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1292" w:right="0" w:firstLine="0"/>
        <w:jc w:val="left"/>
        <w:rPr>
          <w:rFonts w:ascii="Century Gothic" w:hAnsi="Century Gothic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936882</wp:posOffset>
            </wp:positionH>
            <wp:positionV relativeFrom="paragraph">
              <wp:posOffset>-772</wp:posOffset>
            </wp:positionV>
            <wp:extent cx="720303" cy="706485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03" cy="706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sz w:val="24"/>
        </w:rPr>
        <w:t>CÂMARA</w:t>
      </w:r>
      <w:r>
        <w:rPr>
          <w:rFonts w:ascii="Century Gothic" w:hAnsi="Century Gothic"/>
          <w:b/>
          <w:spacing w:val="-2"/>
          <w:sz w:val="24"/>
        </w:rPr>
        <w:t> </w:t>
      </w:r>
      <w:r>
        <w:rPr>
          <w:rFonts w:ascii="Century Gothic" w:hAnsi="Century Gothic"/>
          <w:b/>
          <w:sz w:val="24"/>
        </w:rPr>
        <w:t>MUNICIPAL</w:t>
      </w:r>
      <w:r>
        <w:rPr>
          <w:rFonts w:ascii="Century Gothic" w:hAnsi="Century Gothic"/>
          <w:b/>
          <w:spacing w:val="-3"/>
          <w:sz w:val="24"/>
        </w:rPr>
        <w:t> </w:t>
      </w:r>
      <w:r>
        <w:rPr>
          <w:rFonts w:ascii="Century Gothic" w:hAnsi="Century Gothic"/>
          <w:b/>
          <w:sz w:val="24"/>
        </w:rPr>
        <w:t>DE</w:t>
      </w:r>
      <w:r>
        <w:rPr>
          <w:rFonts w:ascii="Century Gothic" w:hAnsi="Century Gothic"/>
          <w:b/>
          <w:spacing w:val="-3"/>
          <w:sz w:val="24"/>
        </w:rPr>
        <w:t> </w:t>
      </w:r>
      <w:r>
        <w:rPr>
          <w:rFonts w:ascii="Century Gothic" w:hAnsi="Century Gothic"/>
          <w:b/>
          <w:spacing w:val="-2"/>
          <w:sz w:val="24"/>
        </w:rPr>
        <w:t>VIANA</w:t>
      </w:r>
    </w:p>
    <w:p>
      <w:pPr>
        <w:spacing w:before="9"/>
        <w:ind w:left="1292" w:right="0" w:firstLine="0"/>
        <w:jc w:val="left"/>
        <w:rPr>
          <w:rFonts w:ascii="Century Gothic" w:hAnsi="Century Gothic"/>
          <w:sz w:val="16"/>
        </w:rPr>
      </w:pPr>
      <w:r>
        <w:rPr>
          <w:rFonts w:ascii="Century Gothic" w:hAnsi="Century Gothic"/>
          <w:w w:val="110"/>
          <w:sz w:val="16"/>
        </w:rPr>
        <w:t>ESTADO</w:t>
      </w:r>
      <w:r>
        <w:rPr>
          <w:rFonts w:ascii="Century Gothic" w:hAnsi="Century Gothic"/>
          <w:spacing w:val="14"/>
          <w:w w:val="110"/>
          <w:sz w:val="16"/>
        </w:rPr>
        <w:t> </w:t>
      </w:r>
      <w:r>
        <w:rPr>
          <w:rFonts w:ascii="Century Gothic" w:hAnsi="Century Gothic"/>
          <w:w w:val="110"/>
          <w:sz w:val="16"/>
        </w:rPr>
        <w:t>DO</w:t>
      </w:r>
      <w:r>
        <w:rPr>
          <w:rFonts w:ascii="Century Gothic" w:hAnsi="Century Gothic"/>
          <w:spacing w:val="14"/>
          <w:w w:val="110"/>
          <w:sz w:val="16"/>
        </w:rPr>
        <w:t> </w:t>
      </w:r>
      <w:r>
        <w:rPr>
          <w:rFonts w:ascii="Century Gothic" w:hAnsi="Century Gothic"/>
          <w:w w:val="110"/>
          <w:sz w:val="16"/>
        </w:rPr>
        <w:t>ESPÍRITO</w:t>
      </w:r>
      <w:r>
        <w:rPr>
          <w:rFonts w:ascii="Century Gothic" w:hAnsi="Century Gothic"/>
          <w:spacing w:val="20"/>
          <w:w w:val="110"/>
          <w:sz w:val="16"/>
        </w:rPr>
        <w:t> </w:t>
      </w:r>
      <w:r>
        <w:rPr>
          <w:rFonts w:ascii="Century Gothic" w:hAnsi="Century Gothic"/>
          <w:spacing w:val="-2"/>
          <w:w w:val="110"/>
          <w:sz w:val="16"/>
        </w:rPr>
        <w:t>SANTO</w:t>
      </w:r>
    </w:p>
    <w:p>
      <w:pPr>
        <w:spacing w:before="5"/>
        <w:ind w:left="1292" w:right="0" w:firstLine="0"/>
        <w:jc w:val="left"/>
        <w:rPr>
          <w:rFonts w:ascii="Century Gothic" w:hAnsi="Century Gothic"/>
          <w:i/>
          <w:sz w:val="17"/>
        </w:rPr>
      </w:pPr>
      <w:r>
        <w:rPr>
          <w:rFonts w:ascii="Century Gothic" w:hAnsi="Century Gothic"/>
          <w:w w:val="105"/>
          <w:sz w:val="17"/>
        </w:rPr>
        <w:t>Plenário</w:t>
      </w:r>
      <w:r>
        <w:rPr>
          <w:rFonts w:ascii="Century Gothic" w:hAnsi="Century Gothic"/>
          <w:spacing w:val="3"/>
          <w:w w:val="105"/>
          <w:sz w:val="17"/>
        </w:rPr>
        <w:t> </w:t>
      </w:r>
      <w:r>
        <w:rPr>
          <w:rFonts w:ascii="Century Gothic" w:hAnsi="Century Gothic"/>
          <w:i/>
          <w:w w:val="105"/>
          <w:sz w:val="17"/>
        </w:rPr>
        <w:t>“João</w:t>
      </w:r>
      <w:r>
        <w:rPr>
          <w:rFonts w:ascii="Century Gothic" w:hAnsi="Century Gothic"/>
          <w:i/>
          <w:spacing w:val="2"/>
          <w:w w:val="105"/>
          <w:sz w:val="17"/>
        </w:rPr>
        <w:t> </w:t>
      </w:r>
      <w:r>
        <w:rPr>
          <w:rFonts w:ascii="Century Gothic" w:hAnsi="Century Gothic"/>
          <w:i/>
          <w:w w:val="105"/>
          <w:sz w:val="17"/>
        </w:rPr>
        <w:t>Paulo</w:t>
      </w:r>
      <w:r>
        <w:rPr>
          <w:rFonts w:ascii="Century Gothic" w:hAnsi="Century Gothic"/>
          <w:i/>
          <w:spacing w:val="1"/>
          <w:w w:val="105"/>
          <w:sz w:val="17"/>
        </w:rPr>
        <w:t> </w:t>
      </w:r>
      <w:r>
        <w:rPr>
          <w:rFonts w:ascii="Century Gothic" w:hAnsi="Century Gothic"/>
          <w:i/>
          <w:spacing w:val="-5"/>
          <w:w w:val="105"/>
          <w:sz w:val="17"/>
        </w:rPr>
        <w:t>II”</w:t>
      </w:r>
    </w:p>
    <w:p>
      <w:pPr>
        <w:spacing w:before="8"/>
        <w:ind w:left="1292" w:right="0" w:firstLine="0"/>
        <w:jc w:val="left"/>
        <w:rPr>
          <w:rFonts w:ascii="Century Gothic"/>
          <w:sz w:val="17"/>
        </w:rPr>
      </w:pPr>
      <w:r>
        <w:rPr>
          <w:rFonts w:ascii="Century Gothic"/>
          <w:sz w:val="17"/>
        </w:rPr>
        <w:t>Secretaria</w:t>
      </w:r>
      <w:r>
        <w:rPr>
          <w:rFonts w:ascii="Century Gothic"/>
          <w:spacing w:val="36"/>
          <w:sz w:val="17"/>
        </w:rPr>
        <w:t> </w:t>
      </w:r>
      <w:r>
        <w:rPr>
          <w:rFonts w:ascii="Century Gothic"/>
          <w:spacing w:val="-2"/>
          <w:sz w:val="17"/>
        </w:rPr>
        <w:t>Legislativa</w:t>
      </w:r>
    </w:p>
    <w:p>
      <w:pPr>
        <w:pStyle w:val="BodyText"/>
        <w:spacing w:before="142"/>
        <w:rPr>
          <w:rFonts w:ascii="Century Gothic"/>
          <w:sz w:val="17"/>
        </w:rPr>
      </w:pPr>
    </w:p>
    <w:p>
      <w:pPr>
        <w:spacing w:before="1"/>
        <w:ind w:left="3623" w:right="3395" w:firstLine="5"/>
        <w:jc w:val="center"/>
        <w:rPr>
          <w:b/>
          <w:sz w:val="24"/>
        </w:rPr>
      </w:pPr>
      <w:r>
        <w:rPr>
          <w:b/>
          <w:sz w:val="24"/>
        </w:rPr>
        <w:t>VOTAÇÃO NOMINAL 158ª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SESSÃO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ORDINÁRIA</w:t>
      </w:r>
    </w:p>
    <w:p>
      <w:pPr>
        <w:spacing w:line="293" w:lineRule="exact" w:before="0"/>
        <w:ind w:left="233" w:right="0" w:firstLine="0"/>
        <w:jc w:val="center"/>
        <w:rPr>
          <w:b/>
          <w:sz w:val="24"/>
        </w:rPr>
      </w:pPr>
      <w:r>
        <w:rPr>
          <w:b/>
          <w:sz w:val="24"/>
        </w:rPr>
        <w:t>4ª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SESSÃO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LEGISLATIVA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(2024)</w:t>
      </w:r>
    </w:p>
    <w:p>
      <w:pPr>
        <w:spacing w:before="0"/>
        <w:ind w:left="233" w:right="5" w:firstLine="0"/>
        <w:jc w:val="center"/>
        <w:rPr>
          <w:b/>
          <w:sz w:val="24"/>
        </w:rPr>
      </w:pPr>
      <w:r>
        <w:rPr>
          <w:b/>
          <w:sz w:val="24"/>
        </w:rPr>
        <w:t>19ª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LEGISLATURA</w:t>
      </w:r>
      <w:r>
        <w:rPr>
          <w:b/>
          <w:spacing w:val="-2"/>
          <w:sz w:val="24"/>
        </w:rPr>
        <w:t> (2021/2024)</w:t>
      </w:r>
    </w:p>
    <w:p>
      <w:pPr>
        <w:pStyle w:val="BodyText"/>
        <w:spacing w:before="292"/>
        <w:ind w:left="342" w:right="394"/>
      </w:pPr>
      <w:r>
        <w:rPr/>
        <w:t>O</w:t>
      </w:r>
      <w:r>
        <w:rPr>
          <w:spacing w:val="-3"/>
        </w:rPr>
        <w:t> </w:t>
      </w:r>
      <w:r>
        <w:rPr/>
        <w:t>presidente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Câmara</w:t>
      </w:r>
      <w:r>
        <w:rPr>
          <w:spacing w:val="-6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Viana,</w:t>
      </w:r>
      <w:r>
        <w:rPr>
          <w:spacing w:val="-4"/>
        </w:rPr>
        <w:t> </w:t>
      </w:r>
      <w:r>
        <w:rPr/>
        <w:t>bem</w:t>
      </w:r>
      <w:r>
        <w:rPr>
          <w:spacing w:val="-3"/>
        </w:rPr>
        <w:t> </w:t>
      </w:r>
      <w:r>
        <w:rPr/>
        <w:t>como</w:t>
      </w:r>
      <w:r>
        <w:rPr>
          <w:spacing w:val="-1"/>
        </w:rPr>
        <w:t> </w:t>
      </w:r>
      <w:r>
        <w:rPr/>
        <w:t>os</w:t>
      </w:r>
      <w:r>
        <w:rPr>
          <w:spacing w:val="-4"/>
        </w:rPr>
        <w:t> </w:t>
      </w:r>
      <w:r>
        <w:rPr/>
        <w:t>nobres</w:t>
      </w:r>
      <w:r>
        <w:rPr>
          <w:spacing w:val="-4"/>
        </w:rPr>
        <w:t> </w:t>
      </w:r>
      <w:r>
        <w:rPr/>
        <w:t>Edis,</w:t>
      </w:r>
      <w:r>
        <w:rPr>
          <w:spacing w:val="-4"/>
        </w:rPr>
        <w:t> </w:t>
      </w:r>
      <w:r>
        <w:rPr/>
        <w:t>informa</w:t>
      </w:r>
      <w:r>
        <w:rPr>
          <w:spacing w:val="-1"/>
        </w:rPr>
        <w:t> </w:t>
      </w:r>
      <w:r>
        <w:rPr/>
        <w:t>que</w:t>
      </w:r>
      <w:r>
        <w:rPr>
          <w:spacing w:val="-4"/>
        </w:rPr>
        <w:t> </w:t>
      </w:r>
      <w:r>
        <w:rPr/>
        <w:t>nesta data foi/foram votado(s) nominalmente a(s) seguinte(s) proposições:</w:t>
      </w:r>
    </w:p>
    <w:p>
      <w:pPr>
        <w:spacing w:line="278" w:lineRule="auto" w:before="293"/>
        <w:ind w:left="1061" w:right="0" w:hanging="360"/>
        <w:jc w:val="left"/>
        <w:rPr>
          <w:sz w:val="24"/>
        </w:rPr>
      </w:pPr>
      <w:r>
        <w:rPr>
          <w:sz w:val="24"/>
        </w:rPr>
        <w:t>1.</w:t>
      </w:r>
      <w:r>
        <w:rPr>
          <w:spacing w:val="80"/>
          <w:sz w:val="24"/>
        </w:rPr>
        <w:t> </w:t>
      </w:r>
      <w:r>
        <w:rPr>
          <w:b/>
          <w:sz w:val="24"/>
        </w:rPr>
        <w:t>Projeto de Decreto Legislativo nº 001/2024, </w:t>
      </w:r>
      <w:r>
        <w:rPr>
          <w:sz w:val="24"/>
        </w:rPr>
        <w:t>que concede títulos honoríficos no 162ª aniversário de Emancipação Política de Viana.</w:t>
      </w:r>
    </w:p>
    <w:p>
      <w:pPr>
        <w:pStyle w:val="BodyText"/>
        <w:spacing w:before="194"/>
        <w:ind w:left="342"/>
      </w:pPr>
      <w:r>
        <w:rPr/>
        <w:t>Os</w:t>
      </w:r>
      <w:r>
        <w:rPr>
          <w:spacing w:val="-3"/>
        </w:rPr>
        <w:t> </w:t>
      </w:r>
      <w:r>
        <w:rPr/>
        <w:t>vereadores</w:t>
      </w:r>
      <w:r>
        <w:rPr>
          <w:spacing w:val="-3"/>
        </w:rPr>
        <w:t> </w:t>
      </w:r>
      <w:r>
        <w:rPr/>
        <w:t>votaram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seguinte</w:t>
      </w:r>
      <w:r>
        <w:rPr>
          <w:spacing w:val="-4"/>
        </w:rPr>
        <w:t> </w:t>
      </w:r>
      <w:r>
        <w:rPr/>
        <w:t>forma,</w:t>
      </w:r>
      <w:r>
        <w:rPr>
          <w:spacing w:val="-5"/>
        </w:rPr>
        <w:t> </w:t>
      </w:r>
      <w:r>
        <w:rPr/>
        <w:t>sendo</w:t>
      </w:r>
      <w:r>
        <w:rPr>
          <w:spacing w:val="-2"/>
        </w:rPr>
        <w:t> </w:t>
      </w:r>
      <w:r>
        <w:rPr/>
        <w:t>sim,</w:t>
      </w:r>
      <w:r>
        <w:rPr>
          <w:spacing w:val="-5"/>
        </w:rPr>
        <w:t> </w:t>
      </w:r>
      <w:r>
        <w:rPr/>
        <w:t>pela</w:t>
      </w:r>
      <w:r>
        <w:rPr>
          <w:spacing w:val="-2"/>
        </w:rPr>
        <w:t> </w:t>
      </w:r>
      <w:r>
        <w:rPr/>
        <w:t>aprovação,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não,</w:t>
      </w:r>
      <w:r>
        <w:rPr>
          <w:spacing w:val="-5"/>
        </w:rPr>
        <w:t> </w:t>
      </w:r>
      <w:r>
        <w:rPr/>
        <w:t>pela</w:t>
      </w:r>
      <w:r>
        <w:rPr>
          <w:spacing w:val="-4"/>
        </w:rPr>
        <w:t> </w:t>
      </w:r>
      <w:r>
        <w:rPr/>
        <w:t>não </w:t>
      </w:r>
      <w:r>
        <w:rPr>
          <w:spacing w:val="-2"/>
        </w:rPr>
        <w:t>aprovação: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89" w:val="left" w:leader="none"/>
        </w:tabs>
        <w:spacing w:line="240" w:lineRule="auto" w:before="0" w:after="0"/>
        <w:ind w:left="589" w:right="0" w:hanging="247"/>
        <w:jc w:val="left"/>
        <w:rPr>
          <w:sz w:val="24"/>
        </w:rPr>
      </w:pPr>
      <w:r>
        <w:rPr>
          <w:sz w:val="24"/>
        </w:rPr>
        <w:t>Abel</w:t>
      </w:r>
      <w:r>
        <w:rPr>
          <w:spacing w:val="-4"/>
          <w:sz w:val="24"/>
        </w:rPr>
        <w:t> </w:t>
      </w:r>
      <w:r>
        <w:rPr>
          <w:sz w:val="24"/>
        </w:rPr>
        <w:t>Mariano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Morais: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589" w:val="left" w:leader="none"/>
        </w:tabs>
        <w:spacing w:line="240" w:lineRule="auto" w:before="0" w:after="0"/>
        <w:ind w:left="589" w:right="0" w:hanging="247"/>
        <w:jc w:val="left"/>
        <w:rPr>
          <w:sz w:val="24"/>
        </w:rPr>
      </w:pPr>
      <w:r>
        <w:rPr>
          <w:sz w:val="24"/>
        </w:rPr>
        <w:t>Aldemiro</w:t>
      </w:r>
      <w:r>
        <w:rPr>
          <w:spacing w:val="-3"/>
          <w:sz w:val="24"/>
        </w:rPr>
        <w:t> </w:t>
      </w:r>
      <w:r>
        <w:rPr>
          <w:sz w:val="24"/>
        </w:rPr>
        <w:t>Zekel</w:t>
      </w:r>
      <w:r>
        <w:rPr>
          <w:spacing w:val="-4"/>
          <w:sz w:val="24"/>
        </w:rPr>
        <w:t> </w:t>
      </w:r>
      <w:r>
        <w:rPr>
          <w:sz w:val="24"/>
        </w:rPr>
        <w:t>(Vice-Presidente):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589" w:val="left" w:leader="none"/>
        </w:tabs>
        <w:spacing w:line="240" w:lineRule="auto" w:before="0" w:after="0"/>
        <w:ind w:left="589" w:right="0" w:hanging="247"/>
        <w:jc w:val="left"/>
        <w:rPr>
          <w:sz w:val="24"/>
        </w:rPr>
      </w:pPr>
      <w:r>
        <w:rPr>
          <w:sz w:val="24"/>
        </w:rPr>
        <w:t>Valdemir</w:t>
      </w:r>
      <w:r>
        <w:rPr>
          <w:spacing w:val="-3"/>
          <w:sz w:val="24"/>
        </w:rPr>
        <w:t> </w:t>
      </w:r>
      <w:r>
        <w:rPr>
          <w:sz w:val="24"/>
        </w:rPr>
        <w:t>Souza</w:t>
      </w:r>
      <w:r>
        <w:rPr>
          <w:spacing w:val="-4"/>
          <w:sz w:val="24"/>
        </w:rPr>
        <w:t> </w:t>
      </w:r>
      <w:r>
        <w:rPr>
          <w:sz w:val="24"/>
        </w:rPr>
        <w:t>Pereira</w:t>
      </w:r>
      <w:r>
        <w:rPr>
          <w:spacing w:val="-3"/>
          <w:sz w:val="24"/>
        </w:rPr>
        <w:t> </w:t>
      </w:r>
      <w:r>
        <w:rPr>
          <w:sz w:val="24"/>
        </w:rPr>
        <w:t>(1º</w:t>
      </w:r>
      <w:r>
        <w:rPr>
          <w:spacing w:val="-5"/>
          <w:sz w:val="24"/>
        </w:rPr>
        <w:t> </w:t>
      </w:r>
      <w:r>
        <w:rPr>
          <w:sz w:val="24"/>
        </w:rPr>
        <w:t>Secretário):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589" w:val="left" w:leader="none"/>
        </w:tabs>
        <w:spacing w:line="240" w:lineRule="auto" w:before="0" w:after="0"/>
        <w:ind w:left="589" w:right="0" w:hanging="247"/>
        <w:jc w:val="left"/>
        <w:rPr>
          <w:sz w:val="24"/>
        </w:rPr>
      </w:pPr>
      <w:r>
        <w:rPr>
          <w:sz w:val="24"/>
        </w:rPr>
        <w:t>Edilson</w:t>
      </w:r>
      <w:r>
        <w:rPr>
          <w:spacing w:val="-4"/>
          <w:sz w:val="24"/>
        </w:rPr>
        <w:t> </w:t>
      </w:r>
      <w:r>
        <w:rPr>
          <w:sz w:val="24"/>
        </w:rPr>
        <w:t>José</w:t>
      </w:r>
      <w:r>
        <w:rPr>
          <w:spacing w:val="-4"/>
          <w:sz w:val="24"/>
        </w:rPr>
        <w:t> </w:t>
      </w:r>
      <w:r>
        <w:rPr>
          <w:sz w:val="24"/>
        </w:rPr>
        <w:t>Endlichi: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0"/>
          <w:numId w:val="1"/>
        </w:numPr>
        <w:tabs>
          <w:tab w:pos="589" w:val="left" w:leader="none"/>
        </w:tabs>
        <w:spacing w:line="240" w:lineRule="auto" w:before="0" w:after="0"/>
        <w:ind w:left="589" w:right="0" w:hanging="247"/>
        <w:jc w:val="left"/>
        <w:rPr>
          <w:sz w:val="24"/>
        </w:rPr>
      </w:pPr>
      <w:r>
        <w:rPr>
          <w:sz w:val="24"/>
        </w:rPr>
        <w:t>Gilmar</w:t>
      </w:r>
      <w:r>
        <w:rPr>
          <w:spacing w:val="-2"/>
          <w:sz w:val="24"/>
        </w:rPr>
        <w:t> </w:t>
      </w:r>
      <w:r>
        <w:rPr>
          <w:sz w:val="24"/>
        </w:rPr>
        <w:t>José</w:t>
      </w:r>
      <w:r>
        <w:rPr>
          <w:spacing w:val="-3"/>
          <w:sz w:val="24"/>
        </w:rPr>
        <w:t> </w:t>
      </w:r>
      <w:r>
        <w:rPr>
          <w:sz w:val="24"/>
        </w:rPr>
        <w:t>Mariano: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589" w:val="left" w:leader="none"/>
        </w:tabs>
        <w:spacing w:line="240" w:lineRule="auto" w:before="0" w:after="0"/>
        <w:ind w:left="589" w:right="0" w:hanging="247"/>
        <w:jc w:val="left"/>
        <w:rPr>
          <w:sz w:val="24"/>
        </w:rPr>
      </w:pPr>
      <w:r>
        <w:rPr>
          <w:sz w:val="24"/>
        </w:rPr>
        <w:t>Joilson</w:t>
      </w:r>
      <w:r>
        <w:rPr>
          <w:spacing w:val="-7"/>
          <w:sz w:val="24"/>
        </w:rPr>
        <w:t> </w:t>
      </w:r>
      <w:r>
        <w:rPr>
          <w:sz w:val="24"/>
        </w:rPr>
        <w:t>Broedel: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sim</w:t>
      </w:r>
    </w:p>
    <w:p>
      <w:pPr>
        <w:pStyle w:val="ListParagraph"/>
        <w:numPr>
          <w:ilvl w:val="0"/>
          <w:numId w:val="1"/>
        </w:numPr>
        <w:tabs>
          <w:tab w:pos="590" w:val="left" w:leader="none"/>
        </w:tabs>
        <w:spacing w:line="240" w:lineRule="auto" w:before="0" w:after="0"/>
        <w:ind w:left="590" w:right="0" w:hanging="248"/>
        <w:jc w:val="left"/>
        <w:rPr>
          <w:sz w:val="24"/>
        </w:rPr>
      </w:pPr>
      <w:r>
        <w:rPr>
          <w:sz w:val="24"/>
        </w:rPr>
        <w:t>Luiz</w:t>
      </w:r>
      <w:r>
        <w:rPr>
          <w:spacing w:val="-4"/>
          <w:sz w:val="24"/>
        </w:rPr>
        <w:t> </w:t>
      </w:r>
      <w:r>
        <w:rPr>
          <w:sz w:val="24"/>
        </w:rPr>
        <w:t>Leonor</w:t>
      </w:r>
      <w:r>
        <w:rPr>
          <w:spacing w:val="-4"/>
          <w:sz w:val="24"/>
        </w:rPr>
        <w:t> </w:t>
      </w:r>
      <w:r>
        <w:rPr>
          <w:sz w:val="24"/>
        </w:rPr>
        <w:t>Zanetti</w:t>
      </w:r>
      <w:r>
        <w:rPr>
          <w:spacing w:val="-5"/>
          <w:sz w:val="24"/>
        </w:rPr>
        <w:t> </w:t>
      </w:r>
      <w:r>
        <w:rPr>
          <w:sz w:val="24"/>
        </w:rPr>
        <w:t>Lube: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589" w:val="left" w:leader="none"/>
        </w:tabs>
        <w:spacing w:line="240" w:lineRule="auto" w:before="0" w:after="0"/>
        <w:ind w:left="589" w:right="0" w:hanging="247"/>
        <w:jc w:val="left"/>
        <w:rPr>
          <w:sz w:val="24"/>
        </w:rPr>
      </w:pPr>
      <w:r>
        <w:rPr>
          <w:sz w:val="24"/>
        </w:rPr>
        <w:t>Wantuil</w:t>
      </w:r>
      <w:r>
        <w:rPr>
          <w:spacing w:val="-7"/>
          <w:sz w:val="24"/>
        </w:rPr>
        <w:t> </w:t>
      </w:r>
      <w:r>
        <w:rPr>
          <w:sz w:val="24"/>
        </w:rPr>
        <w:t>Schultz: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589" w:val="left" w:leader="none"/>
        </w:tabs>
        <w:spacing w:line="240" w:lineRule="auto" w:before="0" w:after="0"/>
        <w:ind w:left="589" w:right="0" w:hanging="247"/>
        <w:jc w:val="left"/>
        <w:rPr>
          <w:sz w:val="24"/>
        </w:rPr>
      </w:pPr>
      <w:r>
        <w:rPr>
          <w:sz w:val="24"/>
        </w:rPr>
        <w:t>Waldeir</w:t>
      </w:r>
      <w:r>
        <w:rPr>
          <w:spacing w:val="-9"/>
          <w:sz w:val="24"/>
        </w:rPr>
        <w:t> </w:t>
      </w:r>
      <w:r>
        <w:rPr>
          <w:sz w:val="24"/>
        </w:rPr>
        <w:t>Gonçalves: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40" w:lineRule="auto" w:before="119" w:after="0"/>
        <w:ind w:left="712" w:right="0" w:hanging="370"/>
        <w:jc w:val="left"/>
        <w:rPr>
          <w:sz w:val="24"/>
        </w:rPr>
      </w:pPr>
      <w:r>
        <w:rPr>
          <w:sz w:val="24"/>
        </w:rPr>
        <w:t>Wesley</w:t>
      </w:r>
      <w:r>
        <w:rPr>
          <w:spacing w:val="-3"/>
          <w:sz w:val="24"/>
        </w:rPr>
        <w:t> </w:t>
      </w:r>
      <w:r>
        <w:rPr>
          <w:sz w:val="24"/>
        </w:rPr>
        <w:t>Pereira</w:t>
      </w:r>
      <w:r>
        <w:rPr>
          <w:spacing w:val="-2"/>
          <w:sz w:val="24"/>
        </w:rPr>
        <w:t> </w:t>
      </w:r>
      <w:r>
        <w:rPr>
          <w:sz w:val="24"/>
        </w:rPr>
        <w:t>Pires: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4"/>
      </w:pPr>
    </w:p>
    <w:p>
      <w:pPr>
        <w:pStyle w:val="BodyText"/>
        <w:spacing w:line="288" w:lineRule="auto"/>
        <w:ind w:left="342"/>
      </w:pPr>
      <w:r>
        <w:rPr/>
        <w:t>O</w:t>
      </w:r>
      <w:r>
        <w:rPr>
          <w:spacing w:val="-7"/>
        </w:rPr>
        <w:t> </w:t>
      </w:r>
      <w:r>
        <w:rPr/>
        <w:t>Projeto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Legislativo</w:t>
      </w:r>
      <w:r>
        <w:rPr>
          <w:spacing w:val="-7"/>
        </w:rPr>
        <w:t> </w:t>
      </w:r>
      <w:r>
        <w:rPr/>
        <w:t>nº</w:t>
      </w:r>
      <w:r>
        <w:rPr>
          <w:spacing w:val="-9"/>
        </w:rPr>
        <w:t> </w:t>
      </w:r>
      <w:r>
        <w:rPr/>
        <w:t>001/2024</w:t>
      </w:r>
      <w:r>
        <w:rPr>
          <w:spacing w:val="-7"/>
        </w:rPr>
        <w:t> </w:t>
      </w:r>
      <w:r>
        <w:rPr/>
        <w:t>foi</w:t>
      </w:r>
      <w:r>
        <w:rPr>
          <w:spacing w:val="-8"/>
        </w:rPr>
        <w:t> </w:t>
      </w:r>
      <w:r>
        <w:rPr/>
        <w:t>aprovado</w:t>
      </w:r>
      <w:r>
        <w:rPr>
          <w:spacing w:val="-11"/>
        </w:rPr>
        <w:t> </w:t>
      </w:r>
      <w:r>
        <w:rPr/>
        <w:t>por</w:t>
      </w:r>
      <w:r>
        <w:rPr>
          <w:spacing w:val="-8"/>
        </w:rPr>
        <w:t> </w:t>
      </w:r>
      <w:r>
        <w:rPr/>
        <w:t>10</w:t>
      </w:r>
      <w:r>
        <w:rPr>
          <w:spacing w:val="-6"/>
        </w:rPr>
        <w:t> </w:t>
      </w:r>
      <w:r>
        <w:rPr/>
        <w:t>(dez)</w:t>
      </w:r>
      <w:r>
        <w:rPr>
          <w:spacing w:val="-7"/>
        </w:rPr>
        <w:t> </w:t>
      </w:r>
      <w:r>
        <w:rPr/>
        <w:t>votos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zero.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opor- tunidade, destaca-se a ausência do vereador Solivan Abel Thomas.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before="1"/>
        <w:ind w:left="397"/>
      </w:pPr>
      <w:r>
        <w:rPr/>
        <w:t>Viana,</w:t>
      </w:r>
      <w:r>
        <w:rPr>
          <w:spacing w:val="-3"/>
        </w:rPr>
        <w:t> </w:t>
      </w:r>
      <w:r>
        <w:rPr/>
        <w:t>17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julho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2024.</w:t>
      </w:r>
    </w:p>
    <w:p>
      <w:pPr>
        <w:pStyle w:val="BodyText"/>
      </w:pPr>
    </w:p>
    <w:p>
      <w:pPr>
        <w:pStyle w:val="BodyText"/>
        <w:spacing w:before="50"/>
      </w:pPr>
    </w:p>
    <w:p>
      <w:pPr>
        <w:spacing w:before="0"/>
        <w:ind w:left="233" w:right="3" w:firstLine="0"/>
        <w:jc w:val="center"/>
        <w:rPr>
          <w:b/>
          <w:sz w:val="24"/>
        </w:rPr>
      </w:pPr>
      <w:r>
        <w:rPr>
          <w:b/>
          <w:sz w:val="24"/>
        </w:rPr>
        <w:t>JOILSON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BROEDEL</w:t>
      </w:r>
    </w:p>
    <w:p>
      <w:pPr>
        <w:pStyle w:val="BodyText"/>
        <w:spacing w:before="163"/>
        <w:ind w:left="233" w:right="4"/>
        <w:jc w:val="center"/>
      </w:pPr>
      <w:r>
        <w:rPr/>
        <w:t>Presidente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Municipal de</w:t>
      </w:r>
      <w:r>
        <w:rPr>
          <w:spacing w:val="-4"/>
        </w:rPr>
        <w:t> Viana</w:t>
      </w:r>
    </w:p>
    <w:sectPr>
      <w:footerReference w:type="default" r:id="rId5"/>
      <w:type w:val="continuous"/>
      <w:pgSz w:w="11900" w:h="16850"/>
      <w:pgMar w:header="0" w:footer="1034" w:top="340" w:bottom="1220" w:left="1360" w:right="10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6394450</wp:posOffset>
              </wp:positionH>
              <wp:positionV relativeFrom="page">
                <wp:posOffset>9910267</wp:posOffset>
              </wp:positionV>
              <wp:extent cx="215265" cy="21526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215265" cy="2152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5265" h="215265">
                            <a:moveTo>
                              <a:pt x="214883" y="0"/>
                            </a:moveTo>
                            <a:lnTo>
                              <a:pt x="0" y="0"/>
                            </a:lnTo>
                            <a:lnTo>
                              <a:pt x="0" y="215188"/>
                            </a:lnTo>
                            <a:lnTo>
                              <a:pt x="214883" y="215188"/>
                            </a:lnTo>
                            <a:lnTo>
                              <a:pt x="214883" y="0"/>
                            </a:lnTo>
                            <a:close/>
                          </a:path>
                        </a:pathLst>
                      </a:custGeom>
                      <a:solidFill>
                        <a:srgbClr val="3855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03.5pt;margin-top:780.335999pt;width:16.920pt;height:16.944pt;mso-position-horizontal-relative:page;mso-position-vertical-relative:page;z-index:-15768064" id="docshape1" filled="true" fillcolor="#385522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6460997</wp:posOffset>
              </wp:positionH>
              <wp:positionV relativeFrom="page">
                <wp:posOffset>9899924</wp:posOffset>
              </wp:positionV>
              <wp:extent cx="82550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8.73999pt;margin-top:779.521606pt;width:6.5pt;height:11pt;mso-position-horizontal-relative:page;mso-position-vertical-relative:page;z-index:-15767552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FFFFFF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1374394</wp:posOffset>
              </wp:positionH>
              <wp:positionV relativeFrom="page">
                <wp:posOffset>10147137</wp:posOffset>
              </wp:positionV>
              <wp:extent cx="5259705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2597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entury Gothic" w:hAnsi="Century Gothic"/>
                              <w:sz w:val="18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Century Gothic" w:hAnsi="Century Gothic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Florentino</w:t>
                          </w:r>
                          <w:r>
                            <w:rPr>
                              <w:rFonts w:ascii="Century Gothic" w:hAnsi="Century Gothic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Avidos,</w:t>
                          </w:r>
                          <w:r>
                            <w:rPr>
                              <w:rFonts w:ascii="Century Gothic" w:hAnsi="Century Gothic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Century Gothic" w:hAnsi="Century Gothic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40,</w:t>
                          </w:r>
                          <w:r>
                            <w:rPr>
                              <w:rFonts w:ascii="Century Gothic" w:hAnsi="Century Gothic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Century Gothic" w:hAnsi="Century Gothic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entury Gothic" w:hAnsi="Century Gothic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Viana/ES</w:t>
                          </w:r>
                          <w:r>
                            <w:rPr>
                              <w:rFonts w:ascii="Century Gothic" w:hAnsi="Century Gothic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| (27)</w:t>
                          </w:r>
                          <w:r>
                            <w:rPr>
                              <w:rFonts w:ascii="Century Gothic" w:hAnsi="Century Gothic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3255-2955</w:t>
                          </w:r>
                          <w:r>
                            <w:rPr>
                              <w:rFonts w:ascii="Century Gothic" w:hAnsi="Century Gothic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entury Gothic" w:hAnsi="Century Gothic"/>
                              <w:spacing w:val="-2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Century Gothic" w:hAnsi="Century Gothic"/>
                                <w:spacing w:val="-2"/>
                                <w:sz w:val="18"/>
                              </w:rPr>
                              <w:t>www.camaraviana.es.gov.br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220001pt;margin-top:798.987244pt;width:414.15pt;height:13.05pt;mso-position-horizontal-relative:page;mso-position-vertical-relative:page;z-index:-15767040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entury Gothic" w:hAnsi="Century Gothic"/>
                        <w:sz w:val="18"/>
                      </w:rPr>
                    </w:pPr>
                    <w:r>
                      <w:rPr>
                        <w:rFonts w:ascii="Century Gothic" w:hAnsi="Century Gothic"/>
                        <w:sz w:val="18"/>
                      </w:rPr>
                      <w:t>Av.</w:t>
                    </w:r>
                    <w:r>
                      <w:rPr>
                        <w:rFonts w:ascii="Century Gothic" w:hAnsi="Century Gothic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Florentino</w:t>
                    </w:r>
                    <w:r>
                      <w:rPr>
                        <w:rFonts w:ascii="Century Gothic" w:hAnsi="Century Gothic"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Avidos,</w:t>
                    </w:r>
                    <w:r>
                      <w:rPr>
                        <w:rFonts w:ascii="Century Gothic" w:hAnsi="Century Gothic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nº</w:t>
                    </w:r>
                    <w:r>
                      <w:rPr>
                        <w:rFonts w:ascii="Century Gothic" w:hAnsi="Century Gothic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40,</w:t>
                    </w:r>
                    <w:r>
                      <w:rPr>
                        <w:rFonts w:ascii="Century Gothic" w:hAnsi="Century Gothic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Centro</w:t>
                    </w:r>
                    <w:r>
                      <w:rPr>
                        <w:rFonts w:ascii="Century Gothic" w:hAnsi="Century Gothic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–</w:t>
                    </w:r>
                    <w:r>
                      <w:rPr>
                        <w:rFonts w:ascii="Century Gothic" w:hAnsi="Century Gothic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Viana/ES</w:t>
                    </w:r>
                    <w:r>
                      <w:rPr>
                        <w:rFonts w:ascii="Century Gothic" w:hAnsi="Century Gothic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| (27)</w:t>
                    </w:r>
                    <w:r>
                      <w:rPr>
                        <w:rFonts w:ascii="Century Gothic" w:hAnsi="Century Gothic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3255-2955</w:t>
                    </w:r>
                    <w:r>
                      <w:rPr>
                        <w:rFonts w:ascii="Century Gothic" w:hAnsi="Century Gothic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|</w:t>
                    </w:r>
                    <w:r>
                      <w:rPr>
                        <w:rFonts w:ascii="Century Gothic" w:hAnsi="Century Gothic"/>
                        <w:spacing w:val="-2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Century Gothic" w:hAnsi="Century Gothic"/>
                          <w:spacing w:val="-2"/>
                          <w:sz w:val="18"/>
                        </w:rPr>
                        <w:t>www.camaraviana.es.gov.br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591" w:hanging="25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91" w:hanging="25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83" w:hanging="2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5" w:hanging="2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7" w:hanging="2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9" w:hanging="2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1" w:hanging="2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3" w:hanging="2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5" w:hanging="25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89" w:hanging="247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maraviana.es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2025-05-27T15:33:32Z</dcterms:created>
  <dcterms:modified xsi:type="dcterms:W3CDTF">2025-05-27T15:33:32Z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2025-05-27T00:00:00Z</vt:filetime>
  </property>
</Properties>
</file>