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47798" cy="7524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9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0"/>
        <w:ind w:left="2458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0"/>
        <w:ind w:left="2459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spacing w:before="10"/>
        <w:ind w:left="0"/>
        <w:rPr>
          <w:rFonts w:ascii="Times New Roman"/>
          <w:b/>
          <w:sz w:val="22"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pStyle w:val="Heading1"/>
        <w:spacing w:line="293" w:lineRule="exact"/>
        <w:ind w:left="2458" w:right="2476"/>
      </w:pPr>
      <w:r>
        <w:rPr/>
        <w:t>96ª</w:t>
      </w:r>
      <w:r>
        <w:rPr>
          <w:spacing w:val="-1"/>
        </w:rPr>
        <w:t> </w:t>
      </w:r>
      <w:r>
        <w:rPr/>
        <w:t>SESSÃO</w:t>
      </w:r>
      <w:r>
        <w:rPr>
          <w:spacing w:val="-1"/>
        </w:rPr>
        <w:t> </w:t>
      </w:r>
      <w:r>
        <w:rPr>
          <w:spacing w:val="-2"/>
        </w:rPr>
        <w:t>ORDINÁRIA</w:t>
      </w:r>
    </w:p>
    <w:p>
      <w:pPr>
        <w:spacing w:line="195" w:lineRule="exact" w:before="0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3ª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2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pStyle w:val="BodyText"/>
        <w:spacing w:before="97"/>
        <w:ind w:left="0"/>
        <w:rPr>
          <w:b/>
          <w:sz w:val="16"/>
        </w:rPr>
      </w:pPr>
    </w:p>
    <w:p>
      <w:pPr>
        <w:pStyle w:val="BodyText"/>
        <w:ind w:left="100"/>
      </w:pPr>
      <w:r>
        <w:rPr/>
        <w:t>O presidente da Câmara Municipal de Viana, bem como os nobres Edis, informa que nesta data foi/foram votado(s) nominalmente a(s) seguinte(s) proposições: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293" w:after="0"/>
        <w:ind w:left="100" w:right="114" w:firstLine="0"/>
        <w:jc w:val="left"/>
        <w:rPr>
          <w:sz w:val="24"/>
        </w:rPr>
      </w:pPr>
      <w:r>
        <w:rPr>
          <w:b/>
          <w:sz w:val="24"/>
          <w:u w:val="single"/>
        </w:rPr>
        <w:t>Projeto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Emenda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à Lei</w:t>
      </w:r>
      <w:r>
        <w:rPr>
          <w:b/>
          <w:spacing w:val="22"/>
          <w:sz w:val="24"/>
          <w:u w:val="single"/>
        </w:rPr>
        <w:t> </w:t>
      </w:r>
      <w:r>
        <w:rPr>
          <w:b/>
          <w:sz w:val="24"/>
          <w:u w:val="single"/>
        </w:rPr>
        <w:t>Orgânica</w:t>
      </w:r>
      <w:r>
        <w:rPr>
          <w:b/>
          <w:spacing w:val="21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001/2023</w:t>
      </w:r>
      <w:r>
        <w:rPr>
          <w:sz w:val="24"/>
          <w:u w:val="none"/>
        </w:rPr>
        <w:t>,</w:t>
      </w:r>
      <w:r>
        <w:rPr>
          <w:spacing w:val="20"/>
          <w:sz w:val="24"/>
          <w:u w:val="none"/>
        </w:rPr>
        <w:t> </w:t>
      </w:r>
      <w:r>
        <w:rPr>
          <w:sz w:val="24"/>
          <w:u w:val="none"/>
        </w:rPr>
        <w:t>que</w:t>
      </w:r>
      <w:r>
        <w:rPr>
          <w:spacing w:val="20"/>
          <w:sz w:val="24"/>
          <w:u w:val="none"/>
        </w:rPr>
        <w:t> </w:t>
      </w:r>
      <w:r>
        <w:rPr>
          <w:sz w:val="24"/>
          <w:u w:val="none"/>
        </w:rPr>
        <w:t>altera</w:t>
      </w:r>
      <w:r>
        <w:rPr>
          <w:spacing w:val="20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21"/>
          <w:sz w:val="24"/>
          <w:u w:val="none"/>
        </w:rPr>
        <w:t> </w:t>
      </w:r>
      <w:r>
        <w:rPr>
          <w:sz w:val="24"/>
          <w:u w:val="none"/>
        </w:rPr>
        <w:t>redação</w:t>
      </w:r>
      <w:r>
        <w:rPr>
          <w:spacing w:val="22"/>
          <w:sz w:val="24"/>
          <w:u w:val="none"/>
        </w:rPr>
        <w:t> </w:t>
      </w:r>
      <w:r>
        <w:rPr>
          <w:sz w:val="24"/>
          <w:u w:val="none"/>
        </w:rPr>
        <w:t>do</w:t>
      </w:r>
      <w:r>
        <w:rPr>
          <w:spacing w:val="22"/>
          <w:sz w:val="24"/>
          <w:u w:val="none"/>
        </w:rPr>
        <w:t> </w:t>
      </w:r>
      <w:r>
        <w:rPr>
          <w:sz w:val="24"/>
          <w:u w:val="none"/>
        </w:rPr>
        <w:t>art.</w:t>
      </w:r>
      <w:r>
        <w:rPr>
          <w:spacing w:val="21"/>
          <w:sz w:val="24"/>
          <w:u w:val="none"/>
        </w:rPr>
        <w:t> </w:t>
      </w:r>
      <w:r>
        <w:rPr>
          <w:sz w:val="24"/>
          <w:u w:val="none"/>
        </w:rPr>
        <w:t>16</w:t>
      </w:r>
      <w:r>
        <w:rPr>
          <w:spacing w:val="23"/>
          <w:sz w:val="24"/>
          <w:u w:val="none"/>
        </w:rPr>
        <w:t> </w:t>
      </w:r>
      <w:r>
        <w:rPr>
          <w:sz w:val="24"/>
          <w:u w:val="none"/>
        </w:rPr>
        <w:t>da</w:t>
      </w:r>
      <w:r>
        <w:rPr>
          <w:spacing w:val="21"/>
          <w:sz w:val="24"/>
          <w:u w:val="none"/>
        </w:rPr>
        <w:t> </w:t>
      </w:r>
      <w:r>
        <w:rPr>
          <w:sz w:val="24"/>
          <w:u w:val="none"/>
        </w:rPr>
        <w:t>Lei Orgânica (1º Turno; 2ª Discussão e Votação).</w:t>
      </w:r>
    </w:p>
    <w:p>
      <w:pPr>
        <w:pStyle w:val="BodyText"/>
        <w:spacing w:before="2"/>
        <w:ind w:left="0"/>
      </w:pPr>
    </w:p>
    <w:p>
      <w:pPr>
        <w:pStyle w:val="BodyText"/>
        <w:ind w:left="100"/>
      </w:pPr>
      <w:r>
        <w:rPr/>
        <w:t>Os</w:t>
      </w:r>
      <w:r>
        <w:rPr>
          <w:spacing w:val="40"/>
        </w:rPr>
        <w:t> </w:t>
      </w:r>
      <w:r>
        <w:rPr/>
        <w:t>vereadores</w:t>
      </w:r>
      <w:r>
        <w:rPr>
          <w:spacing w:val="40"/>
        </w:rPr>
        <w:t> </w:t>
      </w:r>
      <w:r>
        <w:rPr/>
        <w:t>votaram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</w:t>
      </w:r>
      <w:r>
        <w:rPr>
          <w:spacing w:val="40"/>
        </w:rPr>
        <w:t> </w:t>
      </w:r>
      <w:r>
        <w:rPr/>
        <w:t>forma,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sim,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aprovação,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não,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93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6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Luiz</w:t>
      </w:r>
      <w:r>
        <w:rPr>
          <w:spacing w:val="-4"/>
          <w:sz w:val="24"/>
        </w:rPr>
        <w:t> </w:t>
      </w:r>
      <w:r>
        <w:rPr>
          <w:sz w:val="24"/>
        </w:rPr>
        <w:t>Leonor</w:t>
      </w:r>
      <w:r>
        <w:rPr>
          <w:spacing w:val="-3"/>
          <w:sz w:val="24"/>
        </w:rPr>
        <w:t> </w:t>
      </w:r>
      <w:r>
        <w:rPr>
          <w:sz w:val="24"/>
        </w:rPr>
        <w:t>Zanetti</w:t>
      </w:r>
      <w:r>
        <w:rPr>
          <w:spacing w:val="-4"/>
          <w:sz w:val="24"/>
        </w:rPr>
        <w:t> </w:t>
      </w:r>
      <w:r>
        <w:rPr>
          <w:sz w:val="24"/>
        </w:rPr>
        <w:t>Lube: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5"/>
          <w:sz w:val="24"/>
        </w:rPr>
        <w:t> </w:t>
      </w:r>
      <w:r>
        <w:rPr>
          <w:sz w:val="24"/>
        </w:rPr>
        <w:t>Abel</w:t>
      </w:r>
      <w:r>
        <w:rPr>
          <w:spacing w:val="-4"/>
          <w:sz w:val="24"/>
        </w:rPr>
        <w:t> </w:t>
      </w:r>
      <w:r>
        <w:rPr>
          <w:sz w:val="24"/>
        </w:rPr>
        <w:t>Thomas: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40" w:lineRule="auto" w:before="0" w:after="0"/>
        <w:ind w:left="818" w:right="0" w:hanging="358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00"/>
      </w:pPr>
      <w:r>
        <w:rPr/>
        <w:t>Portanto,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Emenda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Lei</w:t>
      </w:r>
      <w:r>
        <w:rPr>
          <w:spacing w:val="-1"/>
        </w:rPr>
        <w:t> </w:t>
      </w:r>
      <w:r>
        <w:rPr/>
        <w:t>Orgânica</w:t>
      </w:r>
      <w:r>
        <w:rPr>
          <w:spacing w:val="-2"/>
        </w:rPr>
        <w:t> </w:t>
      </w:r>
      <w:r>
        <w:rPr/>
        <w:t>nº</w:t>
      </w:r>
      <w:r>
        <w:rPr>
          <w:spacing w:val="-5"/>
        </w:rPr>
        <w:t> </w:t>
      </w:r>
      <w:r>
        <w:rPr/>
        <w:t>001/2022</w:t>
      </w:r>
      <w:r>
        <w:rPr>
          <w:spacing w:val="-1"/>
        </w:rPr>
        <w:t> </w:t>
      </w:r>
      <w:r>
        <w:rPr/>
        <w:t>foi aprovado</w:t>
      </w:r>
      <w:r>
        <w:rPr>
          <w:spacing w:val="-4"/>
        </w:rPr>
        <w:t> </w:t>
      </w:r>
      <w:r>
        <w:rPr/>
        <w:t>por 10</w:t>
      </w:r>
      <w:r>
        <w:rPr>
          <w:spacing w:val="-1"/>
        </w:rPr>
        <w:t> </w:t>
      </w:r>
      <w:r>
        <w:rPr/>
        <w:t>(dez) votos a </w:t>
      </w:r>
      <w:r>
        <w:rPr>
          <w:spacing w:val="-2"/>
        </w:rPr>
        <w:t>zero.</w:t>
      </w:r>
    </w:p>
    <w:p>
      <w:pPr>
        <w:pStyle w:val="BodyText"/>
        <w:ind w:left="0"/>
      </w:pPr>
    </w:p>
    <w:p>
      <w:pPr>
        <w:pStyle w:val="BodyText"/>
        <w:ind w:left="100"/>
      </w:pPr>
      <w:r>
        <w:rPr/>
        <w:t>Viana,</w:t>
      </w:r>
      <w:r>
        <w:rPr>
          <w:spacing w:val="-2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2022.</w:t>
      </w:r>
    </w:p>
    <w:p>
      <w:pPr>
        <w:pStyle w:val="BodyText"/>
        <w:ind w:left="0"/>
      </w:pPr>
    </w:p>
    <w:p>
      <w:pPr>
        <w:pStyle w:val="Heading1"/>
      </w:pPr>
      <w:r>
        <w:rPr/>
        <w:t>Joilson </w:t>
      </w:r>
      <w:r>
        <w:rPr>
          <w:spacing w:val="-2"/>
        </w:rPr>
        <w:t>Broedel</w:t>
      </w:r>
    </w:p>
    <w:p>
      <w:pPr>
        <w:pStyle w:val="BodyText"/>
        <w:ind w:left="2458" w:right="2476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type w:val="continuous"/>
      <w:pgSz w:w="11910" w:h="16840"/>
      <w:pgMar w:top="1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19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459" w:right="2476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2025-05-26T17:41:54Z</dcterms:created>
  <dcterms:modified xsi:type="dcterms:W3CDTF">2025-05-26T17:41:54Z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2025-05-26T00:00:00Z</vt:filetime>
  </property>
</Properties>
</file>