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142"/>
        </w:tabs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CÂMARA MUNICIPAL DE VIANA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-100329</wp:posOffset>
            </wp:positionH>
            <wp:positionV relativeFrom="paragraph">
              <wp:posOffset>9526</wp:posOffset>
            </wp:positionV>
            <wp:extent cx="1004888" cy="1004888"/>
            <wp:effectExtent b="0" l="0" r="0" t="0"/>
            <wp:wrapSquare wrapText="bothSides" distB="114300" distT="114300" distL="114300" distR="114300"/>
            <wp:docPr id="85821023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4888" cy="10048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ESTADO DO ESPÍRITO SANTO</w:t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Plenário “João Paulo II”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Avenida Florentino Ávidos, n. 40, Centro, Viana/ES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>
          <w:rFonts w:ascii="EB Garamond" w:cs="EB Garamond" w:eastAsia="EB Garamond" w:hAnsi="EB Garamond"/>
          <w:b w:val="1"/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LISTA DE TERCEIRIZADOS QUE PRESTAM SERVIÇOS PARA A CÂMARA MUNICIPAL DE VIANA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IBM Plex Sans" w:cs="IBM Plex Sans" w:eastAsia="IBM Plex Sans" w:hAnsi="IBM Plex San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IBM Plex Sans" w:cs="IBM Plex Sans" w:eastAsia="IBM Plex Sans" w:hAnsi="IBM Plex San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 DA ÚLTIMA ATUALIZAÇÃO: 31/12/2020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IBM Plex Sans" w:cs="IBM Plex Sans" w:eastAsia="IBM Plex Sans" w:hAnsi="IBM Plex San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ANO: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5.0" w:type="dxa"/>
        <w:jc w:val="left"/>
        <w:tblLayout w:type="fixed"/>
        <w:tblLook w:val="0400"/>
      </w:tblPr>
      <w:tblGrid>
        <w:gridCol w:w="4080"/>
        <w:gridCol w:w="3990"/>
        <w:gridCol w:w="1845"/>
        <w:gridCol w:w="2475"/>
        <w:gridCol w:w="1425"/>
        <w:gridCol w:w="1005"/>
        <w:gridCol w:w="1005"/>
        <w:tblGridChange w:id="0">
          <w:tblGrid>
            <w:gridCol w:w="4080"/>
            <w:gridCol w:w="3990"/>
            <w:gridCol w:w="1845"/>
            <w:gridCol w:w="2475"/>
            <w:gridCol w:w="1425"/>
            <w:gridCol w:w="1005"/>
            <w:gridCol w:w="100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NOME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EMPRESA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CNPJ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CARGO/ATIVIDADE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LOTAÇÃO/LOCAL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ADMISSÃO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DEMISSÃO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ROSANGELA DA SILVA NASCIMENTO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GLOBO PRESTAÇÃO DE SERVIÇOS DE LIMPEZA LTDA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08.583.394/0001-60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14/06/2018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ELIZANGELA APOLONI BATISTA DOS SANTOS SILVA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GLOBO PRESTAÇÃO DE SERVIÇOS DE LIMPEZA LTDA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08.583.394/0001-60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13/06/2019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>
                <w:rFonts w:ascii="Calibri" w:cs="Calibri" w:eastAsia="Calibri" w:hAnsi="Calibri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04/07/2020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spacing w:after="240" w:before="240" w:lineRule="auto"/>
        <w:jc w:val="center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jc w:val="center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jc w:val="center"/>
        <w:rPr>
          <w:rFonts w:ascii="EB Garamond" w:cs="EB Garamond" w:eastAsia="EB Garamond" w:hAnsi="EB Garamond"/>
          <w:b w:val="1"/>
          <w:sz w:val="24"/>
          <w:szCs w:val="24"/>
        </w:rPr>
      </w:pPr>
      <w:r w:rsidDel="00000000" w:rsidR="00000000" w:rsidRPr="00000000">
        <w:rPr>
          <w:sz w:val="26"/>
          <w:szCs w:val="26"/>
          <w:rtl w:val="0"/>
        </w:rPr>
        <w:t xml:space="preserve">Fonte: Departamento de Pessoal e Recursos Humanos - CMV</w:t>
      </w:r>
      <w:r w:rsidDel="00000000" w:rsidR="00000000" w:rsidRPr="00000000">
        <w:rPr>
          <w:rtl w:val="0"/>
        </w:rPr>
      </w:r>
    </w:p>
    <w:sectPr>
      <w:headerReference r:id="rId8" w:type="default"/>
      <w:pgSz w:h="11909" w:w="16834" w:orient="landscape"/>
      <w:pgMar w:bottom="1440" w:top="1440" w:left="567" w:right="56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IBM Plex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EB Garamon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ind w:right="-12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 w:val="1"/>
    <w:rsid w:val="002962F9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2962F9"/>
  </w:style>
  <w:style w:type="paragraph" w:styleId="Rodap">
    <w:name w:val="footer"/>
    <w:basedOn w:val="Normal"/>
    <w:link w:val="RodapChar"/>
    <w:uiPriority w:val="99"/>
    <w:unhideWhenUsed w:val="1"/>
    <w:rsid w:val="002962F9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2962F9"/>
  </w:style>
  <w:style w:type="character" w:styleId="Hyperlink">
    <w:name w:val="Hyperlink"/>
    <w:basedOn w:val="Fontepargpadro"/>
    <w:uiPriority w:val="99"/>
    <w:unhideWhenUsed w:val="1"/>
    <w:rsid w:val="002962F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962F9"/>
    <w:rPr>
      <w:color w:val="605e5c"/>
      <w:shd w:color="auto" w:fill="e1dfdd" w:val="clear"/>
    </w:rPr>
  </w:style>
  <w:style w:type="paragraph" w:styleId="Default" w:customStyle="1">
    <w:name w:val="Default"/>
    <w:rsid w:val="00B013CC"/>
    <w:pPr>
      <w:autoSpaceDE w:val="0"/>
      <w:autoSpaceDN w:val="0"/>
      <w:adjustRightInd w:val="0"/>
      <w:spacing w:line="240" w:lineRule="auto"/>
    </w:pPr>
    <w:rPr>
      <w:rFonts w:ascii="Open Sans" w:cs="Open Sans" w:hAnsi="Open Sans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 w:val="1"/>
    <w:rsid w:val="000E1C3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-regular.ttf"/><Relationship Id="rId2" Type="http://schemas.openxmlformats.org/officeDocument/2006/relationships/font" Target="fonts/IBMPlexSans-bold.ttf"/><Relationship Id="rId3" Type="http://schemas.openxmlformats.org/officeDocument/2006/relationships/font" Target="fonts/IBMPlexSans-italic.ttf"/><Relationship Id="rId4" Type="http://schemas.openxmlformats.org/officeDocument/2006/relationships/font" Target="fonts/IBMPlexSans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EBGaramond-regular.ttf"/><Relationship Id="rId6" Type="http://schemas.openxmlformats.org/officeDocument/2006/relationships/font" Target="fonts/EBGaramond-bold.ttf"/><Relationship Id="rId7" Type="http://schemas.openxmlformats.org/officeDocument/2006/relationships/font" Target="fonts/EBGaramond-italic.ttf"/><Relationship Id="rId8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+Z/pkdjDGDGhpYKJ0dTLgNVROA==">CgMxLjA4AHIhMXhRdklTQnNMYm9tR0pnMWFmS2t2WjlhTUNKZm5zWURE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2023-06-27T19:14:00Z</dcterms:created>
  <dc:creator>cmvrh</dc:creator>
</cp:coreProperties>
</file>