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904F5" w14:textId="77777777" w:rsidR="00F75240" w:rsidRPr="00A96A3E" w:rsidRDefault="00B0363B" w:rsidP="00631112">
      <w:pPr>
        <w:widowControl/>
        <w:tabs>
          <w:tab w:val="center" w:pos="4252"/>
          <w:tab w:val="right" w:pos="8504"/>
          <w:tab w:val="left" w:pos="3758"/>
          <w:tab w:val="left" w:pos="7354"/>
        </w:tabs>
        <w:ind w:right="150"/>
        <w:jc w:val="right"/>
        <w:rPr>
          <w:rFonts w:asciiTheme="majorHAnsi" w:eastAsia="EB Garamond" w:hAnsiTheme="majorHAnsi" w:cs="EB Garamond"/>
          <w:sz w:val="14"/>
          <w:szCs w:val="14"/>
        </w:rPr>
      </w:pPr>
      <w:r w:rsidRPr="00A96A3E">
        <w:rPr>
          <w:rFonts w:asciiTheme="majorHAnsi" w:eastAsia="EB Garamond" w:hAnsiTheme="majorHAnsi" w:cs="EB Garamond"/>
          <w:sz w:val="48"/>
          <w:szCs w:val="48"/>
        </w:rPr>
        <w:t>Câmara Municipal de Viana</w:t>
      </w:r>
      <w:r w:rsidRPr="00A96A3E">
        <w:rPr>
          <w:rFonts w:asciiTheme="majorHAnsi" w:hAnsiTheme="majorHAnsi"/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4E4EEAA6" wp14:editId="448CC7AF">
            <wp:simplePos x="0" y="0"/>
            <wp:positionH relativeFrom="column">
              <wp:posOffset>0</wp:posOffset>
            </wp:positionH>
            <wp:positionV relativeFrom="paragraph">
              <wp:posOffset>-57090</wp:posOffset>
            </wp:positionV>
            <wp:extent cx="1052689" cy="963230"/>
            <wp:effectExtent l="0" t="0" r="0" b="0"/>
            <wp:wrapSquare wrapText="bothSides" distT="0" distB="0" distL="0" distR="0"/>
            <wp:docPr id="22" name="image1.png" descr="C:\Users\Aroldo\Desktop\logoviana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Aroldo\Desktop\logoviana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2689" cy="9632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A7015DB" w14:textId="77777777" w:rsidR="00F75240" w:rsidRPr="00A96A3E" w:rsidRDefault="00F75240" w:rsidP="00631112">
      <w:pPr>
        <w:widowControl/>
        <w:tabs>
          <w:tab w:val="center" w:pos="4252"/>
          <w:tab w:val="right" w:pos="8504"/>
          <w:tab w:val="left" w:pos="3758"/>
          <w:tab w:val="left" w:pos="7354"/>
        </w:tabs>
        <w:ind w:right="150"/>
        <w:jc w:val="right"/>
        <w:rPr>
          <w:rFonts w:asciiTheme="majorHAnsi" w:eastAsia="EB Garamond" w:hAnsiTheme="majorHAnsi" w:cs="EB Garamond"/>
          <w:sz w:val="14"/>
          <w:szCs w:val="14"/>
        </w:rPr>
      </w:pPr>
    </w:p>
    <w:p w14:paraId="7F91F83B" w14:textId="7CAA9575" w:rsidR="002F04ED" w:rsidRPr="00A96A3E" w:rsidRDefault="00B0363B" w:rsidP="00631112">
      <w:pPr>
        <w:widowControl/>
        <w:tabs>
          <w:tab w:val="center" w:pos="4252"/>
          <w:tab w:val="right" w:pos="8504"/>
          <w:tab w:val="left" w:pos="3758"/>
          <w:tab w:val="left" w:pos="7354"/>
        </w:tabs>
        <w:ind w:right="150"/>
        <w:jc w:val="right"/>
        <w:rPr>
          <w:rFonts w:asciiTheme="majorHAnsi" w:eastAsia="EB Garamond" w:hAnsiTheme="majorHAnsi" w:cs="EB Garamond"/>
          <w:sz w:val="28"/>
          <w:szCs w:val="28"/>
        </w:rPr>
      </w:pPr>
      <w:r w:rsidRPr="00A96A3E">
        <w:rPr>
          <w:rFonts w:asciiTheme="majorHAnsi" w:eastAsia="EB Garamond" w:hAnsiTheme="majorHAnsi" w:cs="EB Garamond"/>
          <w:sz w:val="28"/>
          <w:szCs w:val="28"/>
        </w:rPr>
        <w:t>Plenário João Paulo II</w:t>
      </w:r>
    </w:p>
    <w:p w14:paraId="58F3B7A6" w14:textId="77777777" w:rsidR="00F75240" w:rsidRDefault="00F75240">
      <w:pPr>
        <w:widowControl/>
        <w:ind w:right="9"/>
        <w:jc w:val="center"/>
        <w:rPr>
          <w:rFonts w:ascii="EB Garamond" w:eastAsia="EB Garamond" w:hAnsi="EB Garamond" w:cs="EB Garamond"/>
          <w:i/>
          <w:sz w:val="28"/>
          <w:szCs w:val="28"/>
        </w:rPr>
      </w:pPr>
    </w:p>
    <w:p w14:paraId="18D931D9" w14:textId="77777777" w:rsidR="00F75240" w:rsidRDefault="00692F11">
      <w:pPr>
        <w:widowControl/>
        <w:tabs>
          <w:tab w:val="center" w:pos="4252"/>
          <w:tab w:val="right" w:pos="8504"/>
          <w:tab w:val="left" w:pos="3758"/>
          <w:tab w:val="left" w:pos="7354"/>
        </w:tabs>
        <w:ind w:right="11"/>
        <w:jc w:val="center"/>
        <w:rPr>
          <w:rFonts w:ascii="EB Garamond" w:eastAsia="EB Garamond" w:hAnsi="EB Garamond" w:cs="EB Garamond"/>
          <w:sz w:val="24"/>
          <w:szCs w:val="24"/>
        </w:rPr>
      </w:pPr>
      <w:r>
        <w:pict w14:anchorId="04E221F0">
          <v:rect id="_x0000_i1025" style="width:0;height:1.5pt" o:hralign="center" o:hrstd="t" o:hr="t" fillcolor="#a0a0a0" stroked="f"/>
        </w:pict>
      </w:r>
    </w:p>
    <w:tbl>
      <w:tblPr>
        <w:tblStyle w:val="ac"/>
        <w:tblpPr w:leftFromText="141" w:rightFromText="141" w:vertAnchor="text" w:horzAnchor="margin" w:tblpY="33"/>
        <w:tblW w:w="15659" w:type="dxa"/>
        <w:tblInd w:w="0" w:type="dxa"/>
        <w:tblBorders>
          <w:top w:val="single" w:sz="4" w:space="0" w:color="6AA84F"/>
          <w:left w:val="single" w:sz="4" w:space="0" w:color="6AA84F"/>
          <w:bottom w:val="single" w:sz="4" w:space="0" w:color="6AA84F"/>
          <w:right w:val="single" w:sz="4" w:space="0" w:color="6AA84F"/>
          <w:insideH w:val="single" w:sz="4" w:space="0" w:color="6AA84F"/>
          <w:insideV w:val="single" w:sz="4" w:space="0" w:color="6AA84F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4"/>
        <w:gridCol w:w="1224"/>
        <w:gridCol w:w="4160"/>
        <w:gridCol w:w="2176"/>
        <w:gridCol w:w="2219"/>
        <w:gridCol w:w="1673"/>
        <w:gridCol w:w="1653"/>
      </w:tblGrid>
      <w:tr w:rsidR="00D831CB" w14:paraId="4307396A" w14:textId="77777777" w:rsidTr="00D831CB">
        <w:trPr>
          <w:cantSplit/>
          <w:trHeight w:val="1035"/>
          <w:tblHeader/>
        </w:trPr>
        <w:tc>
          <w:tcPr>
            <w:tcW w:w="2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vAlign w:val="center"/>
          </w:tcPr>
          <w:p w14:paraId="1BB3F989" w14:textId="77777777" w:rsidR="00D831CB" w:rsidRDefault="00D831CB" w:rsidP="00D831CB">
            <w:pPr>
              <w:jc w:val="center"/>
              <w:rPr>
                <w:rFonts w:ascii="Cambria Math" w:eastAsia="Cambria Math" w:hAnsi="Cambria Math" w:cs="Cambria Math"/>
                <w:b/>
                <w:sz w:val="28"/>
                <w:szCs w:val="28"/>
              </w:rPr>
            </w:pPr>
          </w:p>
        </w:tc>
        <w:tc>
          <w:tcPr>
            <w:tcW w:w="13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vAlign w:val="center"/>
          </w:tcPr>
          <w:p w14:paraId="6278C61F" w14:textId="77777777" w:rsidR="00D831CB" w:rsidRDefault="00D831CB" w:rsidP="00D831CB">
            <w:pPr>
              <w:jc w:val="center"/>
              <w:rPr>
                <w:rFonts w:ascii="Cambria Math" w:eastAsia="Cambria Math" w:hAnsi="Cambria Math" w:cs="Cambria Math"/>
                <w:b/>
                <w:sz w:val="28"/>
                <w:szCs w:val="28"/>
              </w:rPr>
            </w:pPr>
          </w:p>
          <w:p w14:paraId="4E558CCB" w14:textId="56E75426" w:rsidR="00D831CB" w:rsidRDefault="00D831CB" w:rsidP="00D831CB">
            <w:pPr>
              <w:jc w:val="center"/>
              <w:rPr>
                <w:rFonts w:ascii="Cambria Math" w:eastAsia="Cambria Math" w:hAnsi="Cambria Math" w:cs="Cambria Math"/>
                <w:b/>
                <w:sz w:val="28"/>
                <w:szCs w:val="28"/>
              </w:rPr>
            </w:pPr>
            <w:r>
              <w:rPr>
                <w:rFonts w:ascii="Cambria Math" w:eastAsia="Cambria Math" w:hAnsi="Cambria Math" w:cs="Cambria Math"/>
                <w:b/>
                <w:sz w:val="28"/>
                <w:szCs w:val="28"/>
              </w:rPr>
              <w:t>FISCAIS DE CONTRATOS - EXERCÍCIO 202</w:t>
            </w:r>
            <w:r w:rsidR="00025CB6">
              <w:rPr>
                <w:rFonts w:ascii="Cambria Math" w:eastAsia="Cambria Math" w:hAnsi="Cambria Math" w:cs="Cambria Math"/>
                <w:b/>
                <w:sz w:val="28"/>
                <w:szCs w:val="28"/>
              </w:rPr>
              <w:t>6</w:t>
            </w:r>
          </w:p>
        </w:tc>
      </w:tr>
      <w:tr w:rsidR="00D831CB" w14:paraId="36220CA7" w14:textId="77777777" w:rsidTr="002252E6">
        <w:trPr>
          <w:cantSplit/>
          <w:trHeight w:val="657"/>
          <w:tblHeader/>
        </w:trPr>
        <w:tc>
          <w:tcPr>
            <w:tcW w:w="1560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0732600B" w14:textId="77777777" w:rsidR="00D831CB" w:rsidRDefault="00D831CB" w:rsidP="00D831CB">
            <w:pPr>
              <w:spacing w:before="211"/>
              <w:ind w:left="254" w:right="-29"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CONTRATO</w:t>
            </w:r>
          </w:p>
        </w:tc>
        <w:tc>
          <w:tcPr>
            <w:tcW w:w="2218" w:type="dxa"/>
            <w:gridSpan w:val="2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329B32E1" w14:textId="77777777" w:rsidR="00D831CB" w:rsidRDefault="00D831CB" w:rsidP="00D831CB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CONTRATADO</w:t>
            </w:r>
          </w:p>
        </w:tc>
        <w:tc>
          <w:tcPr>
            <w:tcW w:w="4160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06FBB403" w14:textId="77777777" w:rsidR="00D831CB" w:rsidRDefault="00D831CB" w:rsidP="00D831CB">
            <w:pPr>
              <w:spacing w:before="199"/>
              <w:ind w:left="169" w:right="159"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OBJETO</w:t>
            </w:r>
          </w:p>
        </w:tc>
        <w:tc>
          <w:tcPr>
            <w:tcW w:w="4395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01359B81" w14:textId="77777777" w:rsidR="00D831CB" w:rsidRDefault="00D831CB" w:rsidP="00D831CB">
            <w:pPr>
              <w:spacing w:before="199"/>
              <w:ind w:left="153" w:right="145"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VIGÊNCIA</w:t>
            </w:r>
          </w:p>
        </w:tc>
        <w:tc>
          <w:tcPr>
            <w:tcW w:w="1673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009B5120" w14:textId="77777777" w:rsidR="00D831CB" w:rsidRDefault="00D831CB" w:rsidP="00D831CB">
            <w:pPr>
              <w:ind w:right="-4" w:firstLine="240"/>
              <w:jc w:val="center"/>
              <w:rPr>
                <w:rFonts w:ascii="Cambria Math" w:eastAsia="Cambria Math" w:hAnsi="Cambria Math" w:cs="Cambria Math"/>
                <w:b/>
              </w:rPr>
            </w:pPr>
          </w:p>
          <w:p w14:paraId="6183E103" w14:textId="77777777" w:rsidR="00D831CB" w:rsidRDefault="00D831CB" w:rsidP="00D831CB">
            <w:pPr>
              <w:ind w:right="-4" w:firstLine="240"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FISCAL</w:t>
            </w:r>
          </w:p>
        </w:tc>
        <w:tc>
          <w:tcPr>
            <w:tcW w:w="1653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1B5C11C2" w14:textId="77777777" w:rsidR="00D831CB" w:rsidRDefault="00D831CB" w:rsidP="00D831CB">
            <w:pPr>
              <w:spacing w:before="199"/>
              <w:ind w:left="157" w:right="149"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PORTARIA</w:t>
            </w:r>
          </w:p>
        </w:tc>
      </w:tr>
      <w:tr w:rsidR="00D831CB" w14:paraId="45AE622B" w14:textId="77777777" w:rsidTr="002252E6">
        <w:trPr>
          <w:cantSplit/>
          <w:trHeight w:val="657"/>
          <w:tblHeader/>
        </w:trPr>
        <w:tc>
          <w:tcPr>
            <w:tcW w:w="1560" w:type="dxa"/>
            <w:vMerge/>
            <w:tcBorders>
              <w:top w:val="nil"/>
            </w:tcBorders>
            <w:shd w:val="clear" w:color="auto" w:fill="FFFFFF"/>
            <w:vAlign w:val="center"/>
          </w:tcPr>
          <w:p w14:paraId="534C3FF4" w14:textId="77777777" w:rsidR="00D831CB" w:rsidRDefault="00D831CB" w:rsidP="00D8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 Math" w:eastAsia="Cambria Math" w:hAnsi="Cambria Math" w:cs="Cambria Math"/>
                <w:b/>
              </w:rPr>
            </w:pPr>
          </w:p>
        </w:tc>
        <w:tc>
          <w:tcPr>
            <w:tcW w:w="2218" w:type="dxa"/>
            <w:gridSpan w:val="2"/>
            <w:vMerge/>
            <w:tcBorders>
              <w:top w:val="nil"/>
            </w:tcBorders>
            <w:shd w:val="clear" w:color="auto" w:fill="FFFFFF"/>
            <w:vAlign w:val="center"/>
          </w:tcPr>
          <w:p w14:paraId="2F3E52F3" w14:textId="77777777" w:rsidR="00D831CB" w:rsidRDefault="00D831CB" w:rsidP="00D8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 Math" w:eastAsia="Cambria Math" w:hAnsi="Cambria Math" w:cs="Cambria Math"/>
                <w:b/>
              </w:rPr>
            </w:pPr>
          </w:p>
        </w:tc>
        <w:tc>
          <w:tcPr>
            <w:tcW w:w="4160" w:type="dxa"/>
            <w:vMerge/>
            <w:tcBorders>
              <w:top w:val="nil"/>
            </w:tcBorders>
            <w:shd w:val="clear" w:color="auto" w:fill="FFFFFF"/>
            <w:vAlign w:val="center"/>
          </w:tcPr>
          <w:p w14:paraId="05010FEB" w14:textId="77777777" w:rsidR="00D831CB" w:rsidRDefault="00D831CB" w:rsidP="00D8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 Math" w:eastAsia="Cambria Math" w:hAnsi="Cambria Math" w:cs="Cambria Math"/>
                <w:b/>
              </w:rPr>
            </w:pPr>
          </w:p>
        </w:tc>
        <w:tc>
          <w:tcPr>
            <w:tcW w:w="2176" w:type="dxa"/>
            <w:tcBorders>
              <w:bottom w:val="single" w:sz="4" w:space="0" w:color="6AA84F"/>
            </w:tcBorders>
            <w:shd w:val="clear" w:color="auto" w:fill="FFFFFF"/>
            <w:vAlign w:val="center"/>
          </w:tcPr>
          <w:p w14:paraId="14CC6378" w14:textId="77777777" w:rsidR="00D831CB" w:rsidRDefault="00D831CB" w:rsidP="00D831CB">
            <w:pPr>
              <w:spacing w:before="199"/>
              <w:ind w:left="153" w:right="145"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INICIAL</w:t>
            </w:r>
          </w:p>
        </w:tc>
        <w:tc>
          <w:tcPr>
            <w:tcW w:w="2219" w:type="dxa"/>
            <w:tcBorders>
              <w:top w:val="nil"/>
              <w:bottom w:val="single" w:sz="4" w:space="0" w:color="6AA84F"/>
            </w:tcBorders>
            <w:shd w:val="clear" w:color="auto" w:fill="FFFFFF"/>
            <w:vAlign w:val="center"/>
          </w:tcPr>
          <w:p w14:paraId="0010B5CF" w14:textId="77777777" w:rsidR="00D831CB" w:rsidRDefault="00D831CB" w:rsidP="00D831CB">
            <w:pPr>
              <w:spacing w:before="199"/>
              <w:ind w:left="153" w:right="145"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FINAL</w:t>
            </w:r>
          </w:p>
        </w:tc>
        <w:tc>
          <w:tcPr>
            <w:tcW w:w="1673" w:type="dxa"/>
            <w:vMerge/>
            <w:tcBorders>
              <w:top w:val="nil"/>
            </w:tcBorders>
            <w:shd w:val="clear" w:color="auto" w:fill="FFFFFF"/>
            <w:vAlign w:val="center"/>
          </w:tcPr>
          <w:p w14:paraId="1C1B770E" w14:textId="77777777" w:rsidR="00D831CB" w:rsidRDefault="00D831CB" w:rsidP="00D8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 Math" w:eastAsia="Cambria Math" w:hAnsi="Cambria Math" w:cs="Cambria Math"/>
                <w:b/>
              </w:rPr>
            </w:pPr>
          </w:p>
        </w:tc>
        <w:tc>
          <w:tcPr>
            <w:tcW w:w="1653" w:type="dxa"/>
            <w:vMerge/>
            <w:tcBorders>
              <w:top w:val="nil"/>
            </w:tcBorders>
            <w:shd w:val="clear" w:color="auto" w:fill="FFFFFF"/>
            <w:vAlign w:val="center"/>
          </w:tcPr>
          <w:p w14:paraId="64B3180C" w14:textId="77777777" w:rsidR="00D831CB" w:rsidRDefault="00D831CB" w:rsidP="00D8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 Math" w:eastAsia="Cambria Math" w:hAnsi="Cambria Math" w:cs="Cambria Math"/>
                <w:b/>
              </w:rPr>
            </w:pPr>
          </w:p>
        </w:tc>
      </w:tr>
      <w:tr w:rsidR="00025CB6" w14:paraId="25A5053A" w14:textId="77777777" w:rsidTr="00631112">
        <w:trPr>
          <w:cantSplit/>
          <w:trHeight w:val="1881"/>
          <w:tblHeader/>
        </w:trPr>
        <w:tc>
          <w:tcPr>
            <w:tcW w:w="1560" w:type="dxa"/>
            <w:vAlign w:val="center"/>
          </w:tcPr>
          <w:p w14:paraId="5B6DD135" w14:textId="54FD2798" w:rsidR="00025CB6" w:rsidRDefault="00F54B4C" w:rsidP="00025CB6">
            <w:pPr>
              <w:widowControl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01/2026</w:t>
            </w:r>
          </w:p>
        </w:tc>
        <w:tc>
          <w:tcPr>
            <w:tcW w:w="2218" w:type="dxa"/>
            <w:gridSpan w:val="2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60B353E4" w14:textId="77777777" w:rsidR="00025CB6" w:rsidRDefault="00F54B4C" w:rsidP="00025CB6">
            <w:pPr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IMPÉRIO AMBIENTAL LTDA</w:t>
            </w:r>
          </w:p>
          <w:p w14:paraId="1EFFD1CC" w14:textId="72B208CC" w:rsidR="00F54B4C" w:rsidRPr="00620E61" w:rsidRDefault="00F54B4C" w:rsidP="00025CB6">
            <w:pPr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CNPJ: 51.881.256/0001-96</w:t>
            </w:r>
          </w:p>
        </w:tc>
        <w:tc>
          <w:tcPr>
            <w:tcW w:w="416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57203608" w14:textId="53C8D3D4" w:rsidR="00025CB6" w:rsidRDefault="00F54B4C" w:rsidP="00025CB6">
            <w:pPr>
              <w:ind w:left="189" w:right="135"/>
              <w:jc w:val="both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Segoe UI" w:hAnsi="Segoe UI" w:cs="Segoe UI"/>
                <w:color w:val="333333"/>
                <w:shd w:val="clear" w:color="auto" w:fill="FFFFFF"/>
              </w:rPr>
              <w:t>Serviços contínuos de limpeza e conservação predial e copeiragem, sendo 2 (dois) profissionais de copeiragem e 3 (três) de Auxiliar de Serviços Gerais.</w:t>
            </w:r>
          </w:p>
        </w:tc>
        <w:tc>
          <w:tcPr>
            <w:tcW w:w="217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09C5B038" w14:textId="1A2CDB2A" w:rsidR="00025CB6" w:rsidRPr="00A8165D" w:rsidRDefault="00F54B4C" w:rsidP="00025CB6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23/04/2026</w:t>
            </w:r>
          </w:p>
        </w:tc>
        <w:tc>
          <w:tcPr>
            <w:tcW w:w="221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0006099F" w14:textId="34167B6D" w:rsidR="00025CB6" w:rsidRPr="00A8165D" w:rsidRDefault="00F54B4C" w:rsidP="00025CB6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22/04/2027</w:t>
            </w:r>
          </w:p>
        </w:tc>
        <w:tc>
          <w:tcPr>
            <w:tcW w:w="1673" w:type="dxa"/>
            <w:vAlign w:val="center"/>
          </w:tcPr>
          <w:p w14:paraId="02ABD1DC" w14:textId="4EA7A5FF" w:rsidR="00025CB6" w:rsidRPr="00784C0C" w:rsidRDefault="00784C0C" w:rsidP="00784C0C">
            <w:pPr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r w:rsidRPr="00784C0C">
              <w:rPr>
                <w:rFonts w:ascii="Cambria Math" w:eastAsia="Cambria Math" w:hAnsi="Cambria Math" w:cs="Cambria Math"/>
                <w:b/>
              </w:rPr>
              <w:t>CARLOS BRAZ DA VITORIA</w:t>
            </w:r>
          </w:p>
        </w:tc>
        <w:tc>
          <w:tcPr>
            <w:tcW w:w="1653" w:type="dxa"/>
            <w:vAlign w:val="center"/>
          </w:tcPr>
          <w:p w14:paraId="149EA823" w14:textId="0519B4AF" w:rsidR="00025CB6" w:rsidRDefault="00784C0C" w:rsidP="00025CB6">
            <w:pPr>
              <w:ind w:left="156" w:right="153"/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N°75/2026</w:t>
            </w:r>
          </w:p>
        </w:tc>
      </w:tr>
      <w:tr w:rsidR="00784C0C" w14:paraId="37CF0D8D" w14:textId="77777777" w:rsidTr="00025CB6">
        <w:trPr>
          <w:cantSplit/>
          <w:trHeight w:val="610"/>
          <w:tblHeader/>
        </w:trPr>
        <w:tc>
          <w:tcPr>
            <w:tcW w:w="1560" w:type="dxa"/>
            <w:vAlign w:val="center"/>
          </w:tcPr>
          <w:p w14:paraId="4C9FB9A9" w14:textId="5998F322" w:rsidR="00784C0C" w:rsidRDefault="00784C0C" w:rsidP="00784C0C">
            <w:pPr>
              <w:widowControl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02/2026</w:t>
            </w:r>
          </w:p>
        </w:tc>
        <w:tc>
          <w:tcPr>
            <w:tcW w:w="2218" w:type="dxa"/>
            <w:gridSpan w:val="2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177C7067" w14:textId="77777777" w:rsidR="00784C0C" w:rsidRDefault="00784C0C" w:rsidP="00784C0C">
            <w:pPr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ARAUJO RENTACAR LTDA CNPJ:</w:t>
            </w:r>
          </w:p>
          <w:p w14:paraId="26A263F5" w14:textId="5E9C98ED" w:rsidR="00784C0C" w:rsidRPr="00620E61" w:rsidRDefault="00784C0C" w:rsidP="00784C0C">
            <w:pPr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07.134.140/0001-00</w:t>
            </w:r>
          </w:p>
        </w:tc>
        <w:tc>
          <w:tcPr>
            <w:tcW w:w="416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3EE1867F" w14:textId="28CEDAB9" w:rsidR="00784C0C" w:rsidRDefault="00784C0C" w:rsidP="00784C0C">
            <w:pPr>
              <w:ind w:left="189" w:right="135"/>
              <w:jc w:val="both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Segoe UI" w:hAnsi="Segoe UI" w:cs="Segoe UI"/>
                <w:color w:val="333333"/>
                <w:shd w:val="clear" w:color="auto" w:fill="FFFFFF"/>
              </w:rPr>
              <w:t>Locação de veículos automotores, conforme condições, quantidades e exigências estabelecidas no Edital do Pregão eletrônico nº041/2025 da Prefeitura de Viana e seus anexos, bem como, no Termo de Referência.</w:t>
            </w:r>
          </w:p>
        </w:tc>
        <w:tc>
          <w:tcPr>
            <w:tcW w:w="217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6CF17D77" w14:textId="75F06297" w:rsidR="00784C0C" w:rsidRPr="00A8165D" w:rsidRDefault="00784C0C" w:rsidP="00784C0C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04/05/2026</w:t>
            </w:r>
          </w:p>
        </w:tc>
        <w:tc>
          <w:tcPr>
            <w:tcW w:w="221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07673B70" w14:textId="44860566" w:rsidR="00784C0C" w:rsidRPr="00A8165D" w:rsidRDefault="00784C0C" w:rsidP="00784C0C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03/05/2027</w:t>
            </w:r>
          </w:p>
        </w:tc>
        <w:tc>
          <w:tcPr>
            <w:tcW w:w="1673" w:type="dxa"/>
            <w:vAlign w:val="center"/>
          </w:tcPr>
          <w:p w14:paraId="1E5FFF3F" w14:textId="1FFAFD75" w:rsidR="00784C0C" w:rsidRPr="00081B14" w:rsidRDefault="00784C0C" w:rsidP="00784C0C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 w:rsidRPr="00784C0C">
              <w:rPr>
                <w:rFonts w:ascii="Cambria Math" w:eastAsia="Cambria Math" w:hAnsi="Cambria Math" w:cs="Cambria Math"/>
                <w:b/>
              </w:rPr>
              <w:t>CARLOS BRAZ DA VITORIA</w:t>
            </w:r>
          </w:p>
        </w:tc>
        <w:tc>
          <w:tcPr>
            <w:tcW w:w="1653" w:type="dxa"/>
            <w:vAlign w:val="center"/>
          </w:tcPr>
          <w:p w14:paraId="63CFD945" w14:textId="19D32999" w:rsidR="00784C0C" w:rsidRDefault="00784C0C" w:rsidP="00784C0C">
            <w:pPr>
              <w:ind w:left="156" w:right="153"/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N°76/2026</w:t>
            </w:r>
          </w:p>
        </w:tc>
      </w:tr>
    </w:tbl>
    <w:p w14:paraId="752851BB" w14:textId="77777777" w:rsidR="00B872DF" w:rsidRDefault="00B872DF">
      <w:pPr>
        <w:spacing w:before="93"/>
        <w:ind w:left="533" w:right="497"/>
        <w:jc w:val="center"/>
        <w:rPr>
          <w:rFonts w:ascii="Cambria Math" w:eastAsia="Cambria Math" w:hAnsi="Cambria Math" w:cs="Cambria Math"/>
          <w:b/>
          <w:sz w:val="28"/>
          <w:szCs w:val="28"/>
        </w:rPr>
      </w:pPr>
    </w:p>
    <w:p w14:paraId="214C740F" w14:textId="77777777" w:rsidR="00631112" w:rsidRDefault="00631112">
      <w:pPr>
        <w:spacing w:before="93"/>
        <w:ind w:left="533" w:right="497"/>
        <w:jc w:val="center"/>
        <w:rPr>
          <w:rFonts w:ascii="Cambria Math" w:eastAsia="Cambria Math" w:hAnsi="Cambria Math" w:cs="Cambria Math"/>
          <w:b/>
          <w:sz w:val="28"/>
          <w:szCs w:val="28"/>
        </w:rPr>
      </w:pPr>
    </w:p>
    <w:p w14:paraId="06071297" w14:textId="77777777" w:rsidR="00631112" w:rsidRDefault="00631112">
      <w:pPr>
        <w:spacing w:before="93"/>
        <w:ind w:left="533" w:right="497"/>
        <w:jc w:val="center"/>
        <w:rPr>
          <w:rFonts w:ascii="Cambria Math" w:eastAsia="Cambria Math" w:hAnsi="Cambria Math" w:cs="Cambria Math"/>
          <w:b/>
          <w:sz w:val="28"/>
          <w:szCs w:val="28"/>
        </w:rPr>
      </w:pPr>
    </w:p>
    <w:p w14:paraId="00367351" w14:textId="77777777" w:rsidR="00631112" w:rsidRDefault="00631112">
      <w:pPr>
        <w:spacing w:before="93"/>
        <w:ind w:left="533" w:right="497"/>
        <w:jc w:val="center"/>
        <w:rPr>
          <w:rFonts w:ascii="Cambria Math" w:eastAsia="Cambria Math" w:hAnsi="Cambria Math" w:cs="Cambria Math"/>
          <w:b/>
          <w:sz w:val="28"/>
          <w:szCs w:val="28"/>
        </w:rPr>
      </w:pPr>
    </w:p>
    <w:p w14:paraId="4AFCF6FC" w14:textId="77777777" w:rsidR="00631112" w:rsidRDefault="00631112">
      <w:pPr>
        <w:spacing w:before="93"/>
        <w:ind w:left="533" w:right="497"/>
        <w:jc w:val="center"/>
        <w:rPr>
          <w:rFonts w:ascii="Cambria Math" w:eastAsia="Cambria Math" w:hAnsi="Cambria Math" w:cs="Cambria Math"/>
          <w:b/>
          <w:sz w:val="28"/>
          <w:szCs w:val="28"/>
        </w:rPr>
      </w:pPr>
    </w:p>
    <w:p w14:paraId="29C610A2" w14:textId="77777777" w:rsidR="00631112" w:rsidRDefault="00631112">
      <w:pPr>
        <w:spacing w:before="93"/>
        <w:ind w:left="533" w:right="497"/>
        <w:jc w:val="center"/>
        <w:rPr>
          <w:rFonts w:ascii="Cambria Math" w:eastAsia="Cambria Math" w:hAnsi="Cambria Math" w:cs="Cambria Math"/>
          <w:b/>
          <w:sz w:val="28"/>
          <w:szCs w:val="28"/>
        </w:rPr>
      </w:pPr>
    </w:p>
    <w:p w14:paraId="6E4C83C6" w14:textId="77777777" w:rsidR="00631112" w:rsidRDefault="00631112">
      <w:pPr>
        <w:spacing w:before="93"/>
        <w:ind w:left="533" w:right="497"/>
        <w:jc w:val="center"/>
        <w:rPr>
          <w:rFonts w:ascii="Cambria Math" w:eastAsia="Cambria Math" w:hAnsi="Cambria Math" w:cs="Cambria Math"/>
          <w:b/>
          <w:sz w:val="28"/>
          <w:szCs w:val="28"/>
        </w:rPr>
      </w:pPr>
    </w:p>
    <w:p w14:paraId="26D45D2F" w14:textId="58682B08" w:rsidR="00F75240" w:rsidRPr="005B2436" w:rsidRDefault="00B0363B">
      <w:pPr>
        <w:spacing w:before="93"/>
        <w:ind w:left="533" w:right="497"/>
        <w:jc w:val="center"/>
        <w:rPr>
          <w:rFonts w:ascii="Cambria Math" w:eastAsia="Cambria Math" w:hAnsi="Cambria Math" w:cs="Cambria Math"/>
          <w:b/>
          <w:sz w:val="28"/>
          <w:szCs w:val="28"/>
        </w:rPr>
      </w:pPr>
      <w:r w:rsidRPr="005B2436">
        <w:rPr>
          <w:rFonts w:ascii="Cambria Math" w:eastAsia="Cambria Math" w:hAnsi="Cambria Math" w:cs="Cambria Math"/>
          <w:b/>
          <w:sz w:val="28"/>
          <w:szCs w:val="28"/>
        </w:rPr>
        <w:t xml:space="preserve">Atualizado </w:t>
      </w:r>
      <w:r w:rsidR="00025CB6">
        <w:rPr>
          <w:rFonts w:ascii="Cambria Math" w:eastAsia="Cambria Math" w:hAnsi="Cambria Math" w:cs="Cambria Math"/>
          <w:b/>
          <w:sz w:val="28"/>
          <w:szCs w:val="28"/>
        </w:rPr>
        <w:t xml:space="preserve">em </w:t>
      </w:r>
      <w:r w:rsidR="00F54B4C" w:rsidRPr="00F54B4C">
        <w:rPr>
          <w:rFonts w:ascii="Cambria Math" w:eastAsia="Cambria Math" w:hAnsi="Cambria Math" w:cs="Cambria Math"/>
          <w:b/>
          <w:sz w:val="28"/>
          <w:szCs w:val="28"/>
          <w:highlight w:val="yellow"/>
        </w:rPr>
        <w:t>2</w:t>
      </w:r>
      <w:r w:rsidR="00692F11">
        <w:rPr>
          <w:rFonts w:ascii="Cambria Math" w:eastAsia="Cambria Math" w:hAnsi="Cambria Math" w:cs="Cambria Math"/>
          <w:b/>
          <w:sz w:val="28"/>
          <w:szCs w:val="28"/>
          <w:highlight w:val="yellow"/>
        </w:rPr>
        <w:t>9</w:t>
      </w:r>
      <w:bookmarkStart w:id="0" w:name="_GoBack"/>
      <w:bookmarkEnd w:id="0"/>
      <w:r w:rsidR="00997B59" w:rsidRPr="00F54B4C">
        <w:rPr>
          <w:rFonts w:ascii="Cambria Math" w:eastAsia="Cambria Math" w:hAnsi="Cambria Math" w:cs="Cambria Math"/>
          <w:b/>
          <w:sz w:val="28"/>
          <w:szCs w:val="28"/>
          <w:highlight w:val="yellow"/>
        </w:rPr>
        <w:t>/</w:t>
      </w:r>
      <w:r w:rsidR="00025CB6" w:rsidRPr="00025CB6">
        <w:rPr>
          <w:rFonts w:ascii="Cambria Math" w:eastAsia="Cambria Math" w:hAnsi="Cambria Math" w:cs="Cambria Math"/>
          <w:b/>
          <w:sz w:val="28"/>
          <w:szCs w:val="28"/>
          <w:highlight w:val="yellow"/>
        </w:rPr>
        <w:t>0</w:t>
      </w:r>
      <w:r w:rsidR="00F54B4C">
        <w:rPr>
          <w:rFonts w:ascii="Cambria Math" w:eastAsia="Cambria Math" w:hAnsi="Cambria Math" w:cs="Cambria Math"/>
          <w:b/>
          <w:sz w:val="28"/>
          <w:szCs w:val="28"/>
          <w:highlight w:val="yellow"/>
        </w:rPr>
        <w:t>5</w:t>
      </w:r>
      <w:r w:rsidR="007858DA" w:rsidRPr="00961739">
        <w:rPr>
          <w:rFonts w:ascii="Cambria Math" w:eastAsia="Cambria Math" w:hAnsi="Cambria Math" w:cs="Cambria Math"/>
          <w:b/>
          <w:sz w:val="28"/>
          <w:szCs w:val="28"/>
          <w:highlight w:val="yellow"/>
        </w:rPr>
        <w:t>/2</w:t>
      </w:r>
      <w:r w:rsidRPr="00961739">
        <w:rPr>
          <w:rFonts w:ascii="Cambria Math" w:eastAsia="Cambria Math" w:hAnsi="Cambria Math" w:cs="Cambria Math"/>
          <w:b/>
          <w:sz w:val="28"/>
          <w:szCs w:val="28"/>
          <w:highlight w:val="yellow"/>
        </w:rPr>
        <w:t>02</w:t>
      </w:r>
      <w:r w:rsidR="00025CB6">
        <w:rPr>
          <w:rFonts w:ascii="Cambria Math" w:eastAsia="Cambria Math" w:hAnsi="Cambria Math" w:cs="Cambria Math"/>
          <w:b/>
          <w:sz w:val="28"/>
          <w:szCs w:val="28"/>
          <w:highlight w:val="yellow"/>
        </w:rPr>
        <w:t>6</w:t>
      </w:r>
      <w:r w:rsidRPr="005B2436">
        <w:rPr>
          <w:rFonts w:ascii="Cambria Math" w:eastAsia="Cambria Math" w:hAnsi="Cambria Math" w:cs="Cambria Math"/>
          <w:b/>
          <w:sz w:val="28"/>
          <w:szCs w:val="28"/>
        </w:rPr>
        <w:t xml:space="preserve">. </w:t>
      </w:r>
    </w:p>
    <w:p w14:paraId="3C079D6E" w14:textId="77777777" w:rsidR="00F75240" w:rsidRPr="005B2436" w:rsidRDefault="00F75240">
      <w:pPr>
        <w:spacing w:before="93"/>
        <w:ind w:left="533" w:right="497"/>
        <w:jc w:val="center"/>
        <w:rPr>
          <w:rFonts w:ascii="Cambria Math" w:eastAsia="Cambria Math" w:hAnsi="Cambria Math" w:cs="Cambria Math"/>
          <w:b/>
          <w:sz w:val="28"/>
          <w:szCs w:val="28"/>
        </w:rPr>
      </w:pPr>
    </w:p>
    <w:p w14:paraId="0B2F5823" w14:textId="77777777" w:rsidR="00F75240" w:rsidRPr="005B2436" w:rsidRDefault="00B0363B">
      <w:pPr>
        <w:spacing w:before="93"/>
        <w:ind w:left="533" w:right="497"/>
        <w:jc w:val="center"/>
        <w:rPr>
          <w:rFonts w:ascii="Cambria Math" w:eastAsia="Cambria Math" w:hAnsi="Cambria Math" w:cs="Cambria Math"/>
          <w:b/>
          <w:sz w:val="28"/>
          <w:szCs w:val="28"/>
        </w:rPr>
      </w:pPr>
      <w:bookmarkStart w:id="1" w:name="_heading=h.gjdgxs" w:colFirst="0" w:colLast="0"/>
      <w:bookmarkEnd w:id="1"/>
      <w:r w:rsidRPr="005B2436">
        <w:rPr>
          <w:rFonts w:ascii="Cambria Math" w:eastAsia="Cambria Math" w:hAnsi="Cambria Math" w:cs="Cambria Math"/>
          <w:b/>
          <w:sz w:val="28"/>
          <w:szCs w:val="28"/>
        </w:rPr>
        <w:t>Secretaria Administrativa</w:t>
      </w:r>
    </w:p>
    <w:p w14:paraId="3254DBA8" w14:textId="77777777" w:rsidR="00F75240" w:rsidRPr="005B2436" w:rsidRDefault="00B0363B">
      <w:pPr>
        <w:spacing w:before="93"/>
        <w:ind w:left="533" w:right="497"/>
        <w:jc w:val="center"/>
        <w:rPr>
          <w:rFonts w:ascii="Cambria Math" w:eastAsia="Cambria Math" w:hAnsi="Cambria Math" w:cs="Cambria Math"/>
          <w:b/>
          <w:sz w:val="28"/>
          <w:szCs w:val="28"/>
        </w:rPr>
      </w:pPr>
      <w:r w:rsidRPr="005B2436">
        <w:rPr>
          <w:rFonts w:ascii="Cambria Math" w:eastAsia="Cambria Math" w:hAnsi="Cambria Math" w:cs="Cambria Math"/>
          <w:b/>
          <w:sz w:val="28"/>
          <w:szCs w:val="28"/>
        </w:rPr>
        <w:t>Câmara Municipal de Viana</w:t>
      </w:r>
    </w:p>
    <w:p w14:paraId="7C7B848F" w14:textId="77777777" w:rsidR="00F75240" w:rsidRPr="005B2436" w:rsidRDefault="005B2436">
      <w:pPr>
        <w:spacing w:before="93"/>
        <w:ind w:left="533" w:right="497"/>
        <w:jc w:val="both"/>
        <w:rPr>
          <w:rFonts w:ascii="Arial" w:eastAsia="Arial" w:hAnsi="Arial" w:cs="Arial"/>
          <w:b/>
          <w:sz w:val="28"/>
          <w:szCs w:val="28"/>
        </w:rPr>
      </w:pPr>
      <w:r w:rsidRPr="00A96A3E">
        <w:rPr>
          <w:rFonts w:asciiTheme="majorHAnsi" w:hAnsiTheme="majorHAnsi"/>
          <w:noProof/>
          <w:lang w:val="pt-BR" w:eastAsia="pt-BR"/>
        </w:rPr>
        <w:drawing>
          <wp:anchor distT="0" distB="0" distL="0" distR="0" simplePos="0" relativeHeight="251660288" behindDoc="0" locked="0" layoutInCell="1" allowOverlap="1" wp14:anchorId="5D4E709A" wp14:editId="2542AF3F">
            <wp:simplePos x="0" y="0"/>
            <wp:positionH relativeFrom="column">
              <wp:posOffset>4524375</wp:posOffset>
            </wp:positionH>
            <wp:positionV relativeFrom="paragraph">
              <wp:posOffset>123825</wp:posOffset>
            </wp:positionV>
            <wp:extent cx="1052689" cy="963230"/>
            <wp:effectExtent l="0" t="0" r="0" b="0"/>
            <wp:wrapSquare wrapText="bothSides" distT="0" distB="0" distL="0" distR="0"/>
            <wp:docPr id="1" name="image1.png" descr="C:\Users\Aroldo\Desktop\logoviana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Aroldo\Desktop\logoviana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2689" cy="9632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F75240" w:rsidRPr="005B2436" w:rsidSect="00F75240">
      <w:pgSz w:w="16840" w:h="11910" w:orient="landscape"/>
      <w:pgMar w:top="993" w:right="600" w:bottom="851" w:left="46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B Garamond">
    <w:altName w:val="Calibri"/>
    <w:charset w:val="00"/>
    <w:family w:val="auto"/>
    <w:pitch w:val="variable"/>
    <w:sig w:usb0="E00002FF" w:usb1="020004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240"/>
    <w:rsid w:val="00025CB6"/>
    <w:rsid w:val="00064B49"/>
    <w:rsid w:val="000773A3"/>
    <w:rsid w:val="00081B14"/>
    <w:rsid w:val="001722B4"/>
    <w:rsid w:val="001D6062"/>
    <w:rsid w:val="002053ED"/>
    <w:rsid w:val="002252E6"/>
    <w:rsid w:val="002627D9"/>
    <w:rsid w:val="002D33E4"/>
    <w:rsid w:val="002F04ED"/>
    <w:rsid w:val="00346E6A"/>
    <w:rsid w:val="004037A3"/>
    <w:rsid w:val="00423F0D"/>
    <w:rsid w:val="00530AE3"/>
    <w:rsid w:val="00535292"/>
    <w:rsid w:val="00563D9B"/>
    <w:rsid w:val="00575FD1"/>
    <w:rsid w:val="005B2436"/>
    <w:rsid w:val="00620E61"/>
    <w:rsid w:val="00631112"/>
    <w:rsid w:val="00651CF9"/>
    <w:rsid w:val="0067328C"/>
    <w:rsid w:val="00692F11"/>
    <w:rsid w:val="006C1C99"/>
    <w:rsid w:val="006F686F"/>
    <w:rsid w:val="00721D0A"/>
    <w:rsid w:val="00722AC7"/>
    <w:rsid w:val="00732AF4"/>
    <w:rsid w:val="00784C0C"/>
    <w:rsid w:val="007858DA"/>
    <w:rsid w:val="007B24E2"/>
    <w:rsid w:val="007F27E2"/>
    <w:rsid w:val="00806A08"/>
    <w:rsid w:val="00847355"/>
    <w:rsid w:val="008E71B9"/>
    <w:rsid w:val="00931202"/>
    <w:rsid w:val="00961739"/>
    <w:rsid w:val="00985948"/>
    <w:rsid w:val="00997B59"/>
    <w:rsid w:val="009A1688"/>
    <w:rsid w:val="009C58E0"/>
    <w:rsid w:val="009F54A0"/>
    <w:rsid w:val="00A8165D"/>
    <w:rsid w:val="00A96A3E"/>
    <w:rsid w:val="00AA3A5C"/>
    <w:rsid w:val="00AD19D0"/>
    <w:rsid w:val="00AE6BA4"/>
    <w:rsid w:val="00B0363B"/>
    <w:rsid w:val="00B53FAC"/>
    <w:rsid w:val="00B872DF"/>
    <w:rsid w:val="00B913A3"/>
    <w:rsid w:val="00B956D5"/>
    <w:rsid w:val="00BC1CD0"/>
    <w:rsid w:val="00C3148E"/>
    <w:rsid w:val="00CB4810"/>
    <w:rsid w:val="00D42DE0"/>
    <w:rsid w:val="00D5051D"/>
    <w:rsid w:val="00D831CB"/>
    <w:rsid w:val="00D869D3"/>
    <w:rsid w:val="00D9121F"/>
    <w:rsid w:val="00DB7683"/>
    <w:rsid w:val="00DE6E8E"/>
    <w:rsid w:val="00DF493B"/>
    <w:rsid w:val="00E05BC1"/>
    <w:rsid w:val="00E11A12"/>
    <w:rsid w:val="00E145CC"/>
    <w:rsid w:val="00E54355"/>
    <w:rsid w:val="00E81989"/>
    <w:rsid w:val="00E93B14"/>
    <w:rsid w:val="00EE0558"/>
    <w:rsid w:val="00EE350F"/>
    <w:rsid w:val="00F54B4C"/>
    <w:rsid w:val="00F60B7B"/>
    <w:rsid w:val="00F75240"/>
    <w:rsid w:val="00FD1B77"/>
    <w:rsid w:val="00FE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6E103A"/>
  <w15:docId w15:val="{013AA298-D04B-4319-BB51-880CEB75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170C6"/>
    <w:rPr>
      <w:lang w:eastAsia="en-US"/>
    </w:rPr>
  </w:style>
  <w:style w:type="paragraph" w:styleId="Ttulo1">
    <w:name w:val="heading 1"/>
    <w:basedOn w:val="Normal"/>
    <w:next w:val="Normal"/>
    <w:rsid w:val="001170C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1170C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1170C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1170C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1170C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1170C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F75240"/>
  </w:style>
  <w:style w:type="table" w:customStyle="1" w:styleId="TableNormal">
    <w:name w:val="Table Normal"/>
    <w:rsid w:val="00F7524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sid w:val="001170C6"/>
    <w:pPr>
      <w:spacing w:line="420" w:lineRule="exact"/>
      <w:ind w:left="3328" w:right="3294"/>
      <w:jc w:val="center"/>
    </w:pPr>
    <w:rPr>
      <w:rFonts w:ascii="Times New Roman" w:eastAsia="Times New Roman" w:hAnsi="Times New Roman" w:cs="Times New Roman"/>
      <w:i/>
      <w:iCs/>
      <w:sz w:val="40"/>
      <w:szCs w:val="40"/>
    </w:rPr>
  </w:style>
  <w:style w:type="paragraph" w:customStyle="1" w:styleId="Normal2">
    <w:name w:val="Normal2"/>
    <w:rsid w:val="001170C6"/>
  </w:style>
  <w:style w:type="table" w:customStyle="1" w:styleId="TableNormal0">
    <w:name w:val="Table Normal"/>
    <w:rsid w:val="001170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3"/>
    <w:rsid w:val="001170C6"/>
  </w:style>
  <w:style w:type="table" w:customStyle="1" w:styleId="TableNormal1">
    <w:name w:val="Table Normal"/>
    <w:rsid w:val="001170C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1170C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1170C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semiHidden/>
    <w:unhideWhenUsed/>
    <w:qFormat/>
    <w:rsid w:val="001170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170C6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1170C6"/>
  </w:style>
  <w:style w:type="paragraph" w:customStyle="1" w:styleId="TableParagraph">
    <w:name w:val="Table Paragraph"/>
    <w:basedOn w:val="Normal"/>
    <w:uiPriority w:val="1"/>
    <w:qFormat/>
    <w:rsid w:val="001170C6"/>
    <w:pPr>
      <w:jc w:val="center"/>
    </w:pPr>
  </w:style>
  <w:style w:type="paragraph" w:styleId="Subttulo">
    <w:name w:val="Subtitle"/>
    <w:basedOn w:val="Normal"/>
    <w:next w:val="Normal"/>
    <w:rsid w:val="00F7524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rsid w:val="001170C6"/>
    <w:tblPr>
      <w:tblStyleRowBandSize w:val="1"/>
      <w:tblStyleColBandSize w:val="1"/>
    </w:tblPr>
  </w:style>
  <w:style w:type="table" w:customStyle="1" w:styleId="a0">
    <w:basedOn w:val="TableNormal4"/>
    <w:rsid w:val="001170C6"/>
    <w:tblPr>
      <w:tblStyleRowBandSize w:val="1"/>
      <w:tblStyleColBandSize w:val="1"/>
    </w:tblPr>
  </w:style>
  <w:style w:type="table" w:customStyle="1" w:styleId="a1">
    <w:basedOn w:val="TableNormal4"/>
    <w:rsid w:val="001170C6"/>
    <w:tblPr>
      <w:tblStyleRowBandSize w:val="1"/>
      <w:tblStyleColBandSize w:val="1"/>
    </w:tblPr>
  </w:style>
  <w:style w:type="table" w:customStyle="1" w:styleId="a2">
    <w:basedOn w:val="TableNormal4"/>
    <w:rsid w:val="001170C6"/>
    <w:tblPr>
      <w:tblStyleRowBandSize w:val="1"/>
      <w:tblStyleColBandSize w:val="1"/>
    </w:tblPr>
  </w:style>
  <w:style w:type="table" w:customStyle="1" w:styleId="a3">
    <w:basedOn w:val="TableNormal4"/>
    <w:rsid w:val="001170C6"/>
    <w:tblPr>
      <w:tblStyleRowBandSize w:val="1"/>
      <w:tblStyleColBandSize w:val="1"/>
    </w:tblPr>
  </w:style>
  <w:style w:type="table" w:customStyle="1" w:styleId="a4">
    <w:basedOn w:val="TableNormal4"/>
    <w:rsid w:val="001170C6"/>
    <w:tblPr>
      <w:tblStyleRowBandSize w:val="1"/>
      <w:tblStyleColBandSize w:val="1"/>
    </w:tblPr>
  </w:style>
  <w:style w:type="table" w:customStyle="1" w:styleId="a5">
    <w:basedOn w:val="TableNormal4"/>
    <w:rsid w:val="001170C6"/>
    <w:tblPr>
      <w:tblStyleRowBandSize w:val="1"/>
      <w:tblStyleColBandSize w:val="1"/>
    </w:tblPr>
  </w:style>
  <w:style w:type="table" w:customStyle="1" w:styleId="a6">
    <w:basedOn w:val="TableNormal4"/>
    <w:rsid w:val="001170C6"/>
    <w:tblPr>
      <w:tblStyleRowBandSize w:val="1"/>
      <w:tblStyleColBandSize w:val="1"/>
    </w:tblPr>
  </w:style>
  <w:style w:type="character" w:styleId="Refdecomentrio">
    <w:name w:val="annotation reference"/>
    <w:basedOn w:val="Fontepargpadro"/>
    <w:uiPriority w:val="99"/>
    <w:semiHidden/>
    <w:unhideWhenUsed/>
    <w:rsid w:val="00F82D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82D2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82D2B"/>
    <w:rPr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82D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82D2B"/>
    <w:rPr>
      <w:b/>
      <w:bCs/>
      <w:sz w:val="20"/>
      <w:szCs w:val="20"/>
      <w:lang w:eastAsia="en-US"/>
    </w:rPr>
  </w:style>
  <w:style w:type="paragraph" w:styleId="Reviso">
    <w:name w:val="Revision"/>
    <w:hidden/>
    <w:uiPriority w:val="99"/>
    <w:semiHidden/>
    <w:rsid w:val="00F82D2B"/>
    <w:pPr>
      <w:widowControl/>
    </w:pPr>
    <w:rPr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D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D2B"/>
    <w:rPr>
      <w:rFonts w:ascii="Segoe UI" w:hAnsi="Segoe UI" w:cs="Segoe UI"/>
      <w:sz w:val="18"/>
      <w:szCs w:val="18"/>
      <w:lang w:eastAsia="en-US"/>
    </w:rPr>
  </w:style>
  <w:style w:type="table" w:customStyle="1" w:styleId="a7">
    <w:basedOn w:val="TableNormal2"/>
    <w:rsid w:val="001170C6"/>
    <w:tblPr>
      <w:tblStyleRowBandSize w:val="1"/>
      <w:tblStyleColBandSize w:val="1"/>
    </w:tblPr>
  </w:style>
  <w:style w:type="table" w:customStyle="1" w:styleId="a8">
    <w:basedOn w:val="TableNormal2"/>
    <w:rsid w:val="001170C6"/>
    <w:tblPr>
      <w:tblStyleRowBandSize w:val="1"/>
      <w:tblStyleColBandSize w:val="1"/>
    </w:tblPr>
  </w:style>
  <w:style w:type="table" w:customStyle="1" w:styleId="a9">
    <w:basedOn w:val="TableNormal2"/>
    <w:rsid w:val="001170C6"/>
    <w:tblPr>
      <w:tblStyleRowBandSize w:val="1"/>
      <w:tblStyleColBandSize w:val="1"/>
    </w:tblPr>
  </w:style>
  <w:style w:type="table" w:customStyle="1" w:styleId="aa">
    <w:basedOn w:val="TableNormal2"/>
    <w:rsid w:val="001170C6"/>
    <w:tblPr>
      <w:tblStyleRowBandSize w:val="1"/>
      <w:tblStyleColBandSize w:val="1"/>
    </w:tblPr>
  </w:style>
  <w:style w:type="table" w:customStyle="1" w:styleId="ab">
    <w:basedOn w:val="TableNormal2"/>
    <w:rsid w:val="001170C6"/>
    <w:tblPr>
      <w:tblStyleRowBandSize w:val="1"/>
      <w:tblStyleColBandSize w:val="1"/>
    </w:tblPr>
  </w:style>
  <w:style w:type="table" w:customStyle="1" w:styleId="ac">
    <w:basedOn w:val="TableNormal0"/>
    <w:rsid w:val="00F75240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semiHidden/>
    <w:unhideWhenUsed/>
    <w:rsid w:val="005352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ZKyOHq8/bZHAk9bCd5IBpBS8+g==">CgMxLjAyCGguZ2pkZ3hzOAByITFxUHdQdlVLWGJkQ3pEeE1XVk1EWUE0RGo2X0FCOVNfaw==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Domingos Martins</dc:creator>
  <cp:lastModifiedBy>Gicelly Butzke Vieira</cp:lastModifiedBy>
  <cp:revision>68</cp:revision>
  <cp:lastPrinted>2025-04-22T14:25:00Z</cp:lastPrinted>
  <dcterms:created xsi:type="dcterms:W3CDTF">2023-07-10T12:49:00Z</dcterms:created>
  <dcterms:modified xsi:type="dcterms:W3CDTF">2026-05-27T17:53:00Z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2023-07-10T00:00:00Z</vt:filetime>
  </property>
</Properties>
</file>