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17AC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6C75140C" w14:textId="77777777" w:rsidR="00C75FF3" w:rsidRPr="00A34E63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628F0638" w14:textId="77777777" w:rsidR="00C75FF3" w:rsidRPr="00B22834" w:rsidRDefault="00A92BF7" w:rsidP="00C75FF3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EDITAIS DE </w:t>
      </w:r>
      <w:r w:rsidR="00C75FF3" w:rsidRPr="00B22834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23EE87E9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8A2432" w14:paraId="7D58D098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0E0A8E6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15BC3C53" w14:textId="77777777" w:rsidR="00C75FF3" w:rsidRPr="00570BDC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570BDC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</w:t>
            </w:r>
            <w:r w:rsidR="00570BDC" w:rsidRPr="00570BDC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5</w:t>
            </w:r>
          </w:p>
          <w:p w14:paraId="7162FB8A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8A2432" w14:paraId="6A9A0D97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3F9" w14:textId="77777777" w:rsidR="00C75FF3" w:rsidRPr="008A2432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FCDE546" w14:textId="0D5F99D4" w:rsidR="002B7F20" w:rsidRPr="002B7F20" w:rsidRDefault="002B7F20" w:rsidP="002B7F20">
            <w:pPr>
              <w:spacing w:before="240" w:line="276" w:lineRule="auto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B7F20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A Câmara Municipal de Santa Maria de Jetibá/ES informa que não realizou compras por meio de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Processo Licitatório</w:t>
            </w:r>
            <w:r w:rsidRPr="002B7F20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no ano de 2025.</w:t>
            </w:r>
          </w:p>
          <w:p w14:paraId="28E18785" w14:textId="294B22C0" w:rsidR="002B7F20" w:rsidRPr="002B7F20" w:rsidRDefault="002B7F20" w:rsidP="002B7F20">
            <w:pPr>
              <w:spacing w:before="240" w:line="276" w:lineRule="auto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B7F20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Por esse motivo, não há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Editais</w:t>
            </w:r>
            <w:r w:rsidRPr="002B7F20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de Licitações a serem publicados no Portal da Transparência referentes a esse período.</w:t>
            </w:r>
          </w:p>
          <w:p w14:paraId="67A4BF19" w14:textId="77777777" w:rsidR="00A92BF7" w:rsidRPr="008A2432" w:rsidRDefault="00A92BF7" w:rsidP="00A34E63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364405AA" w14:textId="77777777" w:rsidR="00A34E63" w:rsidRPr="008A2432" w:rsidRDefault="00A34E63" w:rsidP="00A34E63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3085AF5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2964191" w14:textId="77777777" w:rsidR="00C75FF3" w:rsidRPr="008A2432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95E4C57" w14:textId="56552FCB" w:rsidR="00757E13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  <w:r w:rsidRPr="00AB2078">
        <w:rPr>
          <w:rFonts w:ascii="Calibri" w:hAnsi="Calibri" w:cs="Calibri"/>
          <w:b/>
          <w:bCs/>
          <w:i/>
          <w:sz w:val="28"/>
          <w:szCs w:val="28"/>
        </w:rPr>
        <w:t>Atualizado em: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 w:rsidR="002B7F20">
        <w:rPr>
          <w:rFonts w:ascii="Calibri" w:hAnsi="Calibri" w:cs="Calibri"/>
          <w:i/>
          <w:sz w:val="28"/>
          <w:szCs w:val="28"/>
        </w:rPr>
        <w:t>30 de dezembro de</w:t>
      </w:r>
      <w:r w:rsidR="00214FB2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i/>
          <w:sz w:val="28"/>
          <w:szCs w:val="28"/>
        </w:rPr>
        <w:t>2025.</w:t>
      </w:r>
    </w:p>
    <w:p w14:paraId="71A37853" w14:textId="77777777" w:rsidR="00AB2078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274BF660" w14:textId="77777777" w:rsidR="00AB2078" w:rsidRPr="008A2432" w:rsidRDefault="00AB2078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28377BD8" w14:textId="77777777" w:rsidR="00757E13" w:rsidRPr="008A2432" w:rsidRDefault="00757E13" w:rsidP="00757E13">
      <w:pPr>
        <w:jc w:val="both"/>
        <w:rPr>
          <w:rFonts w:ascii="Calibri" w:hAnsi="Calibri" w:cs="Calibri"/>
          <w:i/>
          <w:sz w:val="28"/>
          <w:szCs w:val="28"/>
        </w:rPr>
      </w:pPr>
    </w:p>
    <w:p w14:paraId="7396E56F" w14:textId="77777777" w:rsidR="00757E13" w:rsidRPr="008A2432" w:rsidRDefault="00757E13" w:rsidP="00C75FF3">
      <w:pPr>
        <w:spacing w:line="276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7EECB69A" w14:textId="77777777" w:rsidR="00757E13" w:rsidRPr="008A2432" w:rsidRDefault="00A92BF7" w:rsidP="00C75FF3">
      <w:pPr>
        <w:spacing w:line="276" w:lineRule="auto"/>
        <w:jc w:val="center"/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i/>
          <w:color w:val="333333"/>
          <w:sz w:val="28"/>
          <w:szCs w:val="28"/>
          <w:shd w:val="clear" w:color="auto" w:fill="FFFFFF"/>
        </w:rPr>
        <w:t>CARLOS ALBERTO WRUCK ESPINDULA</w:t>
      </w:r>
    </w:p>
    <w:p w14:paraId="5A2625B5" w14:textId="77777777" w:rsidR="00757E13" w:rsidRPr="008A2432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Presidente da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8A2432">
        <w:rPr>
          <w:rFonts w:ascii="Calibri" w:hAnsi="Calibri" w:cs="Calibri"/>
          <w:i/>
          <w:color w:val="333333"/>
          <w:sz w:val="28"/>
          <w:szCs w:val="28"/>
          <w:shd w:val="clear" w:color="auto" w:fill="FFFFFF"/>
        </w:rPr>
        <w:t>de Santa Maria de Jetibá</w:t>
      </w:r>
    </w:p>
    <w:p w14:paraId="04818306" w14:textId="77777777" w:rsidR="00757E13" w:rsidRPr="00A34E63" w:rsidRDefault="00757E13" w:rsidP="00E05D1C">
      <w:pPr>
        <w:spacing w:line="360" w:lineRule="auto"/>
        <w:jc w:val="both"/>
        <w:rPr>
          <w:rFonts w:ascii="Calibri" w:hAnsi="Calibri" w:cs="Calibri"/>
          <w:i/>
          <w:sz w:val="28"/>
          <w:szCs w:val="28"/>
        </w:rPr>
      </w:pPr>
    </w:p>
    <w:p w14:paraId="778C30BA" w14:textId="77777777" w:rsidR="00757E13" w:rsidRPr="00A34E63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58364E93" w14:textId="77777777" w:rsidR="00757E13" w:rsidRPr="00A34E63" w:rsidRDefault="00757E13" w:rsidP="0076425C">
      <w:pPr>
        <w:rPr>
          <w:sz w:val="28"/>
          <w:szCs w:val="28"/>
        </w:rPr>
      </w:pPr>
    </w:p>
    <w:p w14:paraId="2FB49EF5" w14:textId="77777777" w:rsidR="00757E13" w:rsidRPr="00A34E63" w:rsidRDefault="00757E13" w:rsidP="0076425C">
      <w:pPr>
        <w:rPr>
          <w:sz w:val="28"/>
          <w:szCs w:val="28"/>
        </w:rPr>
      </w:pPr>
    </w:p>
    <w:p w14:paraId="3F42E11D" w14:textId="77777777" w:rsidR="00757E13" w:rsidRPr="00A34E63" w:rsidRDefault="00757E13" w:rsidP="0076425C">
      <w:pPr>
        <w:rPr>
          <w:sz w:val="28"/>
          <w:szCs w:val="28"/>
        </w:rPr>
      </w:pPr>
    </w:p>
    <w:p w14:paraId="03C2F3A6" w14:textId="77777777" w:rsidR="00757E13" w:rsidRPr="00A34E63" w:rsidRDefault="00757E13" w:rsidP="0076425C">
      <w:pPr>
        <w:rPr>
          <w:sz w:val="28"/>
          <w:szCs w:val="28"/>
        </w:rPr>
      </w:pPr>
    </w:p>
    <w:p w14:paraId="6909E02C" w14:textId="77777777" w:rsidR="00757E13" w:rsidRPr="00A34E63" w:rsidRDefault="00757E13" w:rsidP="0076425C">
      <w:pPr>
        <w:rPr>
          <w:sz w:val="28"/>
          <w:szCs w:val="28"/>
        </w:rPr>
      </w:pPr>
    </w:p>
    <w:p w14:paraId="3AE9F304" w14:textId="77777777" w:rsidR="00757E13" w:rsidRPr="00A34E63" w:rsidRDefault="00757E13" w:rsidP="0076425C">
      <w:pPr>
        <w:rPr>
          <w:sz w:val="28"/>
          <w:szCs w:val="28"/>
        </w:rPr>
      </w:pPr>
    </w:p>
    <w:p w14:paraId="3C1CC409" w14:textId="77777777" w:rsidR="00757E13" w:rsidRPr="00A34E63" w:rsidRDefault="00757E13" w:rsidP="0076425C">
      <w:pPr>
        <w:rPr>
          <w:sz w:val="28"/>
          <w:szCs w:val="28"/>
        </w:rPr>
      </w:pPr>
    </w:p>
    <w:p w14:paraId="3699501B" w14:textId="77777777" w:rsidR="00757E13" w:rsidRDefault="00757E13" w:rsidP="0076425C"/>
    <w:p w14:paraId="32A2F68C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3F21" w14:textId="77777777" w:rsidR="00820CEC" w:rsidRDefault="00820CEC">
      <w:r>
        <w:separator/>
      </w:r>
    </w:p>
  </w:endnote>
  <w:endnote w:type="continuationSeparator" w:id="0">
    <w:p w14:paraId="34920CF2" w14:textId="77777777" w:rsidR="00820CEC" w:rsidRDefault="0082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8292" w14:textId="77777777" w:rsidR="00820CEC" w:rsidRDefault="00820CEC">
      <w:r>
        <w:separator/>
      </w:r>
    </w:p>
  </w:footnote>
  <w:footnote w:type="continuationSeparator" w:id="0">
    <w:p w14:paraId="5FD2B863" w14:textId="77777777" w:rsidR="00820CEC" w:rsidRDefault="0082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2834EDD3" w14:textId="77777777">
      <w:trPr>
        <w:trHeight w:val="2121"/>
      </w:trPr>
      <w:tc>
        <w:tcPr>
          <w:tcW w:w="1630" w:type="dxa"/>
        </w:tcPr>
        <w:p w14:paraId="3C2CC8F0" w14:textId="77777777" w:rsidR="002003F7" w:rsidRDefault="00820CEC">
          <w:pPr>
            <w:pStyle w:val="Cabealho"/>
          </w:pPr>
          <w:r>
            <w:rPr>
              <w:noProof/>
            </w:rPr>
            <w:object w:dxaOrig="1440" w:dyaOrig="1440" w14:anchorId="056742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7781" r:id="rId2"/>
            </w:object>
          </w:r>
        </w:p>
      </w:tc>
      <w:tc>
        <w:tcPr>
          <w:tcW w:w="8142" w:type="dxa"/>
        </w:tcPr>
        <w:p w14:paraId="1D257356" w14:textId="77777777" w:rsidR="002003F7" w:rsidRDefault="002003F7">
          <w:pPr>
            <w:rPr>
              <w:rFonts w:ascii="Lincoln" w:hAnsi="Lincoln"/>
            </w:rPr>
          </w:pPr>
        </w:p>
        <w:p w14:paraId="40C65D0B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14EC4EAF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4893415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43DFE5E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954479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614B7E30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11949132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76257">
    <w:abstractNumId w:val="9"/>
  </w:num>
  <w:num w:numId="2" w16cid:durableId="686752626">
    <w:abstractNumId w:val="12"/>
  </w:num>
  <w:num w:numId="3" w16cid:durableId="1291519487">
    <w:abstractNumId w:val="10"/>
  </w:num>
  <w:num w:numId="4" w16cid:durableId="996147696">
    <w:abstractNumId w:val="15"/>
  </w:num>
  <w:num w:numId="5" w16cid:durableId="41909878">
    <w:abstractNumId w:val="14"/>
  </w:num>
  <w:num w:numId="6" w16cid:durableId="1447196401">
    <w:abstractNumId w:val="8"/>
  </w:num>
  <w:num w:numId="7" w16cid:durableId="1074275992">
    <w:abstractNumId w:val="13"/>
  </w:num>
  <w:num w:numId="8" w16cid:durableId="1275483958">
    <w:abstractNumId w:val="2"/>
  </w:num>
  <w:num w:numId="9" w16cid:durableId="77412923">
    <w:abstractNumId w:val="23"/>
  </w:num>
  <w:num w:numId="10" w16cid:durableId="404452786">
    <w:abstractNumId w:val="11"/>
  </w:num>
  <w:num w:numId="11" w16cid:durableId="1886595481">
    <w:abstractNumId w:val="19"/>
  </w:num>
  <w:num w:numId="12" w16cid:durableId="399211017">
    <w:abstractNumId w:val="20"/>
  </w:num>
  <w:num w:numId="13" w16cid:durableId="2051611366">
    <w:abstractNumId w:val="18"/>
  </w:num>
  <w:num w:numId="14" w16cid:durableId="841897794">
    <w:abstractNumId w:val="22"/>
  </w:num>
  <w:num w:numId="15" w16cid:durableId="1484659601">
    <w:abstractNumId w:val="3"/>
  </w:num>
  <w:num w:numId="16" w16cid:durableId="924190727">
    <w:abstractNumId w:val="5"/>
  </w:num>
  <w:num w:numId="17" w16cid:durableId="567882609">
    <w:abstractNumId w:val="27"/>
  </w:num>
  <w:num w:numId="18" w16cid:durableId="622662444">
    <w:abstractNumId w:val="26"/>
  </w:num>
  <w:num w:numId="19" w16cid:durableId="754009241">
    <w:abstractNumId w:val="6"/>
  </w:num>
  <w:num w:numId="20" w16cid:durableId="1709528093">
    <w:abstractNumId w:val="1"/>
  </w:num>
  <w:num w:numId="21" w16cid:durableId="634679734">
    <w:abstractNumId w:val="24"/>
  </w:num>
  <w:num w:numId="22" w16cid:durableId="544870423">
    <w:abstractNumId w:val="21"/>
  </w:num>
  <w:num w:numId="23" w16cid:durableId="1693992569">
    <w:abstractNumId w:val="16"/>
  </w:num>
  <w:num w:numId="24" w16cid:durableId="1636329439">
    <w:abstractNumId w:val="7"/>
  </w:num>
  <w:num w:numId="25" w16cid:durableId="526138057">
    <w:abstractNumId w:val="4"/>
  </w:num>
  <w:num w:numId="26" w16cid:durableId="1998532426">
    <w:abstractNumId w:val="17"/>
  </w:num>
  <w:num w:numId="27" w16cid:durableId="1610159845">
    <w:abstractNumId w:val="0"/>
  </w:num>
  <w:num w:numId="28" w16cid:durableId="89469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409D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14FB2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4C22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1D9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B7F20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01CD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5735E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8EE"/>
    <w:rsid w:val="003C39FD"/>
    <w:rsid w:val="003C44E0"/>
    <w:rsid w:val="003C4A17"/>
    <w:rsid w:val="003C5596"/>
    <w:rsid w:val="003C65AA"/>
    <w:rsid w:val="003C6D75"/>
    <w:rsid w:val="003C6F69"/>
    <w:rsid w:val="003D4237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BDC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3B3C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0CEC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3F1E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EBE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56E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2BF7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2078"/>
    <w:rsid w:val="00AB5007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3DF"/>
    <w:rsid w:val="00BB6BC4"/>
    <w:rsid w:val="00BB7678"/>
    <w:rsid w:val="00BB779B"/>
    <w:rsid w:val="00BC1AD0"/>
    <w:rsid w:val="00BC521B"/>
    <w:rsid w:val="00BC53F0"/>
    <w:rsid w:val="00BD13A2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4A81"/>
    <w:rsid w:val="00CA6A1C"/>
    <w:rsid w:val="00CA7761"/>
    <w:rsid w:val="00CA7EE3"/>
    <w:rsid w:val="00CB02FE"/>
    <w:rsid w:val="00CB0A5C"/>
    <w:rsid w:val="00CB0CBF"/>
    <w:rsid w:val="00CB1CC5"/>
    <w:rsid w:val="00CB48BB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77BBC"/>
    <w:rsid w:val="00D827E6"/>
    <w:rsid w:val="00D916C3"/>
    <w:rsid w:val="00D91FD7"/>
    <w:rsid w:val="00D92291"/>
    <w:rsid w:val="00D92ADA"/>
    <w:rsid w:val="00D93437"/>
    <w:rsid w:val="00D93494"/>
    <w:rsid w:val="00D93B39"/>
    <w:rsid w:val="00D94345"/>
    <w:rsid w:val="00D95842"/>
    <w:rsid w:val="00DA3037"/>
    <w:rsid w:val="00DA4556"/>
    <w:rsid w:val="00DA49DC"/>
    <w:rsid w:val="00DA738F"/>
    <w:rsid w:val="00DA76CC"/>
    <w:rsid w:val="00DB28DA"/>
    <w:rsid w:val="00DB6513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88C"/>
    <w:rsid w:val="00EB7A87"/>
    <w:rsid w:val="00EC085D"/>
    <w:rsid w:val="00EC0FF1"/>
    <w:rsid w:val="00EC3A36"/>
    <w:rsid w:val="00EC4777"/>
    <w:rsid w:val="00EC6733"/>
    <w:rsid w:val="00EC685E"/>
    <w:rsid w:val="00EC71EA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99DD58"/>
  <w15:chartTrackingRefBased/>
  <w15:docId w15:val="{A3A398E5-3E6E-4857-8272-6850F44E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DC91-7CEB-4F8A-BE04-7E5DD4DF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368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432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2025-07-21T17:53:00Z</cp:lastPrinted>
  <dcterms:created xsi:type="dcterms:W3CDTF">2025-08-28T11:44:00Z</dcterms:created>
  <dcterms:modified xsi:type="dcterms:W3CDTF">2025-12-30T11:17:00Z</dcterms:modified>
</cp:coreProperties>
</file>