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000193482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7C28155" w14:textId="0B58AB81" w:rsidR="00A8779E" w:rsidRDefault="00D02FF3">
          <w:r>
            <w:rPr>
              <w:noProof/>
            </w:rPr>
            <w:drawing>
              <wp:anchor distT="0" distB="0" distL="114300" distR="114300" simplePos="0" relativeHeight="251683840" behindDoc="0" locked="0" layoutInCell="1" allowOverlap="1" wp14:anchorId="43C32CC3" wp14:editId="7E5D0815">
                <wp:simplePos x="0" y="0"/>
                <wp:positionH relativeFrom="margin">
                  <wp:posOffset>1034912</wp:posOffset>
                </wp:positionH>
                <wp:positionV relativeFrom="paragraph">
                  <wp:posOffset>-1428750</wp:posOffset>
                </wp:positionV>
                <wp:extent cx="3029447" cy="2684145"/>
                <wp:effectExtent l="0" t="0" r="0" b="0"/>
                <wp:wrapNone/>
                <wp:docPr id="980473414" name="Imagem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552441" name="Imagem 15645524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6221" cy="2690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8779E">
            <w:rPr>
              <w:noProof/>
            </w:rPr>
            <w:drawing>
              <wp:anchor distT="0" distB="0" distL="114300" distR="114300" simplePos="0" relativeHeight="251679744" behindDoc="0" locked="0" layoutInCell="1" allowOverlap="1" wp14:anchorId="131392DB" wp14:editId="4EFF5185">
                <wp:simplePos x="0" y="0"/>
                <wp:positionH relativeFrom="margin">
                  <wp:posOffset>-3287246</wp:posOffset>
                </wp:positionH>
                <wp:positionV relativeFrom="paragraph">
                  <wp:posOffset>-2633606</wp:posOffset>
                </wp:positionV>
                <wp:extent cx="2333625" cy="2333625"/>
                <wp:effectExtent l="0" t="0" r="0" b="0"/>
                <wp:wrapNone/>
                <wp:docPr id="1628319561" name="Imagem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552441" name="Imagem 15645524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2333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5A76C5" w14:textId="2B5F8AB2" w:rsidR="00B032FC" w:rsidRPr="00A8779E" w:rsidRDefault="0065385C" w:rsidP="00A8779E">
          <w:pPr>
            <w:rPr>
              <w:noProof/>
            </w:rPr>
          </w:pPr>
        </w:p>
      </w:sdtContent>
    </w:sdt>
    <w:p w14:paraId="2D936D7C" w14:textId="77777777" w:rsidR="00B032FC" w:rsidRDefault="00B032FC" w:rsidP="005E0B84">
      <w:pPr>
        <w:rPr>
          <w:rFonts w:ascii="Arial" w:hAnsi="Arial" w:cs="Arial"/>
          <w:b/>
          <w:bCs/>
        </w:rPr>
      </w:pPr>
    </w:p>
    <w:p w14:paraId="10DCFB86" w14:textId="17A19B8C" w:rsidR="00B032FC" w:rsidRDefault="00B032FC" w:rsidP="005E0B84">
      <w:pPr>
        <w:rPr>
          <w:rFonts w:ascii="Arial" w:hAnsi="Arial" w:cs="Arial"/>
          <w:b/>
          <w:bCs/>
        </w:rPr>
      </w:pPr>
    </w:p>
    <w:p w14:paraId="7AEBD1AB" w14:textId="4E7EC4F6" w:rsidR="00B032FC" w:rsidRDefault="00B032FC" w:rsidP="005E0B84">
      <w:pPr>
        <w:rPr>
          <w:rFonts w:ascii="Arial" w:hAnsi="Arial" w:cs="Arial"/>
          <w:b/>
          <w:bCs/>
        </w:rPr>
      </w:pPr>
    </w:p>
    <w:p w14:paraId="3BA6A552" w14:textId="0EE1D689" w:rsidR="00B032FC" w:rsidRDefault="00B032FC" w:rsidP="005E0B84">
      <w:pPr>
        <w:rPr>
          <w:rFonts w:ascii="Arial" w:hAnsi="Arial" w:cs="Arial"/>
          <w:b/>
          <w:bCs/>
        </w:rPr>
      </w:pPr>
    </w:p>
    <w:p w14:paraId="23B47D9B" w14:textId="4B3D0580" w:rsidR="00B032FC" w:rsidRDefault="00051952" w:rsidP="005E0B84">
      <w:pPr>
        <w:rPr>
          <w:rFonts w:ascii="Arial" w:hAnsi="Arial" w:cs="Arial"/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16A18A" wp14:editId="7F08CFD2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6422315" cy="2355925"/>
                <wp:effectExtent l="0" t="0" r="0" b="6350"/>
                <wp:wrapNone/>
                <wp:docPr id="38035908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315" cy="235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A82870" w14:textId="77777777" w:rsidR="00A8779E" w:rsidRPr="00D02FF3" w:rsidRDefault="00A8779E" w:rsidP="00D02FF3">
                            <w:pPr>
                              <w:pStyle w:val="Cabealho"/>
                              <w:jc w:val="center"/>
                              <w:rPr>
                                <w:rFonts w:ascii="Ageo Personal Use Heavy" w:hAnsi="Ageo Personal Use Heavy"/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D02FF3">
                              <w:rPr>
                                <w:rFonts w:ascii="Ageo Personal Use Heavy" w:hAnsi="Ageo Personal Use Heavy"/>
                                <w:b/>
                                <w:color w:val="002060"/>
                                <w:sz w:val="96"/>
                                <w:szCs w:val="96"/>
                              </w:rPr>
                              <w:t>Relatório Anual de Gestão e Transparência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A1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12.55pt;width:505.7pt;height:185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" filled="f" stroked="f">
                <v:textbox>
                  <w:txbxContent>
                    <w:p w14:paraId="05A82870" w14:textId="77777777" w:rsidR="00A8779E" w:rsidRPr="00D02FF3" w:rsidRDefault="00A8779E" w:rsidP="00D02FF3">
                      <w:pPr>
                        <w:pStyle w:val="Cabealho"/>
                        <w:jc w:val="center"/>
                        <w:rPr>
                          <w:rFonts w:ascii="Ageo Personal Use Heavy" w:hAnsi="Ageo Personal Use Heavy"/>
                          <w:b/>
                          <w:color w:val="002060"/>
                          <w:sz w:val="96"/>
                          <w:szCs w:val="96"/>
                        </w:rPr>
                      </w:pPr>
                      <w:r w:rsidRPr="00D02FF3">
                        <w:rPr>
                          <w:rFonts w:ascii="Ageo Personal Use Heavy" w:hAnsi="Ageo Personal Use Heavy"/>
                          <w:b/>
                          <w:color w:val="002060"/>
                          <w:sz w:val="96"/>
                          <w:szCs w:val="96"/>
                        </w:rPr>
                        <w:t>Relatório Anual de Gestão e Transparência Institucional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7F3E7" w14:textId="6560BCEF" w:rsidR="00B032FC" w:rsidRDefault="00B032FC" w:rsidP="005E0B84">
      <w:pPr>
        <w:rPr>
          <w:rFonts w:ascii="Arial" w:hAnsi="Arial" w:cs="Arial"/>
          <w:b/>
          <w:bCs/>
        </w:rPr>
      </w:pPr>
    </w:p>
    <w:p w14:paraId="712B9006" w14:textId="4E912C71" w:rsidR="00B032FC" w:rsidRDefault="00B032FC" w:rsidP="005E0B84">
      <w:pPr>
        <w:rPr>
          <w:rFonts w:ascii="Arial" w:hAnsi="Arial" w:cs="Arial"/>
          <w:b/>
          <w:bCs/>
        </w:rPr>
      </w:pPr>
    </w:p>
    <w:p w14:paraId="6FB9CE6C" w14:textId="52E0C197" w:rsidR="00B032FC" w:rsidRDefault="00B032FC" w:rsidP="005E0B84">
      <w:pPr>
        <w:rPr>
          <w:rFonts w:ascii="Arial" w:hAnsi="Arial" w:cs="Arial"/>
          <w:b/>
          <w:bCs/>
        </w:rPr>
      </w:pPr>
    </w:p>
    <w:p w14:paraId="5D7A3BBF" w14:textId="163A5291" w:rsidR="00B032FC" w:rsidRDefault="00B032FC" w:rsidP="005E0B84">
      <w:pPr>
        <w:rPr>
          <w:rFonts w:ascii="Arial" w:hAnsi="Arial" w:cs="Arial"/>
          <w:b/>
          <w:bCs/>
        </w:rPr>
      </w:pPr>
    </w:p>
    <w:p w14:paraId="4B0DCEF0" w14:textId="44F9EA56" w:rsidR="00B032FC" w:rsidRDefault="00B032FC" w:rsidP="005E0B84">
      <w:pPr>
        <w:rPr>
          <w:rFonts w:ascii="Arial" w:hAnsi="Arial" w:cs="Arial"/>
          <w:b/>
          <w:bCs/>
        </w:rPr>
      </w:pPr>
    </w:p>
    <w:p w14:paraId="0B1E7055" w14:textId="62DED658" w:rsidR="00B032FC" w:rsidRDefault="00B032FC" w:rsidP="005E0B84">
      <w:pPr>
        <w:rPr>
          <w:rFonts w:ascii="Arial" w:hAnsi="Arial" w:cs="Arial"/>
          <w:b/>
          <w:bCs/>
        </w:rPr>
      </w:pPr>
    </w:p>
    <w:p w14:paraId="7CF89B74" w14:textId="048D94F7" w:rsidR="00B032FC" w:rsidRDefault="00B032FC" w:rsidP="005E0B84">
      <w:pPr>
        <w:rPr>
          <w:rFonts w:ascii="Arial" w:hAnsi="Arial" w:cs="Arial"/>
          <w:b/>
          <w:bCs/>
        </w:rPr>
      </w:pPr>
    </w:p>
    <w:p w14:paraId="43DDAAE9" w14:textId="642E413E" w:rsidR="00B032FC" w:rsidRDefault="00B032FC" w:rsidP="005E0B84">
      <w:pPr>
        <w:rPr>
          <w:rFonts w:ascii="Arial" w:hAnsi="Arial" w:cs="Arial"/>
          <w:b/>
          <w:bCs/>
        </w:rPr>
      </w:pPr>
    </w:p>
    <w:p w14:paraId="55BF9001" w14:textId="483B93D8" w:rsidR="00B032FC" w:rsidRDefault="00B032FC" w:rsidP="005E0B84">
      <w:pPr>
        <w:rPr>
          <w:rFonts w:ascii="Arial" w:hAnsi="Arial" w:cs="Arial"/>
          <w:b/>
          <w:bCs/>
        </w:rPr>
      </w:pPr>
    </w:p>
    <w:p w14:paraId="1148A13E" w14:textId="32F9A488" w:rsidR="00B032FC" w:rsidRDefault="00B032FC" w:rsidP="005E0B84">
      <w:pPr>
        <w:rPr>
          <w:rFonts w:ascii="Arial" w:hAnsi="Arial" w:cs="Arial"/>
          <w:b/>
          <w:bCs/>
        </w:rPr>
      </w:pPr>
    </w:p>
    <w:p w14:paraId="05A4608C" w14:textId="5A17E652" w:rsidR="00B032FC" w:rsidRDefault="00B032FC" w:rsidP="005E0B84">
      <w:pPr>
        <w:rPr>
          <w:rFonts w:ascii="Arial" w:hAnsi="Arial" w:cs="Arial"/>
          <w:b/>
          <w:bCs/>
        </w:rPr>
      </w:pPr>
    </w:p>
    <w:p w14:paraId="5E69F2CD" w14:textId="77777777" w:rsidR="00B032FC" w:rsidRDefault="00B032FC" w:rsidP="005E0B84">
      <w:pPr>
        <w:rPr>
          <w:rFonts w:ascii="Arial" w:hAnsi="Arial" w:cs="Arial"/>
          <w:b/>
          <w:bCs/>
        </w:rPr>
      </w:pPr>
    </w:p>
    <w:p w14:paraId="5B8E16E9" w14:textId="0F850E57" w:rsidR="00B032FC" w:rsidRDefault="00B032FC" w:rsidP="005E0B84">
      <w:pPr>
        <w:rPr>
          <w:rFonts w:ascii="Arial" w:hAnsi="Arial" w:cs="Arial"/>
          <w:b/>
          <w:bCs/>
        </w:rPr>
      </w:pPr>
    </w:p>
    <w:p w14:paraId="46B4F154" w14:textId="466E044F" w:rsidR="00B032FC" w:rsidRDefault="00B032FC" w:rsidP="005E0B84">
      <w:pPr>
        <w:rPr>
          <w:rFonts w:ascii="Arial" w:hAnsi="Arial" w:cs="Arial"/>
          <w:b/>
          <w:bCs/>
        </w:rPr>
      </w:pPr>
    </w:p>
    <w:p w14:paraId="24271006" w14:textId="77777777" w:rsidR="00B032FC" w:rsidRDefault="00B032FC" w:rsidP="005E0B84">
      <w:pPr>
        <w:rPr>
          <w:rFonts w:ascii="Arial" w:hAnsi="Arial" w:cs="Arial"/>
          <w:b/>
          <w:bCs/>
        </w:rPr>
      </w:pPr>
    </w:p>
    <w:p w14:paraId="20BD7BDF" w14:textId="528F221A" w:rsidR="00B032FC" w:rsidRDefault="00B032FC" w:rsidP="005E0B84">
      <w:pPr>
        <w:rPr>
          <w:rFonts w:ascii="Arial" w:hAnsi="Arial" w:cs="Arial"/>
          <w:b/>
          <w:bCs/>
        </w:rPr>
      </w:pPr>
    </w:p>
    <w:p w14:paraId="36190A56" w14:textId="3198FB02" w:rsidR="00B032FC" w:rsidRDefault="00D02FF3" w:rsidP="005E0B84">
      <w:pPr>
        <w:rPr>
          <w:rFonts w:ascii="Arial" w:hAnsi="Arial" w:cs="Arial"/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B4754" wp14:editId="54E25138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4295775" cy="361950"/>
                <wp:effectExtent l="0" t="0" r="0" b="0"/>
                <wp:wrapNone/>
                <wp:docPr id="4530060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7ABC9A" w14:textId="77777777" w:rsidR="00B032FC" w:rsidRPr="00910BF8" w:rsidRDefault="00B032FC" w:rsidP="00B032FC">
                            <w:pPr>
                              <w:pStyle w:val="Cabealho"/>
                              <w:jc w:val="center"/>
                              <w:rPr>
                                <w:rFonts w:ascii="Segoe UI Variable Small" w:hAnsi="Segoe UI Variable Small" w:cs="Segoe UI Semilight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10BF8">
                              <w:rPr>
                                <w:rFonts w:ascii="Segoe UI Variable Small" w:hAnsi="Segoe UI Variable Small" w:cs="Segoe UI Semilight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Rua Dalmácio Espíndula, nº155, Centro, Santa Maria de Jetibá -ES, CEP:29.645.118</w:t>
                            </w:r>
                          </w:p>
                          <w:p w14:paraId="34A22EFF" w14:textId="77777777" w:rsidR="00B032FC" w:rsidRPr="00910BF8" w:rsidRDefault="00B032FC" w:rsidP="00B032FC">
                            <w:pPr>
                              <w:pStyle w:val="Cabealho"/>
                              <w:jc w:val="center"/>
                              <w:rPr>
                                <w:rFonts w:ascii="Segoe UI Variable Small" w:hAnsi="Segoe UI Variable Small" w:cs="Segoe UI Semilight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10BF8">
                              <w:rPr>
                                <w:rFonts w:ascii="Segoe UI Variable Small" w:hAnsi="Segoe UI Variable Small" w:cs="Segoe UI Semilight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Tel.: (27) 3263-1175 ou (27)v3263-1077 E-mail: contato@santamariadejetiba.es.leg.br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4754" id="_x0000_s1027" type="#_x0000_t202" style="position:absolute;margin-left:0;margin-top:11.05pt;width:338.25pt;height:28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" filled="f" stroked="f">
                <v:textbox>
                  <w:txbxContent>
                    <w:p w14:paraId="397ABC9A" w14:textId="77777777" w:rsidR="00B032FC" w:rsidRPr="00910BF8" w:rsidRDefault="00B032FC" w:rsidP="00B032FC">
                      <w:pPr>
                        <w:pStyle w:val="Cabealho"/>
                        <w:jc w:val="center"/>
                        <w:rPr>
                          <w:rFonts w:ascii="Segoe UI Variable Small" w:hAnsi="Segoe UI Variable Small" w:cs="Segoe UI Semilight"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910BF8">
                        <w:rPr>
                          <w:rFonts w:ascii="Segoe UI Variable Small" w:hAnsi="Segoe UI Variable Small" w:cs="Segoe UI Semilight"/>
                          <w:bCs/>
                          <w:color w:val="002060"/>
                          <w:sz w:val="16"/>
                          <w:szCs w:val="16"/>
                        </w:rPr>
                        <w:t>Rua Dalmácio Espíndula, nº155, Centro, Santa Maria de Jetibá -ES, CEP:29.645.118</w:t>
                      </w:r>
                    </w:p>
                    <w:p w14:paraId="34A22EFF" w14:textId="77777777" w:rsidR="00B032FC" w:rsidRPr="00910BF8" w:rsidRDefault="00B032FC" w:rsidP="00B032FC">
                      <w:pPr>
                        <w:pStyle w:val="Cabealho"/>
                        <w:jc w:val="center"/>
                        <w:rPr>
                          <w:rFonts w:ascii="Segoe UI Variable Small" w:hAnsi="Segoe UI Variable Small" w:cs="Segoe UI Semilight"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910BF8">
                        <w:rPr>
                          <w:rFonts w:ascii="Segoe UI Variable Small" w:hAnsi="Segoe UI Variable Small" w:cs="Segoe UI Semilight"/>
                          <w:bCs/>
                          <w:color w:val="002060"/>
                          <w:sz w:val="16"/>
                          <w:szCs w:val="16"/>
                        </w:rPr>
                        <w:t>Tel.: (27) 3263-1175 ou (27)v3263-1077 E-mail: contato@santamariadejetiba.es.leg.br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3A4B9" w14:textId="25E3DCC3" w:rsidR="00B032FC" w:rsidRDefault="00B032FC" w:rsidP="005E0B84">
      <w:pPr>
        <w:rPr>
          <w:rFonts w:ascii="Arial" w:hAnsi="Arial" w:cs="Arial"/>
          <w:b/>
          <w:bCs/>
        </w:rPr>
      </w:pPr>
    </w:p>
    <w:p w14:paraId="4EF67E2B" w14:textId="77777777" w:rsidR="00D02FF3" w:rsidRDefault="00D02FF3" w:rsidP="005E0B84">
      <w:pPr>
        <w:rPr>
          <w:rFonts w:ascii="Arial" w:hAnsi="Arial" w:cs="Arial"/>
          <w:b/>
          <w:bCs/>
        </w:rPr>
      </w:pPr>
    </w:p>
    <w:p w14:paraId="3BD53F98" w14:textId="0F446C2C" w:rsidR="005E0B84" w:rsidRPr="0065385C" w:rsidRDefault="005E0B84" w:rsidP="0065385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5385C">
        <w:rPr>
          <w:rFonts w:ascii="Arial" w:hAnsi="Arial" w:cs="Arial"/>
          <w:b/>
          <w:bCs/>
          <w:sz w:val="32"/>
          <w:szCs w:val="32"/>
        </w:rPr>
        <w:lastRenderedPageBreak/>
        <w:t>EXERCÍCIO DE 202</w:t>
      </w:r>
      <w:r w:rsidR="00071E99" w:rsidRPr="0065385C">
        <w:rPr>
          <w:rFonts w:ascii="Arial" w:hAnsi="Arial" w:cs="Arial"/>
          <w:b/>
          <w:bCs/>
          <w:sz w:val="32"/>
          <w:szCs w:val="32"/>
        </w:rPr>
        <w:t>5</w:t>
      </w:r>
    </w:p>
    <w:p w14:paraId="4A05BB75" w14:textId="77777777" w:rsidR="004A4FA6" w:rsidRPr="00071E99" w:rsidRDefault="004A4FA6" w:rsidP="005E0B84">
      <w:pPr>
        <w:rPr>
          <w:rFonts w:ascii="Arial" w:hAnsi="Arial" w:cs="Arial"/>
          <w:b/>
          <w:bCs/>
        </w:rPr>
      </w:pPr>
    </w:p>
    <w:p w14:paraId="2BFD6371" w14:textId="77777777" w:rsidR="005E0B84" w:rsidRPr="00071E99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MESA DIRETORA</w:t>
      </w:r>
    </w:p>
    <w:p w14:paraId="3C4FD3C4" w14:textId="77777777" w:rsidR="00071E99" w:rsidRPr="00071E99" w:rsidRDefault="005E0B84" w:rsidP="005E0B84">
      <w:p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Presidente: </w:t>
      </w:r>
      <w:r w:rsidR="00071E99" w:rsidRPr="00071E99">
        <w:rPr>
          <w:rFonts w:ascii="Arial" w:hAnsi="Arial" w:cs="Arial"/>
        </w:rPr>
        <w:t xml:space="preserve">Carlos Alberto </w:t>
      </w:r>
      <w:proofErr w:type="spellStart"/>
      <w:r w:rsidR="00071E99" w:rsidRPr="00071E99">
        <w:rPr>
          <w:rFonts w:ascii="Arial" w:hAnsi="Arial" w:cs="Arial"/>
        </w:rPr>
        <w:t>Wruck</w:t>
      </w:r>
      <w:proofErr w:type="spellEnd"/>
      <w:r w:rsidR="00071E99" w:rsidRPr="00071E99">
        <w:rPr>
          <w:rFonts w:ascii="Arial" w:hAnsi="Arial" w:cs="Arial"/>
        </w:rPr>
        <w:t xml:space="preserve"> Espindula</w:t>
      </w:r>
    </w:p>
    <w:p w14:paraId="422550C0" w14:textId="77777777" w:rsidR="00071E99" w:rsidRPr="00071E99" w:rsidRDefault="00071E99" w:rsidP="005E0B84">
      <w:p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1º </w:t>
      </w:r>
      <w:r w:rsidR="005E0B84" w:rsidRPr="00071E99">
        <w:rPr>
          <w:rFonts w:ascii="Arial" w:hAnsi="Arial" w:cs="Arial"/>
        </w:rPr>
        <w:t xml:space="preserve">Vice-Presidente: </w:t>
      </w:r>
      <w:hyperlink r:id="rId8" w:history="1">
        <w:r w:rsidRPr="00071E99">
          <w:rPr>
            <w:rStyle w:val="Hyperlink"/>
            <w:rFonts w:ascii="Arial" w:hAnsi="Arial" w:cs="Arial"/>
            <w:color w:val="auto"/>
            <w:u w:val="none"/>
          </w:rPr>
          <w:t>Luciano Alves Da Silva</w:t>
        </w:r>
      </w:hyperlink>
    </w:p>
    <w:p w14:paraId="1FA5517F" w14:textId="3FB5AD59" w:rsidR="00071E99" w:rsidRPr="00071E99" w:rsidRDefault="00071E99" w:rsidP="00071E99">
      <w:pPr>
        <w:rPr>
          <w:rFonts w:ascii="Arial" w:hAnsi="Arial" w:cs="Arial"/>
          <w:color w:val="212529"/>
        </w:rPr>
      </w:pPr>
      <w:r w:rsidRPr="00071E99">
        <w:rPr>
          <w:rFonts w:ascii="Arial" w:hAnsi="Arial" w:cs="Arial"/>
        </w:rPr>
        <w:t xml:space="preserve">2º Vice-Presidente: </w:t>
      </w:r>
      <w:r w:rsidRPr="00071E99">
        <w:rPr>
          <w:rFonts w:ascii="Arial" w:hAnsi="Arial" w:cs="Arial"/>
        </w:rPr>
        <w:tab/>
        <w:t xml:space="preserve">Eliza </w:t>
      </w:r>
      <w:proofErr w:type="spellStart"/>
      <w:r w:rsidRPr="00071E99">
        <w:rPr>
          <w:rFonts w:ascii="Arial" w:hAnsi="Arial" w:cs="Arial"/>
        </w:rPr>
        <w:t>Ramlow</w:t>
      </w:r>
      <w:proofErr w:type="spellEnd"/>
      <w:r w:rsidRPr="00071E99">
        <w:rPr>
          <w:rFonts w:ascii="Arial" w:hAnsi="Arial" w:cs="Arial"/>
        </w:rPr>
        <w:t xml:space="preserve"> Soares</w:t>
      </w:r>
    </w:p>
    <w:p w14:paraId="44B881A2" w14:textId="63CF7710" w:rsidR="005E0B84" w:rsidRPr="00071E99" w:rsidRDefault="005E0B84" w:rsidP="005E0B84">
      <w:p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1º Secretário: </w:t>
      </w:r>
      <w:proofErr w:type="spellStart"/>
      <w:r w:rsidR="00071E99" w:rsidRPr="00071E99">
        <w:rPr>
          <w:rFonts w:ascii="Arial" w:hAnsi="Arial" w:cs="Arial"/>
        </w:rPr>
        <w:t>Alvaro</w:t>
      </w:r>
      <w:proofErr w:type="spellEnd"/>
      <w:r w:rsidR="00071E99" w:rsidRPr="00071E99">
        <w:rPr>
          <w:rFonts w:ascii="Arial" w:hAnsi="Arial" w:cs="Arial"/>
        </w:rPr>
        <w:t xml:space="preserve"> Gonçalves</w:t>
      </w:r>
    </w:p>
    <w:p w14:paraId="7551F0E0" w14:textId="561E4F27" w:rsidR="005E0B84" w:rsidRPr="00071E99" w:rsidRDefault="005E0B84" w:rsidP="005E0B84">
      <w:p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2º Secretário: </w:t>
      </w:r>
      <w:r w:rsidR="00071E99" w:rsidRPr="00071E99">
        <w:rPr>
          <w:rFonts w:ascii="Arial" w:hAnsi="Arial" w:cs="Arial"/>
        </w:rPr>
        <w:t xml:space="preserve">Selene </w:t>
      </w:r>
      <w:proofErr w:type="spellStart"/>
      <w:r w:rsidR="00071E99" w:rsidRPr="00071E99">
        <w:rPr>
          <w:rFonts w:ascii="Arial" w:hAnsi="Arial" w:cs="Arial"/>
        </w:rPr>
        <w:t>Jastrow</w:t>
      </w:r>
      <w:proofErr w:type="spellEnd"/>
    </w:p>
    <w:p w14:paraId="36FBECA7" w14:textId="77777777" w:rsidR="00D02FF3" w:rsidRDefault="00D02FF3" w:rsidP="005E0B84">
      <w:pPr>
        <w:rPr>
          <w:rFonts w:ascii="Arial" w:hAnsi="Arial" w:cs="Arial"/>
          <w:b/>
          <w:bCs/>
        </w:rPr>
      </w:pPr>
    </w:p>
    <w:p w14:paraId="0E86AE9F" w14:textId="1A79353C" w:rsidR="005E0B84" w:rsidRPr="00071E99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RESPONSÁVEIS PELA ELABORAÇÃO</w:t>
      </w:r>
    </w:p>
    <w:p w14:paraId="5FE5C541" w14:textId="77777777" w:rsidR="005E0B84" w:rsidRPr="00071E99" w:rsidRDefault="005E0B84" w:rsidP="005E0B84">
      <w:p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Diretor Geral: Wagner </w:t>
      </w:r>
      <w:proofErr w:type="spellStart"/>
      <w:r w:rsidRPr="00071E99">
        <w:rPr>
          <w:rFonts w:ascii="Arial" w:hAnsi="Arial" w:cs="Arial"/>
        </w:rPr>
        <w:t>Siller</w:t>
      </w:r>
      <w:proofErr w:type="spellEnd"/>
      <w:r w:rsidRPr="00071E99">
        <w:rPr>
          <w:rFonts w:ascii="Arial" w:hAnsi="Arial" w:cs="Arial"/>
        </w:rPr>
        <w:t xml:space="preserve"> Otto</w:t>
      </w:r>
    </w:p>
    <w:p w14:paraId="2827A184" w14:textId="77777777" w:rsidR="00071E99" w:rsidRDefault="005E0B84" w:rsidP="005E0B84">
      <w:p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Controladoria Interna: </w:t>
      </w:r>
      <w:r w:rsidR="00071E99" w:rsidRPr="00071E99">
        <w:rPr>
          <w:rFonts w:ascii="Arial" w:hAnsi="Arial" w:cs="Arial"/>
        </w:rPr>
        <w:t>Luiz Augusto Mill</w:t>
      </w:r>
    </w:p>
    <w:p w14:paraId="36DD6D12" w14:textId="2859FDA1" w:rsidR="005E0B84" w:rsidRPr="00071E99" w:rsidRDefault="00071E99" w:rsidP="005E0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Tesouraria e Recursos Humanos: </w:t>
      </w:r>
      <w:r w:rsidRPr="00071E99">
        <w:rPr>
          <w:rFonts w:ascii="Arial" w:hAnsi="Arial" w:cs="Arial"/>
        </w:rPr>
        <w:t xml:space="preserve">Gabriela </w:t>
      </w:r>
      <w:proofErr w:type="spellStart"/>
      <w:r w:rsidRPr="00071E99">
        <w:rPr>
          <w:rFonts w:ascii="Arial" w:hAnsi="Arial" w:cs="Arial"/>
        </w:rPr>
        <w:t>Potratz</w:t>
      </w:r>
      <w:proofErr w:type="spellEnd"/>
    </w:p>
    <w:p w14:paraId="6D9BC4FE" w14:textId="77777777" w:rsidR="00071E99" w:rsidRDefault="005E0B84" w:rsidP="005E0B84">
      <w:p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Secretaria Legislativa: </w:t>
      </w:r>
      <w:r w:rsidR="00071E99" w:rsidRPr="00071E99">
        <w:rPr>
          <w:rFonts w:ascii="Arial" w:hAnsi="Arial" w:cs="Arial"/>
        </w:rPr>
        <w:t xml:space="preserve">Cissa </w:t>
      </w:r>
      <w:proofErr w:type="spellStart"/>
      <w:r w:rsidR="00071E99" w:rsidRPr="00071E99">
        <w:rPr>
          <w:rFonts w:ascii="Arial" w:hAnsi="Arial" w:cs="Arial"/>
        </w:rPr>
        <w:t>Fioroti</w:t>
      </w:r>
      <w:proofErr w:type="spellEnd"/>
      <w:r w:rsidR="00071E99" w:rsidRPr="00071E99">
        <w:rPr>
          <w:rFonts w:ascii="Arial" w:hAnsi="Arial" w:cs="Arial"/>
        </w:rPr>
        <w:t xml:space="preserve"> Schmidt </w:t>
      </w:r>
      <w:proofErr w:type="spellStart"/>
      <w:r w:rsidR="00071E99" w:rsidRPr="00071E99">
        <w:rPr>
          <w:rFonts w:ascii="Arial" w:hAnsi="Arial" w:cs="Arial"/>
        </w:rPr>
        <w:t>Topfer</w:t>
      </w:r>
      <w:proofErr w:type="spellEnd"/>
    </w:p>
    <w:p w14:paraId="5C436BAF" w14:textId="105F7810" w:rsidR="00071E99" w:rsidRDefault="00071E99" w:rsidP="005E0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Secretaria Jurídica: </w:t>
      </w:r>
      <w:r w:rsidRPr="00071E99">
        <w:rPr>
          <w:rFonts w:ascii="Arial" w:hAnsi="Arial" w:cs="Arial"/>
        </w:rPr>
        <w:t>Cláudia Ivone Kurth</w:t>
      </w:r>
    </w:p>
    <w:p w14:paraId="6415EA33" w14:textId="53420406" w:rsidR="00071E99" w:rsidRDefault="00071E99" w:rsidP="005E0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Secretaria Administrativa: </w:t>
      </w:r>
      <w:r w:rsidRPr="00071E99">
        <w:rPr>
          <w:rFonts w:ascii="Arial" w:hAnsi="Arial" w:cs="Arial"/>
        </w:rPr>
        <w:t>Alexandra Schulz</w:t>
      </w:r>
    </w:p>
    <w:p w14:paraId="7713AE23" w14:textId="7576CE0B" w:rsidR="00071E99" w:rsidRDefault="00071E99" w:rsidP="005E0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Secretaria Contábil: </w:t>
      </w:r>
      <w:r w:rsidRPr="00071E99">
        <w:rPr>
          <w:rFonts w:ascii="Arial" w:hAnsi="Arial" w:cs="Arial"/>
        </w:rPr>
        <w:t xml:space="preserve">Flavia Colombo Dal </w:t>
      </w:r>
      <w:proofErr w:type="spellStart"/>
      <w:r w:rsidRPr="00071E99">
        <w:rPr>
          <w:rFonts w:ascii="Arial" w:hAnsi="Arial" w:cs="Arial"/>
        </w:rPr>
        <w:t>Col</w:t>
      </w:r>
      <w:proofErr w:type="spellEnd"/>
    </w:p>
    <w:p w14:paraId="6D84794C" w14:textId="3BD98B7B" w:rsidR="00071E99" w:rsidRDefault="00071E99" w:rsidP="005E0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Secretaria de Informática: </w:t>
      </w:r>
      <w:r w:rsidRPr="00071E99">
        <w:rPr>
          <w:rFonts w:ascii="Arial" w:hAnsi="Arial" w:cs="Arial"/>
        </w:rPr>
        <w:t xml:space="preserve">Michel </w:t>
      </w:r>
      <w:proofErr w:type="spellStart"/>
      <w:r w:rsidRPr="00071E99">
        <w:rPr>
          <w:rFonts w:ascii="Arial" w:hAnsi="Arial" w:cs="Arial"/>
        </w:rPr>
        <w:t>Miertschink</w:t>
      </w:r>
      <w:proofErr w:type="spellEnd"/>
    </w:p>
    <w:p w14:paraId="680ECA71" w14:textId="77777777" w:rsidR="00D02FF3" w:rsidRDefault="00D02FF3" w:rsidP="005E0B84">
      <w:pPr>
        <w:rPr>
          <w:rFonts w:ascii="Arial" w:hAnsi="Arial" w:cs="Arial"/>
          <w:b/>
          <w:bCs/>
        </w:rPr>
      </w:pPr>
    </w:p>
    <w:p w14:paraId="3B38E978" w14:textId="3261ABF6" w:rsidR="005E0B84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DADOS INSTITUCIONAIS</w:t>
      </w:r>
    </w:p>
    <w:p w14:paraId="49BD6993" w14:textId="77777777" w:rsidR="00071E99" w:rsidRDefault="00071E99" w:rsidP="00071E99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Câmara Municipal de Santa Maria de Jetibá/ES</w:t>
      </w:r>
      <w:r>
        <w:rPr>
          <w:rFonts w:ascii="Arial" w:hAnsi="Arial" w:cs="Arial"/>
        </w:rPr>
        <w:t xml:space="preserve"> </w:t>
      </w:r>
    </w:p>
    <w:p w14:paraId="086D6142" w14:textId="61AA1627" w:rsidR="00071E99" w:rsidRPr="00071E99" w:rsidRDefault="00071E99" w:rsidP="00071E99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Rua Dalmacio Espindula, n° </w:t>
      </w:r>
      <w:r w:rsidR="001574DC" w:rsidRPr="00071E99">
        <w:rPr>
          <w:rFonts w:ascii="Arial" w:hAnsi="Arial" w:cs="Arial"/>
        </w:rPr>
        <w:t>155 -</w:t>
      </w:r>
      <w:r w:rsidRPr="00071E99">
        <w:rPr>
          <w:rFonts w:ascii="Arial" w:hAnsi="Arial" w:cs="Arial"/>
        </w:rPr>
        <w:t xml:space="preserve"> Centro</w:t>
      </w:r>
      <w:r>
        <w:rPr>
          <w:rFonts w:ascii="Arial" w:hAnsi="Arial" w:cs="Arial"/>
        </w:rPr>
        <w:t xml:space="preserve">, </w:t>
      </w:r>
      <w:r w:rsidRPr="00071E99">
        <w:rPr>
          <w:rFonts w:ascii="Arial" w:hAnsi="Arial" w:cs="Arial"/>
        </w:rPr>
        <w:t>Santa Maria de Jetibá / ES — CEP: 29.645-118</w:t>
      </w:r>
    </w:p>
    <w:p w14:paraId="6738E695" w14:textId="36A96A52" w:rsidR="00071E99" w:rsidRPr="00071E99" w:rsidRDefault="00071E99" w:rsidP="00071E99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CNPJ: 31.815.897/0001-35</w:t>
      </w:r>
    </w:p>
    <w:p w14:paraId="0CF2D885" w14:textId="77777777" w:rsidR="00071E99" w:rsidRPr="00071E99" w:rsidRDefault="00071E99" w:rsidP="00071E99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Fone: +55 27 3263-1175</w:t>
      </w:r>
    </w:p>
    <w:p w14:paraId="5B69197E" w14:textId="77777777" w:rsidR="00071E99" w:rsidRPr="00071E99" w:rsidRDefault="00071E99" w:rsidP="00071E99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E-mail: contato@santamariadejetiba.es.leg.br</w:t>
      </w:r>
    </w:p>
    <w:p w14:paraId="6A03D2EF" w14:textId="45848A05" w:rsidR="00071E99" w:rsidRPr="001574DC" w:rsidRDefault="00071E99" w:rsidP="00071E99">
      <w:pPr>
        <w:jc w:val="both"/>
        <w:rPr>
          <w:rFonts w:ascii="Arial" w:hAnsi="Arial" w:cs="Arial"/>
          <w:lang w:val="fr-FR"/>
        </w:rPr>
      </w:pPr>
      <w:r w:rsidRPr="001574DC">
        <w:rPr>
          <w:rFonts w:ascii="Arial" w:hAnsi="Arial" w:cs="Arial"/>
          <w:lang w:val="fr-FR"/>
        </w:rPr>
        <w:lastRenderedPageBreak/>
        <w:t xml:space="preserve">Site: </w:t>
      </w:r>
      <w:r w:rsidR="004A4FA6" w:rsidRPr="001574DC">
        <w:rPr>
          <w:rFonts w:ascii="Arial" w:hAnsi="Arial" w:cs="Arial"/>
          <w:lang w:val="fr-FR"/>
        </w:rPr>
        <w:t>https://www.santamariadejetiba.es.leg.br/</w:t>
      </w:r>
    </w:p>
    <w:p w14:paraId="2638BBF3" w14:textId="229FD07E" w:rsidR="004A4FA6" w:rsidRDefault="00071E99" w:rsidP="00071E99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Portal da Transparên</w:t>
      </w:r>
      <w:r w:rsidRPr="004A4FA6">
        <w:rPr>
          <w:rFonts w:ascii="Arial" w:hAnsi="Arial" w:cs="Arial"/>
        </w:rPr>
        <w:t xml:space="preserve">cia: </w:t>
      </w:r>
      <w:hyperlink r:id="rId9" w:history="1">
        <w:r w:rsidR="004A4FA6" w:rsidRPr="004A4FA6">
          <w:rPr>
            <w:rStyle w:val="Hyperlink"/>
            <w:rFonts w:ascii="Arial" w:hAnsi="Arial" w:cs="Arial"/>
            <w:color w:val="auto"/>
            <w:u w:val="none"/>
          </w:rPr>
          <w:t>https://cmsantamariadejetiba-es.portaltp.com.br/</w:t>
        </w:r>
      </w:hyperlink>
    </w:p>
    <w:p w14:paraId="730CA641" w14:textId="77777777" w:rsidR="00071E99" w:rsidRDefault="00071E99" w:rsidP="00071E99">
      <w:pPr>
        <w:jc w:val="both"/>
        <w:rPr>
          <w:rFonts w:ascii="Arial" w:hAnsi="Arial" w:cs="Arial"/>
          <w:b/>
          <w:bCs/>
        </w:rPr>
      </w:pPr>
    </w:p>
    <w:p w14:paraId="713B4C27" w14:textId="57854050" w:rsidR="005E0B84" w:rsidRPr="006B3670" w:rsidRDefault="006B3670" w:rsidP="006B3670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 w:rsidR="005E0B84" w:rsidRPr="006B3670">
        <w:rPr>
          <w:rFonts w:ascii="Arial" w:hAnsi="Arial" w:cs="Arial"/>
          <w:b/>
          <w:bCs/>
        </w:rPr>
        <w:t>APRESENTAÇÃO</w:t>
      </w:r>
    </w:p>
    <w:p w14:paraId="0AE56A55" w14:textId="42A125DD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A Câmara Municipal de Santa Maria de Jetibá/ES apresenta o Relatório Anual de Gestão e Transparência Institucional referente ao </w:t>
      </w:r>
      <w:r w:rsidRPr="004A4FA6">
        <w:rPr>
          <w:rFonts w:ascii="Arial" w:hAnsi="Arial" w:cs="Arial"/>
        </w:rPr>
        <w:t>exercício de 202</w:t>
      </w:r>
      <w:r w:rsidR="004A4FA6" w:rsidRPr="004A4FA6">
        <w:rPr>
          <w:rFonts w:ascii="Arial" w:hAnsi="Arial" w:cs="Arial"/>
        </w:rPr>
        <w:t>5</w:t>
      </w:r>
      <w:r w:rsidRPr="00071E99">
        <w:rPr>
          <w:rFonts w:ascii="Arial" w:hAnsi="Arial" w:cs="Arial"/>
        </w:rPr>
        <w:t>, elaborado em observância aos princípios constitucionais da legalidade, impessoalidade, moralidade, publicidade e eficiência, previstos no art. 37 da Constituição Federal.</w:t>
      </w:r>
    </w:p>
    <w:p w14:paraId="1E2D0397" w14:textId="77777777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O presente relatório possui a finalidade de demonstrar, de forma objetiva e transparente, as principais ações administrativas, legislativas, financeiras, patrimoniais e institucionais desenvolvidas pelo Poder Legislativo Municipal ao longo do exercício, permitindo o acompanhamento da gestão pública pela sociedade e pelos órgãos de controle.</w:t>
      </w:r>
    </w:p>
    <w:p w14:paraId="3FEF80FC" w14:textId="77777777" w:rsidR="005E0B84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O documento também atende às disposições da Lei Complementar nº 101/2000 — Lei de Responsabilidade Fiscal, da Lei nº 12.527/2011 — Lei de Acesso à Informação, bem como às orientações do Tribunal de Contas do Estado do Espírito Santo relativas à Prestação de Contas Anual.</w:t>
      </w:r>
    </w:p>
    <w:p w14:paraId="551C6E09" w14:textId="77777777" w:rsidR="00D02FF3" w:rsidRDefault="00D02FF3" w:rsidP="005E0B84">
      <w:pPr>
        <w:rPr>
          <w:rFonts w:ascii="Arial" w:hAnsi="Arial" w:cs="Arial"/>
        </w:rPr>
      </w:pPr>
    </w:p>
    <w:p w14:paraId="05F61E05" w14:textId="3A6DD529" w:rsidR="005E0B84" w:rsidRPr="00071E99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2</w:t>
      </w:r>
      <w:r w:rsidR="006B3670">
        <w:rPr>
          <w:rFonts w:ascii="Arial" w:hAnsi="Arial" w:cs="Arial"/>
          <w:b/>
          <w:bCs/>
        </w:rPr>
        <w:t xml:space="preserve">. </w:t>
      </w:r>
      <w:r w:rsidRPr="00071E99">
        <w:rPr>
          <w:rFonts w:ascii="Arial" w:hAnsi="Arial" w:cs="Arial"/>
          <w:b/>
          <w:bCs/>
        </w:rPr>
        <w:t>ESTRUTURA ORGANIZACIONAL</w:t>
      </w:r>
    </w:p>
    <w:p w14:paraId="4DEA46DC" w14:textId="6CEC7287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A Câmara Municipal de Santa Maria de Jetibá manteve, durante o </w:t>
      </w:r>
      <w:r w:rsidRPr="004A4FA6">
        <w:rPr>
          <w:rFonts w:ascii="Arial" w:hAnsi="Arial" w:cs="Arial"/>
        </w:rPr>
        <w:t>exercício de 202</w:t>
      </w:r>
      <w:r w:rsidR="004A4FA6" w:rsidRPr="004A4FA6">
        <w:rPr>
          <w:rFonts w:ascii="Arial" w:hAnsi="Arial" w:cs="Arial"/>
        </w:rPr>
        <w:t>5</w:t>
      </w:r>
      <w:r w:rsidR="004A4FA6">
        <w:rPr>
          <w:rFonts w:ascii="Arial" w:hAnsi="Arial" w:cs="Arial"/>
        </w:rPr>
        <w:t>,</w:t>
      </w:r>
      <w:r w:rsidRPr="00071E99">
        <w:rPr>
          <w:rFonts w:ascii="Arial" w:hAnsi="Arial" w:cs="Arial"/>
          <w:color w:val="FF0000"/>
        </w:rPr>
        <w:t xml:space="preserve"> </w:t>
      </w:r>
      <w:r w:rsidRPr="00071E99">
        <w:rPr>
          <w:rFonts w:ascii="Arial" w:hAnsi="Arial" w:cs="Arial"/>
        </w:rPr>
        <w:t>estrutura administrativa e legislativa voltada ao regular funcionamento das atividades parlamentares, administrativas e institucionais do Poder Legislativo Municipal.</w:t>
      </w:r>
    </w:p>
    <w:p w14:paraId="2FAD43BC" w14:textId="6E9EA684" w:rsidR="005E0B84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A atuação integrada entre os setores administrativos e legislativos permitiu o desenvolvimento das atividades institucionais, observando os princípios da eficiência administrativa, transparência pública e responsabilidade fiscal.</w:t>
      </w:r>
    </w:p>
    <w:p w14:paraId="77020CAF" w14:textId="77777777" w:rsidR="00B032FC" w:rsidRDefault="00B032FC" w:rsidP="005E0B84">
      <w:pPr>
        <w:rPr>
          <w:rFonts w:ascii="Arial" w:hAnsi="Arial" w:cs="Arial"/>
        </w:rPr>
      </w:pPr>
    </w:p>
    <w:p w14:paraId="62FF802F" w14:textId="42BD5FBD" w:rsidR="005E0B84" w:rsidRPr="00071E99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3</w:t>
      </w:r>
      <w:r w:rsidR="006B3670">
        <w:rPr>
          <w:rFonts w:ascii="Arial" w:hAnsi="Arial" w:cs="Arial"/>
          <w:b/>
          <w:bCs/>
        </w:rPr>
        <w:t xml:space="preserve">. </w:t>
      </w:r>
      <w:r w:rsidRPr="00071E99">
        <w:rPr>
          <w:rFonts w:ascii="Arial" w:hAnsi="Arial" w:cs="Arial"/>
          <w:b/>
          <w:bCs/>
        </w:rPr>
        <w:t>GESTÃO ADMINISTRATIVA</w:t>
      </w:r>
    </w:p>
    <w:p w14:paraId="7EE56D27" w14:textId="0758A378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Durante o </w:t>
      </w:r>
      <w:r w:rsidRPr="004A4FA6">
        <w:rPr>
          <w:rFonts w:ascii="Arial" w:hAnsi="Arial" w:cs="Arial"/>
        </w:rPr>
        <w:t>exercício de 202</w:t>
      </w:r>
      <w:r w:rsidR="004A4FA6" w:rsidRPr="004A4FA6">
        <w:rPr>
          <w:rFonts w:ascii="Arial" w:hAnsi="Arial" w:cs="Arial"/>
        </w:rPr>
        <w:t>5</w:t>
      </w:r>
      <w:r w:rsidRPr="004A4FA6">
        <w:rPr>
          <w:rFonts w:ascii="Arial" w:hAnsi="Arial" w:cs="Arial"/>
        </w:rPr>
        <w:t>,</w:t>
      </w:r>
      <w:r w:rsidRPr="00071E99">
        <w:rPr>
          <w:rFonts w:ascii="Arial" w:hAnsi="Arial" w:cs="Arial"/>
          <w:color w:val="FF0000"/>
        </w:rPr>
        <w:t xml:space="preserve"> </w:t>
      </w:r>
      <w:r w:rsidRPr="00071E99">
        <w:rPr>
          <w:rFonts w:ascii="Arial" w:hAnsi="Arial" w:cs="Arial"/>
        </w:rPr>
        <w:t xml:space="preserve">a Câmara Municipal desenvolveu ações voltadas à manutenção das atividades administrativas e legislativas, promovendo o </w:t>
      </w:r>
      <w:r w:rsidRPr="00071E99">
        <w:rPr>
          <w:rFonts w:ascii="Arial" w:hAnsi="Arial" w:cs="Arial"/>
        </w:rPr>
        <w:lastRenderedPageBreak/>
        <w:t>acompanhamento dos procedimentos internos, gestão documental, suporte às sessões legislativas e aprimoramento dos mecanismos de controle institucional.</w:t>
      </w:r>
    </w:p>
    <w:p w14:paraId="42996874" w14:textId="77777777" w:rsidR="005E0B84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Também foram executadas atividades relacionadas à gestão contratual, organização administrativa, modernização dos procedimentos internos e fortalecimento da transparência pública.</w:t>
      </w:r>
    </w:p>
    <w:p w14:paraId="3E8994BD" w14:textId="77777777" w:rsidR="00677E83" w:rsidRPr="00071E99" w:rsidRDefault="00677E83" w:rsidP="005E0B84">
      <w:pPr>
        <w:jc w:val="both"/>
        <w:rPr>
          <w:rFonts w:ascii="Arial" w:hAnsi="Arial" w:cs="Arial"/>
        </w:rPr>
      </w:pPr>
    </w:p>
    <w:p w14:paraId="12490A94" w14:textId="77777777" w:rsidR="005E0B84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3.1 Atos Administrativos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272"/>
      </w:tblGrid>
      <w:tr w:rsidR="006B3670" w14:paraId="2A53C6D1" w14:textId="77777777" w:rsidTr="006B3670">
        <w:tc>
          <w:tcPr>
            <w:tcW w:w="4390" w:type="dxa"/>
            <w:shd w:val="clear" w:color="auto" w:fill="E7E6E6" w:themeFill="background2"/>
          </w:tcPr>
          <w:p w14:paraId="569F4072" w14:textId="1C4663B4" w:rsidR="006B3670" w:rsidRDefault="006B3670" w:rsidP="005E0B84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Portarias</w:t>
            </w:r>
          </w:p>
        </w:tc>
        <w:tc>
          <w:tcPr>
            <w:tcW w:w="1272" w:type="dxa"/>
          </w:tcPr>
          <w:p w14:paraId="36783001" w14:textId="78DAE7F3" w:rsidR="006B3670" w:rsidRDefault="006B3670" w:rsidP="005E0B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148</w:t>
            </w:r>
          </w:p>
        </w:tc>
      </w:tr>
      <w:tr w:rsidR="006B3670" w14:paraId="4B8BD702" w14:textId="77777777" w:rsidTr="006B3670">
        <w:tc>
          <w:tcPr>
            <w:tcW w:w="4390" w:type="dxa"/>
            <w:shd w:val="clear" w:color="auto" w:fill="E7E6E6" w:themeFill="background2"/>
            <w:vAlign w:val="center"/>
          </w:tcPr>
          <w:p w14:paraId="6AFF11E5" w14:textId="4043D65A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Resoluções</w:t>
            </w:r>
          </w:p>
        </w:tc>
        <w:tc>
          <w:tcPr>
            <w:tcW w:w="1272" w:type="dxa"/>
          </w:tcPr>
          <w:p w14:paraId="565E7374" w14:textId="2CA63115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</w:tr>
      <w:tr w:rsidR="006B3670" w14:paraId="06DE65BD" w14:textId="77777777" w:rsidTr="006B3670">
        <w:tc>
          <w:tcPr>
            <w:tcW w:w="4390" w:type="dxa"/>
            <w:shd w:val="clear" w:color="auto" w:fill="E7E6E6" w:themeFill="background2"/>
          </w:tcPr>
          <w:p w14:paraId="4EC447DC" w14:textId="11B1B231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Ofícios Expedidos</w:t>
            </w:r>
          </w:p>
        </w:tc>
        <w:tc>
          <w:tcPr>
            <w:tcW w:w="1272" w:type="dxa"/>
          </w:tcPr>
          <w:p w14:paraId="5B05A9F2" w14:textId="42CC49A5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217</w:t>
            </w:r>
          </w:p>
        </w:tc>
      </w:tr>
      <w:tr w:rsidR="006B3670" w14:paraId="1250E27A" w14:textId="77777777" w:rsidTr="006B3670">
        <w:tc>
          <w:tcPr>
            <w:tcW w:w="4390" w:type="dxa"/>
            <w:shd w:val="clear" w:color="auto" w:fill="E7E6E6" w:themeFill="background2"/>
          </w:tcPr>
          <w:p w14:paraId="1CF1C719" w14:textId="4BE462A6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Pareceres Jurídicos</w:t>
            </w:r>
          </w:p>
        </w:tc>
        <w:tc>
          <w:tcPr>
            <w:tcW w:w="1272" w:type="dxa"/>
          </w:tcPr>
          <w:p w14:paraId="026FCFD8" w14:textId="3A410A7C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633</w:t>
            </w:r>
          </w:p>
        </w:tc>
      </w:tr>
    </w:tbl>
    <w:p w14:paraId="767D501C" w14:textId="77777777" w:rsidR="006B3670" w:rsidRPr="00071E99" w:rsidRDefault="006B3670" w:rsidP="005E0B84">
      <w:pPr>
        <w:rPr>
          <w:rFonts w:ascii="Arial" w:hAnsi="Arial" w:cs="Arial"/>
          <w:b/>
          <w:bCs/>
        </w:rPr>
      </w:pPr>
    </w:p>
    <w:p w14:paraId="6A1ABD57" w14:textId="16B18836" w:rsidR="005E0B84" w:rsidRPr="00071E99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4</w:t>
      </w:r>
      <w:r w:rsidR="006B3670">
        <w:rPr>
          <w:rFonts w:ascii="Arial" w:hAnsi="Arial" w:cs="Arial"/>
          <w:b/>
          <w:bCs/>
        </w:rPr>
        <w:t>.</w:t>
      </w:r>
      <w:r w:rsidRPr="00071E99">
        <w:rPr>
          <w:rFonts w:ascii="Arial" w:hAnsi="Arial" w:cs="Arial"/>
          <w:b/>
          <w:bCs/>
        </w:rPr>
        <w:t xml:space="preserve"> GESTÃO LEGISLATIVA</w:t>
      </w:r>
    </w:p>
    <w:p w14:paraId="1EDEB2CF" w14:textId="225D2005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A atividade legislativa desenvolvida </w:t>
      </w:r>
      <w:r w:rsidRPr="00FB6833">
        <w:rPr>
          <w:rFonts w:ascii="Arial" w:hAnsi="Arial" w:cs="Arial"/>
        </w:rPr>
        <w:t>no exercício de 202</w:t>
      </w:r>
      <w:r w:rsidR="00FB6833" w:rsidRPr="00FB6833">
        <w:rPr>
          <w:rFonts w:ascii="Arial" w:hAnsi="Arial" w:cs="Arial"/>
        </w:rPr>
        <w:t>5</w:t>
      </w:r>
      <w:r w:rsidRPr="00FB6833">
        <w:rPr>
          <w:rFonts w:ascii="Arial" w:hAnsi="Arial" w:cs="Arial"/>
        </w:rPr>
        <w:t xml:space="preserve"> </w:t>
      </w:r>
      <w:r w:rsidRPr="00071E99">
        <w:rPr>
          <w:rFonts w:ascii="Arial" w:hAnsi="Arial" w:cs="Arial"/>
        </w:rPr>
        <w:t>esteve voltada à apreciação das matérias submetidas ao Poder Legislativo Municipal, fiscalização dos atos do Poder Executivo e atendimento das demandas de interesse público.</w:t>
      </w:r>
    </w:p>
    <w:p w14:paraId="607E80DF" w14:textId="77777777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Foram realizadas sessões legislativas, reuniões de comissões permanentes, audiências públicas e demais atividades relacionadas ao processo legislativo municipal.</w:t>
      </w:r>
    </w:p>
    <w:p w14:paraId="6D25EAE9" w14:textId="77777777" w:rsidR="00D02FF3" w:rsidRDefault="00D02FF3" w:rsidP="005E0B84">
      <w:pPr>
        <w:rPr>
          <w:rFonts w:ascii="Arial" w:hAnsi="Arial" w:cs="Arial"/>
          <w:b/>
          <w:bCs/>
        </w:rPr>
      </w:pPr>
    </w:p>
    <w:p w14:paraId="7022C466" w14:textId="3EB627E9" w:rsidR="005E0B84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4.1 Sessões Legislativas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816"/>
      </w:tblGrid>
      <w:tr w:rsidR="006B3670" w14:paraId="4477821F" w14:textId="77777777" w:rsidTr="006B3670">
        <w:tc>
          <w:tcPr>
            <w:tcW w:w="4390" w:type="dxa"/>
            <w:shd w:val="clear" w:color="auto" w:fill="E7E6E6" w:themeFill="background2"/>
            <w:vAlign w:val="center"/>
          </w:tcPr>
          <w:p w14:paraId="4DDBCAFD" w14:textId="32DF77F8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  <w:b/>
                <w:bCs/>
              </w:rPr>
              <w:t>SESSÕES</w:t>
            </w:r>
          </w:p>
        </w:tc>
        <w:tc>
          <w:tcPr>
            <w:tcW w:w="1816" w:type="dxa"/>
            <w:shd w:val="clear" w:color="auto" w:fill="E7E6E6" w:themeFill="background2"/>
            <w:vAlign w:val="center"/>
          </w:tcPr>
          <w:p w14:paraId="04073530" w14:textId="420A3963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6B3670" w14:paraId="06263246" w14:textId="77777777" w:rsidTr="006B3670">
        <w:tc>
          <w:tcPr>
            <w:tcW w:w="4390" w:type="dxa"/>
            <w:vAlign w:val="center"/>
          </w:tcPr>
          <w:p w14:paraId="37C7AE9D" w14:textId="726926D8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Ordinárias</w:t>
            </w:r>
          </w:p>
        </w:tc>
        <w:tc>
          <w:tcPr>
            <w:tcW w:w="1816" w:type="dxa"/>
            <w:vAlign w:val="center"/>
          </w:tcPr>
          <w:p w14:paraId="02827E3A" w14:textId="47043237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6B3670" w14:paraId="594BB720" w14:textId="77777777" w:rsidTr="006B3670">
        <w:tc>
          <w:tcPr>
            <w:tcW w:w="4390" w:type="dxa"/>
            <w:vAlign w:val="center"/>
          </w:tcPr>
          <w:p w14:paraId="02634BA0" w14:textId="07074AAA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Extraordinárias</w:t>
            </w:r>
          </w:p>
        </w:tc>
        <w:tc>
          <w:tcPr>
            <w:tcW w:w="1816" w:type="dxa"/>
            <w:vAlign w:val="center"/>
          </w:tcPr>
          <w:p w14:paraId="3658E256" w14:textId="3DC817B3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B3670" w14:paraId="1B4EF68B" w14:textId="77777777" w:rsidTr="006B3670">
        <w:tc>
          <w:tcPr>
            <w:tcW w:w="4390" w:type="dxa"/>
            <w:vAlign w:val="center"/>
          </w:tcPr>
          <w:p w14:paraId="48BD294E" w14:textId="73B7E321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Solenes</w:t>
            </w:r>
          </w:p>
        </w:tc>
        <w:tc>
          <w:tcPr>
            <w:tcW w:w="1816" w:type="dxa"/>
            <w:vAlign w:val="center"/>
          </w:tcPr>
          <w:p w14:paraId="1BE677A5" w14:textId="70914CDD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B3670" w14:paraId="53379CB1" w14:textId="77777777" w:rsidTr="006B3670">
        <w:tc>
          <w:tcPr>
            <w:tcW w:w="4390" w:type="dxa"/>
            <w:vAlign w:val="center"/>
          </w:tcPr>
          <w:p w14:paraId="3F54FDE0" w14:textId="113EBF70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Especiais</w:t>
            </w:r>
          </w:p>
        </w:tc>
        <w:tc>
          <w:tcPr>
            <w:tcW w:w="1816" w:type="dxa"/>
            <w:vAlign w:val="center"/>
          </w:tcPr>
          <w:p w14:paraId="3A9C49E0" w14:textId="2F42D69F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0F599100" w14:textId="77777777" w:rsidR="00B032FC" w:rsidRDefault="00B032FC" w:rsidP="005E0B84">
      <w:pPr>
        <w:rPr>
          <w:rFonts w:ascii="Arial" w:hAnsi="Arial" w:cs="Arial"/>
          <w:b/>
          <w:bCs/>
        </w:rPr>
      </w:pPr>
    </w:p>
    <w:p w14:paraId="5D28E5FA" w14:textId="77777777" w:rsidR="00D02FF3" w:rsidRDefault="00D02FF3" w:rsidP="005E0B84">
      <w:pPr>
        <w:rPr>
          <w:rFonts w:ascii="Arial" w:hAnsi="Arial" w:cs="Arial"/>
          <w:b/>
          <w:bCs/>
        </w:rPr>
      </w:pPr>
    </w:p>
    <w:p w14:paraId="7CFCF9A7" w14:textId="77777777" w:rsidR="006B3670" w:rsidRDefault="006B3670" w:rsidP="005E0B84">
      <w:pPr>
        <w:rPr>
          <w:rFonts w:ascii="Arial" w:hAnsi="Arial" w:cs="Arial"/>
          <w:b/>
          <w:bCs/>
        </w:rPr>
      </w:pPr>
    </w:p>
    <w:p w14:paraId="4B765ED3" w14:textId="77777777" w:rsidR="006B3670" w:rsidRDefault="006B3670" w:rsidP="005E0B84">
      <w:pPr>
        <w:rPr>
          <w:rFonts w:ascii="Arial" w:hAnsi="Arial" w:cs="Arial"/>
          <w:b/>
          <w:bCs/>
        </w:rPr>
      </w:pPr>
    </w:p>
    <w:p w14:paraId="5BE29D1F" w14:textId="77777777" w:rsidR="006B3670" w:rsidRDefault="006B3670" w:rsidP="005E0B84">
      <w:pPr>
        <w:rPr>
          <w:rFonts w:ascii="Arial" w:hAnsi="Arial" w:cs="Arial"/>
          <w:b/>
          <w:bCs/>
        </w:rPr>
      </w:pPr>
    </w:p>
    <w:p w14:paraId="21C56078" w14:textId="77777777" w:rsidR="006B3670" w:rsidRDefault="006B3670" w:rsidP="005E0B84">
      <w:pPr>
        <w:rPr>
          <w:rFonts w:ascii="Arial" w:hAnsi="Arial" w:cs="Arial"/>
          <w:b/>
          <w:bCs/>
        </w:rPr>
      </w:pPr>
    </w:p>
    <w:p w14:paraId="78FD6E83" w14:textId="050B8C87" w:rsidR="005E0B84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lastRenderedPageBreak/>
        <w:t>4.2 Produção Legislativa</w:t>
      </w:r>
    </w:p>
    <w:tbl>
      <w:tblPr>
        <w:tblStyle w:val="Tabelacomgrade"/>
        <w:tblW w:w="6232" w:type="dxa"/>
        <w:tblLook w:val="04A0" w:firstRow="1" w:lastRow="0" w:firstColumn="1" w:lastColumn="0" w:noHBand="0" w:noVBand="1"/>
      </w:tblPr>
      <w:tblGrid>
        <w:gridCol w:w="4390"/>
        <w:gridCol w:w="1842"/>
      </w:tblGrid>
      <w:tr w:rsidR="006B3670" w14:paraId="16C644D7" w14:textId="77777777" w:rsidTr="006B3670">
        <w:tc>
          <w:tcPr>
            <w:tcW w:w="4390" w:type="dxa"/>
            <w:shd w:val="clear" w:color="auto" w:fill="E7E6E6" w:themeFill="background2"/>
            <w:vAlign w:val="center"/>
          </w:tcPr>
          <w:p w14:paraId="4A597262" w14:textId="436CC4AA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  <w:b/>
                <w:bCs/>
              </w:rPr>
              <w:t>PROPOSIÇÕES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485E7C0" w14:textId="3EC18AE5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6B3670" w14:paraId="61D5770A" w14:textId="77777777" w:rsidTr="006B3670">
        <w:tc>
          <w:tcPr>
            <w:tcW w:w="4390" w:type="dxa"/>
            <w:vAlign w:val="center"/>
          </w:tcPr>
          <w:p w14:paraId="4B2196A7" w14:textId="21FA4491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Projetos de Lei</w:t>
            </w:r>
          </w:p>
        </w:tc>
        <w:tc>
          <w:tcPr>
            <w:tcW w:w="1842" w:type="dxa"/>
            <w:vAlign w:val="center"/>
          </w:tcPr>
          <w:p w14:paraId="629D652D" w14:textId="19252C32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6B3670" w14:paraId="410D9354" w14:textId="77777777" w:rsidTr="006B3670">
        <w:tc>
          <w:tcPr>
            <w:tcW w:w="4390" w:type="dxa"/>
            <w:vAlign w:val="center"/>
          </w:tcPr>
          <w:p w14:paraId="57ADB3AD" w14:textId="421D3283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Projetos de Lei Complementar</w:t>
            </w:r>
          </w:p>
        </w:tc>
        <w:tc>
          <w:tcPr>
            <w:tcW w:w="1842" w:type="dxa"/>
            <w:vAlign w:val="center"/>
          </w:tcPr>
          <w:p w14:paraId="3DD2CE49" w14:textId="752795D7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6B3670" w14:paraId="705F7EB8" w14:textId="77777777" w:rsidTr="006B3670">
        <w:tc>
          <w:tcPr>
            <w:tcW w:w="4390" w:type="dxa"/>
            <w:vAlign w:val="center"/>
          </w:tcPr>
          <w:p w14:paraId="5AB64B2F" w14:textId="0AAC5989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Projetos de Resolução</w:t>
            </w:r>
          </w:p>
        </w:tc>
        <w:tc>
          <w:tcPr>
            <w:tcW w:w="1842" w:type="dxa"/>
            <w:vAlign w:val="center"/>
          </w:tcPr>
          <w:p w14:paraId="1E6F41AA" w14:textId="10F39D23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B3670" w14:paraId="197457EF" w14:textId="77777777" w:rsidTr="006B3670">
        <w:tc>
          <w:tcPr>
            <w:tcW w:w="4390" w:type="dxa"/>
            <w:vAlign w:val="center"/>
          </w:tcPr>
          <w:p w14:paraId="2963B832" w14:textId="6CDFFC50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Indicações</w:t>
            </w:r>
          </w:p>
        </w:tc>
        <w:tc>
          <w:tcPr>
            <w:tcW w:w="1842" w:type="dxa"/>
            <w:vAlign w:val="center"/>
          </w:tcPr>
          <w:p w14:paraId="719E1FAB" w14:textId="67DF7688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187</w:t>
            </w:r>
          </w:p>
        </w:tc>
      </w:tr>
      <w:tr w:rsidR="006B3670" w14:paraId="1A94AB39" w14:textId="77777777" w:rsidTr="006B3670">
        <w:tc>
          <w:tcPr>
            <w:tcW w:w="4390" w:type="dxa"/>
            <w:vAlign w:val="center"/>
          </w:tcPr>
          <w:p w14:paraId="4241CE7F" w14:textId="02D327C9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Requerimentos</w:t>
            </w:r>
          </w:p>
        </w:tc>
        <w:tc>
          <w:tcPr>
            <w:tcW w:w="1842" w:type="dxa"/>
            <w:vAlign w:val="center"/>
          </w:tcPr>
          <w:p w14:paraId="719BA76A" w14:textId="79A9FE77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B3670" w14:paraId="0038073D" w14:textId="77777777" w:rsidTr="006B3670">
        <w:tc>
          <w:tcPr>
            <w:tcW w:w="4390" w:type="dxa"/>
            <w:vAlign w:val="center"/>
          </w:tcPr>
          <w:p w14:paraId="72A82866" w14:textId="09942122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Moções</w:t>
            </w:r>
          </w:p>
        </w:tc>
        <w:tc>
          <w:tcPr>
            <w:tcW w:w="1842" w:type="dxa"/>
            <w:vAlign w:val="center"/>
          </w:tcPr>
          <w:p w14:paraId="3822C69E" w14:textId="12C7D02C" w:rsidR="006B3670" w:rsidRDefault="006B3670" w:rsidP="006B36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6B3670" w14:paraId="7D15619B" w14:textId="77777777" w:rsidTr="006B3670">
        <w:tc>
          <w:tcPr>
            <w:tcW w:w="4390" w:type="dxa"/>
            <w:vAlign w:val="center"/>
          </w:tcPr>
          <w:p w14:paraId="38978B17" w14:textId="384E7F9B" w:rsidR="006B3670" w:rsidRPr="00071E99" w:rsidRDefault="006B3670" w:rsidP="006B3670">
            <w:pPr>
              <w:rPr>
                <w:rFonts w:ascii="Arial" w:hAnsi="Arial" w:cs="Arial"/>
              </w:rPr>
            </w:pPr>
            <w:r w:rsidRPr="00071E99">
              <w:rPr>
                <w:rFonts w:ascii="Arial" w:hAnsi="Arial" w:cs="Arial"/>
              </w:rPr>
              <w:t>Decretos Legislativos</w:t>
            </w:r>
          </w:p>
        </w:tc>
        <w:tc>
          <w:tcPr>
            <w:tcW w:w="1842" w:type="dxa"/>
            <w:vAlign w:val="center"/>
          </w:tcPr>
          <w:p w14:paraId="28BFBD90" w14:textId="3682205F" w:rsidR="006B3670" w:rsidRDefault="006B3670" w:rsidP="006B36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</w:tbl>
    <w:p w14:paraId="401B5443" w14:textId="77777777" w:rsidR="006B3670" w:rsidRPr="00071E99" w:rsidRDefault="006B3670" w:rsidP="005E0B84">
      <w:pPr>
        <w:rPr>
          <w:rFonts w:ascii="Arial" w:hAnsi="Arial" w:cs="Arial"/>
          <w:b/>
          <w:bCs/>
        </w:rPr>
      </w:pPr>
    </w:p>
    <w:p w14:paraId="7FEC9862" w14:textId="52711449" w:rsidR="005E0B84" w:rsidRPr="00071E99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5</w:t>
      </w:r>
      <w:r w:rsidR="00E93928">
        <w:rPr>
          <w:rFonts w:ascii="Arial" w:hAnsi="Arial" w:cs="Arial"/>
          <w:b/>
          <w:bCs/>
        </w:rPr>
        <w:t xml:space="preserve">. </w:t>
      </w:r>
      <w:r w:rsidRPr="00071E99">
        <w:rPr>
          <w:rFonts w:ascii="Arial" w:hAnsi="Arial" w:cs="Arial"/>
          <w:b/>
          <w:bCs/>
        </w:rPr>
        <w:t xml:space="preserve"> GESTÃO DE PESSOAS</w:t>
      </w:r>
    </w:p>
    <w:p w14:paraId="329EE3C2" w14:textId="77777777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A gestão de pessoas desenvolveu atividades relacionadas à administração funcional dos servidores, controle de frequência, concessão de férias e licenças, capacitação profissional e acompanhamento das obrigações administrativas e previdenciárias.</w:t>
      </w:r>
    </w:p>
    <w:p w14:paraId="14946292" w14:textId="77777777" w:rsidR="005E0B84" w:rsidRPr="00071E99" w:rsidRDefault="005E0B84" w:rsidP="005E0B84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Também foram promovidas ações voltadas à saúde e segurança do trabalho, observando as normas aplicáveis à administração pública.</w:t>
      </w:r>
    </w:p>
    <w:p w14:paraId="1B962D65" w14:textId="77777777" w:rsidR="005E0B84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5.1 Quadro de Pessoal</w:t>
      </w:r>
    </w:p>
    <w:tbl>
      <w:tblPr>
        <w:tblStyle w:val="Tabelacomgrade"/>
        <w:tblW w:w="6232" w:type="dxa"/>
        <w:tblLook w:val="04A0" w:firstRow="1" w:lastRow="0" w:firstColumn="1" w:lastColumn="0" w:noHBand="0" w:noVBand="1"/>
      </w:tblPr>
      <w:tblGrid>
        <w:gridCol w:w="4247"/>
        <w:gridCol w:w="1985"/>
      </w:tblGrid>
      <w:tr w:rsidR="006B3670" w14:paraId="7A8BE5EC" w14:textId="77777777" w:rsidTr="006B3670">
        <w:tc>
          <w:tcPr>
            <w:tcW w:w="4247" w:type="dxa"/>
            <w:shd w:val="clear" w:color="auto" w:fill="E7E6E6" w:themeFill="background2"/>
            <w:vAlign w:val="center"/>
          </w:tcPr>
          <w:p w14:paraId="248F2F94" w14:textId="610248AF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  <w:b/>
                <w:bCs/>
              </w:rPr>
              <w:t>SERVIDORES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420F8D0" w14:textId="2FAB4155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6B3670" w14:paraId="329154DE" w14:textId="77777777" w:rsidTr="006B3670">
        <w:tc>
          <w:tcPr>
            <w:tcW w:w="4247" w:type="dxa"/>
            <w:vAlign w:val="center"/>
          </w:tcPr>
          <w:p w14:paraId="3F0F52E2" w14:textId="57F638F6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Efetivos</w:t>
            </w:r>
          </w:p>
        </w:tc>
        <w:tc>
          <w:tcPr>
            <w:tcW w:w="1985" w:type="dxa"/>
            <w:vAlign w:val="center"/>
          </w:tcPr>
          <w:p w14:paraId="49EB8D2E" w14:textId="1BF42277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6B3670" w14:paraId="43D3C96D" w14:textId="77777777" w:rsidTr="006B3670">
        <w:tc>
          <w:tcPr>
            <w:tcW w:w="4247" w:type="dxa"/>
            <w:vAlign w:val="center"/>
          </w:tcPr>
          <w:p w14:paraId="03BD8BB3" w14:textId="7FDAF4AF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 w:rsidRPr="00071E99">
              <w:rPr>
                <w:rFonts w:ascii="Arial" w:hAnsi="Arial" w:cs="Arial"/>
              </w:rPr>
              <w:t>Comissionados</w:t>
            </w:r>
          </w:p>
        </w:tc>
        <w:tc>
          <w:tcPr>
            <w:tcW w:w="1985" w:type="dxa"/>
            <w:vAlign w:val="center"/>
          </w:tcPr>
          <w:p w14:paraId="19A50BCD" w14:textId="0DE9EC64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6B3670" w14:paraId="52E692B0" w14:textId="77777777" w:rsidTr="006B3670">
        <w:tc>
          <w:tcPr>
            <w:tcW w:w="4247" w:type="dxa"/>
            <w:vAlign w:val="center"/>
          </w:tcPr>
          <w:p w14:paraId="1CCFDAFA" w14:textId="621E73E5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Cedidos pelo executivo </w:t>
            </w:r>
          </w:p>
        </w:tc>
        <w:tc>
          <w:tcPr>
            <w:tcW w:w="1985" w:type="dxa"/>
            <w:vAlign w:val="center"/>
          </w:tcPr>
          <w:p w14:paraId="6D107039" w14:textId="4551018A" w:rsidR="006B3670" w:rsidRDefault="006B3670" w:rsidP="006B36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B3670" w14:paraId="53B0D16C" w14:textId="77777777" w:rsidTr="006B3670">
        <w:tc>
          <w:tcPr>
            <w:tcW w:w="4247" w:type="dxa"/>
            <w:vAlign w:val="center"/>
          </w:tcPr>
          <w:p w14:paraId="73E864EB" w14:textId="396375F9" w:rsidR="006B3670" w:rsidRDefault="006B3670" w:rsidP="006B3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Vereadores</w:t>
            </w:r>
          </w:p>
        </w:tc>
        <w:tc>
          <w:tcPr>
            <w:tcW w:w="1985" w:type="dxa"/>
            <w:vAlign w:val="center"/>
          </w:tcPr>
          <w:p w14:paraId="35748F78" w14:textId="346766E8" w:rsidR="006B3670" w:rsidRDefault="006B3670" w:rsidP="006B36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</w:tbl>
    <w:p w14:paraId="46C7D48C" w14:textId="77777777" w:rsidR="006B3670" w:rsidRPr="00071E99" w:rsidRDefault="006B3670" w:rsidP="005E0B84">
      <w:pPr>
        <w:rPr>
          <w:rFonts w:ascii="Arial" w:hAnsi="Arial" w:cs="Arial"/>
          <w:b/>
          <w:bCs/>
        </w:rPr>
      </w:pPr>
    </w:p>
    <w:p w14:paraId="35B6437D" w14:textId="77777777" w:rsidR="005E0B84" w:rsidRPr="00071E99" w:rsidRDefault="005E0B84" w:rsidP="005E0B84">
      <w:pPr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5.2 Atividades Desenvolvidas</w:t>
      </w:r>
    </w:p>
    <w:p w14:paraId="2C47DBFE" w14:textId="681D5B70" w:rsidR="005E0B84" w:rsidRPr="00071E99" w:rsidRDefault="005E0B84" w:rsidP="005E0B84">
      <w:pPr>
        <w:numPr>
          <w:ilvl w:val="0"/>
          <w:numId w:val="1"/>
        </w:numPr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Capacitações realizadas: </w:t>
      </w:r>
      <w:r w:rsidR="00806DCE">
        <w:rPr>
          <w:rFonts w:ascii="Arial" w:hAnsi="Arial" w:cs="Arial"/>
        </w:rPr>
        <w:t>40</w:t>
      </w:r>
      <w:r w:rsidRPr="00071E99">
        <w:rPr>
          <w:rFonts w:ascii="Arial" w:hAnsi="Arial" w:cs="Arial"/>
        </w:rPr>
        <w:t>;</w:t>
      </w:r>
    </w:p>
    <w:p w14:paraId="5D95B3AA" w14:textId="24AA95EA" w:rsidR="00296244" w:rsidRDefault="00296244" w:rsidP="005E0B8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Concurso Público: iniciado pelo processo administrativo nº </w:t>
      </w:r>
      <w:r w:rsidR="004A5085">
        <w:rPr>
          <w:rFonts w:ascii="Arial" w:hAnsi="Arial" w:cs="Arial"/>
        </w:rPr>
        <w:t>740</w:t>
      </w:r>
      <w:r>
        <w:rPr>
          <w:rFonts w:ascii="Arial" w:hAnsi="Arial" w:cs="Arial"/>
        </w:rPr>
        <w:t>/2025</w:t>
      </w:r>
      <w:r w:rsidR="004A5085">
        <w:rPr>
          <w:rFonts w:ascii="Arial" w:hAnsi="Arial" w:cs="Arial"/>
        </w:rPr>
        <w:t>.</w:t>
      </w:r>
    </w:p>
    <w:p w14:paraId="1F2FD6E3" w14:textId="77777777" w:rsidR="006B3670" w:rsidRDefault="006B3670" w:rsidP="006B3670">
      <w:pPr>
        <w:ind w:left="720"/>
        <w:rPr>
          <w:rFonts w:ascii="Arial" w:hAnsi="Arial" w:cs="Arial"/>
        </w:rPr>
      </w:pPr>
    </w:p>
    <w:p w14:paraId="66C5B7D6" w14:textId="77777777" w:rsidR="006B3670" w:rsidRDefault="006B3670" w:rsidP="006B3670">
      <w:pPr>
        <w:ind w:left="720"/>
        <w:rPr>
          <w:rFonts w:ascii="Arial" w:hAnsi="Arial" w:cs="Arial"/>
        </w:rPr>
      </w:pPr>
    </w:p>
    <w:p w14:paraId="588E69B6" w14:textId="77777777" w:rsidR="006B3670" w:rsidRDefault="006B3670" w:rsidP="006B3670">
      <w:pPr>
        <w:ind w:left="720"/>
        <w:rPr>
          <w:rFonts w:ascii="Arial" w:hAnsi="Arial" w:cs="Arial"/>
        </w:rPr>
      </w:pPr>
    </w:p>
    <w:p w14:paraId="73351453" w14:textId="77777777" w:rsidR="006B3670" w:rsidRDefault="006B3670" w:rsidP="006B3670">
      <w:pPr>
        <w:ind w:left="720"/>
        <w:rPr>
          <w:rFonts w:ascii="Arial" w:hAnsi="Arial" w:cs="Arial"/>
        </w:rPr>
      </w:pPr>
    </w:p>
    <w:p w14:paraId="4760BBB9" w14:textId="77777777" w:rsidR="006B3670" w:rsidRDefault="006B3670" w:rsidP="006B3670">
      <w:pPr>
        <w:ind w:left="720"/>
        <w:rPr>
          <w:rFonts w:ascii="Arial" w:hAnsi="Arial" w:cs="Arial"/>
        </w:rPr>
      </w:pPr>
    </w:p>
    <w:p w14:paraId="799FAC85" w14:textId="77777777" w:rsidR="006B3670" w:rsidRPr="00071E99" w:rsidRDefault="006B3670" w:rsidP="006B3670">
      <w:pPr>
        <w:ind w:left="720"/>
        <w:rPr>
          <w:rFonts w:ascii="Arial" w:hAnsi="Arial" w:cs="Arial"/>
        </w:rPr>
      </w:pPr>
    </w:p>
    <w:p w14:paraId="40C35FE0" w14:textId="1CF454D9" w:rsidR="005E0B84" w:rsidRPr="006B3670" w:rsidRDefault="00E93928" w:rsidP="00D02FF3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lastRenderedPageBreak/>
        <w:t>6.</w:t>
      </w:r>
      <w:r w:rsidR="006B3670">
        <w:rPr>
          <w:rFonts w:ascii="Arial" w:hAnsi="Arial" w:cs="Arial"/>
          <w:b/>
          <w:bCs/>
        </w:rPr>
        <w:t xml:space="preserve"> </w:t>
      </w:r>
      <w:r w:rsidR="005E0B84" w:rsidRPr="006B3670">
        <w:rPr>
          <w:rFonts w:ascii="Arial" w:hAnsi="Arial" w:cs="Arial"/>
          <w:b/>
          <w:bCs/>
        </w:rPr>
        <w:t xml:space="preserve"> GESTÃO DE CONTRATAÇÕES PÚBLICAS</w:t>
      </w:r>
    </w:p>
    <w:p w14:paraId="422012D2" w14:textId="77777777" w:rsidR="006F6158" w:rsidRPr="006B3670" w:rsidRDefault="006F6158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As contratações públicas realizadas pela Câmara Municipal de Santa Maria de Jetibá, no exercício de 2025, observaram as disposições da Lei Federal nº 14.133/2021, pautando-se pelos princípios da legalidade, planejamento, transparência, eficiência e economicidade. Os procedimentos tiveram por finalidade assegurar a continuidade das atividades administrativas e legislativas desta Casa de Leis, visando atender às demandas institucionais do Poder Legislativo Municipal.</w:t>
      </w:r>
    </w:p>
    <w:p w14:paraId="13CCC26B" w14:textId="0F657401" w:rsidR="006F6158" w:rsidRPr="006B3670" w:rsidRDefault="006F6158" w:rsidP="00D02FF3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>6.1 Contratações Realizadas</w:t>
      </w:r>
    </w:p>
    <w:tbl>
      <w:tblPr>
        <w:tblStyle w:val="Tabelacomgrade"/>
        <w:tblW w:w="6799" w:type="dxa"/>
        <w:tblLook w:val="04A0" w:firstRow="1" w:lastRow="0" w:firstColumn="1" w:lastColumn="0" w:noHBand="0" w:noVBand="1"/>
      </w:tblPr>
      <w:tblGrid>
        <w:gridCol w:w="4390"/>
        <w:gridCol w:w="2409"/>
      </w:tblGrid>
      <w:tr w:rsidR="006F6158" w:rsidRPr="006B3670" w14:paraId="5F6DE5D4" w14:textId="77777777" w:rsidTr="00E93928">
        <w:tc>
          <w:tcPr>
            <w:tcW w:w="4390" w:type="dxa"/>
            <w:shd w:val="clear" w:color="auto" w:fill="E7E6E6" w:themeFill="background2"/>
            <w:vAlign w:val="center"/>
          </w:tcPr>
          <w:p w14:paraId="6193A37E" w14:textId="0547D49F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  <w:b/>
                <w:bCs/>
              </w:rPr>
              <w:t>PROCEDIMENTO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77F40CB0" w14:textId="2FB49521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6F6158" w:rsidRPr="006B3670" w14:paraId="0670CF9A" w14:textId="77777777" w:rsidTr="006F6158">
        <w:tc>
          <w:tcPr>
            <w:tcW w:w="4390" w:type="dxa"/>
            <w:shd w:val="clear" w:color="auto" w:fill="FFFFFF" w:themeFill="background1"/>
            <w:vAlign w:val="center"/>
          </w:tcPr>
          <w:p w14:paraId="2C18D4B5" w14:textId="25F94651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Licitação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FA4F5A6" w14:textId="368481E9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00</w:t>
            </w:r>
          </w:p>
        </w:tc>
      </w:tr>
      <w:tr w:rsidR="006F6158" w:rsidRPr="006B3670" w14:paraId="589E873F" w14:textId="77777777" w:rsidTr="006F6158">
        <w:tc>
          <w:tcPr>
            <w:tcW w:w="4390" w:type="dxa"/>
            <w:vAlign w:val="center"/>
          </w:tcPr>
          <w:p w14:paraId="1DC95D78" w14:textId="3DC9E3C3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Dispensas de Licitação</w:t>
            </w:r>
          </w:p>
        </w:tc>
        <w:tc>
          <w:tcPr>
            <w:tcW w:w="2409" w:type="dxa"/>
            <w:vAlign w:val="center"/>
          </w:tcPr>
          <w:p w14:paraId="51138388" w14:textId="05338257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 xml:space="preserve">35 </w:t>
            </w:r>
          </w:p>
        </w:tc>
      </w:tr>
      <w:tr w:rsidR="006F6158" w:rsidRPr="006B3670" w14:paraId="5F588AFA" w14:textId="77777777" w:rsidTr="006F6158">
        <w:tc>
          <w:tcPr>
            <w:tcW w:w="4390" w:type="dxa"/>
            <w:vAlign w:val="center"/>
          </w:tcPr>
          <w:p w14:paraId="35466647" w14:textId="241BF68F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Inexigibilidades</w:t>
            </w:r>
          </w:p>
        </w:tc>
        <w:tc>
          <w:tcPr>
            <w:tcW w:w="2409" w:type="dxa"/>
            <w:vAlign w:val="center"/>
          </w:tcPr>
          <w:p w14:paraId="68CE931F" w14:textId="5FCE9334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05</w:t>
            </w:r>
          </w:p>
        </w:tc>
      </w:tr>
      <w:tr w:rsidR="006F6158" w:rsidRPr="006B3670" w14:paraId="03F934D1" w14:textId="77777777" w:rsidTr="006F6158">
        <w:tc>
          <w:tcPr>
            <w:tcW w:w="4390" w:type="dxa"/>
            <w:vAlign w:val="center"/>
          </w:tcPr>
          <w:p w14:paraId="57CB7015" w14:textId="73F6C518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Adesão a ata de Registro de Preços</w:t>
            </w:r>
          </w:p>
        </w:tc>
        <w:tc>
          <w:tcPr>
            <w:tcW w:w="2409" w:type="dxa"/>
            <w:vAlign w:val="center"/>
          </w:tcPr>
          <w:p w14:paraId="3297C8A5" w14:textId="1A783CD5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00</w:t>
            </w:r>
          </w:p>
        </w:tc>
      </w:tr>
      <w:tr w:rsidR="006F6158" w:rsidRPr="006B3670" w14:paraId="34690CD8" w14:textId="77777777" w:rsidTr="006F6158">
        <w:tc>
          <w:tcPr>
            <w:tcW w:w="4390" w:type="dxa"/>
            <w:vAlign w:val="center"/>
          </w:tcPr>
          <w:p w14:paraId="08762624" w14:textId="12F22821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Contratos Celebrados</w:t>
            </w:r>
          </w:p>
        </w:tc>
        <w:tc>
          <w:tcPr>
            <w:tcW w:w="2409" w:type="dxa"/>
            <w:vAlign w:val="center"/>
          </w:tcPr>
          <w:p w14:paraId="37A1DA0B" w14:textId="6EFA4597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16</w:t>
            </w:r>
          </w:p>
        </w:tc>
      </w:tr>
      <w:tr w:rsidR="006F6158" w:rsidRPr="006B3670" w14:paraId="3DA0622F" w14:textId="77777777" w:rsidTr="006F6158">
        <w:tc>
          <w:tcPr>
            <w:tcW w:w="4390" w:type="dxa"/>
            <w:vAlign w:val="center"/>
          </w:tcPr>
          <w:p w14:paraId="652C54A0" w14:textId="124C9643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Termos de Referência Elaborados</w:t>
            </w:r>
          </w:p>
        </w:tc>
        <w:tc>
          <w:tcPr>
            <w:tcW w:w="2409" w:type="dxa"/>
            <w:vAlign w:val="center"/>
          </w:tcPr>
          <w:p w14:paraId="70B75A82" w14:textId="1F2D4B1A" w:rsidR="006F6158" w:rsidRPr="006B3670" w:rsidRDefault="006F615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35</w:t>
            </w:r>
          </w:p>
        </w:tc>
      </w:tr>
    </w:tbl>
    <w:p w14:paraId="06E01DE8" w14:textId="77777777" w:rsidR="006F6158" w:rsidRDefault="006F6158" w:rsidP="00D02FF3">
      <w:pPr>
        <w:jc w:val="both"/>
        <w:rPr>
          <w:rFonts w:ascii="Arial" w:hAnsi="Arial" w:cs="Arial"/>
        </w:rPr>
      </w:pPr>
    </w:p>
    <w:p w14:paraId="7B484D83" w14:textId="77777777" w:rsidR="00E93928" w:rsidRPr="006B3670" w:rsidRDefault="00E93928" w:rsidP="00D02FF3">
      <w:pPr>
        <w:jc w:val="both"/>
        <w:rPr>
          <w:rFonts w:ascii="Arial" w:hAnsi="Arial" w:cs="Arial"/>
        </w:rPr>
      </w:pPr>
    </w:p>
    <w:p w14:paraId="116FD1ED" w14:textId="12361175" w:rsidR="005E0B84" w:rsidRPr="006B3670" w:rsidRDefault="006B3670" w:rsidP="00D02FF3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 xml:space="preserve"> </w:t>
      </w:r>
      <w:r w:rsidR="005E0B84" w:rsidRPr="006B3670">
        <w:rPr>
          <w:rFonts w:ascii="Arial" w:hAnsi="Arial" w:cs="Arial"/>
          <w:b/>
          <w:bCs/>
        </w:rPr>
        <w:t>TRANSPARÊNCIA E GOVERNANÇA</w:t>
      </w:r>
    </w:p>
    <w:p w14:paraId="6C6B3D6F" w14:textId="77777777" w:rsidR="006F6158" w:rsidRPr="006B3670" w:rsidRDefault="006F6158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 Câmara Municipal de Santa Maria de Jetibá manteve, durante o exercício de 2025, ações contínuas voltadas ao fortalecimento da transparência pública, da governança institucional e do acesso à informação, em conformidade com os princípios da publicidade e da eficiência administrativa. O Portal da Transparência permaneceu atualizado com informações referentes à execução orçamentária e financeira, folha de pagamento, contratos, licitações, atos administrativos e processo legislativo, garantindo maior controle social e acesso às informações públicas pela população. Destaca-se, ainda, que a Câmara Municipal alcançou índice de 98,08% no Programa Nacional de Transparência Pública (PNTP), obtendo classificação em nível elevado de transparência.</w:t>
      </w:r>
    </w:p>
    <w:p w14:paraId="6920CEF9" w14:textId="77777777" w:rsidR="006F6158" w:rsidRPr="006B3670" w:rsidRDefault="006F6158" w:rsidP="006F6158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7.1 Transparência Pública</w:t>
      </w:r>
    </w:p>
    <w:p w14:paraId="2AB105D8" w14:textId="77777777" w:rsidR="006F6158" w:rsidRPr="006B3670" w:rsidRDefault="006F6158" w:rsidP="006F615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 xml:space="preserve">Atualização permanente do Portal da Transparência; </w:t>
      </w:r>
    </w:p>
    <w:p w14:paraId="6439EBB6" w14:textId="77777777" w:rsidR="006F6158" w:rsidRPr="006B3670" w:rsidRDefault="006F6158" w:rsidP="006F615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 xml:space="preserve">Publicação de atos oficiais e administrativos; </w:t>
      </w:r>
    </w:p>
    <w:p w14:paraId="1D148075" w14:textId="77777777" w:rsidR="006F6158" w:rsidRPr="006B3670" w:rsidRDefault="006F6158" w:rsidP="006F615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 xml:space="preserve">Alimentação e manutenção do Sistema de Apoio ao Processo Legislativo (SAPL); </w:t>
      </w:r>
    </w:p>
    <w:p w14:paraId="3690CC17" w14:textId="77777777" w:rsidR="006F6158" w:rsidRPr="006B3670" w:rsidRDefault="006F6158" w:rsidP="006F615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lastRenderedPageBreak/>
        <w:t xml:space="preserve">Atendimento às demandas de acesso à informação; </w:t>
      </w:r>
    </w:p>
    <w:p w14:paraId="6BF2620C" w14:textId="77777777" w:rsidR="006F6158" w:rsidRPr="006B3670" w:rsidRDefault="006F6158" w:rsidP="006F615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Manutenção e acompanhamento da Ouvidoria Legislativa.</w:t>
      </w:r>
    </w:p>
    <w:p w14:paraId="0E65956E" w14:textId="35D7BFEB" w:rsidR="006F6158" w:rsidRPr="006B3670" w:rsidRDefault="006F6158" w:rsidP="006F615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Participação no Programa Nacional de Transparência Pública - PNTP</w:t>
      </w:r>
    </w:p>
    <w:p w14:paraId="7D1F0C98" w14:textId="77777777" w:rsidR="00B114F5" w:rsidRPr="006B3670" w:rsidRDefault="00B114F5" w:rsidP="006F6158">
      <w:pPr>
        <w:ind w:left="720"/>
        <w:rPr>
          <w:rFonts w:ascii="Arial" w:hAnsi="Arial" w:cs="Arial"/>
        </w:rPr>
      </w:pPr>
    </w:p>
    <w:p w14:paraId="16C218B4" w14:textId="4E7B2A7E" w:rsidR="005E0B84" w:rsidRPr="006B3670" w:rsidRDefault="005E0B84" w:rsidP="005E0B84">
      <w:pPr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>8</w:t>
      </w:r>
      <w:r w:rsidR="00E93928">
        <w:rPr>
          <w:rFonts w:ascii="Arial" w:hAnsi="Arial" w:cs="Arial"/>
          <w:b/>
          <w:bCs/>
        </w:rPr>
        <w:t>.</w:t>
      </w:r>
      <w:r w:rsidRPr="006B3670">
        <w:rPr>
          <w:rFonts w:ascii="Arial" w:hAnsi="Arial" w:cs="Arial"/>
          <w:b/>
          <w:bCs/>
        </w:rPr>
        <w:t xml:space="preserve"> CONTROLE INTERNO</w:t>
      </w:r>
    </w:p>
    <w:p w14:paraId="3195B37B" w14:textId="77777777" w:rsidR="00B114F5" w:rsidRPr="006B3670" w:rsidRDefault="00B114F5" w:rsidP="00B114F5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 Controladoria Geral Interna da Câmara Municipal de Santa Maria de Jetibá manteve, no exercício de 2025, atuação voltada ao controle preventivo das despesas e atos administrativos, acompanhando em tempo real os processos licitatórios, contratações, liquidação de despesas, gastos com pessoal, pagamento de servidores e vereadores, bem como o recolhimento das contribuições previdenciárias. Não foram realizadas auditorias específicas no período, tendo a Controladoria atuado de forma contínua na orientação e fiscalização preventiva dos procedimentos administrativos e orçamentários. Registra-se, ainda, que não houve instauração de Tomadas de Contas Especiais ou Procedimentos Administrativos no exercício de 2025, evidenciando a efetividade das ações de controle interno desenvolvidas.</w:t>
      </w:r>
    </w:p>
    <w:p w14:paraId="19FB8392" w14:textId="77777777" w:rsidR="00B114F5" w:rsidRPr="006B3670" w:rsidRDefault="00B114F5" w:rsidP="005E0B84">
      <w:pPr>
        <w:rPr>
          <w:rFonts w:ascii="Arial" w:hAnsi="Arial" w:cs="Arial"/>
          <w:b/>
          <w:bCs/>
        </w:rPr>
      </w:pPr>
    </w:p>
    <w:p w14:paraId="52444C61" w14:textId="0F63D13A" w:rsidR="005E0B84" w:rsidRPr="006B3670" w:rsidRDefault="00E93928" w:rsidP="005E0B84">
      <w:pPr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 xml:space="preserve"> </w:t>
      </w:r>
      <w:r w:rsidR="005E0B84" w:rsidRPr="006B3670">
        <w:rPr>
          <w:rFonts w:ascii="Arial" w:hAnsi="Arial" w:cs="Arial"/>
          <w:b/>
          <w:bCs/>
        </w:rPr>
        <w:t xml:space="preserve">GESTÃO ORÇAMENTÁRIA </w:t>
      </w:r>
      <w:r w:rsidR="004708FD" w:rsidRPr="006B3670">
        <w:rPr>
          <w:rFonts w:ascii="Arial" w:hAnsi="Arial" w:cs="Arial"/>
          <w:b/>
          <w:bCs/>
        </w:rPr>
        <w:t>E FINANCEIRA</w:t>
      </w:r>
      <w:r w:rsidR="00BF720F" w:rsidRPr="006B3670">
        <w:rPr>
          <w:rFonts w:ascii="Arial" w:hAnsi="Arial" w:cs="Arial"/>
          <w:b/>
          <w:bCs/>
        </w:rPr>
        <w:t>, FISCAL E OPERACIONAL</w:t>
      </w:r>
    </w:p>
    <w:p w14:paraId="3D512773" w14:textId="77777777" w:rsidR="00B114F5" w:rsidRPr="006B3670" w:rsidRDefault="00B114F5" w:rsidP="00BF720F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>9.1. EXECUÇÃO ORÇAMENTÁRIA</w:t>
      </w:r>
    </w:p>
    <w:p w14:paraId="3434AEF2" w14:textId="6D634243" w:rsidR="00B114F5" w:rsidRPr="006B3670" w:rsidRDefault="00B114F5" w:rsidP="00BF720F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 Lei Orçamentária Anual (LOA) do município, Lei 2857/2024, estimou a receita e fixou a despesa para o exercício em análise, sendo a despesa total da Câmara Municipal fixada em R$ 12.232.792,48 (doze milhões, duzentos e trinta e dois mil, setecentos e noventa e dois reais e quarenta e oito centavos).</w:t>
      </w:r>
    </w:p>
    <w:p w14:paraId="031367DF" w14:textId="77777777" w:rsidR="004708FD" w:rsidRPr="006B3670" w:rsidRDefault="00B114F5" w:rsidP="00BF720F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 xml:space="preserve">A execução orçamentária da Câmara Municipal representa 58,64% da dotação atualizada, conforme evidencia-se na tabela a seguir: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999"/>
        <w:gridCol w:w="2264"/>
        <w:gridCol w:w="1982"/>
        <w:gridCol w:w="2123"/>
        <w:gridCol w:w="1558"/>
      </w:tblGrid>
      <w:tr w:rsidR="00BF720F" w:rsidRPr="006B3670" w14:paraId="68E82280" w14:textId="77777777" w:rsidTr="00E93928">
        <w:tc>
          <w:tcPr>
            <w:tcW w:w="988" w:type="dxa"/>
            <w:shd w:val="clear" w:color="auto" w:fill="E7E6E6" w:themeFill="background2"/>
            <w:vAlign w:val="center"/>
          </w:tcPr>
          <w:p w14:paraId="7A17E5AF" w14:textId="41F73724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UG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1D36469" w14:textId="2703F1A3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Dotação Inicial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5BFD11C" w14:textId="34904665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Dotação Atualizada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AC5E528" w14:textId="436089CF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Dotação Atualizada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4F5130A" w14:textId="2CD5ED23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% da Execução</w:t>
            </w:r>
          </w:p>
        </w:tc>
      </w:tr>
      <w:tr w:rsidR="00BF720F" w:rsidRPr="006B3670" w14:paraId="39574627" w14:textId="77777777" w:rsidTr="00BF720F">
        <w:tc>
          <w:tcPr>
            <w:tcW w:w="988" w:type="dxa"/>
            <w:vAlign w:val="center"/>
          </w:tcPr>
          <w:p w14:paraId="2C80675C" w14:textId="493C295D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Câmara</w:t>
            </w:r>
          </w:p>
        </w:tc>
        <w:tc>
          <w:tcPr>
            <w:tcW w:w="2268" w:type="dxa"/>
            <w:vAlign w:val="center"/>
          </w:tcPr>
          <w:p w14:paraId="550A0C9D" w14:textId="60B7D435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R$ 12.232.792,48</w:t>
            </w:r>
          </w:p>
        </w:tc>
        <w:tc>
          <w:tcPr>
            <w:tcW w:w="1984" w:type="dxa"/>
            <w:vAlign w:val="center"/>
          </w:tcPr>
          <w:p w14:paraId="7D92B4DA" w14:textId="42FB09E7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R$ 11.232.792,48</w:t>
            </w:r>
          </w:p>
        </w:tc>
        <w:tc>
          <w:tcPr>
            <w:tcW w:w="2126" w:type="dxa"/>
            <w:vAlign w:val="center"/>
          </w:tcPr>
          <w:p w14:paraId="00311CE4" w14:textId="3774D061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R$ 6.587.484,31</w:t>
            </w:r>
          </w:p>
        </w:tc>
        <w:tc>
          <w:tcPr>
            <w:tcW w:w="1560" w:type="dxa"/>
            <w:vAlign w:val="center"/>
          </w:tcPr>
          <w:p w14:paraId="772DF685" w14:textId="05E25156" w:rsidR="00BF720F" w:rsidRPr="006B3670" w:rsidRDefault="00BF720F" w:rsidP="00BF72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670">
              <w:rPr>
                <w:rFonts w:ascii="Arial" w:hAnsi="Arial" w:cs="Arial"/>
                <w:sz w:val="22"/>
                <w:szCs w:val="22"/>
              </w:rPr>
              <w:t>58,64%</w:t>
            </w:r>
          </w:p>
        </w:tc>
      </w:tr>
    </w:tbl>
    <w:p w14:paraId="672E3704" w14:textId="77777777" w:rsidR="00BF720F" w:rsidRPr="006B3670" w:rsidRDefault="00BF720F" w:rsidP="00BF720F">
      <w:pPr>
        <w:jc w:val="both"/>
        <w:rPr>
          <w:rFonts w:ascii="Arial" w:hAnsi="Arial" w:cs="Arial"/>
        </w:rPr>
      </w:pPr>
    </w:p>
    <w:p w14:paraId="45660886" w14:textId="7064D437" w:rsidR="00B114F5" w:rsidRDefault="00B114F5" w:rsidP="00BF720F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Desta forma, observa-se, em análise ao balancete da execução orçamentária, que não houve a realização de despesas ou a assunção de</w:t>
      </w:r>
      <w:r w:rsidR="004708FD" w:rsidRPr="006B3670">
        <w:rPr>
          <w:rFonts w:ascii="Arial" w:hAnsi="Arial" w:cs="Arial"/>
        </w:rPr>
        <w:t xml:space="preserve"> obrigações que excedessem os créditos orçamentários e/ou adicionais.</w:t>
      </w:r>
    </w:p>
    <w:p w14:paraId="559BEBD2" w14:textId="77777777" w:rsidR="00E93928" w:rsidRPr="006B3670" w:rsidRDefault="00E93928" w:rsidP="00BF720F">
      <w:pPr>
        <w:jc w:val="both"/>
        <w:rPr>
          <w:rFonts w:ascii="Arial" w:hAnsi="Arial" w:cs="Arial"/>
        </w:rPr>
      </w:pPr>
    </w:p>
    <w:p w14:paraId="78D52A10" w14:textId="088FD9BD" w:rsidR="00BF720F" w:rsidRPr="006B3670" w:rsidRDefault="00BF720F" w:rsidP="005E0B84">
      <w:pPr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lastRenderedPageBreak/>
        <w:t xml:space="preserve">9.2. EXECUÇÃO FINANCEIRA, FISCAL E OPERACIONAL </w:t>
      </w:r>
    </w:p>
    <w:p w14:paraId="36F04BFA" w14:textId="4ED5EB71" w:rsidR="004708FD" w:rsidRPr="006B3670" w:rsidRDefault="00BF720F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 execução financeira, evidenciada no Balanço Financeiro, compreende a execução das receitas e das despesas orçamentárias, bem como os recebimentos e pagamentos de natureza extraorçamentários, que, somados ao saldo do exercício anterior, resultará no saldo para o exercício seguinte. Obtemos a seguinte execução financeira: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BF720F" w:rsidRPr="006B3670" w14:paraId="625482A2" w14:textId="77777777" w:rsidTr="00E93928">
        <w:tc>
          <w:tcPr>
            <w:tcW w:w="5949" w:type="dxa"/>
            <w:shd w:val="clear" w:color="auto" w:fill="E7E6E6" w:themeFill="background2"/>
          </w:tcPr>
          <w:p w14:paraId="4603511F" w14:textId="0DE50087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Saldo em espécie do exercício anterior</w:t>
            </w:r>
          </w:p>
        </w:tc>
        <w:tc>
          <w:tcPr>
            <w:tcW w:w="2545" w:type="dxa"/>
          </w:tcPr>
          <w:p w14:paraId="084BE31D" w14:textId="26A94E74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R$ 2.658.806,28</w:t>
            </w:r>
          </w:p>
        </w:tc>
      </w:tr>
      <w:tr w:rsidR="00BF720F" w:rsidRPr="006B3670" w14:paraId="572991A5" w14:textId="77777777" w:rsidTr="00E93928">
        <w:tc>
          <w:tcPr>
            <w:tcW w:w="5949" w:type="dxa"/>
            <w:shd w:val="clear" w:color="auto" w:fill="E7E6E6" w:themeFill="background2"/>
          </w:tcPr>
          <w:p w14:paraId="5F247C68" w14:textId="7EBF8DA0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Receitas orçamentárias</w:t>
            </w:r>
          </w:p>
        </w:tc>
        <w:tc>
          <w:tcPr>
            <w:tcW w:w="2545" w:type="dxa"/>
          </w:tcPr>
          <w:p w14:paraId="15C58FC7" w14:textId="5D2407FE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R$ 0,00</w:t>
            </w:r>
          </w:p>
        </w:tc>
      </w:tr>
      <w:tr w:rsidR="00BF720F" w:rsidRPr="006B3670" w14:paraId="7DAD82D6" w14:textId="77777777" w:rsidTr="00E93928">
        <w:tc>
          <w:tcPr>
            <w:tcW w:w="5949" w:type="dxa"/>
            <w:shd w:val="clear" w:color="auto" w:fill="E7E6E6" w:themeFill="background2"/>
          </w:tcPr>
          <w:p w14:paraId="70C5444D" w14:textId="7E43FFC4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Transferências financeiras recebidas</w:t>
            </w:r>
          </w:p>
        </w:tc>
        <w:tc>
          <w:tcPr>
            <w:tcW w:w="2545" w:type="dxa"/>
          </w:tcPr>
          <w:p w14:paraId="5ADA2440" w14:textId="7FF3B78E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R$ 12.232.792,44</w:t>
            </w:r>
          </w:p>
        </w:tc>
      </w:tr>
      <w:tr w:rsidR="00BF720F" w:rsidRPr="006B3670" w14:paraId="3D8E66F8" w14:textId="77777777" w:rsidTr="00E93928">
        <w:tc>
          <w:tcPr>
            <w:tcW w:w="5949" w:type="dxa"/>
            <w:shd w:val="clear" w:color="auto" w:fill="E7E6E6" w:themeFill="background2"/>
          </w:tcPr>
          <w:p w14:paraId="048158E9" w14:textId="15ECF21C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Recebimentos extraorçamentários</w:t>
            </w:r>
          </w:p>
        </w:tc>
        <w:tc>
          <w:tcPr>
            <w:tcW w:w="2545" w:type="dxa"/>
          </w:tcPr>
          <w:p w14:paraId="713C9E36" w14:textId="0F6B231D" w:rsidR="00BF720F" w:rsidRPr="006B3670" w:rsidRDefault="00BF720F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R$ 2.127.236,11</w:t>
            </w:r>
          </w:p>
        </w:tc>
      </w:tr>
      <w:tr w:rsidR="00BF720F" w:rsidRPr="006B3670" w14:paraId="56F906A3" w14:textId="77777777" w:rsidTr="00E93928">
        <w:tc>
          <w:tcPr>
            <w:tcW w:w="5949" w:type="dxa"/>
            <w:shd w:val="clear" w:color="auto" w:fill="E7E6E6" w:themeFill="background2"/>
          </w:tcPr>
          <w:p w14:paraId="1B10FA8F" w14:textId="056C93EE" w:rsidR="00BF720F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Despesas orçamentárias</w:t>
            </w:r>
          </w:p>
        </w:tc>
        <w:tc>
          <w:tcPr>
            <w:tcW w:w="2545" w:type="dxa"/>
          </w:tcPr>
          <w:p w14:paraId="7568F7D8" w14:textId="109A9C4D" w:rsidR="00BF720F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R$ 6.587.484,31</w:t>
            </w:r>
          </w:p>
        </w:tc>
      </w:tr>
      <w:tr w:rsidR="00F356FC" w:rsidRPr="006B3670" w14:paraId="637DA0E6" w14:textId="77777777" w:rsidTr="00E93928">
        <w:tc>
          <w:tcPr>
            <w:tcW w:w="5949" w:type="dxa"/>
            <w:shd w:val="clear" w:color="auto" w:fill="E7E6E6" w:themeFill="background2"/>
          </w:tcPr>
          <w:p w14:paraId="1CA505C9" w14:textId="2A8B64B5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Transferências financeiras concedidas</w:t>
            </w:r>
          </w:p>
        </w:tc>
        <w:tc>
          <w:tcPr>
            <w:tcW w:w="2545" w:type="dxa"/>
          </w:tcPr>
          <w:p w14:paraId="01DBACB7" w14:textId="0DA8A713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R$ 7.686.537,62</w:t>
            </w:r>
          </w:p>
        </w:tc>
      </w:tr>
      <w:tr w:rsidR="00F356FC" w:rsidRPr="006B3670" w14:paraId="7DA86734" w14:textId="77777777" w:rsidTr="00E93928">
        <w:tc>
          <w:tcPr>
            <w:tcW w:w="5949" w:type="dxa"/>
            <w:shd w:val="clear" w:color="auto" w:fill="E7E6E6" w:themeFill="background2"/>
          </w:tcPr>
          <w:p w14:paraId="24269A11" w14:textId="4AB71068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Pagamentos extraorçamentários</w:t>
            </w:r>
          </w:p>
        </w:tc>
        <w:tc>
          <w:tcPr>
            <w:tcW w:w="2545" w:type="dxa"/>
          </w:tcPr>
          <w:p w14:paraId="77F1431B" w14:textId="1FD8A9EE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R$ 2.131.741,06</w:t>
            </w:r>
          </w:p>
        </w:tc>
      </w:tr>
      <w:tr w:rsidR="00F356FC" w:rsidRPr="006B3670" w14:paraId="2880C369" w14:textId="77777777" w:rsidTr="00E93928">
        <w:tc>
          <w:tcPr>
            <w:tcW w:w="5949" w:type="dxa"/>
            <w:shd w:val="clear" w:color="auto" w:fill="E7E6E6" w:themeFill="background2"/>
          </w:tcPr>
          <w:p w14:paraId="0F87C861" w14:textId="6CB20734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Saldo em espécie para o exercício seguinte</w:t>
            </w:r>
          </w:p>
        </w:tc>
        <w:tc>
          <w:tcPr>
            <w:tcW w:w="2545" w:type="dxa"/>
          </w:tcPr>
          <w:p w14:paraId="671EED41" w14:textId="6B77BC00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R$ 613.071,84</w:t>
            </w:r>
          </w:p>
        </w:tc>
      </w:tr>
    </w:tbl>
    <w:p w14:paraId="5A7B7D13" w14:textId="77777777" w:rsidR="00BF720F" w:rsidRDefault="00BF720F" w:rsidP="00D02FF3">
      <w:pPr>
        <w:jc w:val="both"/>
        <w:rPr>
          <w:rFonts w:ascii="Arial" w:hAnsi="Arial" w:cs="Arial"/>
        </w:rPr>
      </w:pPr>
    </w:p>
    <w:p w14:paraId="4E11E2B5" w14:textId="77777777" w:rsidR="00E93928" w:rsidRPr="006B3670" w:rsidRDefault="00E93928" w:rsidP="00D02FF3">
      <w:pPr>
        <w:jc w:val="both"/>
        <w:rPr>
          <w:rFonts w:ascii="Arial" w:hAnsi="Arial" w:cs="Arial"/>
        </w:rPr>
      </w:pPr>
    </w:p>
    <w:p w14:paraId="33B45D4C" w14:textId="7DF1605C" w:rsidR="00F356FC" w:rsidRPr="006B3670" w:rsidRDefault="00F356FC" w:rsidP="00D02FF3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 xml:space="preserve">9.2.1. DISPONIBILIDADE DE CAIXA </w:t>
      </w:r>
    </w:p>
    <w:p w14:paraId="41A17AF3" w14:textId="1CD1B25D" w:rsidR="00F356FC" w:rsidRDefault="00F356FC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Valores extraídos dos demonstrativos contábeis e extratos bancários, demonstrando uma correta conciliação entre os registros bancários e contábeis do encerramento do exercício de 2025 relativo às disponibilidades financeiras:</w:t>
      </w:r>
    </w:p>
    <w:p w14:paraId="2CE9C8C4" w14:textId="77777777" w:rsidR="00E93928" w:rsidRPr="006B3670" w:rsidRDefault="00E93928" w:rsidP="00D02FF3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2545"/>
      </w:tblGrid>
      <w:tr w:rsidR="00F356FC" w:rsidRPr="006B3670" w14:paraId="186C2426" w14:textId="77777777" w:rsidTr="00E93928">
        <w:tc>
          <w:tcPr>
            <w:tcW w:w="5949" w:type="dxa"/>
            <w:shd w:val="clear" w:color="auto" w:fill="E7E6E6" w:themeFill="background2"/>
          </w:tcPr>
          <w:p w14:paraId="721B4E50" w14:textId="4E949D0C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(=) Saldo Contábil</w:t>
            </w:r>
          </w:p>
        </w:tc>
        <w:tc>
          <w:tcPr>
            <w:tcW w:w="2545" w:type="dxa"/>
          </w:tcPr>
          <w:p w14:paraId="1C9843C2" w14:textId="72F77CB5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R$ 613.071,84</w:t>
            </w:r>
          </w:p>
        </w:tc>
      </w:tr>
      <w:tr w:rsidR="00F356FC" w:rsidRPr="006B3670" w14:paraId="50A27FD5" w14:textId="77777777" w:rsidTr="00E93928">
        <w:tc>
          <w:tcPr>
            <w:tcW w:w="5949" w:type="dxa"/>
            <w:shd w:val="clear" w:color="auto" w:fill="E7E6E6" w:themeFill="background2"/>
          </w:tcPr>
          <w:p w14:paraId="07B381E7" w14:textId="61541848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(+) Conta: 274133-8 Banestes S/A</w:t>
            </w:r>
          </w:p>
        </w:tc>
        <w:tc>
          <w:tcPr>
            <w:tcW w:w="2545" w:type="dxa"/>
          </w:tcPr>
          <w:p w14:paraId="0C8B21F6" w14:textId="2D8D10A0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R$ 574.384,32</w:t>
            </w:r>
          </w:p>
        </w:tc>
      </w:tr>
      <w:tr w:rsidR="00F356FC" w:rsidRPr="006B3670" w14:paraId="08742AE8" w14:textId="77777777" w:rsidTr="00E93928">
        <w:tc>
          <w:tcPr>
            <w:tcW w:w="5949" w:type="dxa"/>
            <w:shd w:val="clear" w:color="auto" w:fill="E7E6E6" w:themeFill="background2"/>
          </w:tcPr>
          <w:p w14:paraId="050EE154" w14:textId="53C02B87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(+) Conta: 5 Caixa Econômica Federal</w:t>
            </w:r>
          </w:p>
        </w:tc>
        <w:tc>
          <w:tcPr>
            <w:tcW w:w="2545" w:type="dxa"/>
          </w:tcPr>
          <w:p w14:paraId="26E709EA" w14:textId="0144D46E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R$ 36.687,52</w:t>
            </w:r>
          </w:p>
        </w:tc>
      </w:tr>
      <w:tr w:rsidR="00F356FC" w:rsidRPr="006B3670" w14:paraId="08020589" w14:textId="77777777" w:rsidTr="00E93928">
        <w:tc>
          <w:tcPr>
            <w:tcW w:w="5949" w:type="dxa"/>
            <w:shd w:val="clear" w:color="auto" w:fill="E7E6E6" w:themeFill="background2"/>
          </w:tcPr>
          <w:p w14:paraId="6B9EB209" w14:textId="3F9EA2C5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(=) Saldo Bancário</w:t>
            </w:r>
          </w:p>
        </w:tc>
        <w:tc>
          <w:tcPr>
            <w:tcW w:w="2545" w:type="dxa"/>
          </w:tcPr>
          <w:p w14:paraId="42210678" w14:textId="06AF9694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R$ 613.071,84</w:t>
            </w:r>
          </w:p>
        </w:tc>
      </w:tr>
      <w:tr w:rsidR="00F356FC" w:rsidRPr="006B3670" w14:paraId="75BBCA71" w14:textId="77777777" w:rsidTr="00E93928">
        <w:tc>
          <w:tcPr>
            <w:tcW w:w="5949" w:type="dxa"/>
            <w:shd w:val="clear" w:color="auto" w:fill="E7E6E6" w:themeFill="background2"/>
          </w:tcPr>
          <w:p w14:paraId="509B0760" w14:textId="0FAC9515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(+) Extrato Bancário da Conta: 274133-8 Banestes S/A</w:t>
            </w:r>
          </w:p>
        </w:tc>
        <w:tc>
          <w:tcPr>
            <w:tcW w:w="2545" w:type="dxa"/>
          </w:tcPr>
          <w:p w14:paraId="6676C6F6" w14:textId="7B38E22E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R$ 574.384,32</w:t>
            </w:r>
          </w:p>
        </w:tc>
      </w:tr>
      <w:tr w:rsidR="00F356FC" w:rsidRPr="006B3670" w14:paraId="4A4A6B5A" w14:textId="77777777" w:rsidTr="00E93928">
        <w:tc>
          <w:tcPr>
            <w:tcW w:w="5949" w:type="dxa"/>
            <w:shd w:val="clear" w:color="auto" w:fill="E7E6E6" w:themeFill="background2"/>
          </w:tcPr>
          <w:p w14:paraId="1DCECDC5" w14:textId="3CB6043C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(+) Extrato Bancário da Conta: 5 Caixa Econômica Federal</w:t>
            </w:r>
          </w:p>
        </w:tc>
        <w:tc>
          <w:tcPr>
            <w:tcW w:w="2545" w:type="dxa"/>
          </w:tcPr>
          <w:p w14:paraId="21B8D184" w14:textId="076AD491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R$ 36.687,52</w:t>
            </w:r>
          </w:p>
        </w:tc>
      </w:tr>
      <w:tr w:rsidR="00F356FC" w:rsidRPr="006B3670" w14:paraId="40D69E98" w14:textId="77777777" w:rsidTr="00E93928">
        <w:tc>
          <w:tcPr>
            <w:tcW w:w="5949" w:type="dxa"/>
            <w:shd w:val="clear" w:color="auto" w:fill="E7E6E6" w:themeFill="background2"/>
          </w:tcPr>
          <w:p w14:paraId="09607519" w14:textId="03538FDD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(=) Caixa e Equivalentes de Caixa</w:t>
            </w:r>
          </w:p>
        </w:tc>
        <w:tc>
          <w:tcPr>
            <w:tcW w:w="2545" w:type="dxa"/>
          </w:tcPr>
          <w:p w14:paraId="5478FEDF" w14:textId="1B9038D2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R$ 613.071,84</w:t>
            </w:r>
          </w:p>
        </w:tc>
      </w:tr>
    </w:tbl>
    <w:p w14:paraId="6A1E05CE" w14:textId="77777777" w:rsidR="00F356FC" w:rsidRPr="006B3670" w:rsidRDefault="00F356FC" w:rsidP="00D02FF3">
      <w:pPr>
        <w:jc w:val="both"/>
        <w:rPr>
          <w:rFonts w:ascii="Arial" w:hAnsi="Arial" w:cs="Arial"/>
        </w:rPr>
      </w:pPr>
    </w:p>
    <w:p w14:paraId="4887979F" w14:textId="77777777" w:rsidR="00E93928" w:rsidRDefault="00E93928" w:rsidP="00D02FF3">
      <w:pPr>
        <w:jc w:val="both"/>
        <w:rPr>
          <w:rFonts w:ascii="Arial" w:hAnsi="Arial" w:cs="Arial"/>
        </w:rPr>
      </w:pPr>
    </w:p>
    <w:p w14:paraId="2134952D" w14:textId="77777777" w:rsidR="00E93928" w:rsidRDefault="00E93928" w:rsidP="00D02FF3">
      <w:pPr>
        <w:jc w:val="both"/>
        <w:rPr>
          <w:rFonts w:ascii="Arial" w:hAnsi="Arial" w:cs="Arial"/>
        </w:rPr>
      </w:pPr>
    </w:p>
    <w:p w14:paraId="06D6B0A2" w14:textId="77777777" w:rsidR="00E93928" w:rsidRDefault="00E93928" w:rsidP="00D02FF3">
      <w:pPr>
        <w:jc w:val="both"/>
        <w:rPr>
          <w:rFonts w:ascii="Arial" w:hAnsi="Arial" w:cs="Arial"/>
        </w:rPr>
      </w:pPr>
    </w:p>
    <w:p w14:paraId="673D6CEE" w14:textId="77777777" w:rsidR="00E93928" w:rsidRDefault="00E93928" w:rsidP="00D02FF3">
      <w:pPr>
        <w:jc w:val="both"/>
        <w:rPr>
          <w:rFonts w:ascii="Arial" w:hAnsi="Arial" w:cs="Arial"/>
        </w:rPr>
      </w:pPr>
    </w:p>
    <w:p w14:paraId="4836CCF1" w14:textId="794BAD1F" w:rsidR="00F356FC" w:rsidRPr="006B3670" w:rsidRDefault="00F356FC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lastRenderedPageBreak/>
        <w:t xml:space="preserve">9.2.2. DEMONSTRATIVO DE RESTOS A PAGAR E CONSIGNAÇÕES: </w:t>
      </w:r>
    </w:p>
    <w:p w14:paraId="4E466E72" w14:textId="5EBB0835" w:rsidR="004708FD" w:rsidRPr="006B3670" w:rsidRDefault="00F356FC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Movimentação dos Restos a Pagar e Consignações, conforme balanços, relatórios e demonstrativo da Dívida Flutuante: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6"/>
        <w:gridCol w:w="1977"/>
        <w:gridCol w:w="1604"/>
        <w:gridCol w:w="1547"/>
      </w:tblGrid>
      <w:tr w:rsidR="00F356FC" w:rsidRPr="006B3670" w14:paraId="7C827A44" w14:textId="77777777" w:rsidTr="00F356FC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282D27E1" w14:textId="04614C9D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RESTOS A PAGAR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675FB695" w14:textId="77C40442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Não Processados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DEC55C8" w14:textId="48E32648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Processados</w:t>
            </w:r>
          </w:p>
        </w:tc>
        <w:tc>
          <w:tcPr>
            <w:tcW w:w="1553" w:type="dxa"/>
            <w:shd w:val="clear" w:color="auto" w:fill="D0CECE" w:themeFill="background2" w:themeFillShade="E6"/>
            <w:vAlign w:val="center"/>
          </w:tcPr>
          <w:p w14:paraId="4EA3C9D3" w14:textId="6B41B0D1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TOTAL</w:t>
            </w:r>
          </w:p>
        </w:tc>
      </w:tr>
      <w:tr w:rsidR="00F356FC" w:rsidRPr="006B3670" w14:paraId="1A15CC58" w14:textId="77777777" w:rsidTr="00F356FC">
        <w:tc>
          <w:tcPr>
            <w:tcW w:w="3397" w:type="dxa"/>
            <w:vAlign w:val="center"/>
          </w:tcPr>
          <w:p w14:paraId="34998202" w14:textId="2EE1F622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Saldo Final do Exercício Anterior</w:t>
            </w:r>
          </w:p>
        </w:tc>
        <w:tc>
          <w:tcPr>
            <w:tcW w:w="1985" w:type="dxa"/>
            <w:vAlign w:val="center"/>
          </w:tcPr>
          <w:p w14:paraId="001D5196" w14:textId="50D69122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R$ 16.039,60</w:t>
            </w:r>
          </w:p>
        </w:tc>
        <w:tc>
          <w:tcPr>
            <w:tcW w:w="1559" w:type="dxa"/>
            <w:vAlign w:val="center"/>
          </w:tcPr>
          <w:p w14:paraId="7FCF8636" w14:textId="24A9A9EE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R$ 6.198,50</w:t>
            </w:r>
          </w:p>
        </w:tc>
        <w:tc>
          <w:tcPr>
            <w:tcW w:w="1553" w:type="dxa"/>
            <w:vAlign w:val="center"/>
          </w:tcPr>
          <w:p w14:paraId="575CB197" w14:textId="32D6D786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R$ 22.238,10</w:t>
            </w:r>
          </w:p>
        </w:tc>
      </w:tr>
      <w:tr w:rsidR="00F356FC" w:rsidRPr="006B3670" w14:paraId="77ECC0FD" w14:textId="77777777" w:rsidTr="00F356FC">
        <w:tc>
          <w:tcPr>
            <w:tcW w:w="3397" w:type="dxa"/>
            <w:vAlign w:val="center"/>
          </w:tcPr>
          <w:p w14:paraId="514D0151" w14:textId="5631EEED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(+) Inscrições</w:t>
            </w:r>
          </w:p>
        </w:tc>
        <w:tc>
          <w:tcPr>
            <w:tcW w:w="1985" w:type="dxa"/>
            <w:vAlign w:val="center"/>
          </w:tcPr>
          <w:p w14:paraId="123866DB" w14:textId="5113405E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R$ 10.654,27</w:t>
            </w:r>
          </w:p>
        </w:tc>
        <w:tc>
          <w:tcPr>
            <w:tcW w:w="1559" w:type="dxa"/>
            <w:vAlign w:val="center"/>
          </w:tcPr>
          <w:p w14:paraId="18CE9EA7" w14:textId="548E683A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R$ 6.181,12</w:t>
            </w:r>
          </w:p>
        </w:tc>
        <w:tc>
          <w:tcPr>
            <w:tcW w:w="1553" w:type="dxa"/>
            <w:vAlign w:val="center"/>
          </w:tcPr>
          <w:p w14:paraId="49A91DE5" w14:textId="12A9BEB0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R$ 16.835,39</w:t>
            </w:r>
          </w:p>
        </w:tc>
      </w:tr>
      <w:tr w:rsidR="00F356FC" w:rsidRPr="006B3670" w14:paraId="0D8C076E" w14:textId="77777777" w:rsidTr="00F356FC">
        <w:tc>
          <w:tcPr>
            <w:tcW w:w="3397" w:type="dxa"/>
            <w:vAlign w:val="center"/>
          </w:tcPr>
          <w:p w14:paraId="50B4B234" w14:textId="18C29508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(-) Pagamentos</w:t>
            </w:r>
          </w:p>
        </w:tc>
        <w:tc>
          <w:tcPr>
            <w:tcW w:w="1985" w:type="dxa"/>
            <w:vAlign w:val="center"/>
          </w:tcPr>
          <w:p w14:paraId="3F255E51" w14:textId="45ACFF5D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R$ 16.039,60</w:t>
            </w:r>
          </w:p>
        </w:tc>
        <w:tc>
          <w:tcPr>
            <w:tcW w:w="1559" w:type="dxa"/>
            <w:vAlign w:val="center"/>
          </w:tcPr>
          <w:p w14:paraId="17A012B5" w14:textId="3F1E3BD4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R$ 6.198,50</w:t>
            </w:r>
          </w:p>
        </w:tc>
        <w:tc>
          <w:tcPr>
            <w:tcW w:w="1553" w:type="dxa"/>
            <w:vAlign w:val="center"/>
          </w:tcPr>
          <w:p w14:paraId="72FA75F4" w14:textId="0BEFDDC4" w:rsidR="00F356FC" w:rsidRPr="006B3670" w:rsidRDefault="00F356FC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R$ 22.238,10</w:t>
            </w:r>
          </w:p>
        </w:tc>
      </w:tr>
      <w:tr w:rsidR="00F356FC" w:rsidRPr="006B3670" w14:paraId="28F82FA2" w14:textId="77777777" w:rsidTr="00F356FC">
        <w:tc>
          <w:tcPr>
            <w:tcW w:w="3397" w:type="dxa"/>
            <w:vAlign w:val="center"/>
          </w:tcPr>
          <w:p w14:paraId="64C3EF60" w14:textId="3F285230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(-) Cancelamentos</w:t>
            </w:r>
          </w:p>
        </w:tc>
        <w:tc>
          <w:tcPr>
            <w:tcW w:w="1985" w:type="dxa"/>
            <w:vAlign w:val="center"/>
          </w:tcPr>
          <w:p w14:paraId="4BC32C56" w14:textId="3527F08F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1988BFC1" w14:textId="58446D4C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-</w:t>
            </w:r>
          </w:p>
        </w:tc>
        <w:tc>
          <w:tcPr>
            <w:tcW w:w="1553" w:type="dxa"/>
            <w:vAlign w:val="center"/>
          </w:tcPr>
          <w:p w14:paraId="2E3100CB" w14:textId="5421E429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-</w:t>
            </w:r>
          </w:p>
        </w:tc>
      </w:tr>
      <w:tr w:rsidR="00F356FC" w:rsidRPr="006B3670" w14:paraId="73476124" w14:textId="77777777" w:rsidTr="00F356FC">
        <w:tc>
          <w:tcPr>
            <w:tcW w:w="3397" w:type="dxa"/>
            <w:shd w:val="clear" w:color="auto" w:fill="D0CECE" w:themeFill="background2" w:themeFillShade="E6"/>
            <w:vAlign w:val="center"/>
          </w:tcPr>
          <w:p w14:paraId="5072A538" w14:textId="3E12FF65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(=) Saldo Final do Exercício Atual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9392FC8" w14:textId="595B994D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R$ 10.654,27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1EAEEB7" w14:textId="4DFFBCFA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R$ 6.181,12</w:t>
            </w:r>
          </w:p>
        </w:tc>
        <w:tc>
          <w:tcPr>
            <w:tcW w:w="1553" w:type="dxa"/>
            <w:shd w:val="clear" w:color="auto" w:fill="D0CECE" w:themeFill="background2" w:themeFillShade="E6"/>
            <w:vAlign w:val="center"/>
          </w:tcPr>
          <w:p w14:paraId="2CD49AE7" w14:textId="666E0B8B" w:rsidR="00F356FC" w:rsidRPr="006B3670" w:rsidRDefault="00F356FC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R$ 16.835,39</w:t>
            </w:r>
          </w:p>
        </w:tc>
      </w:tr>
    </w:tbl>
    <w:p w14:paraId="6C1E09DA" w14:textId="77777777" w:rsidR="004708FD" w:rsidRPr="006B3670" w:rsidRDefault="004708FD" w:rsidP="00D02FF3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Ind w:w="1980" w:type="dxa"/>
        <w:tblLook w:val="04A0" w:firstRow="1" w:lastRow="0" w:firstColumn="1" w:lastColumn="0" w:noHBand="0" w:noVBand="1"/>
      </w:tblPr>
      <w:tblGrid>
        <w:gridCol w:w="3544"/>
        <w:gridCol w:w="2970"/>
      </w:tblGrid>
      <w:tr w:rsidR="00365728" w:rsidRPr="006B3670" w14:paraId="4FA2548A" w14:textId="77777777" w:rsidTr="00365728">
        <w:tc>
          <w:tcPr>
            <w:tcW w:w="3544" w:type="dxa"/>
            <w:shd w:val="clear" w:color="auto" w:fill="D0CECE" w:themeFill="background2" w:themeFillShade="E6"/>
          </w:tcPr>
          <w:p w14:paraId="42DE0C04" w14:textId="11EDB8AF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CONSIGNAÇÕES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5B7FC480" w14:textId="4736B06F" w:rsidR="00365728" w:rsidRPr="006B3670" w:rsidRDefault="00365728" w:rsidP="00D02FF3">
            <w:pPr>
              <w:ind w:firstLine="708"/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Saldo Atual</w:t>
            </w:r>
          </w:p>
        </w:tc>
      </w:tr>
      <w:tr w:rsidR="00365728" w:rsidRPr="006B3670" w14:paraId="1C7A92CC" w14:textId="77777777" w:rsidTr="00365728">
        <w:tc>
          <w:tcPr>
            <w:tcW w:w="3544" w:type="dxa"/>
          </w:tcPr>
          <w:p w14:paraId="21921D82" w14:textId="328684F4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IRRF de PJ</w:t>
            </w:r>
          </w:p>
        </w:tc>
        <w:tc>
          <w:tcPr>
            <w:tcW w:w="2970" w:type="dxa"/>
          </w:tcPr>
          <w:p w14:paraId="7D82C2DD" w14:textId="77971E0A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R$ 38,32</w:t>
            </w:r>
          </w:p>
        </w:tc>
      </w:tr>
      <w:tr w:rsidR="00365728" w:rsidRPr="006B3670" w14:paraId="2A597886" w14:textId="77777777" w:rsidTr="00365728">
        <w:tc>
          <w:tcPr>
            <w:tcW w:w="3544" w:type="dxa"/>
            <w:shd w:val="clear" w:color="auto" w:fill="D0CECE" w:themeFill="background2" w:themeFillShade="E6"/>
          </w:tcPr>
          <w:p w14:paraId="255E4EFD" w14:textId="780C9856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(=) Saldo Final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2E090033" w14:textId="4FD46268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R$ 38,32</w:t>
            </w:r>
          </w:p>
        </w:tc>
      </w:tr>
    </w:tbl>
    <w:p w14:paraId="0E33AC0B" w14:textId="77777777" w:rsidR="00365728" w:rsidRPr="006B3670" w:rsidRDefault="00365728" w:rsidP="00D02FF3">
      <w:pPr>
        <w:jc w:val="both"/>
        <w:rPr>
          <w:rFonts w:ascii="Arial" w:hAnsi="Arial" w:cs="Arial"/>
          <w:b/>
          <w:bCs/>
        </w:rPr>
      </w:pPr>
    </w:p>
    <w:p w14:paraId="4119444D" w14:textId="0B2D86F9" w:rsidR="00365728" w:rsidRPr="006B3670" w:rsidRDefault="00365728" w:rsidP="00D02FF3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 xml:space="preserve">9.2.3. RESULTADO FINANCEIRO </w:t>
      </w:r>
    </w:p>
    <w:p w14:paraId="03F53B78" w14:textId="5807DF95" w:rsidR="00365728" w:rsidRPr="006B3670" w:rsidRDefault="00365728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Observa-se o resultado financeiro do exercício atual apurado conforme os demonstrativo abaixo, demonstrando que o Poder Legislativo não obteve desequilíbrio financeiro, sendo que este saldo de 596.198,13 (quinhentos e noventa e seis mil, cento e noventa e oito reais e treze centavos) já foi restituído aos cofres do Poder Executivo de Santa Maria de Jetibá/ES no início de 2026, conforme determina a IN TCEES 74/2021, sendo que, durante o exercício de 2025, já havia sido devolvido um valor de R$ 7.686.537,62 (sete milhões, seiscentos e oitenta e seis mil, quinhentos e trinta e sete reais e sessenta e dois centavos), incluindo o superávit de 2024.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65728" w:rsidRPr="006B3670" w14:paraId="6AD418C1" w14:textId="77777777" w:rsidTr="00365728">
        <w:tc>
          <w:tcPr>
            <w:tcW w:w="5807" w:type="dxa"/>
            <w:shd w:val="clear" w:color="auto" w:fill="D0CECE" w:themeFill="background2" w:themeFillShade="E6"/>
          </w:tcPr>
          <w:p w14:paraId="3E0793E4" w14:textId="650B9636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Ativo Financeiro 2025</w:t>
            </w:r>
          </w:p>
        </w:tc>
        <w:tc>
          <w:tcPr>
            <w:tcW w:w="2687" w:type="dxa"/>
          </w:tcPr>
          <w:p w14:paraId="43C15484" w14:textId="02087744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R$ 613.071,84</w:t>
            </w:r>
          </w:p>
        </w:tc>
      </w:tr>
      <w:tr w:rsidR="00365728" w:rsidRPr="006B3670" w14:paraId="164B0D49" w14:textId="77777777" w:rsidTr="00365728">
        <w:tc>
          <w:tcPr>
            <w:tcW w:w="5807" w:type="dxa"/>
            <w:shd w:val="clear" w:color="auto" w:fill="D0CECE" w:themeFill="background2" w:themeFillShade="E6"/>
          </w:tcPr>
          <w:p w14:paraId="65C684EB" w14:textId="6E07B000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Passivo Financeiro 2025</w:t>
            </w:r>
          </w:p>
        </w:tc>
        <w:tc>
          <w:tcPr>
            <w:tcW w:w="2687" w:type="dxa"/>
          </w:tcPr>
          <w:p w14:paraId="0BE61F4A" w14:textId="0CFEFFE4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R$ 16.873,71</w:t>
            </w:r>
          </w:p>
        </w:tc>
      </w:tr>
      <w:tr w:rsidR="00365728" w:rsidRPr="006B3670" w14:paraId="379C0E32" w14:textId="77777777" w:rsidTr="00365728">
        <w:tc>
          <w:tcPr>
            <w:tcW w:w="5807" w:type="dxa"/>
            <w:shd w:val="clear" w:color="auto" w:fill="D0CECE" w:themeFill="background2" w:themeFillShade="E6"/>
          </w:tcPr>
          <w:p w14:paraId="58497439" w14:textId="35E646DD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Resultado Financeiro Apurado 2025</w:t>
            </w:r>
          </w:p>
        </w:tc>
        <w:tc>
          <w:tcPr>
            <w:tcW w:w="2687" w:type="dxa"/>
          </w:tcPr>
          <w:p w14:paraId="14FC8C38" w14:textId="3008A1E8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</w:rPr>
              <w:t>R$ 596.198,13</w:t>
            </w:r>
          </w:p>
        </w:tc>
      </w:tr>
    </w:tbl>
    <w:p w14:paraId="0D8D53F2" w14:textId="77777777" w:rsidR="00365728" w:rsidRPr="006B3670" w:rsidRDefault="00365728" w:rsidP="00D02FF3">
      <w:pPr>
        <w:jc w:val="both"/>
        <w:rPr>
          <w:rFonts w:ascii="Arial" w:hAnsi="Arial" w:cs="Arial"/>
          <w:b/>
          <w:bCs/>
        </w:rPr>
      </w:pPr>
    </w:p>
    <w:p w14:paraId="2132F9E9" w14:textId="77777777" w:rsidR="005E0B84" w:rsidRPr="006B3670" w:rsidRDefault="005E0B84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 execução orçamentária e financeira da Câmara Municipal observou os princípios da responsabilidade fiscal, equilíbrio das contas públicas e correta aplicação dos recursos públicos.</w:t>
      </w:r>
    </w:p>
    <w:p w14:paraId="42428BF7" w14:textId="77777777" w:rsidR="00663649" w:rsidRPr="006B3670" w:rsidRDefault="005E0B84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lastRenderedPageBreak/>
        <w:t>Os recursos recebidos a título de duodécimo foram aplicados na manutenção das atividades legislativas e administrativas do Poder Legislativo Municipal.</w:t>
      </w:r>
    </w:p>
    <w:p w14:paraId="549ECDBD" w14:textId="77777777" w:rsidR="00663649" w:rsidRPr="006B3670" w:rsidRDefault="00663649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 gestão fiscal da Câmara Municipal observou os limites constitucionais e legais relacionados às despesas com pessoal e execução fiscal do Poder Legislativo Municipal.</w:t>
      </w:r>
    </w:p>
    <w:p w14:paraId="6B47B15F" w14:textId="77777777" w:rsidR="00663649" w:rsidRPr="006B3670" w:rsidRDefault="00663649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Os Relatórios de Gestão Fiscal foram regularmente elaborados e publicados em conformidade com a Lei Complementar nº 101/2000.</w:t>
      </w:r>
    </w:p>
    <w:p w14:paraId="24F0557F" w14:textId="77777777" w:rsidR="00E93928" w:rsidRDefault="00E93928" w:rsidP="00D02FF3">
      <w:pPr>
        <w:jc w:val="both"/>
        <w:rPr>
          <w:rFonts w:ascii="Arial" w:hAnsi="Arial" w:cs="Arial"/>
          <w:b/>
          <w:bCs/>
        </w:rPr>
      </w:pPr>
    </w:p>
    <w:p w14:paraId="7345151A" w14:textId="7542F650" w:rsidR="00365728" w:rsidRPr="006B3670" w:rsidRDefault="00365728" w:rsidP="00D02FF3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 xml:space="preserve">9.3. EXECUÇÃO PATRIMONIAL </w:t>
      </w:r>
    </w:p>
    <w:p w14:paraId="158E8418" w14:textId="1E58E7D0" w:rsidR="00365728" w:rsidRPr="006B3670" w:rsidRDefault="00365728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 execução patrimonial decorre de transações que aumentam ou diminuem o patrimônio público, sendo essas transações evidenciadas através do Balanço Patrimonial. Dentre todos os demonstrativos contábeis, devemos demonstrar a análise entre o saldo contábil dos demonstrativos e o valor dos inventários dos bens móveis, imóveis, intangíveis e do saldo em estoque:</w:t>
      </w:r>
    </w:p>
    <w:tbl>
      <w:tblPr>
        <w:tblStyle w:val="Tabelacomgrade"/>
        <w:tblW w:w="8961" w:type="dxa"/>
        <w:tblLook w:val="04A0" w:firstRow="1" w:lastRow="0" w:firstColumn="1" w:lastColumn="0" w:noHBand="0" w:noVBand="1"/>
      </w:tblPr>
      <w:tblGrid>
        <w:gridCol w:w="3207"/>
        <w:gridCol w:w="2146"/>
        <w:gridCol w:w="2031"/>
        <w:gridCol w:w="1577"/>
      </w:tblGrid>
      <w:tr w:rsidR="00365728" w:rsidRPr="006B3670" w14:paraId="4094FE4B" w14:textId="77777777" w:rsidTr="00E93928">
        <w:trPr>
          <w:trHeight w:val="610"/>
        </w:trPr>
        <w:tc>
          <w:tcPr>
            <w:tcW w:w="3375" w:type="dxa"/>
            <w:shd w:val="clear" w:color="auto" w:fill="D0CECE" w:themeFill="background2" w:themeFillShade="E6"/>
            <w:vAlign w:val="center"/>
          </w:tcPr>
          <w:p w14:paraId="6EAE29FD" w14:textId="4A7FAEC0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2201" w:type="dxa"/>
            <w:shd w:val="clear" w:color="auto" w:fill="D0CECE" w:themeFill="background2" w:themeFillShade="E6"/>
            <w:vAlign w:val="center"/>
          </w:tcPr>
          <w:p w14:paraId="2A8DC539" w14:textId="658F24B8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Balanço Patrimonial</w:t>
            </w:r>
          </w:p>
        </w:tc>
        <w:tc>
          <w:tcPr>
            <w:tcW w:w="2074" w:type="dxa"/>
            <w:shd w:val="clear" w:color="auto" w:fill="D0CECE" w:themeFill="background2" w:themeFillShade="E6"/>
            <w:vAlign w:val="center"/>
          </w:tcPr>
          <w:p w14:paraId="1BD3EE5B" w14:textId="4CB7BB46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Inventário</w:t>
            </w:r>
          </w:p>
        </w:tc>
        <w:tc>
          <w:tcPr>
            <w:tcW w:w="1311" w:type="dxa"/>
            <w:shd w:val="clear" w:color="auto" w:fill="D0CECE" w:themeFill="background2" w:themeFillShade="E6"/>
            <w:vAlign w:val="center"/>
          </w:tcPr>
          <w:p w14:paraId="2C6BD9F3" w14:textId="1776CF50" w:rsidR="00365728" w:rsidRPr="006B3670" w:rsidRDefault="00365728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Divergência</w:t>
            </w:r>
          </w:p>
        </w:tc>
      </w:tr>
      <w:tr w:rsidR="00365728" w:rsidRPr="006B3670" w14:paraId="1738AD46" w14:textId="77777777" w:rsidTr="00E93928">
        <w:trPr>
          <w:trHeight w:val="610"/>
        </w:trPr>
        <w:tc>
          <w:tcPr>
            <w:tcW w:w="3375" w:type="dxa"/>
            <w:vAlign w:val="center"/>
          </w:tcPr>
          <w:p w14:paraId="2EEC53DF" w14:textId="4B74E2EB" w:rsidR="00365728" w:rsidRPr="006B3670" w:rsidRDefault="0036572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Bens em Almoxarifado (Estoques)</w:t>
            </w:r>
          </w:p>
        </w:tc>
        <w:tc>
          <w:tcPr>
            <w:tcW w:w="2201" w:type="dxa"/>
            <w:vAlign w:val="center"/>
          </w:tcPr>
          <w:p w14:paraId="3B5A5692" w14:textId="5D8BFB0D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R$ 37.464,46</w:t>
            </w:r>
          </w:p>
        </w:tc>
        <w:tc>
          <w:tcPr>
            <w:tcW w:w="2074" w:type="dxa"/>
            <w:vAlign w:val="center"/>
          </w:tcPr>
          <w:p w14:paraId="13B80099" w14:textId="5FC4B829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R$ 42.779,40</w:t>
            </w:r>
          </w:p>
        </w:tc>
        <w:tc>
          <w:tcPr>
            <w:tcW w:w="1311" w:type="dxa"/>
            <w:vAlign w:val="center"/>
          </w:tcPr>
          <w:p w14:paraId="14FBB418" w14:textId="16AFCFFC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0,00</w:t>
            </w:r>
          </w:p>
        </w:tc>
      </w:tr>
      <w:tr w:rsidR="00365728" w:rsidRPr="006B3670" w14:paraId="47306DB9" w14:textId="77777777" w:rsidTr="00E93928">
        <w:trPr>
          <w:trHeight w:val="629"/>
        </w:trPr>
        <w:tc>
          <w:tcPr>
            <w:tcW w:w="3375" w:type="dxa"/>
            <w:vAlign w:val="center"/>
          </w:tcPr>
          <w:p w14:paraId="745C24E0" w14:textId="5EBED120" w:rsidR="00365728" w:rsidRPr="006B3670" w:rsidRDefault="0036572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Bens Móveis</w:t>
            </w:r>
          </w:p>
        </w:tc>
        <w:tc>
          <w:tcPr>
            <w:tcW w:w="2201" w:type="dxa"/>
            <w:vAlign w:val="center"/>
          </w:tcPr>
          <w:p w14:paraId="0DFFAC66" w14:textId="295C98BF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R$ 1.353.606,19</w:t>
            </w:r>
          </w:p>
        </w:tc>
        <w:tc>
          <w:tcPr>
            <w:tcW w:w="2074" w:type="dxa"/>
            <w:vAlign w:val="center"/>
          </w:tcPr>
          <w:p w14:paraId="248584D2" w14:textId="0BE12B3F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R$ 1.353.606,19</w:t>
            </w:r>
          </w:p>
        </w:tc>
        <w:tc>
          <w:tcPr>
            <w:tcW w:w="1311" w:type="dxa"/>
            <w:vAlign w:val="center"/>
          </w:tcPr>
          <w:p w14:paraId="314535DF" w14:textId="4DAEDB27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0,00</w:t>
            </w:r>
          </w:p>
        </w:tc>
      </w:tr>
      <w:tr w:rsidR="00365728" w:rsidRPr="006B3670" w14:paraId="2B258FB2" w14:textId="77777777" w:rsidTr="00E93928">
        <w:trPr>
          <w:trHeight w:val="610"/>
        </w:trPr>
        <w:tc>
          <w:tcPr>
            <w:tcW w:w="3375" w:type="dxa"/>
            <w:vAlign w:val="center"/>
          </w:tcPr>
          <w:p w14:paraId="27EE3783" w14:textId="16647ADE" w:rsidR="00365728" w:rsidRPr="006B3670" w:rsidRDefault="00365728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Bens Imóveis</w:t>
            </w:r>
          </w:p>
        </w:tc>
        <w:tc>
          <w:tcPr>
            <w:tcW w:w="2201" w:type="dxa"/>
            <w:vAlign w:val="center"/>
          </w:tcPr>
          <w:p w14:paraId="78D4663E" w14:textId="1787F9EF" w:rsidR="00365728" w:rsidRPr="006B3670" w:rsidRDefault="00DE08EA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R$ 4.309.755,21</w:t>
            </w:r>
          </w:p>
        </w:tc>
        <w:tc>
          <w:tcPr>
            <w:tcW w:w="2074" w:type="dxa"/>
            <w:vAlign w:val="center"/>
          </w:tcPr>
          <w:p w14:paraId="07634792" w14:textId="67B8DBAC" w:rsidR="00365728" w:rsidRPr="006B3670" w:rsidRDefault="00DE08EA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R$ 4.309.755,21</w:t>
            </w:r>
          </w:p>
        </w:tc>
        <w:tc>
          <w:tcPr>
            <w:tcW w:w="1311" w:type="dxa"/>
            <w:vAlign w:val="center"/>
          </w:tcPr>
          <w:p w14:paraId="06BD6703" w14:textId="7505F041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0,00</w:t>
            </w:r>
          </w:p>
        </w:tc>
      </w:tr>
      <w:tr w:rsidR="00365728" w:rsidRPr="006B3670" w14:paraId="6047682D" w14:textId="77777777" w:rsidTr="00E93928">
        <w:trPr>
          <w:trHeight w:val="285"/>
        </w:trPr>
        <w:tc>
          <w:tcPr>
            <w:tcW w:w="3375" w:type="dxa"/>
            <w:vAlign w:val="center"/>
          </w:tcPr>
          <w:p w14:paraId="55AABAAA" w14:textId="300E43B1" w:rsidR="00365728" w:rsidRPr="006B3670" w:rsidRDefault="00DE08EA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Bens Intangíveis</w:t>
            </w:r>
          </w:p>
        </w:tc>
        <w:tc>
          <w:tcPr>
            <w:tcW w:w="2201" w:type="dxa"/>
            <w:vAlign w:val="center"/>
          </w:tcPr>
          <w:p w14:paraId="11C8006D" w14:textId="330CBB7C" w:rsidR="00365728" w:rsidRPr="006B3670" w:rsidRDefault="00DE08EA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R$ 85.555,69</w:t>
            </w:r>
          </w:p>
        </w:tc>
        <w:tc>
          <w:tcPr>
            <w:tcW w:w="2074" w:type="dxa"/>
            <w:vAlign w:val="center"/>
          </w:tcPr>
          <w:p w14:paraId="40C501F5" w14:textId="0F2B2B35" w:rsidR="00365728" w:rsidRPr="006B3670" w:rsidRDefault="00DE08EA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R$ 85.555,69</w:t>
            </w:r>
          </w:p>
        </w:tc>
        <w:tc>
          <w:tcPr>
            <w:tcW w:w="1311" w:type="dxa"/>
            <w:vAlign w:val="center"/>
          </w:tcPr>
          <w:p w14:paraId="60E8DBDC" w14:textId="6A3729C9" w:rsidR="00365728" w:rsidRPr="006B3670" w:rsidRDefault="00365728" w:rsidP="00E93928">
            <w:pPr>
              <w:jc w:val="center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0,00</w:t>
            </w:r>
          </w:p>
        </w:tc>
      </w:tr>
    </w:tbl>
    <w:p w14:paraId="2FA8139E" w14:textId="77777777" w:rsidR="00365728" w:rsidRPr="006B3670" w:rsidRDefault="00365728" w:rsidP="00D02FF3">
      <w:pPr>
        <w:jc w:val="both"/>
        <w:rPr>
          <w:rFonts w:ascii="Arial" w:hAnsi="Arial" w:cs="Arial"/>
        </w:rPr>
      </w:pPr>
    </w:p>
    <w:p w14:paraId="198E35D4" w14:textId="4392D6D7" w:rsidR="00663649" w:rsidRPr="006B3670" w:rsidRDefault="00663649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Em comparação com o exercício anterior, podemos destacar um aumento patrimonial em cada conta, conforme demonstrado: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1983"/>
        <w:gridCol w:w="1985"/>
        <w:gridCol w:w="2403"/>
      </w:tblGrid>
      <w:tr w:rsidR="00663649" w:rsidRPr="006B3670" w14:paraId="3EFB4B7B" w14:textId="77777777" w:rsidTr="00E93928">
        <w:tc>
          <w:tcPr>
            <w:tcW w:w="2123" w:type="dxa"/>
            <w:shd w:val="clear" w:color="auto" w:fill="D0CECE" w:themeFill="background2" w:themeFillShade="E6"/>
            <w:vAlign w:val="center"/>
          </w:tcPr>
          <w:p w14:paraId="185FF343" w14:textId="51577F41" w:rsidR="00663649" w:rsidRPr="006B3670" w:rsidRDefault="00663649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983" w:type="dxa"/>
            <w:shd w:val="clear" w:color="auto" w:fill="D0CECE" w:themeFill="background2" w:themeFillShade="E6"/>
            <w:vAlign w:val="center"/>
          </w:tcPr>
          <w:p w14:paraId="340404BE" w14:textId="2FBEDA27" w:rsidR="00663649" w:rsidRPr="006B3670" w:rsidRDefault="00663649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936B7BB" w14:textId="1C8FFC6A" w:rsidR="00663649" w:rsidRPr="006B3670" w:rsidRDefault="00663649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2403" w:type="dxa"/>
            <w:shd w:val="clear" w:color="auto" w:fill="D0CECE" w:themeFill="background2" w:themeFillShade="E6"/>
            <w:vAlign w:val="center"/>
          </w:tcPr>
          <w:p w14:paraId="63333814" w14:textId="32425CC9" w:rsidR="00663649" w:rsidRPr="006B3670" w:rsidRDefault="00663649" w:rsidP="00D02FF3">
            <w:pPr>
              <w:jc w:val="both"/>
              <w:rPr>
                <w:rFonts w:ascii="Arial" w:hAnsi="Arial" w:cs="Arial"/>
                <w:b/>
                <w:bCs/>
              </w:rPr>
            </w:pPr>
            <w:r w:rsidRPr="006B3670">
              <w:rPr>
                <w:rFonts w:ascii="Arial" w:hAnsi="Arial" w:cs="Arial"/>
                <w:b/>
                <w:bCs/>
              </w:rPr>
              <w:t>Aumento</w:t>
            </w:r>
          </w:p>
        </w:tc>
      </w:tr>
      <w:tr w:rsidR="00663649" w:rsidRPr="006B3670" w14:paraId="6BEE3E11" w14:textId="77777777" w:rsidTr="00E93928">
        <w:tc>
          <w:tcPr>
            <w:tcW w:w="2123" w:type="dxa"/>
            <w:vAlign w:val="center"/>
          </w:tcPr>
          <w:p w14:paraId="498B7CF5" w14:textId="05B4FF26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Bens Móveis</w:t>
            </w:r>
          </w:p>
        </w:tc>
        <w:tc>
          <w:tcPr>
            <w:tcW w:w="1983" w:type="dxa"/>
            <w:vAlign w:val="center"/>
          </w:tcPr>
          <w:p w14:paraId="0745A397" w14:textId="7D89300F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R$1.236.762,39</w:t>
            </w:r>
          </w:p>
        </w:tc>
        <w:tc>
          <w:tcPr>
            <w:tcW w:w="1985" w:type="dxa"/>
            <w:vAlign w:val="center"/>
          </w:tcPr>
          <w:p w14:paraId="15A19081" w14:textId="5C00F944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R$ 1.353.606,19</w:t>
            </w:r>
          </w:p>
        </w:tc>
        <w:tc>
          <w:tcPr>
            <w:tcW w:w="2403" w:type="dxa"/>
            <w:vAlign w:val="center"/>
          </w:tcPr>
          <w:p w14:paraId="723164A0" w14:textId="2CB7A1F0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R$ 116.843,80</w:t>
            </w:r>
          </w:p>
        </w:tc>
      </w:tr>
      <w:tr w:rsidR="00663649" w:rsidRPr="006B3670" w14:paraId="0D777104" w14:textId="77777777" w:rsidTr="00E93928">
        <w:tc>
          <w:tcPr>
            <w:tcW w:w="2123" w:type="dxa"/>
            <w:vAlign w:val="center"/>
          </w:tcPr>
          <w:p w14:paraId="2DCFFA67" w14:textId="0B637AC2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Bens Imóveis</w:t>
            </w:r>
          </w:p>
        </w:tc>
        <w:tc>
          <w:tcPr>
            <w:tcW w:w="1983" w:type="dxa"/>
            <w:vAlign w:val="center"/>
          </w:tcPr>
          <w:p w14:paraId="1EC60E5F" w14:textId="49B8A8A5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R$ 4.309.755,21</w:t>
            </w:r>
          </w:p>
        </w:tc>
        <w:tc>
          <w:tcPr>
            <w:tcW w:w="1985" w:type="dxa"/>
            <w:vAlign w:val="center"/>
          </w:tcPr>
          <w:p w14:paraId="2F221AE5" w14:textId="3F80409C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R$ 4.309.755,21</w:t>
            </w:r>
          </w:p>
        </w:tc>
        <w:tc>
          <w:tcPr>
            <w:tcW w:w="2403" w:type="dxa"/>
            <w:vAlign w:val="center"/>
          </w:tcPr>
          <w:p w14:paraId="4A6E8880" w14:textId="01CD3CB3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-</w:t>
            </w:r>
          </w:p>
        </w:tc>
      </w:tr>
      <w:tr w:rsidR="00663649" w:rsidRPr="006B3670" w14:paraId="092C1394" w14:textId="77777777" w:rsidTr="00E93928">
        <w:tc>
          <w:tcPr>
            <w:tcW w:w="2123" w:type="dxa"/>
            <w:vAlign w:val="center"/>
          </w:tcPr>
          <w:p w14:paraId="3A376A1D" w14:textId="715A033E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Bens Intangíveis</w:t>
            </w:r>
          </w:p>
        </w:tc>
        <w:tc>
          <w:tcPr>
            <w:tcW w:w="1983" w:type="dxa"/>
            <w:vAlign w:val="center"/>
          </w:tcPr>
          <w:p w14:paraId="7AEEB532" w14:textId="41909D9E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R$ 85.555,69</w:t>
            </w:r>
          </w:p>
        </w:tc>
        <w:tc>
          <w:tcPr>
            <w:tcW w:w="1985" w:type="dxa"/>
            <w:vAlign w:val="center"/>
          </w:tcPr>
          <w:p w14:paraId="32AA3720" w14:textId="70498386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R$ 85.555,69</w:t>
            </w:r>
          </w:p>
        </w:tc>
        <w:tc>
          <w:tcPr>
            <w:tcW w:w="2403" w:type="dxa"/>
            <w:vAlign w:val="center"/>
          </w:tcPr>
          <w:p w14:paraId="4711991F" w14:textId="344B0363" w:rsidR="00663649" w:rsidRPr="006B3670" w:rsidRDefault="00663649" w:rsidP="00D02FF3">
            <w:pPr>
              <w:jc w:val="both"/>
              <w:rPr>
                <w:rFonts w:ascii="Arial" w:hAnsi="Arial" w:cs="Arial"/>
              </w:rPr>
            </w:pPr>
            <w:r w:rsidRPr="006B3670">
              <w:rPr>
                <w:rFonts w:ascii="Arial" w:hAnsi="Arial" w:cs="Arial"/>
              </w:rPr>
              <w:t>-</w:t>
            </w:r>
          </w:p>
        </w:tc>
      </w:tr>
    </w:tbl>
    <w:p w14:paraId="146B75FE" w14:textId="77777777" w:rsidR="00663649" w:rsidRPr="006B3670" w:rsidRDefault="00663649" w:rsidP="00D02FF3">
      <w:pPr>
        <w:jc w:val="both"/>
        <w:rPr>
          <w:rFonts w:ascii="Arial" w:hAnsi="Arial" w:cs="Arial"/>
        </w:rPr>
      </w:pPr>
    </w:p>
    <w:p w14:paraId="3C0EACFE" w14:textId="6F1A9AA8" w:rsidR="00663649" w:rsidRPr="006B3670" w:rsidRDefault="00663649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Cabe destacar ainda, que ocorre mensalmente o reconhecimento, mensuração e evidenciação dos bens, bem como, suas depreciações, exaustão e amortização.</w:t>
      </w:r>
    </w:p>
    <w:p w14:paraId="0BFE47D4" w14:textId="77777777" w:rsidR="00663649" w:rsidRPr="006B3670" w:rsidRDefault="00663649" w:rsidP="00D02FF3">
      <w:p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lastRenderedPageBreak/>
        <w:t>O almoxarifado da Câmara Municipal manteve controle de entrada e saída de materiais de consumo, acompanhamento de estoque e conferência periódica dos materiais armazenados.</w:t>
      </w:r>
    </w:p>
    <w:p w14:paraId="6ACFA395" w14:textId="3AAABB2C" w:rsidR="005E0B84" w:rsidRPr="006B3670" w:rsidRDefault="005E0B84" w:rsidP="00D02FF3">
      <w:pPr>
        <w:jc w:val="both"/>
        <w:rPr>
          <w:rFonts w:ascii="Arial" w:hAnsi="Arial" w:cs="Arial"/>
          <w:b/>
          <w:bCs/>
        </w:rPr>
      </w:pPr>
      <w:r w:rsidRPr="006B3670">
        <w:rPr>
          <w:rFonts w:ascii="Arial" w:hAnsi="Arial" w:cs="Arial"/>
          <w:b/>
          <w:bCs/>
        </w:rPr>
        <w:t>Atividades Desenvolvidas</w:t>
      </w:r>
    </w:p>
    <w:p w14:paraId="3AC37D18" w14:textId="77777777" w:rsidR="005E0B84" w:rsidRPr="006B3670" w:rsidRDefault="005E0B84" w:rsidP="00D02FF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Inventário patrimonial anual;</w:t>
      </w:r>
    </w:p>
    <w:p w14:paraId="78A2E632" w14:textId="77777777" w:rsidR="005E0B84" w:rsidRPr="006B3670" w:rsidRDefault="005E0B84" w:rsidP="00D02FF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Controle de movimentação de bens;</w:t>
      </w:r>
    </w:p>
    <w:p w14:paraId="1C65FC42" w14:textId="77777777" w:rsidR="005E0B84" w:rsidRPr="006B3670" w:rsidRDefault="005E0B84" w:rsidP="00D02FF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Atualização cadastral patrimonial;</w:t>
      </w:r>
    </w:p>
    <w:p w14:paraId="0F8B3FA1" w14:textId="77777777" w:rsidR="005E0B84" w:rsidRPr="006B3670" w:rsidRDefault="005E0B84" w:rsidP="00D02FF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Procedimentos de baixa patrimonial;</w:t>
      </w:r>
    </w:p>
    <w:p w14:paraId="6C14BA2F" w14:textId="77777777" w:rsidR="005E0B84" w:rsidRPr="006B3670" w:rsidRDefault="005E0B84" w:rsidP="00D02FF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B3670">
        <w:rPr>
          <w:rFonts w:ascii="Arial" w:hAnsi="Arial" w:cs="Arial"/>
        </w:rPr>
        <w:t>Controle de depreciação.</w:t>
      </w:r>
    </w:p>
    <w:p w14:paraId="6E478F31" w14:textId="77777777" w:rsidR="00D02FF3" w:rsidRDefault="00D02FF3" w:rsidP="00D02FF3">
      <w:pPr>
        <w:jc w:val="both"/>
        <w:rPr>
          <w:rFonts w:ascii="Arial" w:hAnsi="Arial" w:cs="Arial"/>
          <w:b/>
          <w:bCs/>
        </w:rPr>
      </w:pPr>
    </w:p>
    <w:p w14:paraId="1E996D51" w14:textId="692A4E49" w:rsidR="005E0B84" w:rsidRPr="00071E99" w:rsidRDefault="005E0B84" w:rsidP="00D02FF3">
      <w:pPr>
        <w:jc w:val="both"/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1</w:t>
      </w:r>
      <w:r w:rsidR="00E93928">
        <w:rPr>
          <w:rFonts w:ascii="Arial" w:hAnsi="Arial" w:cs="Arial"/>
          <w:b/>
          <w:bCs/>
        </w:rPr>
        <w:t xml:space="preserve">0. </w:t>
      </w:r>
      <w:r w:rsidRPr="00071E99">
        <w:rPr>
          <w:rFonts w:ascii="Arial" w:hAnsi="Arial" w:cs="Arial"/>
          <w:b/>
          <w:bCs/>
        </w:rPr>
        <w:t>TECNOLOGIA DA INFORMAÇÃO E COMUNICAÇÃO</w:t>
      </w:r>
    </w:p>
    <w:p w14:paraId="7F0383D4" w14:textId="77777777" w:rsidR="005E0B84" w:rsidRPr="00071E99" w:rsidRDefault="005E0B84" w:rsidP="00D02FF3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A Câmara Municipal manteve atividades voltadas à manutenção dos sistemas informatizados, suporte técnico, transparência digital e divulgação das atividades institucionais.</w:t>
      </w:r>
    </w:p>
    <w:p w14:paraId="44E56030" w14:textId="77777777" w:rsidR="005E0B84" w:rsidRDefault="005E0B84" w:rsidP="00D02FF3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Também foram executadas ações relacionadas à comunicação institucional, cobertura das sessões legislativas e alimentação dos canais oficiais da Câmara Municipal.</w:t>
      </w:r>
    </w:p>
    <w:p w14:paraId="0087360A" w14:textId="77777777" w:rsidR="00E93928" w:rsidRPr="00071E99" w:rsidRDefault="00E93928" w:rsidP="00D02FF3">
      <w:pPr>
        <w:jc w:val="both"/>
        <w:rPr>
          <w:rFonts w:ascii="Arial" w:hAnsi="Arial" w:cs="Arial"/>
        </w:rPr>
      </w:pPr>
    </w:p>
    <w:p w14:paraId="7D5B390B" w14:textId="6B450CFB" w:rsidR="005E0B84" w:rsidRPr="00071E99" w:rsidRDefault="005E0B84" w:rsidP="00D02FF3">
      <w:pPr>
        <w:jc w:val="both"/>
        <w:rPr>
          <w:rFonts w:ascii="Arial" w:hAnsi="Arial" w:cs="Arial"/>
          <w:b/>
          <w:bCs/>
        </w:rPr>
      </w:pPr>
      <w:r w:rsidRPr="00071E99">
        <w:rPr>
          <w:rFonts w:ascii="Arial" w:hAnsi="Arial" w:cs="Arial"/>
          <w:b/>
          <w:bCs/>
        </w:rPr>
        <w:t>1</w:t>
      </w:r>
      <w:r w:rsidR="00E93928">
        <w:rPr>
          <w:rFonts w:ascii="Arial" w:hAnsi="Arial" w:cs="Arial"/>
          <w:b/>
          <w:bCs/>
        </w:rPr>
        <w:t>1.</w:t>
      </w:r>
      <w:r w:rsidRPr="00071E99">
        <w:rPr>
          <w:rFonts w:ascii="Arial" w:hAnsi="Arial" w:cs="Arial"/>
          <w:b/>
          <w:bCs/>
        </w:rPr>
        <w:t xml:space="preserve"> CONSIDERAÇÕES FINAIS</w:t>
      </w:r>
    </w:p>
    <w:p w14:paraId="2FA86371" w14:textId="4B9EC61F" w:rsidR="005E0B84" w:rsidRPr="00071E99" w:rsidRDefault="005E0B84" w:rsidP="00D02FF3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 xml:space="preserve">O presente Relatório Anual de Gestão e Transparência Institucional demonstra as principais ações desenvolvidas pela Câmara Municipal de Santa Maria de Jetibá no </w:t>
      </w:r>
      <w:r w:rsidRPr="00296244">
        <w:rPr>
          <w:rFonts w:ascii="Arial" w:hAnsi="Arial" w:cs="Arial"/>
        </w:rPr>
        <w:t>exercício de 20</w:t>
      </w:r>
      <w:r w:rsidR="00296244" w:rsidRPr="00296244">
        <w:rPr>
          <w:rFonts w:ascii="Arial" w:hAnsi="Arial" w:cs="Arial"/>
        </w:rPr>
        <w:t>25</w:t>
      </w:r>
      <w:r w:rsidRPr="00296244">
        <w:rPr>
          <w:rFonts w:ascii="Arial" w:hAnsi="Arial" w:cs="Arial"/>
        </w:rPr>
        <w:t>,</w:t>
      </w:r>
      <w:r w:rsidRPr="00071E99">
        <w:rPr>
          <w:rFonts w:ascii="Arial" w:hAnsi="Arial" w:cs="Arial"/>
          <w:color w:val="FF0000"/>
        </w:rPr>
        <w:t xml:space="preserve"> </w:t>
      </w:r>
      <w:r w:rsidRPr="00071E99">
        <w:rPr>
          <w:rFonts w:ascii="Arial" w:hAnsi="Arial" w:cs="Arial"/>
        </w:rPr>
        <w:t>evidenciando o compromisso institucional com a transparência pública, responsabilidade fiscal, eficiência administrativa e fortalecimento do Poder Legislativo Municipal.</w:t>
      </w:r>
    </w:p>
    <w:p w14:paraId="69FBB70C" w14:textId="77777777" w:rsidR="005E0B84" w:rsidRPr="00071E99" w:rsidRDefault="005E0B84" w:rsidP="00D02FF3">
      <w:pPr>
        <w:jc w:val="both"/>
        <w:rPr>
          <w:rFonts w:ascii="Arial" w:hAnsi="Arial" w:cs="Arial"/>
        </w:rPr>
      </w:pPr>
      <w:r w:rsidRPr="00071E99">
        <w:rPr>
          <w:rFonts w:ascii="Arial" w:hAnsi="Arial" w:cs="Arial"/>
        </w:rPr>
        <w:t>As atividades realizadas buscaram assegurar a correta aplicação dos recursos públicos, o aprimoramento dos controles internos e a ampliação da transparência institucional, sempre observando os princípios constitucionais que regem a administração pública.</w:t>
      </w:r>
    </w:p>
    <w:p w14:paraId="375C1E42" w14:textId="77777777" w:rsidR="00663649" w:rsidRPr="00071E99" w:rsidRDefault="00663649" w:rsidP="00D02FF3">
      <w:pPr>
        <w:jc w:val="both"/>
        <w:rPr>
          <w:rFonts w:ascii="Arial" w:hAnsi="Arial" w:cs="Arial"/>
        </w:rPr>
      </w:pPr>
    </w:p>
    <w:p w14:paraId="0FB6B465" w14:textId="77777777" w:rsidR="00D02FF3" w:rsidRDefault="00D02FF3" w:rsidP="00D02FF3">
      <w:pPr>
        <w:jc w:val="both"/>
        <w:rPr>
          <w:rFonts w:ascii="Arial" w:hAnsi="Arial" w:cs="Arial"/>
        </w:rPr>
      </w:pPr>
    </w:p>
    <w:p w14:paraId="78AA2EC2" w14:textId="4A4D39FE" w:rsidR="005E0B84" w:rsidRPr="00071E99" w:rsidRDefault="005E0B84" w:rsidP="00D02FF3">
      <w:pPr>
        <w:jc w:val="right"/>
        <w:rPr>
          <w:rFonts w:ascii="Arial" w:hAnsi="Arial" w:cs="Arial"/>
        </w:rPr>
      </w:pPr>
      <w:r w:rsidRPr="00071E99">
        <w:rPr>
          <w:rFonts w:ascii="Arial" w:hAnsi="Arial" w:cs="Arial"/>
        </w:rPr>
        <w:lastRenderedPageBreak/>
        <w:t xml:space="preserve">Santa Maria de Jetibá/ES, </w:t>
      </w:r>
      <w:r w:rsidR="00354700">
        <w:rPr>
          <w:rFonts w:ascii="Arial" w:hAnsi="Arial" w:cs="Arial"/>
        </w:rPr>
        <w:t>26</w:t>
      </w:r>
      <w:r w:rsidRPr="00071E99">
        <w:rPr>
          <w:rFonts w:ascii="Arial" w:hAnsi="Arial" w:cs="Arial"/>
        </w:rPr>
        <w:t xml:space="preserve"> de </w:t>
      </w:r>
      <w:r w:rsidR="00677E83">
        <w:rPr>
          <w:rFonts w:ascii="Arial" w:hAnsi="Arial" w:cs="Arial"/>
        </w:rPr>
        <w:t>ma</w:t>
      </w:r>
      <w:r w:rsidR="00354700">
        <w:rPr>
          <w:rFonts w:ascii="Arial" w:hAnsi="Arial" w:cs="Arial"/>
        </w:rPr>
        <w:t>io</w:t>
      </w:r>
      <w:r w:rsidRPr="00071E99">
        <w:rPr>
          <w:rFonts w:ascii="Arial" w:hAnsi="Arial" w:cs="Arial"/>
        </w:rPr>
        <w:t xml:space="preserve"> de 2026.</w:t>
      </w:r>
    </w:p>
    <w:p w14:paraId="498F3004" w14:textId="77777777" w:rsidR="005E0B84" w:rsidRPr="00071E99" w:rsidRDefault="005E0B84" w:rsidP="00D02FF3">
      <w:pPr>
        <w:jc w:val="both"/>
        <w:rPr>
          <w:rFonts w:ascii="Arial" w:hAnsi="Arial" w:cs="Arial"/>
        </w:rPr>
      </w:pPr>
    </w:p>
    <w:p w14:paraId="3393A0D2" w14:textId="77777777" w:rsidR="005E0B84" w:rsidRPr="00071E99" w:rsidRDefault="005E0B84" w:rsidP="00D02FF3">
      <w:pPr>
        <w:jc w:val="both"/>
        <w:rPr>
          <w:rFonts w:ascii="Arial" w:hAnsi="Arial" w:cs="Arial"/>
        </w:rPr>
      </w:pPr>
    </w:p>
    <w:p w14:paraId="1D705C98" w14:textId="14570155" w:rsidR="00D02FF3" w:rsidRPr="0065385C" w:rsidRDefault="0065385C" w:rsidP="0065385C">
      <w:pPr>
        <w:jc w:val="center"/>
        <w:rPr>
          <w:rFonts w:ascii="Arial" w:hAnsi="Arial" w:cs="Arial"/>
          <w:b/>
          <w:bCs/>
        </w:rPr>
      </w:pPr>
      <w:r w:rsidRPr="0065385C">
        <w:rPr>
          <w:rFonts w:ascii="Arial" w:hAnsi="Arial" w:cs="Arial"/>
          <w:b/>
          <w:bCs/>
        </w:rPr>
        <w:t>CARLOS ALBERTO WRUCK ESPINDULA</w:t>
      </w:r>
    </w:p>
    <w:p w14:paraId="69C12333" w14:textId="6F33487A" w:rsidR="005E0B84" w:rsidRDefault="005E0B84" w:rsidP="0065385C">
      <w:pPr>
        <w:jc w:val="center"/>
        <w:rPr>
          <w:rFonts w:ascii="Arial" w:hAnsi="Arial" w:cs="Arial"/>
        </w:rPr>
      </w:pPr>
      <w:r w:rsidRPr="00071E99">
        <w:rPr>
          <w:rFonts w:ascii="Arial" w:hAnsi="Arial" w:cs="Arial"/>
        </w:rPr>
        <w:t>Presidente da Câmara Municipal</w:t>
      </w:r>
    </w:p>
    <w:p w14:paraId="2D162CF5" w14:textId="77777777" w:rsidR="0065385C" w:rsidRDefault="0065385C" w:rsidP="0065385C">
      <w:pPr>
        <w:jc w:val="center"/>
        <w:rPr>
          <w:rFonts w:ascii="Arial" w:hAnsi="Arial" w:cs="Arial"/>
        </w:rPr>
      </w:pPr>
    </w:p>
    <w:p w14:paraId="3344DBF6" w14:textId="77777777" w:rsidR="0065385C" w:rsidRDefault="0065385C" w:rsidP="0065385C">
      <w:pPr>
        <w:jc w:val="center"/>
        <w:rPr>
          <w:rFonts w:ascii="Arial" w:hAnsi="Arial" w:cs="Arial"/>
        </w:rPr>
      </w:pPr>
    </w:p>
    <w:p w14:paraId="6CAD3797" w14:textId="463E42E2" w:rsidR="0065385C" w:rsidRPr="0065385C" w:rsidRDefault="0065385C" w:rsidP="0065385C">
      <w:pPr>
        <w:jc w:val="center"/>
        <w:rPr>
          <w:rFonts w:ascii="Arial" w:hAnsi="Arial" w:cs="Arial"/>
          <w:b/>
          <w:bCs/>
        </w:rPr>
      </w:pPr>
      <w:r w:rsidRPr="0065385C">
        <w:rPr>
          <w:rFonts w:ascii="Arial" w:hAnsi="Arial" w:cs="Arial"/>
          <w:b/>
          <w:bCs/>
        </w:rPr>
        <w:t>WAGNER SILLER OTTO</w:t>
      </w:r>
    </w:p>
    <w:p w14:paraId="3C739E04" w14:textId="77777777" w:rsidR="005E0B84" w:rsidRDefault="005E0B84" w:rsidP="00E93928">
      <w:pPr>
        <w:jc w:val="center"/>
        <w:rPr>
          <w:rFonts w:ascii="Arial" w:hAnsi="Arial" w:cs="Arial"/>
        </w:rPr>
      </w:pPr>
      <w:r w:rsidRPr="00071E99">
        <w:rPr>
          <w:rFonts w:ascii="Arial" w:hAnsi="Arial" w:cs="Arial"/>
        </w:rPr>
        <w:t>Diretor Geral</w:t>
      </w:r>
    </w:p>
    <w:p w14:paraId="461A5A48" w14:textId="77777777" w:rsidR="0065385C" w:rsidRDefault="0065385C" w:rsidP="00E93928">
      <w:pPr>
        <w:jc w:val="center"/>
        <w:rPr>
          <w:rFonts w:ascii="Arial" w:hAnsi="Arial" w:cs="Arial"/>
        </w:rPr>
      </w:pPr>
    </w:p>
    <w:p w14:paraId="57B16093" w14:textId="77777777" w:rsidR="0065385C" w:rsidRDefault="0065385C" w:rsidP="00E93928">
      <w:pPr>
        <w:jc w:val="center"/>
        <w:rPr>
          <w:rFonts w:ascii="Arial" w:hAnsi="Arial" w:cs="Arial"/>
        </w:rPr>
      </w:pPr>
    </w:p>
    <w:p w14:paraId="1C48B05A" w14:textId="1272731B" w:rsidR="0065385C" w:rsidRPr="0065385C" w:rsidRDefault="0065385C" w:rsidP="00E93928">
      <w:pPr>
        <w:jc w:val="center"/>
        <w:rPr>
          <w:rFonts w:ascii="Arial" w:hAnsi="Arial" w:cs="Arial"/>
          <w:b/>
          <w:bCs/>
        </w:rPr>
      </w:pPr>
      <w:r w:rsidRPr="0065385C">
        <w:rPr>
          <w:rFonts w:ascii="Arial" w:hAnsi="Arial" w:cs="Arial"/>
          <w:b/>
          <w:bCs/>
        </w:rPr>
        <w:t>LUIZ AUGUSTO MILL</w:t>
      </w:r>
    </w:p>
    <w:p w14:paraId="1F35698E" w14:textId="77777777" w:rsidR="005E0B84" w:rsidRPr="00071E99" w:rsidRDefault="005E0B84" w:rsidP="00E93928">
      <w:pPr>
        <w:jc w:val="center"/>
        <w:rPr>
          <w:rFonts w:ascii="Arial" w:hAnsi="Arial" w:cs="Arial"/>
        </w:rPr>
      </w:pPr>
      <w:r w:rsidRPr="00071E99">
        <w:rPr>
          <w:rFonts w:ascii="Arial" w:hAnsi="Arial" w:cs="Arial"/>
        </w:rPr>
        <w:t>Controlador Interno</w:t>
      </w:r>
    </w:p>
    <w:p w14:paraId="34E7988F" w14:textId="77777777" w:rsidR="003F2F6E" w:rsidRPr="00071E99" w:rsidRDefault="003F2F6E" w:rsidP="00E93928">
      <w:pPr>
        <w:jc w:val="center"/>
        <w:rPr>
          <w:rFonts w:ascii="Arial" w:hAnsi="Arial" w:cs="Arial"/>
        </w:rPr>
      </w:pPr>
    </w:p>
    <w:sectPr w:rsidR="003F2F6E" w:rsidRPr="00071E99" w:rsidSect="00D02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2" w:right="1701" w:bottom="851" w:left="1701" w:header="680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B7C7" w14:textId="77777777" w:rsidR="00BB1132" w:rsidRDefault="00BB1132" w:rsidP="00B032FC">
      <w:pPr>
        <w:spacing w:after="0" w:line="240" w:lineRule="auto"/>
      </w:pPr>
      <w:r>
        <w:separator/>
      </w:r>
    </w:p>
  </w:endnote>
  <w:endnote w:type="continuationSeparator" w:id="0">
    <w:p w14:paraId="0C1CCF98" w14:textId="77777777" w:rsidR="00BB1132" w:rsidRDefault="00BB1132" w:rsidP="00B0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o Personal Use Heavy">
    <w:altName w:val="Calibri"/>
    <w:panose1 w:val="00000000000000000000"/>
    <w:charset w:val="00"/>
    <w:family w:val="modern"/>
    <w:notTrueType/>
    <w:pitch w:val="variable"/>
    <w:sig w:usb0="A00000AF" w:usb1="4000244A" w:usb2="00000000" w:usb3="00000000" w:csb0="00000093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45F2" w14:textId="77777777" w:rsidR="00051952" w:rsidRDefault="000519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3FEF" w14:textId="5174BED2" w:rsidR="00A8779E" w:rsidRDefault="00A8779E">
    <w:pPr>
      <w:pStyle w:val="Rodap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3D3E1B5" wp14:editId="1CF4A260">
          <wp:simplePos x="0" y="0"/>
          <wp:positionH relativeFrom="page">
            <wp:align>right</wp:align>
          </wp:positionH>
          <wp:positionV relativeFrom="paragraph">
            <wp:posOffset>-1312433</wp:posOffset>
          </wp:positionV>
          <wp:extent cx="7553325" cy="1924050"/>
          <wp:effectExtent l="0" t="0" r="9525" b="0"/>
          <wp:wrapNone/>
          <wp:docPr id="88605860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27947" name="Imagem 1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2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7544D" w14:textId="4AE56989" w:rsidR="00D02FF3" w:rsidRDefault="00D02FF3">
    <w:pPr>
      <w:pStyle w:val="Rodap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6AC61CC" wp14:editId="5E0E9BF6">
          <wp:simplePos x="0" y="0"/>
          <wp:positionH relativeFrom="page">
            <wp:align>left</wp:align>
          </wp:positionH>
          <wp:positionV relativeFrom="paragraph">
            <wp:posOffset>-1435399</wp:posOffset>
          </wp:positionV>
          <wp:extent cx="7542567" cy="1924050"/>
          <wp:effectExtent l="0" t="0" r="1270" b="0"/>
          <wp:wrapNone/>
          <wp:docPr id="15571981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27947" name="Imagem 1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67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56953" w14:textId="77777777" w:rsidR="00BB1132" w:rsidRDefault="00BB1132" w:rsidP="00B032FC">
      <w:pPr>
        <w:spacing w:after="0" w:line="240" w:lineRule="auto"/>
      </w:pPr>
      <w:r>
        <w:separator/>
      </w:r>
    </w:p>
  </w:footnote>
  <w:footnote w:type="continuationSeparator" w:id="0">
    <w:p w14:paraId="4C2E172B" w14:textId="77777777" w:rsidR="00BB1132" w:rsidRDefault="00BB1132" w:rsidP="00B0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C7DA6" w14:textId="77777777" w:rsidR="00051952" w:rsidRDefault="000519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F6A33" w14:textId="214863EB" w:rsidR="00B032FC" w:rsidRDefault="000519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B7828" wp14:editId="1F2CC455">
          <wp:simplePos x="0" y="0"/>
          <wp:positionH relativeFrom="page">
            <wp:align>right</wp:align>
          </wp:positionH>
          <wp:positionV relativeFrom="paragraph">
            <wp:posOffset>-675005</wp:posOffset>
          </wp:positionV>
          <wp:extent cx="7542567" cy="1924050"/>
          <wp:effectExtent l="0" t="0" r="1270" b="0"/>
          <wp:wrapNone/>
          <wp:docPr id="1750827947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27947" name="Imagem 1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67" cy="192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FF3">
      <w:rPr>
        <w:noProof/>
      </w:rPr>
      <w:drawing>
        <wp:anchor distT="0" distB="0" distL="114300" distR="114300" simplePos="0" relativeHeight="251666432" behindDoc="0" locked="0" layoutInCell="1" allowOverlap="1" wp14:anchorId="555A7450" wp14:editId="31A55760">
          <wp:simplePos x="0" y="0"/>
          <wp:positionH relativeFrom="margin">
            <wp:align>center</wp:align>
          </wp:positionH>
          <wp:positionV relativeFrom="paragraph">
            <wp:posOffset>-681281</wp:posOffset>
          </wp:positionV>
          <wp:extent cx="1925619" cy="1925619"/>
          <wp:effectExtent l="0" t="0" r="0" b="0"/>
          <wp:wrapNone/>
          <wp:docPr id="688686867" name="Imagem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552441" name="Imagem 156455244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619" cy="1925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FF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62CEA2" wp14:editId="752E0BFD">
              <wp:simplePos x="0" y="0"/>
              <wp:positionH relativeFrom="margin">
                <wp:align>center</wp:align>
              </wp:positionH>
              <wp:positionV relativeFrom="paragraph">
                <wp:posOffset>765212</wp:posOffset>
              </wp:positionV>
              <wp:extent cx="4638675" cy="276225"/>
              <wp:effectExtent l="0" t="0" r="9525" b="9525"/>
              <wp:wrapNone/>
              <wp:docPr id="1313931168" name="Retângulo: Cantos Arredondados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8675" cy="276225"/>
                      </a:xfrm>
                      <a:prstGeom prst="roundRect">
                        <a:avLst>
                          <a:gd name="adj" fmla="val 13219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roundrect w14:anchorId="39E0527A" id="Retângulo: Cantos Arredondados 159" o:spid="_x0000_s1026" style="position:absolute;margin-left:0;margin-top:60.25pt;width:365.25pt;height:21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86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" fillcolor="white [3212]" stroked="f" strokeweight="1.5pt">
              <v:stroke joinstyle="miter"/>
              <w10:wrap anchorx="margin"/>
            </v:roundrect>
          </w:pict>
        </mc:Fallback>
      </mc:AlternateContent>
    </w:r>
    <w:r w:rsidR="00A8779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6E4101" wp14:editId="44B63E3B">
              <wp:simplePos x="0" y="0"/>
              <wp:positionH relativeFrom="margin">
                <wp:align>center</wp:align>
              </wp:positionH>
              <wp:positionV relativeFrom="paragraph">
                <wp:posOffset>743398</wp:posOffset>
              </wp:positionV>
              <wp:extent cx="7550785" cy="203644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2036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8368B5" w14:textId="3C7C9626" w:rsidR="00B032FC" w:rsidRPr="00FD3FB7" w:rsidRDefault="00B032FC" w:rsidP="00B032FC">
                          <w:pPr>
                            <w:pStyle w:val="Cabealho"/>
                            <w:jc w:val="center"/>
                            <w:rPr>
                              <w:rFonts w:ascii="Ageo Personal Use Heavy" w:hAnsi="Ageo Personal Use Heavy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geo Personal Use Heavy" w:hAnsi="Ageo Personal Use Heavy"/>
                              <w:b/>
                              <w:color w:val="002060"/>
                              <w:sz w:val="28"/>
                              <w:szCs w:val="28"/>
                            </w:rPr>
                            <w:t>Relatório Anual de Gestão e Transparência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E41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58.55pt;width:594.55pt;height:160.3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" filled="f" stroked="f">
              <v:textbox style="mso-fit-shape-to-text:t">
                <w:txbxContent>
                  <w:p w14:paraId="168368B5" w14:textId="3C7C9626" w:rsidR="00B032FC" w:rsidRPr="00FD3FB7" w:rsidRDefault="00B032FC" w:rsidP="00B032FC">
                    <w:pPr>
                      <w:pStyle w:val="Cabealho"/>
                      <w:jc w:val="center"/>
                      <w:rPr>
                        <w:rFonts w:ascii="Ageo Personal Use Heavy" w:hAnsi="Ageo Personal Use Heavy"/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Ageo Personal Use Heavy" w:hAnsi="Ageo Personal Use Heavy"/>
                        <w:b/>
                        <w:color w:val="002060"/>
                        <w:sz w:val="28"/>
                        <w:szCs w:val="28"/>
                      </w:rPr>
                      <w:t>Relatório Anual de Gestão e Transparência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779E" w:rsidRPr="00FC335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6F12E0" wp14:editId="6EFA283A">
              <wp:simplePos x="0" y="0"/>
              <wp:positionH relativeFrom="page">
                <wp:align>left</wp:align>
              </wp:positionH>
              <wp:positionV relativeFrom="paragraph">
                <wp:posOffset>-685800</wp:posOffset>
              </wp:positionV>
              <wp:extent cx="7772400" cy="1933575"/>
              <wp:effectExtent l="0" t="0" r="0" b="9525"/>
              <wp:wrapNone/>
              <wp:docPr id="7" name="Forma livre 4" descr="elemento decorativ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933575"/>
                      </a:xfrm>
                      <a:custGeom>
                        <a:avLst/>
                        <a:gdLst>
                          <a:gd name="T0" fmla="*/ 0 w 12240"/>
                          <a:gd name="T1" fmla="*/ 3018 h 3019"/>
                          <a:gd name="T2" fmla="*/ 12240 w 12240"/>
                          <a:gd name="T3" fmla="*/ 3018 h 3019"/>
                          <a:gd name="T4" fmla="*/ 12240 w 12240"/>
                          <a:gd name="T5" fmla="*/ 0 h 3019"/>
                          <a:gd name="T6" fmla="*/ 0 w 12240"/>
                          <a:gd name="T7" fmla="*/ 0 h 3019"/>
                          <a:gd name="T8" fmla="*/ 0 w 12240"/>
                          <a:gd name="T9" fmla="*/ 3018 h 30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3019">
                            <a:moveTo>
                              <a:pt x="0" y="3018"/>
                            </a:moveTo>
                            <a:lnTo>
                              <a:pt x="12240" y="3018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3018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5126ABCA" id="Forma livre 4" o:spid="_x0000_s1026" alt="elemento decorativo" style="position:absolute;margin-left:0;margin-top:-54pt;width:612pt;height:152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2240,3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" path="m,3018r12240,l12240,,,,,3018xe" fillcolor="#00b0f0" stroked="f">
              <v:path arrowok="t" o:connecttype="custom" o:connectlocs="0,1932935;7772400,1932935;7772400,0;0,0;0,1932935" o:connectangles="0,0,0,0,0"/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ABB5" w14:textId="77777777" w:rsidR="00051952" w:rsidRDefault="000519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43AA0"/>
    <w:multiLevelType w:val="hybridMultilevel"/>
    <w:tmpl w:val="12F8FB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A0214"/>
    <w:multiLevelType w:val="multilevel"/>
    <w:tmpl w:val="B55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37A7E"/>
    <w:multiLevelType w:val="multilevel"/>
    <w:tmpl w:val="FEE2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03829"/>
    <w:multiLevelType w:val="multilevel"/>
    <w:tmpl w:val="947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400111">
    <w:abstractNumId w:val="1"/>
  </w:num>
  <w:num w:numId="2" w16cid:durableId="1674262055">
    <w:abstractNumId w:val="2"/>
  </w:num>
  <w:num w:numId="3" w16cid:durableId="1829443102">
    <w:abstractNumId w:val="3"/>
  </w:num>
  <w:num w:numId="4" w16cid:durableId="178064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DA"/>
    <w:rsid w:val="00050CDA"/>
    <w:rsid w:val="00051952"/>
    <w:rsid w:val="00071E99"/>
    <w:rsid w:val="00152445"/>
    <w:rsid w:val="001574DC"/>
    <w:rsid w:val="00296244"/>
    <w:rsid w:val="0031705A"/>
    <w:rsid w:val="00354700"/>
    <w:rsid w:val="0036191A"/>
    <w:rsid w:val="00365728"/>
    <w:rsid w:val="003A2623"/>
    <w:rsid w:val="003F2F6E"/>
    <w:rsid w:val="004708FD"/>
    <w:rsid w:val="004A4FA6"/>
    <w:rsid w:val="004A5085"/>
    <w:rsid w:val="00512C02"/>
    <w:rsid w:val="005E0B84"/>
    <w:rsid w:val="00651CCA"/>
    <w:rsid w:val="0065385C"/>
    <w:rsid w:val="00663649"/>
    <w:rsid w:val="00677E83"/>
    <w:rsid w:val="006B3670"/>
    <w:rsid w:val="006F6158"/>
    <w:rsid w:val="007721ED"/>
    <w:rsid w:val="00806DCE"/>
    <w:rsid w:val="00957492"/>
    <w:rsid w:val="00A45713"/>
    <w:rsid w:val="00A71A4A"/>
    <w:rsid w:val="00A8779E"/>
    <w:rsid w:val="00B032FC"/>
    <w:rsid w:val="00B114F5"/>
    <w:rsid w:val="00BB1132"/>
    <w:rsid w:val="00BF720F"/>
    <w:rsid w:val="00C94D28"/>
    <w:rsid w:val="00D02FF3"/>
    <w:rsid w:val="00D90727"/>
    <w:rsid w:val="00DA6AA8"/>
    <w:rsid w:val="00DD0A8C"/>
    <w:rsid w:val="00DE08EA"/>
    <w:rsid w:val="00E93928"/>
    <w:rsid w:val="00ED0196"/>
    <w:rsid w:val="00F356FC"/>
    <w:rsid w:val="00FB6833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07592"/>
  <w15:chartTrackingRefBased/>
  <w15:docId w15:val="{ECA73C1B-5346-4412-922C-CF8A2590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0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0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0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0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0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0C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0C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0C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0C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0C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0C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0C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0C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0C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0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0C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0CDA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F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71E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1E9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32FC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B032FC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03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FC"/>
  </w:style>
  <w:style w:type="paragraph" w:styleId="SemEspaamento">
    <w:name w:val="No Spacing"/>
    <w:link w:val="SemEspaamentoChar"/>
    <w:uiPriority w:val="1"/>
    <w:qFormat/>
    <w:rsid w:val="00A8779E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8779E"/>
    <w:rPr>
      <w:rFonts w:eastAsiaTheme="minorEastAsia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antamariadejetiba.es.leg.br/parlamentar/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msantamariadejetiba-es.portaltp.com.br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2215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Siller Otto</dc:creator>
  <cp:keywords/>
  <dc:description/>
  <cp:lastModifiedBy>Roseli Boning Braun</cp:lastModifiedBy>
  <cp:revision>17</cp:revision>
  <dcterms:created xsi:type="dcterms:W3CDTF">2026-05-18T21:22:00Z</dcterms:created>
  <dcterms:modified xsi:type="dcterms:W3CDTF">2026-05-27T12:59:00Z</dcterms:modified>
</cp:coreProperties>
</file>