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34BDE" w14:textId="77777777" w:rsidR="00D2409C" w:rsidRDefault="00D2409C" w:rsidP="00D2409C">
      <w:pPr>
        <w:jc w:val="center"/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JULGAMENTO DAS CONTAS DA CÂMARA MUNICIPAL DE SANTA MARIA DE JETIBÁ/ES PELO TCE-ES</w:t>
      </w:r>
    </w:p>
    <w:p w14:paraId="77A2523F" w14:textId="77777777" w:rsidR="00D2409C" w:rsidRDefault="00D2409C" w:rsidP="00D2409C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2409C" w14:paraId="6361BB66" w14:textId="77777777" w:rsidTr="00D2409C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93A297C" w14:textId="77777777" w:rsidR="00D2409C" w:rsidRDefault="00D2409C">
            <w:pPr>
              <w:jc w:val="center"/>
              <w:rPr>
                <w:rFonts w:ascii="Calibri" w:hAnsi="Calibri" w:cs="Calibri"/>
                <w:b/>
                <w:bCs/>
                <w:i/>
                <w:sz w:val="32"/>
                <w:szCs w:val="32"/>
              </w:rPr>
            </w:pPr>
          </w:p>
          <w:p w14:paraId="3756316B" w14:textId="77777777" w:rsidR="00D2409C" w:rsidRDefault="00D2409C">
            <w:pPr>
              <w:jc w:val="center"/>
              <w:rPr>
                <w:rFonts w:ascii="Calibri" w:hAnsi="Calibri" w:cs="Calibri"/>
                <w:b/>
                <w:bCs/>
                <w:i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sz w:val="32"/>
                <w:szCs w:val="32"/>
              </w:rPr>
              <w:t>EXERCÍCIO DE 2025</w:t>
            </w:r>
          </w:p>
          <w:p w14:paraId="00B2B8A1" w14:textId="77777777" w:rsidR="00D2409C" w:rsidRDefault="00D2409C">
            <w:pPr>
              <w:jc w:val="center"/>
              <w:rPr>
                <w:rFonts w:ascii="Calibri" w:hAnsi="Calibri" w:cs="Calibri"/>
                <w:b/>
                <w:bCs/>
                <w:i/>
                <w:sz w:val="32"/>
                <w:szCs w:val="32"/>
              </w:rPr>
            </w:pPr>
          </w:p>
        </w:tc>
      </w:tr>
      <w:tr w:rsidR="00D2409C" w14:paraId="6F24ABA2" w14:textId="77777777" w:rsidTr="00D2409C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9C3" w14:textId="77777777" w:rsidR="00D2409C" w:rsidRDefault="00D2409C">
            <w:pPr>
              <w:jc w:val="center"/>
              <w:rPr>
                <w:rFonts w:ascii="Calibri" w:hAnsi="Calibri" w:cs="Calibri"/>
                <w:i/>
                <w:sz w:val="32"/>
                <w:szCs w:val="32"/>
              </w:rPr>
            </w:pPr>
          </w:p>
          <w:p w14:paraId="566C2DBF" w14:textId="77777777" w:rsidR="00D2409C" w:rsidRDefault="00D2409C">
            <w:pPr>
              <w:jc w:val="both"/>
              <w:rPr>
                <w:rFonts w:ascii="Calibri" w:hAnsi="Calibri" w:cs="Calibri"/>
                <w:i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sz w:val="32"/>
                <w:szCs w:val="32"/>
              </w:rPr>
              <w:t>Informamos que ainda não houve emissão de parecer prévio do Tribunal De Contas Do Estado do Espírito Santo (TCE-ES) sobre as contas da Câmara Municipal De Santa Maria de Jetibá/ES, referente ao exercício de 2025.</w:t>
            </w:r>
          </w:p>
          <w:p w14:paraId="0F23E569" w14:textId="77777777" w:rsidR="00D2409C" w:rsidRDefault="00D2409C">
            <w:pPr>
              <w:jc w:val="center"/>
              <w:rPr>
                <w:rFonts w:ascii="Calibri" w:hAnsi="Calibri" w:cs="Calibri"/>
                <w:b/>
                <w:bCs/>
                <w:i/>
                <w:sz w:val="32"/>
                <w:szCs w:val="32"/>
              </w:rPr>
            </w:pPr>
          </w:p>
        </w:tc>
      </w:tr>
    </w:tbl>
    <w:p w14:paraId="6CD9526C" w14:textId="77777777" w:rsidR="00D2409C" w:rsidRDefault="00D2409C" w:rsidP="00D2409C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</w:p>
    <w:p w14:paraId="683BDAB7" w14:textId="5BF08D3E" w:rsidR="00D2409C" w:rsidRDefault="00D2409C" w:rsidP="00D2409C">
      <w:pPr>
        <w:rPr>
          <w:rFonts w:ascii="Calibri" w:hAnsi="Calibri" w:cs="Calibri"/>
          <w:bCs/>
          <w:i/>
          <w:sz w:val="32"/>
          <w:szCs w:val="32"/>
        </w:rPr>
      </w:pPr>
      <w:r>
        <w:rPr>
          <w:rFonts w:ascii="Calibri" w:hAnsi="Calibri" w:cs="Calibri"/>
          <w:b/>
          <w:bCs/>
          <w:i/>
          <w:sz w:val="32"/>
          <w:szCs w:val="32"/>
        </w:rPr>
        <w:t>Atualizado em</w:t>
      </w:r>
      <w:r>
        <w:rPr>
          <w:rFonts w:ascii="Calibri" w:hAnsi="Calibri" w:cs="Calibri"/>
          <w:bCs/>
          <w:i/>
          <w:sz w:val="32"/>
          <w:szCs w:val="32"/>
        </w:rPr>
        <w:t xml:space="preserve">:  </w:t>
      </w:r>
      <w:r w:rsidR="0001549E">
        <w:rPr>
          <w:rFonts w:ascii="Calibri" w:hAnsi="Calibri" w:cs="Calibri"/>
          <w:bCs/>
          <w:i/>
          <w:sz w:val="32"/>
          <w:szCs w:val="32"/>
        </w:rPr>
        <w:t>06</w:t>
      </w:r>
      <w:r>
        <w:rPr>
          <w:rFonts w:ascii="Calibri" w:hAnsi="Calibri" w:cs="Calibri"/>
          <w:bCs/>
          <w:i/>
          <w:sz w:val="32"/>
          <w:szCs w:val="32"/>
        </w:rPr>
        <w:t xml:space="preserve"> de ma</w:t>
      </w:r>
      <w:r w:rsidR="0001549E">
        <w:rPr>
          <w:rFonts w:ascii="Calibri" w:hAnsi="Calibri" w:cs="Calibri"/>
          <w:bCs/>
          <w:i/>
          <w:sz w:val="32"/>
          <w:szCs w:val="32"/>
        </w:rPr>
        <w:t>io</w:t>
      </w:r>
      <w:r>
        <w:rPr>
          <w:rFonts w:ascii="Calibri" w:hAnsi="Calibri" w:cs="Calibri"/>
          <w:bCs/>
          <w:i/>
          <w:sz w:val="32"/>
          <w:szCs w:val="32"/>
        </w:rPr>
        <w:t xml:space="preserve"> de 2026.</w:t>
      </w:r>
    </w:p>
    <w:p w14:paraId="5B428475" w14:textId="77777777" w:rsidR="00D2409C" w:rsidRDefault="00D2409C" w:rsidP="00D2409C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</w:p>
    <w:p w14:paraId="21E05E83" w14:textId="77777777" w:rsidR="00D2409C" w:rsidRDefault="00D2409C" w:rsidP="00D2409C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</w:p>
    <w:p w14:paraId="3796918B" w14:textId="77777777" w:rsidR="00D2409C" w:rsidRDefault="00D2409C" w:rsidP="00D2409C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</w:p>
    <w:p w14:paraId="265A660D" w14:textId="77777777" w:rsidR="00D2409C" w:rsidRDefault="00D2409C" w:rsidP="00D2409C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</w:p>
    <w:p w14:paraId="7509D16B" w14:textId="77777777" w:rsidR="00D2409C" w:rsidRDefault="00D2409C" w:rsidP="00D2409C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</w:p>
    <w:p w14:paraId="14B3E7C4" w14:textId="77777777" w:rsidR="00D2409C" w:rsidRDefault="00D2409C" w:rsidP="00D2409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54CF0146" w14:textId="77777777" w:rsidR="00D2409C" w:rsidRDefault="00D2409C" w:rsidP="00D2409C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2470C7AD" w14:textId="77777777" w:rsidR="00D2409C" w:rsidRDefault="00D2409C" w:rsidP="00D2409C">
      <w:pPr>
        <w:jc w:val="center"/>
        <w:rPr>
          <w:rFonts w:ascii="Calibri" w:hAnsi="Calibri" w:cs="Calibri"/>
          <w:i/>
          <w:sz w:val="32"/>
          <w:szCs w:val="32"/>
        </w:rPr>
      </w:pPr>
    </w:p>
    <w:p w14:paraId="1D569328" w14:textId="77777777" w:rsidR="000B245B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altName w:val="Calibri"/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49E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2409C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6</cp:revision>
  <cp:lastPrinted>2026-03-24T14:06:00Z</cp:lastPrinted>
  <dcterms:created xsi:type="dcterms:W3CDTF">2026-03-24T14:50:00Z</dcterms:created>
  <dcterms:modified xsi:type="dcterms:W3CDTF">2026-05-06T12:05:00Z</dcterms:modified>
</cp:coreProperties>
</file>