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7FFAD" w14:textId="77777777" w:rsidR="00443548" w:rsidRDefault="00443548" w:rsidP="0076425C"/>
    <w:p w14:paraId="67D84F3C" w14:textId="77777777" w:rsidR="005C74D1" w:rsidRDefault="005C74D1" w:rsidP="0076425C"/>
    <w:p w14:paraId="7064A443" w14:textId="77777777" w:rsidR="005C74D1" w:rsidRDefault="005C74D1" w:rsidP="0076425C"/>
    <w:p w14:paraId="5FFE8BA9" w14:textId="77777777" w:rsidR="005C74D1" w:rsidRPr="00C1368C" w:rsidRDefault="005C74D1" w:rsidP="0076425C">
      <w:pPr>
        <w:rPr>
          <w:i/>
          <w:iCs/>
          <w:sz w:val="28"/>
          <w:szCs w:val="28"/>
        </w:rPr>
      </w:pPr>
    </w:p>
    <w:p w14:paraId="4340ACD5" w14:textId="77777777" w:rsidR="005C74D1" w:rsidRPr="00C1368C" w:rsidRDefault="0075144A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C1368C">
        <w:rPr>
          <w:rFonts w:ascii="Calibri" w:hAnsi="Calibri" w:cs="Calibri"/>
          <w:b/>
          <w:bCs/>
          <w:i/>
          <w:iCs/>
          <w:sz w:val="28"/>
          <w:szCs w:val="28"/>
        </w:rPr>
        <w:t>SERVIDORES TERCEIRIZADOS</w:t>
      </w:r>
    </w:p>
    <w:p w14:paraId="23334A70" w14:textId="77777777" w:rsidR="005C74D1" w:rsidRPr="00C1368C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5C74D1" w:rsidRPr="00C1368C" w14:paraId="2EB1A6CC" w14:textId="77777777" w:rsidTr="005F630A">
        <w:tc>
          <w:tcPr>
            <w:tcW w:w="9495" w:type="dxa"/>
            <w:shd w:val="clear" w:color="auto" w:fill="BDD6EE"/>
          </w:tcPr>
          <w:p w14:paraId="01BB631D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0CD5FA66" w14:textId="55E3E05B" w:rsidR="005C74D1" w:rsidRPr="00C1368C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C1368C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C775E1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6</w:t>
            </w:r>
          </w:p>
          <w:p w14:paraId="07F3CAA4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74D1" w:rsidRPr="00C1368C" w14:paraId="19452A1E" w14:textId="77777777" w:rsidTr="005F630A">
        <w:tc>
          <w:tcPr>
            <w:tcW w:w="9495" w:type="dxa"/>
          </w:tcPr>
          <w:p w14:paraId="7058B7A7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168A68EC" w14:textId="77777777" w:rsidR="005C74D1" w:rsidRPr="00C1368C" w:rsidRDefault="0075144A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C1368C">
              <w:rPr>
                <w:rFonts w:ascii="Calibri" w:hAnsi="Calibri" w:cs="Calibri"/>
                <w:i/>
                <w:iCs/>
                <w:sz w:val="28"/>
                <w:szCs w:val="28"/>
              </w:rPr>
              <w:t>A Câmara Municipal de Santa Maria de Jetibá</w:t>
            </w:r>
            <w:r w:rsidR="00CE145F" w:rsidRPr="00C1368C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, não possui servidores terceirizados </w:t>
            </w:r>
            <w:r w:rsidRPr="00C1368C">
              <w:rPr>
                <w:rFonts w:ascii="Calibri" w:hAnsi="Calibri" w:cs="Calibri"/>
                <w:i/>
                <w:iCs/>
                <w:sz w:val="28"/>
                <w:szCs w:val="28"/>
              </w:rPr>
              <w:t>em seu quadro funcional.</w:t>
            </w:r>
          </w:p>
          <w:p w14:paraId="56E7E4E6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0D6D7D38" w14:textId="77777777" w:rsidR="005C74D1" w:rsidRPr="00C1368C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C698949" w14:textId="77777777" w:rsidR="005C74D1" w:rsidRPr="00C1368C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7C49B59" w14:textId="0BBCB978" w:rsidR="00CE145F" w:rsidRPr="00C1368C" w:rsidRDefault="00CE145F" w:rsidP="00CE145F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C1368C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="005B090E" w:rsidRPr="00C1368C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C775E1">
        <w:rPr>
          <w:rFonts w:ascii="Calibri" w:hAnsi="Calibri" w:cs="Calibri"/>
          <w:bCs/>
          <w:i/>
          <w:iCs/>
          <w:sz w:val="28"/>
          <w:szCs w:val="28"/>
        </w:rPr>
        <w:t>30</w:t>
      </w:r>
      <w:r w:rsidR="007B65BE" w:rsidRPr="00C1368C">
        <w:rPr>
          <w:rFonts w:ascii="Calibri" w:hAnsi="Calibri" w:cs="Calibri"/>
          <w:bCs/>
          <w:i/>
          <w:iCs/>
          <w:sz w:val="28"/>
          <w:szCs w:val="28"/>
        </w:rPr>
        <w:t xml:space="preserve"> de </w:t>
      </w:r>
      <w:r w:rsidR="00C775E1">
        <w:rPr>
          <w:rFonts w:ascii="Calibri" w:hAnsi="Calibri" w:cs="Calibri"/>
          <w:bCs/>
          <w:i/>
          <w:iCs/>
          <w:sz w:val="28"/>
          <w:szCs w:val="28"/>
        </w:rPr>
        <w:t>março</w:t>
      </w:r>
      <w:r w:rsidRPr="00C1368C">
        <w:rPr>
          <w:rFonts w:ascii="Calibri" w:hAnsi="Calibri" w:cs="Calibri"/>
          <w:bCs/>
          <w:i/>
          <w:iCs/>
          <w:sz w:val="28"/>
          <w:szCs w:val="28"/>
        </w:rPr>
        <w:t xml:space="preserve"> de 202</w:t>
      </w:r>
      <w:r w:rsidR="00C775E1">
        <w:rPr>
          <w:rFonts w:ascii="Calibri" w:hAnsi="Calibri" w:cs="Calibri"/>
          <w:bCs/>
          <w:i/>
          <w:iCs/>
          <w:sz w:val="28"/>
          <w:szCs w:val="28"/>
        </w:rPr>
        <w:t>6</w:t>
      </w:r>
      <w:r w:rsidRPr="00C1368C">
        <w:rPr>
          <w:rFonts w:ascii="Calibri" w:hAnsi="Calibri" w:cs="Calibri"/>
          <w:bCs/>
          <w:i/>
          <w:iCs/>
          <w:sz w:val="28"/>
          <w:szCs w:val="28"/>
        </w:rPr>
        <w:t>.</w:t>
      </w:r>
    </w:p>
    <w:p w14:paraId="0C887968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AA6369D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58A08D8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B81F7D9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40E0E35" w14:textId="77777777" w:rsidR="00CE145F" w:rsidRPr="00C1368C" w:rsidRDefault="00CE145F" w:rsidP="00CE145F">
      <w:pPr>
        <w:jc w:val="right"/>
        <w:rPr>
          <w:rFonts w:ascii="Calibri" w:hAnsi="Calibri" w:cs="Calibri"/>
          <w:bCs/>
          <w:i/>
          <w:iCs/>
          <w:sz w:val="28"/>
          <w:szCs w:val="28"/>
        </w:rPr>
      </w:pPr>
    </w:p>
    <w:p w14:paraId="0A43E0F2" w14:textId="77777777" w:rsidR="00CE145F" w:rsidRPr="00C1368C" w:rsidRDefault="00CE145F" w:rsidP="00CE145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1368C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691967A6" w14:textId="77777777" w:rsidR="00CE145F" w:rsidRPr="00C1368C" w:rsidRDefault="00CE145F" w:rsidP="00CE145F">
      <w:pPr>
        <w:jc w:val="center"/>
        <w:rPr>
          <w:rFonts w:ascii="Calibri" w:hAnsi="Calibri" w:cs="Calibri"/>
          <w:bCs/>
          <w:sz w:val="28"/>
          <w:szCs w:val="28"/>
        </w:rPr>
      </w:pPr>
      <w:r w:rsidRPr="00C1368C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0EAA2CF1" w14:textId="77777777" w:rsidR="00CE145F" w:rsidRPr="00C1368C" w:rsidRDefault="00CE145F" w:rsidP="00CE145F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318AC0AA" w14:textId="77777777" w:rsidR="005C74D1" w:rsidRPr="00A06AFD" w:rsidRDefault="005C74D1" w:rsidP="00CE145F">
      <w:pPr>
        <w:jc w:val="right"/>
        <w:rPr>
          <w:rFonts w:ascii="Calibri" w:hAnsi="Calibri" w:cs="Calibri"/>
          <w:i/>
          <w:iCs/>
          <w:sz w:val="28"/>
          <w:szCs w:val="28"/>
        </w:rPr>
      </w:pPr>
    </w:p>
    <w:sectPr w:rsidR="005C74D1" w:rsidRPr="00A06AFD" w:rsidSect="00562B9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FA443" w14:textId="77777777" w:rsidR="00B6438D" w:rsidRDefault="00B6438D">
      <w:r>
        <w:separator/>
      </w:r>
    </w:p>
  </w:endnote>
  <w:endnote w:type="continuationSeparator" w:id="0">
    <w:p w14:paraId="14C18B7C" w14:textId="77777777" w:rsidR="00B6438D" w:rsidRDefault="00B6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47269" w14:textId="77777777" w:rsidR="00B6438D" w:rsidRDefault="00B6438D">
      <w:r>
        <w:separator/>
      </w:r>
    </w:p>
  </w:footnote>
  <w:footnote w:type="continuationSeparator" w:id="0">
    <w:p w14:paraId="71D8B287" w14:textId="77777777" w:rsidR="00B6438D" w:rsidRDefault="00B6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:rsidRPr="00C775E1" w14:paraId="68BE8412" w14:textId="77777777">
      <w:trPr>
        <w:trHeight w:val="2121"/>
      </w:trPr>
      <w:tc>
        <w:tcPr>
          <w:tcW w:w="1630" w:type="dxa"/>
        </w:tcPr>
        <w:p w14:paraId="7FAC06DF" w14:textId="77777777" w:rsidR="002003F7" w:rsidRDefault="00C775E1">
          <w:pPr>
            <w:pStyle w:val="Cabealho"/>
          </w:pPr>
          <w:r>
            <w:rPr>
              <w:noProof/>
            </w:rPr>
            <w:object w:dxaOrig="1440" w:dyaOrig="1440" w14:anchorId="20504F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34895171" r:id="rId2"/>
            </w:object>
          </w:r>
        </w:p>
      </w:tc>
      <w:tc>
        <w:tcPr>
          <w:tcW w:w="8142" w:type="dxa"/>
        </w:tcPr>
        <w:p w14:paraId="0590A43B" w14:textId="77777777" w:rsidR="002003F7" w:rsidRDefault="002003F7">
          <w:pPr>
            <w:rPr>
              <w:rFonts w:ascii="Lincoln" w:hAnsi="Lincoln"/>
            </w:rPr>
          </w:pPr>
        </w:p>
        <w:p w14:paraId="18F931CB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AF801BA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0767134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85AD14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F1A4AE8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5EB88B22" w14:textId="77777777" w:rsidR="002003F7" w:rsidRPr="00C775E1" w:rsidRDefault="00A0602D" w:rsidP="00A0602D">
          <w:pPr>
            <w:jc w:val="center"/>
            <w:rPr>
              <w:sz w:val="28"/>
              <w:szCs w:val="28"/>
              <w:lang w:val="fr-FR"/>
            </w:rPr>
          </w:pPr>
          <w:r w:rsidRPr="00C775E1">
            <w:rPr>
              <w:rFonts w:ascii="Arial" w:hAnsi="Arial" w:cs="Arial"/>
              <w:sz w:val="18"/>
              <w:szCs w:val="18"/>
              <w:lang w:val="fr-FR"/>
            </w:rPr>
            <w:t>Site: www.camarasantamaria.es.gov.br</w:t>
          </w:r>
        </w:p>
      </w:tc>
    </w:tr>
  </w:tbl>
  <w:p w14:paraId="6FDD95E1" w14:textId="77777777" w:rsidR="002003F7" w:rsidRPr="00C775E1" w:rsidRDefault="002003F7">
    <w:pPr>
      <w:pStyle w:val="Cabealh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566123">
    <w:abstractNumId w:val="9"/>
  </w:num>
  <w:num w:numId="2" w16cid:durableId="969091071">
    <w:abstractNumId w:val="12"/>
  </w:num>
  <w:num w:numId="3" w16cid:durableId="271666383">
    <w:abstractNumId w:val="10"/>
  </w:num>
  <w:num w:numId="4" w16cid:durableId="1667324714">
    <w:abstractNumId w:val="15"/>
  </w:num>
  <w:num w:numId="5" w16cid:durableId="428085325">
    <w:abstractNumId w:val="14"/>
  </w:num>
  <w:num w:numId="6" w16cid:durableId="149911152">
    <w:abstractNumId w:val="8"/>
  </w:num>
  <w:num w:numId="7" w16cid:durableId="23486087">
    <w:abstractNumId w:val="13"/>
  </w:num>
  <w:num w:numId="8" w16cid:durableId="895704003">
    <w:abstractNumId w:val="2"/>
  </w:num>
  <w:num w:numId="9" w16cid:durableId="464808927">
    <w:abstractNumId w:val="23"/>
  </w:num>
  <w:num w:numId="10" w16cid:durableId="421797038">
    <w:abstractNumId w:val="11"/>
  </w:num>
  <w:num w:numId="11" w16cid:durableId="45033803">
    <w:abstractNumId w:val="19"/>
  </w:num>
  <w:num w:numId="12" w16cid:durableId="1471436774">
    <w:abstractNumId w:val="20"/>
  </w:num>
  <w:num w:numId="13" w16cid:durableId="1266503520">
    <w:abstractNumId w:val="18"/>
  </w:num>
  <w:num w:numId="14" w16cid:durableId="1234659351">
    <w:abstractNumId w:val="22"/>
  </w:num>
  <w:num w:numId="15" w16cid:durableId="35466817">
    <w:abstractNumId w:val="3"/>
  </w:num>
  <w:num w:numId="16" w16cid:durableId="610480075">
    <w:abstractNumId w:val="5"/>
  </w:num>
  <w:num w:numId="17" w16cid:durableId="1248882176">
    <w:abstractNumId w:val="27"/>
  </w:num>
  <w:num w:numId="18" w16cid:durableId="1143697362">
    <w:abstractNumId w:val="26"/>
  </w:num>
  <w:num w:numId="19" w16cid:durableId="529534998">
    <w:abstractNumId w:val="6"/>
  </w:num>
  <w:num w:numId="20" w16cid:durableId="1113788808">
    <w:abstractNumId w:val="1"/>
  </w:num>
  <w:num w:numId="21" w16cid:durableId="833643013">
    <w:abstractNumId w:val="24"/>
  </w:num>
  <w:num w:numId="22" w16cid:durableId="549733539">
    <w:abstractNumId w:val="21"/>
  </w:num>
  <w:num w:numId="23" w16cid:durableId="1716151125">
    <w:abstractNumId w:val="16"/>
  </w:num>
  <w:num w:numId="24" w16cid:durableId="230583403">
    <w:abstractNumId w:val="7"/>
  </w:num>
  <w:num w:numId="25" w16cid:durableId="634915425">
    <w:abstractNumId w:val="4"/>
  </w:num>
  <w:num w:numId="26" w16cid:durableId="1332567185">
    <w:abstractNumId w:val="17"/>
  </w:num>
  <w:num w:numId="27" w16cid:durableId="1793789742">
    <w:abstractNumId w:val="0"/>
  </w:num>
  <w:num w:numId="28" w16cid:durableId="20692629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70F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55F1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3E6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4BA7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59F4"/>
    <w:rsid w:val="005A6B64"/>
    <w:rsid w:val="005B090E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3F5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77F37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27E0"/>
    <w:rsid w:val="00713B06"/>
    <w:rsid w:val="0071613F"/>
    <w:rsid w:val="00717C60"/>
    <w:rsid w:val="00720275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5BE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188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6EDB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644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06AFD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4325"/>
    <w:rsid w:val="00B559EA"/>
    <w:rsid w:val="00B56CF1"/>
    <w:rsid w:val="00B57B50"/>
    <w:rsid w:val="00B57BE9"/>
    <w:rsid w:val="00B6178B"/>
    <w:rsid w:val="00B61B21"/>
    <w:rsid w:val="00B62DB4"/>
    <w:rsid w:val="00B6438D"/>
    <w:rsid w:val="00B649AE"/>
    <w:rsid w:val="00B66C05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368C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1F43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775E1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145F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1522"/>
    <w:rsid w:val="00DB28DA"/>
    <w:rsid w:val="00DC1AD9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1DD8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BC9BBD"/>
  <w15:chartTrackingRefBased/>
  <w15:docId w15:val="{B1CABDE4-890E-4F3A-90B9-3AFD87A3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3324-4C2C-4B03-8040-51809F80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292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Roseli Boning Braun</cp:lastModifiedBy>
  <cp:revision>3</cp:revision>
  <cp:lastPrinted>2025-07-24T12:23:00Z</cp:lastPrinted>
  <dcterms:created xsi:type="dcterms:W3CDTF">2025-09-29T11:48:00Z</dcterms:created>
  <dcterms:modified xsi:type="dcterms:W3CDTF">2026-03-13T11:20:00Z</dcterms:modified>
</cp:coreProperties>
</file>