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ACA" w:rsidRDefault="00973ACA" w:rsidP="00235187">
      <w:pPr>
        <w:jc w:val="center"/>
        <w:rPr>
          <w:rFonts w:ascii="Arial" w:hAnsi="Arial" w:cs="Arial"/>
          <w:b/>
          <w:bCs/>
          <w:color w:val="000000"/>
          <w:sz w:val="20"/>
          <w:szCs w:val="20"/>
        </w:rPr>
      </w:pPr>
    </w:p>
    <w:p w:rsidR="00973ACA" w:rsidRDefault="00973ACA" w:rsidP="00235187">
      <w:pPr>
        <w:jc w:val="center"/>
        <w:rPr>
          <w:rFonts w:ascii="Arial" w:hAnsi="Arial" w:cs="Arial"/>
          <w:b/>
          <w:bCs/>
          <w:color w:val="000000"/>
          <w:sz w:val="20"/>
          <w:szCs w:val="20"/>
        </w:rPr>
      </w:pPr>
    </w:p>
    <w:p w:rsidR="00973ACA" w:rsidRPr="0041000F" w:rsidRDefault="007C4F1D" w:rsidP="00973ACA">
      <w:pPr>
        <w:autoSpaceDE w:val="0"/>
        <w:autoSpaceDN w:val="0"/>
        <w:adjustRightInd w:val="0"/>
        <w:jc w:val="both"/>
        <w:rPr>
          <w:rFonts w:ascii="Arial" w:hAnsi="Arial" w:cs="Arial"/>
          <w:b/>
          <w:bCs/>
        </w:rPr>
      </w:pPr>
      <w:r>
        <w:rPr>
          <w:rFonts w:ascii="Arial" w:hAnsi="Arial" w:cs="Arial"/>
          <w:b/>
          <w:bCs/>
          <w:noProof/>
        </w:rPr>
        <mc:AlternateContent>
          <mc:Choice Requires="wps">
            <w:drawing>
              <wp:anchor distT="0" distB="0" distL="114300" distR="114300" simplePos="0" relativeHeight="251660288" behindDoc="0" locked="0" layoutInCell="1" allowOverlap="1">
                <wp:simplePos x="0" y="0"/>
                <wp:positionH relativeFrom="column">
                  <wp:posOffset>-152400</wp:posOffset>
                </wp:positionH>
                <wp:positionV relativeFrom="paragraph">
                  <wp:posOffset>153035</wp:posOffset>
                </wp:positionV>
                <wp:extent cx="6400800" cy="2286000"/>
                <wp:effectExtent l="0" t="0" r="0" b="0"/>
                <wp:wrapNone/>
                <wp:docPr id="1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286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716B8D" id="Rectangle 2" o:spid="_x0000_s1026" style="position:absolute;margin-left:-12pt;margin-top:12.05pt;width:7in;height:18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" filled="f"/>
            </w:pict>
          </mc:Fallback>
        </mc:AlternateContent>
      </w:r>
    </w:p>
    <w:p w:rsidR="00973ACA" w:rsidRPr="0041000F" w:rsidRDefault="00973ACA" w:rsidP="00973ACA">
      <w:pPr>
        <w:autoSpaceDE w:val="0"/>
        <w:autoSpaceDN w:val="0"/>
        <w:adjustRightInd w:val="0"/>
        <w:jc w:val="both"/>
        <w:rPr>
          <w:rFonts w:ascii="Arial" w:hAnsi="Arial" w:cs="Arial"/>
          <w:b/>
          <w:bCs/>
        </w:rPr>
      </w:pPr>
    </w:p>
    <w:p w:rsidR="00973ACA" w:rsidRPr="0041000F" w:rsidRDefault="00973ACA" w:rsidP="00973ACA">
      <w:pPr>
        <w:autoSpaceDE w:val="0"/>
        <w:autoSpaceDN w:val="0"/>
        <w:adjustRightInd w:val="0"/>
        <w:jc w:val="both"/>
        <w:rPr>
          <w:rFonts w:ascii="Arial" w:hAnsi="Arial" w:cs="Arial"/>
        </w:rPr>
      </w:pPr>
      <w:r w:rsidRPr="0041000F">
        <w:rPr>
          <w:rFonts w:ascii="Arial" w:hAnsi="Arial" w:cs="Arial"/>
          <w:b/>
          <w:bCs/>
        </w:rPr>
        <w:t>OBJETO RESUMIDO</w:t>
      </w:r>
      <w:r w:rsidRPr="0041000F">
        <w:rPr>
          <w:rFonts w:ascii="Arial" w:hAnsi="Arial" w:cs="Arial"/>
        </w:rPr>
        <w:t xml:space="preserve">: </w:t>
      </w:r>
    </w:p>
    <w:p w:rsidR="00897705" w:rsidRPr="000500D7" w:rsidRDefault="000500D7" w:rsidP="00973ACA">
      <w:pPr>
        <w:jc w:val="both"/>
        <w:rPr>
          <w:rFonts w:ascii="Agency FB" w:eastAsia="Times New Roman" w:hAnsi="Agency FB" w:cs="Arial"/>
          <w:b/>
          <w:sz w:val="32"/>
          <w:szCs w:val="18"/>
        </w:rPr>
      </w:pPr>
      <w:r w:rsidRPr="000500D7">
        <w:rPr>
          <w:rFonts w:ascii="Tahoma" w:hAnsi="Tahoma"/>
          <w:b/>
          <w:szCs w:val="22"/>
        </w:rPr>
        <w:t>CHAMAMENTO PÚBLICO PARA FINS DE CREDENCIAMENTO DE PESSOA JURÍDICA PARA EVENTUAL PRESTAÇÃO DE SERVIÇOS ESPECIALIZADOS DE MÉDIA E ALTA COMPLEXIDADE EM EXAMES DE DIAGNÓSTICO POR IMAGEM, NA ESPECIALIDADE ULTRASSONOGRAFIA, EM CARÁTER COMPLEMENTAR AO SISTEMA ÚNICO DE SAÚDE</w:t>
      </w:r>
    </w:p>
    <w:p w:rsidR="00F90EF2" w:rsidRDefault="00F90EF2" w:rsidP="00973ACA">
      <w:pPr>
        <w:jc w:val="both"/>
        <w:rPr>
          <w:rFonts w:ascii="Agency FB" w:hAnsi="Agency FB" w:cs="Arial"/>
          <w:b/>
          <w:sz w:val="28"/>
          <w:szCs w:val="28"/>
        </w:rPr>
      </w:pPr>
    </w:p>
    <w:p w:rsidR="00973ACA" w:rsidRDefault="00973ACA" w:rsidP="00973ACA">
      <w:pPr>
        <w:jc w:val="both"/>
        <w:rPr>
          <w:rFonts w:ascii="Arial" w:hAnsi="Arial" w:cs="Arial"/>
        </w:rPr>
      </w:pPr>
      <w:r w:rsidRPr="009A687D">
        <w:rPr>
          <w:rFonts w:ascii="Agency FB" w:hAnsi="Agency FB" w:cs="Arial"/>
          <w:b/>
          <w:sz w:val="28"/>
          <w:szCs w:val="28"/>
        </w:rPr>
        <w:t xml:space="preserve">Secretarias Interessadas: </w:t>
      </w:r>
      <w:r w:rsidR="00495A8A">
        <w:rPr>
          <w:rFonts w:ascii="Agency FB" w:hAnsi="Agency FB" w:cs="Arial"/>
          <w:b/>
          <w:sz w:val="28"/>
          <w:szCs w:val="28"/>
        </w:rPr>
        <w:t>Secretaria Municipal de Saúde</w:t>
      </w:r>
    </w:p>
    <w:p w:rsidR="00973ACA" w:rsidRPr="00973ACA" w:rsidRDefault="00973ACA" w:rsidP="00973ACA">
      <w:pPr>
        <w:jc w:val="both"/>
        <w:rPr>
          <w:rFonts w:ascii="Arial" w:hAnsi="Arial" w:cs="Arial"/>
          <w:color w:val="000000"/>
          <w:sz w:val="18"/>
          <w:szCs w:val="18"/>
        </w:rPr>
      </w:pPr>
    </w:p>
    <w:p w:rsidR="00973ACA" w:rsidRPr="0041000F" w:rsidRDefault="00973ACA" w:rsidP="00973ACA">
      <w:pPr>
        <w:jc w:val="both"/>
        <w:rPr>
          <w:rFonts w:ascii="Arial" w:hAnsi="Arial" w:cs="Arial"/>
        </w:rPr>
      </w:pPr>
    </w:p>
    <w:p w:rsidR="00973ACA" w:rsidRPr="0041000F" w:rsidRDefault="007C4F1D" w:rsidP="00973ACA">
      <w:pPr>
        <w:jc w:val="both"/>
        <w:rPr>
          <w:rFonts w:ascii="Arial" w:hAnsi="Arial" w:cs="Arial"/>
        </w:rPr>
      </w:pPr>
      <w:r>
        <w:rPr>
          <w:rFonts w:ascii="Arial" w:hAnsi="Arial" w:cs="Arial"/>
          <w:b/>
          <w:bCs/>
          <w:noProof/>
        </w:rPr>
        <mc:AlternateContent>
          <mc:Choice Requires="wps">
            <w:drawing>
              <wp:anchor distT="0" distB="0" distL="114300" distR="114300" simplePos="0" relativeHeight="251661312" behindDoc="0" locked="0" layoutInCell="1" allowOverlap="1">
                <wp:simplePos x="0" y="0"/>
                <wp:positionH relativeFrom="column">
                  <wp:posOffset>-152400</wp:posOffset>
                </wp:positionH>
                <wp:positionV relativeFrom="paragraph">
                  <wp:posOffset>161290</wp:posOffset>
                </wp:positionV>
                <wp:extent cx="6400800" cy="685800"/>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685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9FBDE6" id="Rectangle 3" o:spid="_x0000_s1026" style="position:absolute;margin-left:-12pt;margin-top:12.7pt;width:7in;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" filled="f"/>
            </w:pict>
          </mc:Fallback>
        </mc:AlternateContent>
      </w:r>
    </w:p>
    <w:p w:rsidR="00973ACA" w:rsidRDefault="00973ACA" w:rsidP="00973ACA">
      <w:pPr>
        <w:jc w:val="both"/>
        <w:rPr>
          <w:rFonts w:ascii="Arial" w:hAnsi="Arial" w:cs="Arial"/>
          <w:b/>
          <w:bCs/>
        </w:rPr>
      </w:pPr>
    </w:p>
    <w:p w:rsidR="00973ACA" w:rsidRPr="0041000F" w:rsidRDefault="00973ACA" w:rsidP="00973ACA">
      <w:pPr>
        <w:jc w:val="both"/>
        <w:rPr>
          <w:rFonts w:ascii="Arial" w:hAnsi="Arial" w:cs="Arial"/>
          <w:b/>
          <w:bCs/>
        </w:rPr>
      </w:pPr>
    </w:p>
    <w:p w:rsidR="00973ACA" w:rsidRPr="005F5CF9" w:rsidRDefault="00973ACA" w:rsidP="00973ACA">
      <w:pPr>
        <w:pStyle w:val="Rodap"/>
        <w:tabs>
          <w:tab w:val="left" w:pos="3138"/>
          <w:tab w:val="center" w:pos="4526"/>
        </w:tabs>
        <w:ind w:right="360"/>
        <w:jc w:val="center"/>
        <w:rPr>
          <w:b/>
        </w:rPr>
      </w:pPr>
      <w:r w:rsidRPr="005F5CF9">
        <w:rPr>
          <w:rFonts w:ascii="Arial" w:hAnsi="Arial"/>
          <w:b/>
        </w:rPr>
        <w:t>Prefeitura Municipal de Una</w:t>
      </w:r>
    </w:p>
    <w:p w:rsidR="00973ACA" w:rsidRPr="005F5CF9" w:rsidRDefault="00973ACA" w:rsidP="00973ACA">
      <w:pPr>
        <w:pStyle w:val="Rodap"/>
        <w:jc w:val="center"/>
        <w:rPr>
          <w:rFonts w:ascii="Arial" w:hAnsi="Arial"/>
          <w:sz w:val="18"/>
          <w:szCs w:val="18"/>
        </w:rPr>
      </w:pPr>
      <w:r w:rsidRPr="005F5CF9">
        <w:rPr>
          <w:rFonts w:ascii="Arial" w:hAnsi="Arial"/>
          <w:sz w:val="18"/>
          <w:szCs w:val="18"/>
        </w:rPr>
        <w:t>Praça Dr. Manoel Pereira de Almeida, 14 – Centro – CNPJ 13.672.605/0001-70, Una - Bahia. CEP 45.690-000.</w:t>
      </w:r>
    </w:p>
    <w:p w:rsidR="00973ACA" w:rsidRPr="0041000F" w:rsidRDefault="007C4F1D" w:rsidP="00973ACA">
      <w:pPr>
        <w:jc w:val="both"/>
        <w:rPr>
          <w:rFonts w:ascii="Arial" w:hAnsi="Arial" w:cs="Arial"/>
          <w:b/>
          <w:bCs/>
        </w:rPr>
      </w:pPr>
      <w:r>
        <w:rPr>
          <w:rFonts w:ascii="Arial" w:hAnsi="Arial" w:cs="Arial"/>
          <w:b/>
          <w:bCs/>
          <w:noProof/>
        </w:rPr>
        <mc:AlternateContent>
          <mc:Choice Requires="wps">
            <w:drawing>
              <wp:anchor distT="0" distB="0" distL="114300" distR="114300" simplePos="0" relativeHeight="251662336" behindDoc="0" locked="0" layoutInCell="1" allowOverlap="1">
                <wp:simplePos x="0" y="0"/>
                <wp:positionH relativeFrom="column">
                  <wp:posOffset>-152400</wp:posOffset>
                </wp:positionH>
                <wp:positionV relativeFrom="paragraph">
                  <wp:posOffset>146050</wp:posOffset>
                </wp:positionV>
                <wp:extent cx="6400800" cy="80010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2C33DA" id="Rectangle 4" o:spid="_x0000_s1026" style="position:absolute;margin-left:-12pt;margin-top:11.5pt;width:7in;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lwQ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" filled="f"/>
            </w:pict>
          </mc:Fallback>
        </mc:AlternateContent>
      </w:r>
    </w:p>
    <w:p w:rsidR="00973ACA" w:rsidRPr="0041000F" w:rsidRDefault="00973ACA" w:rsidP="00973ACA">
      <w:pPr>
        <w:jc w:val="both"/>
        <w:rPr>
          <w:rFonts w:ascii="Arial" w:hAnsi="Arial" w:cs="Arial"/>
          <w:b/>
          <w:bCs/>
          <w:sz w:val="16"/>
        </w:rPr>
      </w:pPr>
    </w:p>
    <w:p w:rsidR="00973ACA" w:rsidRPr="0041000F" w:rsidRDefault="00973ACA" w:rsidP="00973ACA">
      <w:pPr>
        <w:jc w:val="both"/>
        <w:rPr>
          <w:rFonts w:ascii="Arial" w:hAnsi="Arial" w:cs="Arial"/>
          <w:b/>
          <w:bCs/>
        </w:rPr>
      </w:pPr>
      <w:r w:rsidRPr="0041000F">
        <w:rPr>
          <w:rFonts w:ascii="Arial" w:hAnsi="Arial" w:cs="Arial"/>
          <w:b/>
          <w:bCs/>
        </w:rPr>
        <w:t xml:space="preserve">Retirada dos Editais: </w:t>
      </w:r>
    </w:p>
    <w:p w:rsidR="00973ACA" w:rsidRDefault="00973ACA" w:rsidP="00973ACA">
      <w:pPr>
        <w:jc w:val="both"/>
        <w:rPr>
          <w:rFonts w:ascii="Arial" w:hAnsi="Arial" w:cs="Arial"/>
        </w:rPr>
      </w:pPr>
      <w:r w:rsidRPr="0041000F">
        <w:rPr>
          <w:rFonts w:ascii="Arial" w:hAnsi="Arial" w:cs="Arial"/>
        </w:rPr>
        <w:t xml:space="preserve">Comissão Permanente de Licitação – Prefeitura Municipal de </w:t>
      </w:r>
      <w:r>
        <w:rPr>
          <w:rFonts w:ascii="Arial" w:hAnsi="Arial" w:cs="Arial"/>
        </w:rPr>
        <w:t>Una</w:t>
      </w:r>
    </w:p>
    <w:p w:rsidR="00973ACA" w:rsidRPr="0041000F" w:rsidRDefault="00973ACA" w:rsidP="00973ACA">
      <w:pPr>
        <w:jc w:val="both"/>
        <w:rPr>
          <w:rFonts w:ascii="Arial" w:hAnsi="Arial" w:cs="Arial"/>
        </w:rPr>
      </w:pPr>
      <w:r>
        <w:rPr>
          <w:rFonts w:ascii="Arial" w:hAnsi="Arial"/>
          <w:sz w:val="16"/>
        </w:rPr>
        <w:t>Tel. (</w:t>
      </w:r>
      <w:proofErr w:type="gramStart"/>
      <w:r>
        <w:rPr>
          <w:rFonts w:ascii="Arial" w:hAnsi="Arial"/>
          <w:sz w:val="16"/>
        </w:rPr>
        <w:t>73)-</w:t>
      </w:r>
      <w:proofErr w:type="gramEnd"/>
      <w:r>
        <w:rPr>
          <w:rFonts w:ascii="Arial" w:hAnsi="Arial"/>
          <w:sz w:val="16"/>
        </w:rPr>
        <w:t>3236-2021 – Fax. (73) 3236-218</w:t>
      </w:r>
    </w:p>
    <w:p w:rsidR="00973ACA" w:rsidRPr="0041000F" w:rsidRDefault="00973ACA" w:rsidP="00973ACA">
      <w:pPr>
        <w:jc w:val="both"/>
        <w:rPr>
          <w:rFonts w:ascii="Arial" w:hAnsi="Arial" w:cs="Arial"/>
        </w:rPr>
      </w:pPr>
      <w:r w:rsidRPr="0041000F">
        <w:rPr>
          <w:rFonts w:ascii="Arial" w:hAnsi="Arial" w:cs="Arial"/>
        </w:rPr>
        <w:t xml:space="preserve">E-mail: </w:t>
      </w:r>
      <w:hyperlink r:id="rId11" w:history="1">
        <w:r w:rsidRPr="00090C26">
          <w:rPr>
            <w:rStyle w:val="Hyperlink"/>
            <w:rFonts w:ascii="Arial" w:hAnsi="Arial" w:cs="Arial"/>
          </w:rPr>
          <w:t>licitacoes@una.ba.gov.br</w:t>
        </w:r>
      </w:hyperlink>
    </w:p>
    <w:p w:rsidR="00973ACA" w:rsidRPr="0041000F" w:rsidRDefault="007C4F1D" w:rsidP="00973ACA">
      <w:pPr>
        <w:jc w:val="both"/>
        <w:rPr>
          <w:rFonts w:ascii="Arial" w:hAnsi="Arial" w:cs="Arial"/>
          <w:b/>
          <w:bCs/>
          <w:sz w:val="34"/>
        </w:rPr>
      </w:pPr>
      <w:r>
        <w:rPr>
          <w:rFonts w:ascii="Arial" w:hAnsi="Arial" w:cs="Arial"/>
          <w:b/>
          <w:bCs/>
          <w:noProof/>
          <w:sz w:val="34"/>
        </w:rPr>
        <mc:AlternateContent>
          <mc:Choice Requires="wps">
            <w:drawing>
              <wp:anchor distT="0" distB="0" distL="114300" distR="114300" simplePos="0" relativeHeight="251663360" behindDoc="0" locked="0" layoutInCell="1" allowOverlap="1">
                <wp:simplePos x="0" y="0"/>
                <wp:positionH relativeFrom="column">
                  <wp:posOffset>-152400</wp:posOffset>
                </wp:positionH>
                <wp:positionV relativeFrom="paragraph">
                  <wp:posOffset>128270</wp:posOffset>
                </wp:positionV>
                <wp:extent cx="6400800" cy="800100"/>
                <wp:effectExtent l="0" t="0" r="0" b="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6A2BD0" id="Rectangle 5" o:spid="_x0000_s1026" style="position:absolute;margin-left:-12pt;margin-top:10.1pt;width:7in;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NYO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" filled="f"/>
            </w:pict>
          </mc:Fallback>
        </mc:AlternateContent>
      </w:r>
    </w:p>
    <w:p w:rsidR="00973ACA" w:rsidRPr="0041000F" w:rsidRDefault="00973ACA" w:rsidP="00973ACA">
      <w:pPr>
        <w:jc w:val="both"/>
        <w:rPr>
          <w:rFonts w:ascii="Arial" w:hAnsi="Arial" w:cs="Arial"/>
          <w:b/>
          <w:bCs/>
        </w:rPr>
      </w:pPr>
      <w:r w:rsidRPr="0041000F">
        <w:rPr>
          <w:rFonts w:ascii="Arial" w:hAnsi="Arial" w:cs="Arial"/>
          <w:b/>
          <w:bCs/>
        </w:rPr>
        <w:t xml:space="preserve">ABERTURA DAS PROPOSTAS: </w:t>
      </w:r>
    </w:p>
    <w:p w:rsidR="00973ACA" w:rsidRPr="00893709" w:rsidRDefault="00973ACA" w:rsidP="00973ACA">
      <w:pPr>
        <w:jc w:val="both"/>
        <w:rPr>
          <w:rFonts w:ascii="Arial" w:hAnsi="Arial" w:cs="Arial"/>
          <w:b/>
          <w:bCs/>
        </w:rPr>
      </w:pPr>
      <w:r w:rsidRPr="0041000F">
        <w:rPr>
          <w:rFonts w:ascii="Arial" w:hAnsi="Arial" w:cs="Arial"/>
          <w:b/>
          <w:bCs/>
        </w:rPr>
        <w:t xml:space="preserve">DATA: </w:t>
      </w:r>
      <w:r w:rsidRPr="0041000F">
        <w:rPr>
          <w:rFonts w:ascii="Arial" w:hAnsi="Arial" w:cs="Arial"/>
          <w:b/>
          <w:bCs/>
        </w:rPr>
        <w:tab/>
      </w:r>
      <w:r w:rsidR="002428EC">
        <w:rPr>
          <w:rFonts w:ascii="Arial" w:hAnsi="Arial" w:cs="Arial"/>
          <w:b/>
          <w:bCs/>
        </w:rPr>
        <w:t>17</w:t>
      </w:r>
      <w:r w:rsidR="0050490B">
        <w:rPr>
          <w:rFonts w:ascii="Arial" w:hAnsi="Arial" w:cs="Arial"/>
          <w:b/>
          <w:bCs/>
        </w:rPr>
        <w:t>/06</w:t>
      </w:r>
      <w:bookmarkStart w:id="0" w:name="_GoBack"/>
      <w:bookmarkEnd w:id="0"/>
      <w:r w:rsidR="00495A8A">
        <w:rPr>
          <w:rFonts w:ascii="Arial" w:hAnsi="Arial" w:cs="Arial"/>
          <w:b/>
          <w:bCs/>
        </w:rPr>
        <w:t>/2025</w:t>
      </w:r>
      <w:r w:rsidRPr="00893709">
        <w:rPr>
          <w:rFonts w:ascii="Arial" w:hAnsi="Arial" w:cs="Arial"/>
          <w:b/>
          <w:bCs/>
        </w:rPr>
        <w:tab/>
      </w:r>
      <w:r w:rsidRPr="00893709">
        <w:rPr>
          <w:rFonts w:ascii="Arial" w:hAnsi="Arial" w:cs="Arial"/>
          <w:b/>
          <w:bCs/>
        </w:rPr>
        <w:tab/>
      </w:r>
    </w:p>
    <w:p w:rsidR="00973ACA" w:rsidRPr="00893709" w:rsidRDefault="00973ACA" w:rsidP="00973ACA">
      <w:pPr>
        <w:jc w:val="both"/>
        <w:rPr>
          <w:rFonts w:ascii="Arial" w:hAnsi="Arial" w:cs="Arial"/>
        </w:rPr>
      </w:pPr>
      <w:r w:rsidRPr="00893709">
        <w:rPr>
          <w:rFonts w:ascii="Arial" w:hAnsi="Arial" w:cs="Arial"/>
          <w:b/>
          <w:bCs/>
        </w:rPr>
        <w:t xml:space="preserve">HORÁRIO: </w:t>
      </w:r>
      <w:r w:rsidR="00893709" w:rsidRPr="00893709">
        <w:rPr>
          <w:rFonts w:ascii="Arial" w:hAnsi="Arial" w:cs="Arial"/>
          <w:b/>
          <w:bCs/>
        </w:rPr>
        <w:t>09</w:t>
      </w:r>
      <w:r w:rsidR="00897705" w:rsidRPr="00893709">
        <w:rPr>
          <w:rFonts w:ascii="Arial" w:hAnsi="Arial" w:cs="Arial"/>
          <w:b/>
          <w:bCs/>
        </w:rPr>
        <w:t>:30</w:t>
      </w:r>
      <w:r w:rsidRPr="00893709">
        <w:rPr>
          <w:rFonts w:ascii="Arial" w:hAnsi="Arial" w:cs="Arial"/>
          <w:b/>
          <w:bCs/>
        </w:rPr>
        <w:t>hrs</w:t>
      </w:r>
      <w:r w:rsidRPr="00893709">
        <w:rPr>
          <w:rFonts w:ascii="Arial" w:hAnsi="Arial" w:cs="Arial"/>
          <w:b/>
          <w:bCs/>
        </w:rPr>
        <w:tab/>
      </w:r>
    </w:p>
    <w:p w:rsidR="00973ACA" w:rsidRPr="0041000F" w:rsidRDefault="007C4F1D" w:rsidP="00973ACA">
      <w:pPr>
        <w:jc w:val="both"/>
        <w:rPr>
          <w:rFonts w:ascii="Arial" w:hAnsi="Arial" w:cs="Arial"/>
          <w:b/>
          <w:bCs/>
          <w:sz w:val="32"/>
        </w:rPr>
      </w:pPr>
      <w:r>
        <w:rPr>
          <w:rFonts w:ascii="Arial" w:hAnsi="Arial" w:cs="Arial"/>
          <w:b/>
          <w:bCs/>
          <w:noProof/>
          <w:sz w:val="34"/>
        </w:rPr>
        <mc:AlternateContent>
          <mc:Choice Requires="wps">
            <w:drawing>
              <wp:anchor distT="0" distB="0" distL="114300" distR="114300" simplePos="0" relativeHeight="251664384" behindDoc="0" locked="0" layoutInCell="1" allowOverlap="1">
                <wp:simplePos x="0" y="0"/>
                <wp:positionH relativeFrom="column">
                  <wp:posOffset>-152400</wp:posOffset>
                </wp:positionH>
                <wp:positionV relativeFrom="paragraph">
                  <wp:posOffset>154305</wp:posOffset>
                </wp:positionV>
                <wp:extent cx="6400800" cy="571500"/>
                <wp:effectExtent l="0" t="0" r="0" b="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911DC0" id="Rectangle 6" o:spid="_x0000_s1026" style="position:absolute;margin-left:-12pt;margin-top:12.15pt;width:7in;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X4x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FOM&#10;FGmhRZ+gaERtJUe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" filled="f"/>
            </w:pict>
          </mc:Fallback>
        </mc:AlternateContent>
      </w:r>
    </w:p>
    <w:p w:rsidR="00973ACA" w:rsidRPr="00F90EF2" w:rsidRDefault="00973ACA" w:rsidP="00973ACA">
      <w:pPr>
        <w:jc w:val="both"/>
        <w:rPr>
          <w:rFonts w:ascii="Arial" w:hAnsi="Arial" w:cs="Arial"/>
          <w:b/>
          <w:bCs/>
          <w:color w:val="FF0000"/>
          <w:sz w:val="30"/>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235187">
      <w:pPr>
        <w:jc w:val="center"/>
        <w:rPr>
          <w:rFonts w:ascii="Arial" w:hAnsi="Arial" w:cs="Arial"/>
          <w:b/>
          <w:bCs/>
          <w:color w:val="000000"/>
          <w:sz w:val="20"/>
          <w:szCs w:val="20"/>
        </w:rPr>
      </w:pPr>
    </w:p>
    <w:p w:rsidR="00973ACA" w:rsidRDefault="00973ACA" w:rsidP="00235187">
      <w:pPr>
        <w:jc w:val="center"/>
        <w:rPr>
          <w:rFonts w:ascii="Arial" w:hAnsi="Arial" w:cs="Arial"/>
          <w:b/>
          <w:bCs/>
          <w:color w:val="000000"/>
          <w:sz w:val="20"/>
          <w:szCs w:val="20"/>
        </w:rPr>
      </w:pPr>
    </w:p>
    <w:p w:rsidR="00973ACA" w:rsidRDefault="00973ACA" w:rsidP="00235187">
      <w:pPr>
        <w:jc w:val="center"/>
        <w:rPr>
          <w:rFonts w:ascii="Arial" w:hAnsi="Arial" w:cs="Arial"/>
          <w:b/>
          <w:bCs/>
          <w:color w:val="000000"/>
          <w:sz w:val="20"/>
          <w:szCs w:val="20"/>
        </w:rPr>
      </w:pPr>
    </w:p>
    <w:p w:rsidR="00973ACA" w:rsidRDefault="00973ACA" w:rsidP="00235187">
      <w:pPr>
        <w:jc w:val="center"/>
        <w:rPr>
          <w:rFonts w:ascii="Arial" w:hAnsi="Arial" w:cs="Arial"/>
          <w:b/>
          <w:bCs/>
          <w:color w:val="000000"/>
          <w:sz w:val="20"/>
          <w:szCs w:val="20"/>
        </w:rPr>
      </w:pPr>
    </w:p>
    <w:p w:rsidR="00973ACA" w:rsidRDefault="00973ACA" w:rsidP="00235187">
      <w:pPr>
        <w:jc w:val="center"/>
        <w:rPr>
          <w:rFonts w:ascii="Arial" w:hAnsi="Arial" w:cs="Arial"/>
          <w:b/>
          <w:bCs/>
          <w:color w:val="000000"/>
          <w:sz w:val="20"/>
          <w:szCs w:val="20"/>
        </w:rPr>
      </w:pPr>
    </w:p>
    <w:p w:rsidR="00973ACA" w:rsidRDefault="00973ACA" w:rsidP="00235187">
      <w:pPr>
        <w:jc w:val="center"/>
        <w:rPr>
          <w:rFonts w:ascii="Arial" w:hAnsi="Arial" w:cs="Arial"/>
          <w:b/>
          <w:bCs/>
          <w:color w:val="000000"/>
          <w:sz w:val="20"/>
          <w:szCs w:val="20"/>
        </w:rPr>
      </w:pPr>
    </w:p>
    <w:p w:rsidR="005145D8" w:rsidRDefault="005145D8" w:rsidP="00235187">
      <w:pPr>
        <w:jc w:val="center"/>
        <w:rPr>
          <w:rFonts w:ascii="Arial" w:hAnsi="Arial" w:cs="Arial"/>
          <w:b/>
          <w:bCs/>
          <w:color w:val="000000"/>
          <w:sz w:val="20"/>
          <w:szCs w:val="20"/>
        </w:rPr>
      </w:pPr>
    </w:p>
    <w:p w:rsidR="005145D8" w:rsidRDefault="005145D8" w:rsidP="00235187">
      <w:pPr>
        <w:jc w:val="center"/>
        <w:rPr>
          <w:rFonts w:ascii="Arial" w:hAnsi="Arial" w:cs="Arial"/>
          <w:b/>
          <w:bCs/>
          <w:color w:val="000000"/>
          <w:sz w:val="20"/>
          <w:szCs w:val="20"/>
        </w:rPr>
      </w:pPr>
    </w:p>
    <w:p w:rsidR="00973ACA" w:rsidRDefault="00973ACA" w:rsidP="00235187">
      <w:pPr>
        <w:jc w:val="center"/>
        <w:rPr>
          <w:rFonts w:ascii="Arial" w:hAnsi="Arial" w:cs="Arial"/>
          <w:b/>
          <w:bCs/>
          <w:color w:val="000000"/>
          <w:sz w:val="20"/>
          <w:szCs w:val="20"/>
        </w:rPr>
      </w:pPr>
    </w:p>
    <w:p w:rsidR="00F90EF2" w:rsidRDefault="00F90EF2" w:rsidP="00F90EF2">
      <w:pPr>
        <w:jc w:val="center"/>
        <w:rPr>
          <w:rFonts w:ascii="Arial" w:hAnsi="Arial" w:cs="Arial"/>
          <w:b/>
          <w:bCs/>
          <w:color w:val="000000"/>
          <w:sz w:val="20"/>
          <w:szCs w:val="20"/>
        </w:rPr>
      </w:pPr>
    </w:p>
    <w:p w:rsidR="00F90EF2" w:rsidRDefault="00F90EF2" w:rsidP="00F90EF2">
      <w:pPr>
        <w:autoSpaceDE w:val="0"/>
        <w:autoSpaceDN w:val="0"/>
        <w:adjustRightInd w:val="0"/>
        <w:jc w:val="both"/>
        <w:rPr>
          <w:rFonts w:ascii="Arial" w:hAnsi="Arial" w:cs="Arial"/>
          <w:b/>
          <w:color w:val="000000"/>
          <w:sz w:val="22"/>
          <w:szCs w:val="22"/>
        </w:rPr>
      </w:pPr>
    </w:p>
    <w:p w:rsidR="00F90EF2" w:rsidRPr="005518C7" w:rsidRDefault="00F90EF2" w:rsidP="00F90EF2">
      <w:pPr>
        <w:pStyle w:val="Corpodetexto"/>
        <w:spacing w:line="360" w:lineRule="auto"/>
        <w:ind w:left="297" w:right="188" w:firstLine="554"/>
        <w:jc w:val="both"/>
        <w:rPr>
          <w:rFonts w:ascii="Arial" w:hAnsi="Arial" w:cs="Arial"/>
          <w:sz w:val="22"/>
          <w:szCs w:val="22"/>
        </w:rPr>
      </w:pPr>
      <w:r w:rsidRPr="005518C7">
        <w:rPr>
          <w:rFonts w:ascii="Arial" w:hAnsi="Arial" w:cs="Arial"/>
          <w:color w:val="000000"/>
          <w:sz w:val="22"/>
          <w:szCs w:val="22"/>
        </w:rPr>
        <w:lastRenderedPageBreak/>
        <w:t>Torna-se público, para conhecimento dos interessados, que o Município de Una – de acordo com</w:t>
      </w:r>
      <w:r w:rsidRPr="005518C7">
        <w:rPr>
          <w:rFonts w:ascii="Arial" w:hAnsi="Arial" w:cs="Arial"/>
          <w:sz w:val="22"/>
          <w:szCs w:val="22"/>
        </w:rPr>
        <w:t xml:space="preserve"> disposições do art. 37, inciso XXI, da Constituição Federal, art.</w:t>
      </w:r>
      <w:r w:rsidR="00056038" w:rsidRPr="005518C7">
        <w:rPr>
          <w:rFonts w:ascii="Arial" w:hAnsi="Arial" w:cs="Arial"/>
          <w:sz w:val="22"/>
          <w:szCs w:val="22"/>
        </w:rPr>
        <w:t xml:space="preserve"> 25, caput, da Lei Federal 14.133/2021, </w:t>
      </w:r>
      <w:r w:rsidR="002428EC" w:rsidRPr="000500D7">
        <w:rPr>
          <w:rFonts w:ascii="Tahoma" w:hAnsi="Tahoma"/>
          <w:b/>
          <w:szCs w:val="22"/>
        </w:rPr>
        <w:t>CHAMAMENTO PÚBLICO PARA FINS DE CREDENCIAMENTO DE PESSOA JURÍDICA PARA EVENTUAL PRESTAÇÃO DE SERVIÇOS ESPECIALIZADOS DE MÉDIA E ALTA COMPLEXIDADE EM EXAMES DE DIAGNÓSTICO POR IMAGEM, NA ESPECIALIDADE ULTRASSONOGRAFIA, EM CARÁTER COMPLEMENTAR AO SISTEMA ÚNICO DE SAÚDE</w:t>
      </w:r>
      <w:r w:rsidR="00495A8A" w:rsidRPr="005518C7">
        <w:rPr>
          <w:rFonts w:ascii="Arial" w:hAnsi="Arial" w:cs="Arial"/>
          <w:sz w:val="22"/>
          <w:szCs w:val="22"/>
        </w:rPr>
        <w:t>.</w:t>
      </w:r>
    </w:p>
    <w:p w:rsidR="00F06674" w:rsidRPr="005518C7" w:rsidRDefault="00F06674" w:rsidP="0032501C">
      <w:pPr>
        <w:pStyle w:val="PargrafodaLista"/>
        <w:numPr>
          <w:ilvl w:val="0"/>
          <w:numId w:val="10"/>
        </w:numPr>
        <w:jc w:val="both"/>
        <w:rPr>
          <w:rFonts w:ascii="Arial" w:hAnsi="Arial" w:cs="Arial"/>
          <w:b/>
          <w:bCs/>
          <w:color w:val="000000"/>
          <w:sz w:val="22"/>
          <w:szCs w:val="22"/>
        </w:rPr>
      </w:pPr>
      <w:r w:rsidRPr="005518C7">
        <w:rPr>
          <w:rFonts w:ascii="Arial" w:hAnsi="Arial" w:cs="Arial"/>
          <w:b/>
          <w:bCs/>
          <w:color w:val="000000"/>
          <w:sz w:val="22"/>
          <w:szCs w:val="22"/>
        </w:rPr>
        <w:t xml:space="preserve">DO OBJETO </w:t>
      </w:r>
    </w:p>
    <w:p w:rsidR="00F06674" w:rsidRPr="005518C7" w:rsidRDefault="00F06674" w:rsidP="00F06674">
      <w:pPr>
        <w:jc w:val="both"/>
        <w:rPr>
          <w:rFonts w:ascii="Arial" w:hAnsi="Arial" w:cs="Arial"/>
          <w:b/>
          <w:bCs/>
          <w:color w:val="000000"/>
          <w:sz w:val="22"/>
          <w:szCs w:val="22"/>
        </w:rPr>
      </w:pPr>
    </w:p>
    <w:p w:rsidR="00F06674" w:rsidRPr="005518C7" w:rsidRDefault="002428EC" w:rsidP="002428EC">
      <w:pPr>
        <w:spacing w:line="360" w:lineRule="auto"/>
        <w:ind w:firstLine="851"/>
        <w:jc w:val="both"/>
        <w:rPr>
          <w:rFonts w:ascii="Arial" w:hAnsi="Arial" w:cs="Arial"/>
          <w:sz w:val="22"/>
          <w:szCs w:val="22"/>
        </w:rPr>
      </w:pPr>
      <w:r w:rsidRPr="002428EC">
        <w:rPr>
          <w:rFonts w:ascii="Tahoma" w:hAnsi="Tahoma"/>
          <w:b/>
          <w:sz w:val="18"/>
          <w:szCs w:val="22"/>
        </w:rPr>
        <w:t>CHAMAMENTO PÚBLICO PARA FINS DE CREDENCIAMENTO DE PESSOA JURÍDICA PARA EVENTUAL PRESTAÇÃO DE SERVIÇOS ESPECIALIZADOS DE MÉDIA E ALTA COMPLEXIDADE EM EXAMES DE DIAGNÓSTICO POR IMAGEM, NA ESPECIALIDADE ULTRASSONOGRAFIA, EM CARÁTER COMPLEMENTAR AO SISTEMA ÚNICO DE SAÚDE</w:t>
      </w:r>
      <w:r w:rsidR="00F06674" w:rsidRPr="002428EC">
        <w:rPr>
          <w:rFonts w:ascii="Arial" w:hAnsi="Arial" w:cs="Arial"/>
          <w:sz w:val="16"/>
          <w:szCs w:val="22"/>
        </w:rPr>
        <w:t>.</w:t>
      </w:r>
    </w:p>
    <w:p w:rsidR="007E2C21" w:rsidRPr="005518C7" w:rsidRDefault="007E2C21" w:rsidP="00F06674">
      <w:pPr>
        <w:ind w:firstLine="851"/>
        <w:jc w:val="both"/>
        <w:rPr>
          <w:rFonts w:ascii="Arial" w:hAnsi="Arial" w:cs="Arial"/>
          <w:sz w:val="22"/>
          <w:szCs w:val="22"/>
        </w:rPr>
      </w:pPr>
    </w:p>
    <w:tbl>
      <w:tblPr>
        <w:tblW w:w="0" w:type="auto"/>
        <w:tblCellMar>
          <w:left w:w="70" w:type="dxa"/>
          <w:right w:w="70" w:type="dxa"/>
        </w:tblCellMar>
        <w:tblLook w:val="04A0" w:firstRow="1" w:lastRow="0" w:firstColumn="1" w:lastColumn="0" w:noHBand="0" w:noVBand="1"/>
      </w:tblPr>
      <w:tblGrid>
        <w:gridCol w:w="507"/>
        <w:gridCol w:w="4308"/>
        <w:gridCol w:w="1417"/>
        <w:gridCol w:w="993"/>
        <w:gridCol w:w="963"/>
        <w:gridCol w:w="873"/>
      </w:tblGrid>
      <w:tr w:rsidR="002428EC" w:rsidRPr="00DD0C46" w:rsidTr="002428EC">
        <w:trPr>
          <w:trHeight w:val="318"/>
        </w:trPr>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ITEM</w:t>
            </w:r>
          </w:p>
        </w:tc>
        <w:tc>
          <w:tcPr>
            <w:tcW w:w="4308" w:type="dxa"/>
            <w:tcBorders>
              <w:top w:val="single" w:sz="4" w:space="0" w:color="auto"/>
              <w:left w:val="nil"/>
              <w:bottom w:val="single" w:sz="4" w:space="0" w:color="auto"/>
              <w:right w:val="single" w:sz="4" w:space="0" w:color="auto"/>
            </w:tcBorders>
            <w:shd w:val="clear" w:color="000000" w:fill="FFFF00"/>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PROCEDIMENTO</w:t>
            </w:r>
          </w:p>
        </w:tc>
        <w:tc>
          <w:tcPr>
            <w:tcW w:w="1417" w:type="dxa"/>
            <w:tcBorders>
              <w:top w:val="single" w:sz="4" w:space="0" w:color="auto"/>
              <w:left w:val="nil"/>
              <w:bottom w:val="single" w:sz="4" w:space="0" w:color="auto"/>
              <w:right w:val="single" w:sz="4" w:space="0" w:color="auto"/>
            </w:tcBorders>
            <w:shd w:val="clear" w:color="000000" w:fill="FFFF00"/>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CÓDIGO SIGTAP</w:t>
            </w:r>
          </w:p>
        </w:tc>
        <w:tc>
          <w:tcPr>
            <w:tcW w:w="993" w:type="dxa"/>
            <w:tcBorders>
              <w:top w:val="single" w:sz="4" w:space="0" w:color="auto"/>
              <w:left w:val="nil"/>
              <w:bottom w:val="single" w:sz="4" w:space="0" w:color="auto"/>
              <w:right w:val="single" w:sz="4" w:space="0" w:color="auto"/>
            </w:tcBorders>
            <w:shd w:val="clear" w:color="000000" w:fill="FFFF00"/>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QUANT.</w:t>
            </w:r>
            <w:r>
              <w:rPr>
                <w:rFonts w:ascii="Tahoma" w:eastAsia="Times New Roman" w:hAnsi="Tahoma"/>
                <w:bCs/>
                <w:sz w:val="16"/>
                <w:szCs w:val="16"/>
              </w:rPr>
              <w:t xml:space="preserve"> ANUAL</w:t>
            </w:r>
          </w:p>
        </w:tc>
        <w:tc>
          <w:tcPr>
            <w:tcW w:w="1114" w:type="dxa"/>
            <w:tcBorders>
              <w:top w:val="single" w:sz="4" w:space="0" w:color="auto"/>
              <w:left w:val="nil"/>
              <w:bottom w:val="single" w:sz="4" w:space="0" w:color="auto"/>
              <w:right w:val="single" w:sz="4" w:space="0" w:color="auto"/>
            </w:tcBorders>
            <w:shd w:val="clear" w:color="000000" w:fill="FFFF00"/>
          </w:tcPr>
          <w:p w:rsidR="002428EC" w:rsidRPr="00DD0C46" w:rsidRDefault="002428EC" w:rsidP="002428EC">
            <w:pPr>
              <w:jc w:val="center"/>
              <w:rPr>
                <w:rFonts w:ascii="Tahoma" w:eastAsia="Times New Roman" w:hAnsi="Tahoma"/>
                <w:bCs/>
                <w:sz w:val="16"/>
                <w:szCs w:val="16"/>
              </w:rPr>
            </w:pPr>
            <w:r>
              <w:rPr>
                <w:rFonts w:ascii="Tahoma" w:eastAsia="Times New Roman" w:hAnsi="Tahoma"/>
                <w:bCs/>
                <w:sz w:val="16"/>
                <w:szCs w:val="16"/>
              </w:rPr>
              <w:t>QUANT. MENSAL</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 xml:space="preserve">VALOR UNITÁRIO </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DE ABDOMINAL TOTAL</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020502004-6</w:t>
            </w:r>
          </w:p>
        </w:tc>
        <w:tc>
          <w:tcPr>
            <w:tcW w:w="993"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120</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R$ 116,41</w:t>
            </w:r>
          </w:p>
        </w:tc>
      </w:tr>
      <w:tr w:rsidR="002428EC" w:rsidRPr="00DD0C46" w:rsidTr="002428EC">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2</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DE ABDOMEN SUPERIOR(FIGADO, VESICULA E VIAS BILIARES)</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020502003-8</w:t>
            </w:r>
          </w:p>
        </w:tc>
        <w:tc>
          <w:tcPr>
            <w:tcW w:w="993"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120</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R$ 110,20</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3</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DE VIAS URINARIAS/APARELHO URINÁRIO</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020502005-4</w:t>
            </w:r>
          </w:p>
        </w:tc>
        <w:tc>
          <w:tcPr>
            <w:tcW w:w="993"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60</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R$ 117,54</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4</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DE ARTICULAÇÃO</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020502006-2</w:t>
            </w:r>
          </w:p>
        </w:tc>
        <w:tc>
          <w:tcPr>
            <w:tcW w:w="993"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240</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20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R$ 133,44</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5</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DE BOLSA ESCROTAL</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020502007-0</w:t>
            </w:r>
          </w:p>
        </w:tc>
        <w:tc>
          <w:tcPr>
            <w:tcW w:w="993"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24</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R$ 117,80</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6</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MAMÁRIA BILATERAL</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020502009-7</w:t>
            </w:r>
          </w:p>
        </w:tc>
        <w:tc>
          <w:tcPr>
            <w:tcW w:w="993"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96</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R$ 132,54</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7</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DE PRÓSTATA VIA ABDOMINAL</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020502010-0</w:t>
            </w:r>
          </w:p>
        </w:tc>
        <w:tc>
          <w:tcPr>
            <w:tcW w:w="993"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60</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R$ 125,87</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8</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DE TIREOIDE</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020502012-7</w:t>
            </w:r>
          </w:p>
        </w:tc>
        <w:tc>
          <w:tcPr>
            <w:tcW w:w="993"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36</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R$ 127,54</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9</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OBSTÉTRICA</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020502014-3</w:t>
            </w:r>
          </w:p>
        </w:tc>
        <w:tc>
          <w:tcPr>
            <w:tcW w:w="993"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180</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15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R$ 115,20</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10</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PÉLVICA (GINECOLÓGICA)</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020502016-0</w:t>
            </w:r>
          </w:p>
        </w:tc>
        <w:tc>
          <w:tcPr>
            <w:tcW w:w="993"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36</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R$ 111,87</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11</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TRANSVAGINAL</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020502018-6</w:t>
            </w:r>
          </w:p>
        </w:tc>
        <w:tc>
          <w:tcPr>
            <w:tcW w:w="993"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120</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R$ 116,87</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12</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DOPPLER COLORIDO DE VASOS UNILATERAL</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020501004-0</w:t>
            </w:r>
          </w:p>
        </w:tc>
        <w:tc>
          <w:tcPr>
            <w:tcW w:w="993"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60</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R$ 276,52</w:t>
            </w:r>
          </w:p>
        </w:tc>
      </w:tr>
      <w:tr w:rsidR="002428EC" w:rsidRPr="00DD0C46" w:rsidTr="002428EC">
        <w:trPr>
          <w:trHeight w:val="307"/>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13</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DOPPLER ARTERIAL DE MEMBROS INFERIORES (CADA PERNA)</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020501004-0</w:t>
            </w:r>
          </w:p>
        </w:tc>
        <w:tc>
          <w:tcPr>
            <w:tcW w:w="993"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60</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R$ 340,00</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14</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OBSTÉTRICA MORFOLÓGICA</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020502014-3</w:t>
            </w:r>
          </w:p>
        </w:tc>
        <w:tc>
          <w:tcPr>
            <w:tcW w:w="993"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120</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R$ 247,50</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15</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DOPPLER DE FLUXO OBSTÉTRICO</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020501005-9</w:t>
            </w:r>
          </w:p>
        </w:tc>
        <w:tc>
          <w:tcPr>
            <w:tcW w:w="993"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12</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R$ 186,86</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16</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INGUINAL</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020502006-2</w:t>
            </w:r>
          </w:p>
        </w:tc>
        <w:tc>
          <w:tcPr>
            <w:tcW w:w="993"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24</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R$ 120,00</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17</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PARTES MOLES</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020502006-2</w:t>
            </w:r>
          </w:p>
        </w:tc>
        <w:tc>
          <w:tcPr>
            <w:tcW w:w="993"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120</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R$ 114,01</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18</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CERVICAL</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020502012-7</w:t>
            </w:r>
          </w:p>
        </w:tc>
        <w:tc>
          <w:tcPr>
            <w:tcW w:w="993"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36</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R$ 133,33</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lastRenderedPageBreak/>
              <w:t>19</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DOPPLER ABDOMINAL</w:t>
            </w:r>
          </w:p>
        </w:tc>
        <w:tc>
          <w:tcPr>
            <w:tcW w:w="1417" w:type="dxa"/>
            <w:tcBorders>
              <w:top w:val="nil"/>
              <w:left w:val="nil"/>
              <w:bottom w:val="single" w:sz="4" w:space="0" w:color="auto"/>
              <w:right w:val="single" w:sz="4" w:space="0" w:color="auto"/>
            </w:tcBorders>
            <w:shd w:val="clear" w:color="auto" w:fill="auto"/>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020502004-6</w:t>
            </w:r>
          </w:p>
        </w:tc>
        <w:tc>
          <w:tcPr>
            <w:tcW w:w="993"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36</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R$ 220,00</w:t>
            </w:r>
          </w:p>
        </w:tc>
      </w:tr>
      <w:tr w:rsidR="002428EC" w:rsidRPr="00DD0C46" w:rsidTr="002428EC">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20</w:t>
            </w:r>
          </w:p>
        </w:tc>
        <w:tc>
          <w:tcPr>
            <w:tcW w:w="4308"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both"/>
              <w:rPr>
                <w:rFonts w:ascii="Tahoma" w:eastAsia="Times New Roman" w:hAnsi="Tahoma"/>
                <w:bCs/>
                <w:sz w:val="16"/>
                <w:szCs w:val="16"/>
              </w:rPr>
            </w:pPr>
            <w:r w:rsidRPr="00DD0C46">
              <w:rPr>
                <w:rFonts w:ascii="Tahoma" w:eastAsia="Times New Roman" w:hAnsi="Tahoma"/>
                <w:bCs/>
                <w:sz w:val="16"/>
                <w:szCs w:val="16"/>
              </w:rPr>
              <w:t>ULTRASSONOGRAFIA DOPPLER TESTÍCULOS (BOLSA ESCROTAL)</w:t>
            </w:r>
          </w:p>
        </w:tc>
        <w:tc>
          <w:tcPr>
            <w:tcW w:w="1417" w:type="dxa"/>
            <w:tcBorders>
              <w:top w:val="nil"/>
              <w:left w:val="nil"/>
              <w:bottom w:val="single" w:sz="4" w:space="0" w:color="auto"/>
              <w:right w:val="single" w:sz="4" w:space="0" w:color="auto"/>
            </w:tcBorders>
            <w:shd w:val="clear" w:color="000000" w:fill="FFFFFF"/>
            <w:noWrap/>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020502007-0</w:t>
            </w:r>
          </w:p>
        </w:tc>
        <w:tc>
          <w:tcPr>
            <w:tcW w:w="993" w:type="dxa"/>
            <w:tcBorders>
              <w:top w:val="nil"/>
              <w:left w:val="nil"/>
              <w:bottom w:val="single" w:sz="4" w:space="0" w:color="auto"/>
              <w:right w:val="single" w:sz="4" w:space="0" w:color="auto"/>
            </w:tcBorders>
            <w:shd w:val="clear" w:color="auto" w:fill="auto"/>
            <w:vAlign w:val="center"/>
            <w:hideMark/>
          </w:tcPr>
          <w:p w:rsidR="002428EC" w:rsidRPr="00DD0C46" w:rsidRDefault="002428EC" w:rsidP="002428EC">
            <w:pPr>
              <w:jc w:val="center"/>
              <w:rPr>
                <w:rFonts w:ascii="Tahoma" w:eastAsia="Times New Roman" w:hAnsi="Tahoma"/>
                <w:bCs/>
                <w:sz w:val="16"/>
                <w:szCs w:val="16"/>
              </w:rPr>
            </w:pPr>
            <w:r w:rsidRPr="00DD0C46">
              <w:rPr>
                <w:rFonts w:ascii="Tahoma" w:eastAsia="Times New Roman" w:hAnsi="Tahoma"/>
                <w:bCs/>
                <w:sz w:val="16"/>
                <w:szCs w:val="16"/>
              </w:rPr>
              <w:t>60</w:t>
            </w:r>
          </w:p>
        </w:tc>
        <w:tc>
          <w:tcPr>
            <w:tcW w:w="1114" w:type="dxa"/>
            <w:tcBorders>
              <w:top w:val="single" w:sz="4" w:space="0" w:color="auto"/>
              <w:left w:val="single" w:sz="4" w:space="0" w:color="auto"/>
              <w:bottom w:val="single" w:sz="4" w:space="0" w:color="auto"/>
              <w:right w:val="single" w:sz="4" w:space="0" w:color="auto"/>
            </w:tcBorders>
            <w:vAlign w:val="center"/>
          </w:tcPr>
          <w:p w:rsidR="002428EC" w:rsidRPr="000E114C" w:rsidRDefault="002428EC" w:rsidP="002428EC">
            <w:pPr>
              <w:jc w:val="center"/>
              <w:rPr>
                <w:rFonts w:ascii="Tahoma" w:eastAsia="Times New Roman" w:hAnsi="Tahoma"/>
                <w:bCs/>
                <w:sz w:val="16"/>
                <w:szCs w:val="16"/>
              </w:rPr>
            </w:pPr>
            <w:r w:rsidRPr="000E114C">
              <w:rPr>
                <w:rFonts w:ascii="Tahoma" w:hAnsi="Tahoma"/>
                <w:bCs/>
                <w:sz w:val="16"/>
                <w:szCs w:val="16"/>
              </w:rPr>
              <w:t>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28EC" w:rsidRPr="000E114C" w:rsidRDefault="002428EC" w:rsidP="002428EC">
            <w:pPr>
              <w:jc w:val="center"/>
              <w:rPr>
                <w:rFonts w:ascii="Tahoma" w:eastAsia="Times New Roman" w:hAnsi="Tahoma"/>
                <w:bCs/>
                <w:sz w:val="16"/>
                <w:szCs w:val="16"/>
              </w:rPr>
            </w:pPr>
            <w:r w:rsidRPr="000E114C">
              <w:rPr>
                <w:rFonts w:ascii="Tahoma" w:eastAsia="Times New Roman" w:hAnsi="Tahoma"/>
                <w:bCs/>
                <w:sz w:val="16"/>
                <w:szCs w:val="16"/>
              </w:rPr>
              <w:t>R$ 205,00</w:t>
            </w:r>
          </w:p>
        </w:tc>
      </w:tr>
    </w:tbl>
    <w:p w:rsidR="007E2C21" w:rsidRPr="005518C7" w:rsidRDefault="007E2C21" w:rsidP="00F06674">
      <w:pPr>
        <w:ind w:firstLine="851"/>
        <w:jc w:val="both"/>
        <w:rPr>
          <w:rFonts w:ascii="Arial" w:hAnsi="Arial" w:cs="Arial"/>
          <w:sz w:val="22"/>
          <w:szCs w:val="22"/>
        </w:rPr>
      </w:pPr>
    </w:p>
    <w:p w:rsidR="005518C7" w:rsidRPr="00F50E9A" w:rsidRDefault="00F50E9A" w:rsidP="0032501C">
      <w:pPr>
        <w:pStyle w:val="PargrafodaLista"/>
        <w:widowControl w:val="0"/>
        <w:numPr>
          <w:ilvl w:val="1"/>
          <w:numId w:val="12"/>
        </w:numPr>
        <w:tabs>
          <w:tab w:val="left" w:pos="500"/>
          <w:tab w:val="left" w:pos="502"/>
        </w:tabs>
        <w:autoSpaceDE w:val="0"/>
        <w:autoSpaceDN w:val="0"/>
        <w:spacing w:line="276" w:lineRule="auto"/>
        <w:ind w:right="988"/>
        <w:jc w:val="both"/>
        <w:rPr>
          <w:rFonts w:ascii="Arial" w:hAnsi="Arial" w:cs="Arial"/>
          <w:sz w:val="22"/>
          <w:szCs w:val="22"/>
        </w:rPr>
      </w:pPr>
      <w:r w:rsidRPr="00F50E9A">
        <w:rPr>
          <w:rFonts w:ascii="Arial" w:hAnsi="Arial" w:cs="Arial"/>
          <w:w w:val="80"/>
          <w:sz w:val="22"/>
          <w:szCs w:val="22"/>
        </w:rPr>
        <w:t>As realizações dos exames descritos nesta cláusula serão</w:t>
      </w:r>
      <w:r w:rsidR="005518C7" w:rsidRPr="00F50E9A">
        <w:rPr>
          <w:rFonts w:ascii="Arial" w:hAnsi="Arial" w:cs="Arial"/>
          <w:w w:val="80"/>
          <w:sz w:val="22"/>
          <w:szCs w:val="22"/>
        </w:rPr>
        <w:t xml:space="preserve"> n</w:t>
      </w:r>
      <w:r w:rsidRPr="00F50E9A">
        <w:rPr>
          <w:rFonts w:ascii="Arial" w:hAnsi="Arial" w:cs="Arial"/>
          <w:w w:val="80"/>
          <w:sz w:val="22"/>
          <w:szCs w:val="22"/>
        </w:rPr>
        <w:t xml:space="preserve">o município </w:t>
      </w:r>
      <w:proofErr w:type="gramStart"/>
      <w:r w:rsidRPr="00F50E9A">
        <w:rPr>
          <w:rFonts w:ascii="Arial" w:hAnsi="Arial" w:cs="Arial"/>
          <w:w w:val="80"/>
          <w:sz w:val="22"/>
          <w:szCs w:val="22"/>
        </w:rPr>
        <w:t>de Una/BA</w:t>
      </w:r>
      <w:proofErr w:type="gramEnd"/>
      <w:r w:rsidRPr="00F50E9A">
        <w:rPr>
          <w:rFonts w:ascii="Arial" w:hAnsi="Arial" w:cs="Arial"/>
          <w:w w:val="80"/>
          <w:sz w:val="22"/>
          <w:szCs w:val="22"/>
        </w:rPr>
        <w:t xml:space="preserve">, devendo a credenciada </w:t>
      </w:r>
      <w:r w:rsidR="005518C7" w:rsidRPr="00F50E9A">
        <w:rPr>
          <w:rFonts w:ascii="Arial" w:hAnsi="Arial" w:cs="Arial"/>
          <w:spacing w:val="-2"/>
          <w:w w:val="85"/>
          <w:sz w:val="22"/>
          <w:szCs w:val="22"/>
        </w:rPr>
        <w:t xml:space="preserve">dispor de instalações </w:t>
      </w:r>
      <w:r w:rsidR="005518C7" w:rsidRPr="00F50E9A">
        <w:rPr>
          <w:rFonts w:ascii="Arial" w:hAnsi="Arial" w:cs="Arial"/>
          <w:w w:val="85"/>
          <w:sz w:val="22"/>
          <w:szCs w:val="22"/>
        </w:rPr>
        <w:t>adequadas</w:t>
      </w:r>
      <w:r w:rsidR="005518C7" w:rsidRPr="00F50E9A">
        <w:rPr>
          <w:rFonts w:ascii="Arial" w:hAnsi="Arial" w:cs="Arial"/>
          <w:spacing w:val="-9"/>
          <w:w w:val="85"/>
          <w:sz w:val="22"/>
          <w:szCs w:val="22"/>
        </w:rPr>
        <w:t xml:space="preserve"> </w:t>
      </w:r>
      <w:r w:rsidR="005518C7" w:rsidRPr="00F50E9A">
        <w:rPr>
          <w:rFonts w:ascii="Arial" w:hAnsi="Arial" w:cs="Arial"/>
          <w:w w:val="85"/>
          <w:sz w:val="22"/>
          <w:szCs w:val="22"/>
        </w:rPr>
        <w:t>para</w:t>
      </w:r>
      <w:r w:rsidR="005518C7" w:rsidRPr="00F50E9A">
        <w:rPr>
          <w:rFonts w:ascii="Arial" w:hAnsi="Arial" w:cs="Arial"/>
          <w:spacing w:val="-7"/>
          <w:w w:val="85"/>
          <w:sz w:val="22"/>
          <w:szCs w:val="22"/>
        </w:rPr>
        <w:t xml:space="preserve"> </w:t>
      </w:r>
      <w:r w:rsidR="005518C7" w:rsidRPr="00F50E9A">
        <w:rPr>
          <w:rFonts w:ascii="Arial" w:hAnsi="Arial" w:cs="Arial"/>
          <w:w w:val="85"/>
          <w:sz w:val="22"/>
          <w:szCs w:val="22"/>
        </w:rPr>
        <w:t>a</w:t>
      </w:r>
      <w:r w:rsidR="005518C7" w:rsidRPr="00F50E9A">
        <w:rPr>
          <w:rFonts w:ascii="Arial" w:hAnsi="Arial" w:cs="Arial"/>
          <w:spacing w:val="-6"/>
          <w:w w:val="85"/>
          <w:sz w:val="22"/>
          <w:szCs w:val="22"/>
        </w:rPr>
        <w:t xml:space="preserve"> </w:t>
      </w:r>
      <w:r w:rsidR="005518C7" w:rsidRPr="00F50E9A">
        <w:rPr>
          <w:rFonts w:ascii="Arial" w:hAnsi="Arial" w:cs="Arial"/>
          <w:w w:val="85"/>
          <w:sz w:val="22"/>
          <w:szCs w:val="22"/>
        </w:rPr>
        <w:t>realização</w:t>
      </w:r>
      <w:r w:rsidR="005518C7" w:rsidRPr="00F50E9A">
        <w:rPr>
          <w:rFonts w:ascii="Arial" w:hAnsi="Arial" w:cs="Arial"/>
          <w:spacing w:val="-7"/>
          <w:w w:val="85"/>
          <w:sz w:val="22"/>
          <w:szCs w:val="22"/>
        </w:rPr>
        <w:t xml:space="preserve"> </w:t>
      </w:r>
      <w:r w:rsidR="005518C7" w:rsidRPr="00F50E9A">
        <w:rPr>
          <w:rFonts w:ascii="Arial" w:hAnsi="Arial" w:cs="Arial"/>
          <w:w w:val="85"/>
          <w:sz w:val="22"/>
          <w:szCs w:val="22"/>
        </w:rPr>
        <w:t>do</w:t>
      </w:r>
      <w:r w:rsidR="005518C7" w:rsidRPr="00F50E9A">
        <w:rPr>
          <w:rFonts w:ascii="Arial" w:hAnsi="Arial" w:cs="Arial"/>
          <w:spacing w:val="-7"/>
          <w:w w:val="85"/>
          <w:sz w:val="22"/>
          <w:szCs w:val="22"/>
        </w:rPr>
        <w:t xml:space="preserve"> </w:t>
      </w:r>
      <w:r w:rsidR="005518C7" w:rsidRPr="00F50E9A">
        <w:rPr>
          <w:rFonts w:ascii="Arial" w:hAnsi="Arial" w:cs="Arial"/>
          <w:w w:val="85"/>
          <w:sz w:val="22"/>
          <w:szCs w:val="22"/>
        </w:rPr>
        <w:t>procedimento</w:t>
      </w:r>
      <w:r w:rsidR="005518C7" w:rsidRPr="00F50E9A">
        <w:rPr>
          <w:rFonts w:ascii="Arial" w:hAnsi="Arial" w:cs="Arial"/>
          <w:spacing w:val="-6"/>
          <w:w w:val="85"/>
          <w:sz w:val="22"/>
          <w:szCs w:val="22"/>
        </w:rPr>
        <w:t xml:space="preserve"> </w:t>
      </w:r>
      <w:r w:rsidR="005518C7" w:rsidRPr="00F50E9A">
        <w:rPr>
          <w:rFonts w:ascii="Arial" w:hAnsi="Arial" w:cs="Arial"/>
          <w:w w:val="85"/>
          <w:sz w:val="22"/>
          <w:szCs w:val="22"/>
        </w:rPr>
        <w:t>específico;</w:t>
      </w:r>
    </w:p>
    <w:p w:rsidR="005518C7" w:rsidRPr="00F50E9A" w:rsidRDefault="005518C7" w:rsidP="0032501C">
      <w:pPr>
        <w:pStyle w:val="PargrafodaLista"/>
        <w:widowControl w:val="0"/>
        <w:numPr>
          <w:ilvl w:val="1"/>
          <w:numId w:val="12"/>
        </w:numPr>
        <w:tabs>
          <w:tab w:val="left" w:pos="500"/>
          <w:tab w:val="left" w:pos="502"/>
        </w:tabs>
        <w:autoSpaceDE w:val="0"/>
        <w:autoSpaceDN w:val="0"/>
        <w:spacing w:line="276" w:lineRule="auto"/>
        <w:ind w:left="502" w:right="986"/>
        <w:contextualSpacing w:val="0"/>
        <w:jc w:val="both"/>
        <w:rPr>
          <w:rFonts w:ascii="Arial" w:hAnsi="Arial" w:cs="Arial"/>
          <w:sz w:val="22"/>
          <w:szCs w:val="22"/>
        </w:rPr>
      </w:pPr>
      <w:r w:rsidRPr="00F50E9A">
        <w:rPr>
          <w:rFonts w:ascii="Arial" w:hAnsi="Arial" w:cs="Arial"/>
          <w:w w:val="80"/>
          <w:sz w:val="22"/>
          <w:szCs w:val="22"/>
        </w:rPr>
        <w:t>O agendamento ficará a critério da Secretaria Municipal de Saúde de Una/BA, através</w:t>
      </w:r>
      <w:r w:rsidRPr="00F50E9A">
        <w:rPr>
          <w:rFonts w:ascii="Arial" w:hAnsi="Arial" w:cs="Arial"/>
          <w:sz w:val="22"/>
          <w:szCs w:val="22"/>
        </w:rPr>
        <w:t xml:space="preserve"> </w:t>
      </w:r>
      <w:r w:rsidRPr="00F50E9A">
        <w:rPr>
          <w:rFonts w:ascii="Arial" w:hAnsi="Arial" w:cs="Arial"/>
          <w:spacing w:val="-2"/>
          <w:w w:val="90"/>
          <w:sz w:val="22"/>
          <w:szCs w:val="22"/>
        </w:rPr>
        <w:t>de</w:t>
      </w:r>
      <w:r w:rsidRPr="00F50E9A">
        <w:rPr>
          <w:rFonts w:ascii="Arial" w:hAnsi="Arial" w:cs="Arial"/>
          <w:spacing w:val="-4"/>
          <w:w w:val="90"/>
          <w:sz w:val="22"/>
          <w:szCs w:val="22"/>
        </w:rPr>
        <w:t xml:space="preserve"> </w:t>
      </w:r>
      <w:r w:rsidRPr="00F50E9A">
        <w:rPr>
          <w:rFonts w:ascii="Arial" w:hAnsi="Arial" w:cs="Arial"/>
          <w:spacing w:val="-2"/>
          <w:w w:val="90"/>
          <w:sz w:val="22"/>
          <w:szCs w:val="22"/>
        </w:rPr>
        <w:t>critérios</w:t>
      </w:r>
      <w:r w:rsidRPr="00F50E9A">
        <w:rPr>
          <w:rFonts w:ascii="Arial" w:hAnsi="Arial" w:cs="Arial"/>
          <w:spacing w:val="-6"/>
          <w:w w:val="90"/>
          <w:sz w:val="22"/>
          <w:szCs w:val="22"/>
        </w:rPr>
        <w:t xml:space="preserve"> </w:t>
      </w:r>
      <w:r w:rsidRPr="00F50E9A">
        <w:rPr>
          <w:rFonts w:ascii="Arial" w:hAnsi="Arial" w:cs="Arial"/>
          <w:spacing w:val="-2"/>
          <w:w w:val="90"/>
          <w:sz w:val="22"/>
          <w:szCs w:val="22"/>
        </w:rPr>
        <w:t>técnicos</w:t>
      </w:r>
      <w:r w:rsidRPr="00F50E9A">
        <w:rPr>
          <w:rFonts w:ascii="Arial" w:hAnsi="Arial" w:cs="Arial"/>
          <w:spacing w:val="-5"/>
          <w:w w:val="90"/>
          <w:sz w:val="22"/>
          <w:szCs w:val="22"/>
        </w:rPr>
        <w:t xml:space="preserve"> </w:t>
      </w:r>
      <w:r w:rsidRPr="00F50E9A">
        <w:rPr>
          <w:rFonts w:ascii="Arial" w:hAnsi="Arial" w:cs="Arial"/>
          <w:spacing w:val="-2"/>
          <w:w w:val="90"/>
          <w:sz w:val="22"/>
          <w:szCs w:val="22"/>
        </w:rPr>
        <w:t>para</w:t>
      </w:r>
      <w:r w:rsidRPr="00F50E9A">
        <w:rPr>
          <w:rFonts w:ascii="Arial" w:hAnsi="Arial" w:cs="Arial"/>
          <w:spacing w:val="-6"/>
          <w:w w:val="90"/>
          <w:sz w:val="22"/>
          <w:szCs w:val="22"/>
        </w:rPr>
        <w:t xml:space="preserve"> </w:t>
      </w:r>
      <w:r w:rsidRPr="00F50E9A">
        <w:rPr>
          <w:rFonts w:ascii="Arial" w:hAnsi="Arial" w:cs="Arial"/>
          <w:spacing w:val="-2"/>
          <w:w w:val="90"/>
          <w:sz w:val="22"/>
          <w:szCs w:val="22"/>
        </w:rPr>
        <w:t>prioridade</w:t>
      </w:r>
      <w:r w:rsidRPr="00F50E9A">
        <w:rPr>
          <w:rFonts w:ascii="Arial" w:hAnsi="Arial" w:cs="Arial"/>
          <w:spacing w:val="-5"/>
          <w:w w:val="90"/>
          <w:sz w:val="22"/>
          <w:szCs w:val="22"/>
        </w:rPr>
        <w:t xml:space="preserve"> </w:t>
      </w:r>
      <w:r w:rsidRPr="00F50E9A">
        <w:rPr>
          <w:rFonts w:ascii="Arial" w:hAnsi="Arial" w:cs="Arial"/>
          <w:spacing w:val="-2"/>
          <w:w w:val="90"/>
          <w:sz w:val="22"/>
          <w:szCs w:val="22"/>
        </w:rPr>
        <w:t>de</w:t>
      </w:r>
      <w:r w:rsidRPr="00F50E9A">
        <w:rPr>
          <w:rFonts w:ascii="Arial" w:hAnsi="Arial" w:cs="Arial"/>
          <w:spacing w:val="-4"/>
          <w:w w:val="90"/>
          <w:sz w:val="22"/>
          <w:szCs w:val="22"/>
        </w:rPr>
        <w:t xml:space="preserve"> </w:t>
      </w:r>
      <w:r w:rsidRPr="00F50E9A">
        <w:rPr>
          <w:rFonts w:ascii="Arial" w:hAnsi="Arial" w:cs="Arial"/>
          <w:spacing w:val="-2"/>
          <w:w w:val="90"/>
          <w:sz w:val="22"/>
          <w:szCs w:val="22"/>
        </w:rPr>
        <w:t>acordo</w:t>
      </w:r>
      <w:r w:rsidRPr="00F50E9A">
        <w:rPr>
          <w:rFonts w:ascii="Arial" w:hAnsi="Arial" w:cs="Arial"/>
          <w:spacing w:val="-5"/>
          <w:w w:val="90"/>
          <w:sz w:val="22"/>
          <w:szCs w:val="22"/>
        </w:rPr>
        <w:t xml:space="preserve"> </w:t>
      </w:r>
      <w:r w:rsidRPr="00F50E9A">
        <w:rPr>
          <w:rFonts w:ascii="Arial" w:hAnsi="Arial" w:cs="Arial"/>
          <w:spacing w:val="-2"/>
          <w:w w:val="90"/>
          <w:sz w:val="22"/>
          <w:szCs w:val="22"/>
        </w:rPr>
        <w:t>com</w:t>
      </w:r>
      <w:r w:rsidRPr="00F50E9A">
        <w:rPr>
          <w:rFonts w:ascii="Arial" w:hAnsi="Arial" w:cs="Arial"/>
          <w:spacing w:val="-6"/>
          <w:w w:val="90"/>
          <w:sz w:val="22"/>
          <w:szCs w:val="22"/>
        </w:rPr>
        <w:t xml:space="preserve"> </w:t>
      </w:r>
      <w:r w:rsidRPr="00F50E9A">
        <w:rPr>
          <w:rFonts w:ascii="Arial" w:hAnsi="Arial" w:cs="Arial"/>
          <w:spacing w:val="-2"/>
          <w:w w:val="90"/>
          <w:sz w:val="22"/>
          <w:szCs w:val="22"/>
        </w:rPr>
        <w:t>a</w:t>
      </w:r>
      <w:r w:rsidRPr="00F50E9A">
        <w:rPr>
          <w:rFonts w:ascii="Arial" w:hAnsi="Arial" w:cs="Arial"/>
          <w:spacing w:val="-4"/>
          <w:w w:val="90"/>
          <w:sz w:val="22"/>
          <w:szCs w:val="22"/>
        </w:rPr>
        <w:t xml:space="preserve"> </w:t>
      </w:r>
      <w:r w:rsidRPr="00F50E9A">
        <w:rPr>
          <w:rFonts w:ascii="Arial" w:hAnsi="Arial" w:cs="Arial"/>
          <w:spacing w:val="-2"/>
          <w:w w:val="90"/>
          <w:sz w:val="22"/>
          <w:szCs w:val="22"/>
        </w:rPr>
        <w:t>ordem</w:t>
      </w:r>
      <w:r w:rsidRPr="00F50E9A">
        <w:rPr>
          <w:rFonts w:ascii="Arial" w:hAnsi="Arial" w:cs="Arial"/>
          <w:spacing w:val="-5"/>
          <w:w w:val="90"/>
          <w:sz w:val="22"/>
          <w:szCs w:val="22"/>
        </w:rPr>
        <w:t xml:space="preserve"> </w:t>
      </w:r>
      <w:r w:rsidRPr="00F50E9A">
        <w:rPr>
          <w:rFonts w:ascii="Arial" w:hAnsi="Arial" w:cs="Arial"/>
          <w:spacing w:val="-2"/>
          <w:w w:val="90"/>
          <w:sz w:val="22"/>
          <w:szCs w:val="22"/>
        </w:rPr>
        <w:t>cronológica</w:t>
      </w:r>
      <w:r w:rsidRPr="00F50E9A">
        <w:rPr>
          <w:rFonts w:ascii="Arial" w:hAnsi="Arial" w:cs="Arial"/>
          <w:spacing w:val="-5"/>
          <w:w w:val="90"/>
          <w:sz w:val="22"/>
          <w:szCs w:val="22"/>
        </w:rPr>
        <w:t xml:space="preserve"> </w:t>
      </w:r>
      <w:r w:rsidRPr="00F50E9A">
        <w:rPr>
          <w:rFonts w:ascii="Arial" w:hAnsi="Arial" w:cs="Arial"/>
          <w:spacing w:val="-2"/>
          <w:w w:val="90"/>
          <w:sz w:val="22"/>
          <w:szCs w:val="22"/>
        </w:rPr>
        <w:t>e</w:t>
      </w:r>
      <w:r w:rsidRPr="00F50E9A">
        <w:rPr>
          <w:rFonts w:ascii="Arial" w:hAnsi="Arial" w:cs="Arial"/>
          <w:spacing w:val="-5"/>
          <w:w w:val="90"/>
          <w:sz w:val="22"/>
          <w:szCs w:val="22"/>
        </w:rPr>
        <w:t xml:space="preserve"> </w:t>
      </w:r>
      <w:r w:rsidRPr="00F50E9A">
        <w:rPr>
          <w:rFonts w:ascii="Arial" w:hAnsi="Arial" w:cs="Arial"/>
          <w:spacing w:val="-2"/>
          <w:w w:val="90"/>
          <w:sz w:val="22"/>
          <w:szCs w:val="22"/>
        </w:rPr>
        <w:t>o</w:t>
      </w:r>
      <w:r w:rsidRPr="00F50E9A">
        <w:rPr>
          <w:rFonts w:ascii="Arial" w:hAnsi="Arial" w:cs="Arial"/>
          <w:spacing w:val="-6"/>
          <w:w w:val="90"/>
          <w:sz w:val="22"/>
          <w:szCs w:val="22"/>
        </w:rPr>
        <w:t xml:space="preserve"> </w:t>
      </w:r>
      <w:r w:rsidRPr="00F50E9A">
        <w:rPr>
          <w:rFonts w:ascii="Arial" w:hAnsi="Arial" w:cs="Arial"/>
          <w:spacing w:val="-2"/>
          <w:w w:val="90"/>
          <w:sz w:val="22"/>
          <w:szCs w:val="22"/>
        </w:rPr>
        <w:t>quadro</w:t>
      </w:r>
      <w:r w:rsidRPr="00F50E9A">
        <w:rPr>
          <w:rFonts w:ascii="Arial" w:hAnsi="Arial" w:cs="Arial"/>
          <w:spacing w:val="-4"/>
          <w:w w:val="90"/>
          <w:sz w:val="22"/>
          <w:szCs w:val="22"/>
        </w:rPr>
        <w:t xml:space="preserve"> </w:t>
      </w:r>
      <w:r w:rsidRPr="00F50E9A">
        <w:rPr>
          <w:rFonts w:ascii="Arial" w:hAnsi="Arial" w:cs="Arial"/>
          <w:spacing w:val="-2"/>
          <w:w w:val="90"/>
          <w:sz w:val="22"/>
          <w:szCs w:val="22"/>
        </w:rPr>
        <w:t>de saúde</w:t>
      </w:r>
      <w:r w:rsidRPr="00F50E9A">
        <w:rPr>
          <w:rFonts w:ascii="Arial" w:hAnsi="Arial" w:cs="Arial"/>
          <w:spacing w:val="-7"/>
          <w:w w:val="90"/>
          <w:sz w:val="22"/>
          <w:szCs w:val="22"/>
        </w:rPr>
        <w:t xml:space="preserve"> </w:t>
      </w:r>
      <w:r w:rsidRPr="00F50E9A">
        <w:rPr>
          <w:rFonts w:ascii="Arial" w:hAnsi="Arial" w:cs="Arial"/>
          <w:spacing w:val="-2"/>
          <w:w w:val="90"/>
          <w:sz w:val="22"/>
          <w:szCs w:val="22"/>
        </w:rPr>
        <w:t>de</w:t>
      </w:r>
      <w:r w:rsidRPr="00F50E9A">
        <w:rPr>
          <w:rFonts w:ascii="Arial" w:hAnsi="Arial" w:cs="Arial"/>
          <w:spacing w:val="-7"/>
          <w:w w:val="90"/>
          <w:sz w:val="22"/>
          <w:szCs w:val="22"/>
        </w:rPr>
        <w:t xml:space="preserve"> </w:t>
      </w:r>
      <w:r w:rsidRPr="00F50E9A">
        <w:rPr>
          <w:rFonts w:ascii="Arial" w:hAnsi="Arial" w:cs="Arial"/>
          <w:spacing w:val="-2"/>
          <w:w w:val="90"/>
          <w:sz w:val="22"/>
          <w:szCs w:val="22"/>
        </w:rPr>
        <w:t>cada</w:t>
      </w:r>
      <w:r w:rsidRPr="00F50E9A">
        <w:rPr>
          <w:rFonts w:ascii="Arial" w:hAnsi="Arial" w:cs="Arial"/>
          <w:spacing w:val="-7"/>
          <w:w w:val="90"/>
          <w:sz w:val="22"/>
          <w:szCs w:val="22"/>
        </w:rPr>
        <w:t xml:space="preserve"> </w:t>
      </w:r>
      <w:r w:rsidRPr="00F50E9A">
        <w:rPr>
          <w:rFonts w:ascii="Arial" w:hAnsi="Arial" w:cs="Arial"/>
          <w:spacing w:val="-2"/>
          <w:w w:val="90"/>
          <w:sz w:val="22"/>
          <w:szCs w:val="22"/>
        </w:rPr>
        <w:t>paciente;</w:t>
      </w:r>
    </w:p>
    <w:p w:rsidR="005518C7" w:rsidRPr="00F50E9A" w:rsidRDefault="005518C7" w:rsidP="0032501C">
      <w:pPr>
        <w:pStyle w:val="PargrafodaLista"/>
        <w:widowControl w:val="0"/>
        <w:numPr>
          <w:ilvl w:val="1"/>
          <w:numId w:val="12"/>
        </w:numPr>
        <w:tabs>
          <w:tab w:val="left" w:pos="500"/>
          <w:tab w:val="left" w:pos="502"/>
        </w:tabs>
        <w:autoSpaceDE w:val="0"/>
        <w:autoSpaceDN w:val="0"/>
        <w:spacing w:line="276" w:lineRule="auto"/>
        <w:ind w:left="502" w:right="990"/>
        <w:contextualSpacing w:val="0"/>
        <w:jc w:val="both"/>
        <w:rPr>
          <w:rFonts w:ascii="Arial" w:hAnsi="Arial" w:cs="Arial"/>
          <w:sz w:val="22"/>
          <w:szCs w:val="22"/>
        </w:rPr>
      </w:pPr>
      <w:r w:rsidRPr="00F50E9A">
        <w:rPr>
          <w:rFonts w:ascii="Arial" w:hAnsi="Arial" w:cs="Arial"/>
          <w:w w:val="90"/>
          <w:sz w:val="22"/>
          <w:szCs w:val="22"/>
        </w:rPr>
        <w:t xml:space="preserve">A Credenciada fica obrigada ao cumprimento da realização dos quantitativos de </w:t>
      </w:r>
      <w:r w:rsidRPr="00F50E9A">
        <w:rPr>
          <w:rFonts w:ascii="Arial" w:hAnsi="Arial" w:cs="Arial"/>
          <w:w w:val="85"/>
          <w:sz w:val="22"/>
          <w:szCs w:val="22"/>
        </w:rPr>
        <w:t>procedimentos descritos no contrato.</w:t>
      </w:r>
    </w:p>
    <w:p w:rsidR="005518C7" w:rsidRPr="00F50E9A" w:rsidRDefault="005518C7" w:rsidP="0032501C">
      <w:pPr>
        <w:pStyle w:val="PargrafodaLista"/>
        <w:widowControl w:val="0"/>
        <w:numPr>
          <w:ilvl w:val="1"/>
          <w:numId w:val="12"/>
        </w:numPr>
        <w:tabs>
          <w:tab w:val="left" w:pos="502"/>
          <w:tab w:val="left" w:pos="557"/>
        </w:tabs>
        <w:autoSpaceDE w:val="0"/>
        <w:autoSpaceDN w:val="0"/>
        <w:spacing w:line="276" w:lineRule="auto"/>
        <w:ind w:left="502" w:right="1011"/>
        <w:contextualSpacing w:val="0"/>
        <w:jc w:val="both"/>
        <w:rPr>
          <w:rFonts w:ascii="Arial" w:hAnsi="Arial" w:cs="Arial"/>
          <w:b/>
          <w:sz w:val="22"/>
          <w:szCs w:val="22"/>
        </w:rPr>
      </w:pPr>
      <w:r w:rsidRPr="00F50E9A">
        <w:rPr>
          <w:rFonts w:ascii="Arial" w:hAnsi="Arial" w:cs="Arial"/>
          <w:b/>
          <w:w w:val="85"/>
          <w:sz w:val="22"/>
          <w:szCs w:val="22"/>
        </w:rPr>
        <w:t>É</w:t>
      </w:r>
      <w:r w:rsidRPr="00F50E9A">
        <w:rPr>
          <w:rFonts w:ascii="Arial" w:hAnsi="Arial" w:cs="Arial"/>
          <w:b/>
          <w:spacing w:val="40"/>
          <w:sz w:val="22"/>
          <w:szCs w:val="22"/>
        </w:rPr>
        <w:t xml:space="preserve"> </w:t>
      </w:r>
      <w:r w:rsidRPr="00F50E9A">
        <w:rPr>
          <w:rFonts w:ascii="Arial" w:hAnsi="Arial" w:cs="Arial"/>
          <w:b/>
          <w:w w:val="85"/>
          <w:sz w:val="22"/>
          <w:szCs w:val="22"/>
        </w:rPr>
        <w:t xml:space="preserve">obrigatória a compatibilidade da atividade social da licitante com o objeto deste </w:t>
      </w:r>
      <w:r w:rsidRPr="00F50E9A">
        <w:rPr>
          <w:rFonts w:ascii="Arial" w:hAnsi="Arial" w:cs="Arial"/>
          <w:b/>
          <w:w w:val="90"/>
          <w:sz w:val="22"/>
          <w:szCs w:val="22"/>
        </w:rPr>
        <w:t>Edital,</w:t>
      </w:r>
      <w:r w:rsidRPr="00F50E9A">
        <w:rPr>
          <w:rFonts w:ascii="Arial" w:hAnsi="Arial" w:cs="Arial"/>
          <w:b/>
          <w:spacing w:val="-2"/>
          <w:w w:val="90"/>
          <w:sz w:val="22"/>
          <w:szCs w:val="22"/>
        </w:rPr>
        <w:t xml:space="preserve"> </w:t>
      </w:r>
      <w:r w:rsidRPr="00F50E9A">
        <w:rPr>
          <w:rFonts w:ascii="Arial" w:hAnsi="Arial" w:cs="Arial"/>
          <w:b/>
          <w:w w:val="90"/>
          <w:sz w:val="22"/>
          <w:szCs w:val="22"/>
        </w:rPr>
        <w:t>sob pena de inabilitação.</w:t>
      </w:r>
    </w:p>
    <w:p w:rsidR="00F06674" w:rsidRPr="00F50E9A" w:rsidRDefault="00F06674" w:rsidP="00F06674">
      <w:pPr>
        <w:ind w:firstLine="851"/>
        <w:jc w:val="both"/>
        <w:rPr>
          <w:rFonts w:ascii="Arial" w:hAnsi="Arial" w:cs="Arial"/>
          <w:sz w:val="22"/>
          <w:szCs w:val="22"/>
        </w:rPr>
      </w:pPr>
    </w:p>
    <w:p w:rsidR="00F06674" w:rsidRPr="005518C7" w:rsidRDefault="00F06674" w:rsidP="0032501C">
      <w:pPr>
        <w:pStyle w:val="PargrafodaLista"/>
        <w:numPr>
          <w:ilvl w:val="0"/>
          <w:numId w:val="10"/>
        </w:numPr>
        <w:jc w:val="both"/>
        <w:rPr>
          <w:rFonts w:ascii="Arial" w:hAnsi="Arial" w:cs="Arial"/>
          <w:b/>
          <w:bCs/>
          <w:color w:val="000000"/>
          <w:sz w:val="22"/>
          <w:szCs w:val="22"/>
        </w:rPr>
      </w:pPr>
      <w:r w:rsidRPr="005518C7">
        <w:rPr>
          <w:rFonts w:ascii="Arial" w:hAnsi="Arial" w:cs="Arial"/>
          <w:b/>
          <w:bCs/>
          <w:color w:val="000000"/>
          <w:sz w:val="22"/>
          <w:szCs w:val="22"/>
        </w:rPr>
        <w:t>DA INSCRIÇÃO</w:t>
      </w:r>
    </w:p>
    <w:p w:rsidR="00F06674" w:rsidRPr="005518C7" w:rsidRDefault="00F06674" w:rsidP="00F06674">
      <w:pPr>
        <w:jc w:val="both"/>
        <w:rPr>
          <w:rFonts w:ascii="Arial" w:hAnsi="Arial" w:cs="Arial"/>
          <w:b/>
          <w:bCs/>
          <w:color w:val="000000"/>
          <w:sz w:val="22"/>
          <w:szCs w:val="22"/>
        </w:rPr>
      </w:pPr>
    </w:p>
    <w:p w:rsidR="00F06674" w:rsidRPr="005518C7" w:rsidRDefault="00F06674" w:rsidP="00F06674">
      <w:pPr>
        <w:shd w:val="clear" w:color="auto" w:fill="FFFFFF" w:themeFill="background1"/>
        <w:ind w:firstLine="851"/>
        <w:jc w:val="both"/>
        <w:rPr>
          <w:rFonts w:ascii="Arial" w:hAnsi="Arial" w:cs="Arial"/>
          <w:b/>
          <w:sz w:val="22"/>
          <w:szCs w:val="22"/>
          <w:u w:val="thick"/>
          <w:shd w:val="clear" w:color="auto" w:fill="FFFF00"/>
        </w:rPr>
      </w:pPr>
      <w:r w:rsidRPr="005518C7">
        <w:rPr>
          <w:rFonts w:ascii="Arial" w:hAnsi="Arial" w:cs="Arial"/>
          <w:b/>
          <w:bCs/>
          <w:color w:val="000000"/>
          <w:sz w:val="22"/>
          <w:szCs w:val="22"/>
        </w:rPr>
        <w:t xml:space="preserve">2.1. </w:t>
      </w:r>
      <w:r w:rsidR="00AD25FC" w:rsidRPr="005518C7">
        <w:rPr>
          <w:rFonts w:ascii="Arial" w:hAnsi="Arial" w:cs="Arial"/>
          <w:sz w:val="22"/>
          <w:szCs w:val="22"/>
        </w:rPr>
        <w:t xml:space="preserve">Os interessados deverão protocolar </w:t>
      </w:r>
      <w:proofErr w:type="gramStart"/>
      <w:r w:rsidR="00AD25FC" w:rsidRPr="005518C7">
        <w:rPr>
          <w:rFonts w:ascii="Arial" w:hAnsi="Arial" w:cs="Arial"/>
          <w:sz w:val="22"/>
          <w:szCs w:val="22"/>
        </w:rPr>
        <w:t>o(</w:t>
      </w:r>
      <w:proofErr w:type="gramEnd"/>
      <w:r w:rsidR="00AD25FC" w:rsidRPr="005518C7">
        <w:rPr>
          <w:rFonts w:ascii="Arial" w:hAnsi="Arial" w:cs="Arial"/>
          <w:sz w:val="22"/>
          <w:szCs w:val="22"/>
        </w:rPr>
        <w:t>s) envelope(s) contendo a documentação e a proposta técnica,</w:t>
      </w:r>
      <w:r w:rsidR="00AD25FC" w:rsidRPr="005518C7">
        <w:rPr>
          <w:rFonts w:ascii="Arial" w:hAnsi="Arial" w:cs="Arial"/>
          <w:spacing w:val="-10"/>
          <w:sz w:val="22"/>
          <w:szCs w:val="22"/>
        </w:rPr>
        <w:t xml:space="preserve"> </w:t>
      </w:r>
      <w:r w:rsidR="00AD25FC" w:rsidRPr="005518C7">
        <w:rPr>
          <w:rFonts w:ascii="Arial" w:hAnsi="Arial" w:cs="Arial"/>
          <w:sz w:val="22"/>
          <w:szCs w:val="22"/>
        </w:rPr>
        <w:t>nos</w:t>
      </w:r>
      <w:r w:rsidR="00AD25FC" w:rsidRPr="005518C7">
        <w:rPr>
          <w:rFonts w:ascii="Arial" w:hAnsi="Arial" w:cs="Arial"/>
          <w:spacing w:val="-9"/>
          <w:sz w:val="22"/>
          <w:szCs w:val="22"/>
        </w:rPr>
        <w:t xml:space="preserve"> </w:t>
      </w:r>
      <w:r w:rsidR="00AD25FC" w:rsidRPr="005518C7">
        <w:rPr>
          <w:rFonts w:ascii="Arial" w:hAnsi="Arial" w:cs="Arial"/>
          <w:sz w:val="22"/>
          <w:szCs w:val="22"/>
        </w:rPr>
        <w:t>termos</w:t>
      </w:r>
      <w:r w:rsidR="00AD25FC" w:rsidRPr="005518C7">
        <w:rPr>
          <w:rFonts w:ascii="Arial" w:hAnsi="Arial" w:cs="Arial"/>
          <w:spacing w:val="-9"/>
          <w:sz w:val="22"/>
          <w:szCs w:val="22"/>
        </w:rPr>
        <w:t xml:space="preserve"> </w:t>
      </w:r>
      <w:r w:rsidR="00AD25FC" w:rsidRPr="005518C7">
        <w:rPr>
          <w:rFonts w:ascii="Arial" w:hAnsi="Arial" w:cs="Arial"/>
          <w:sz w:val="22"/>
          <w:szCs w:val="22"/>
        </w:rPr>
        <w:t>exigidos</w:t>
      </w:r>
      <w:r w:rsidR="00AD25FC" w:rsidRPr="005518C7">
        <w:rPr>
          <w:rFonts w:ascii="Arial" w:hAnsi="Arial" w:cs="Arial"/>
          <w:spacing w:val="-8"/>
          <w:sz w:val="22"/>
          <w:szCs w:val="22"/>
        </w:rPr>
        <w:t xml:space="preserve"> </w:t>
      </w:r>
      <w:r w:rsidR="00AD25FC" w:rsidRPr="005518C7">
        <w:rPr>
          <w:rFonts w:ascii="Arial" w:hAnsi="Arial" w:cs="Arial"/>
          <w:sz w:val="22"/>
          <w:szCs w:val="22"/>
        </w:rPr>
        <w:t>no</w:t>
      </w:r>
      <w:r w:rsidR="00AD25FC" w:rsidRPr="005518C7">
        <w:rPr>
          <w:rFonts w:ascii="Arial" w:hAnsi="Arial" w:cs="Arial"/>
          <w:spacing w:val="-9"/>
          <w:sz w:val="22"/>
          <w:szCs w:val="22"/>
        </w:rPr>
        <w:t xml:space="preserve"> </w:t>
      </w:r>
      <w:r w:rsidR="00AD25FC" w:rsidRPr="005518C7">
        <w:rPr>
          <w:rFonts w:ascii="Arial" w:hAnsi="Arial" w:cs="Arial"/>
          <w:sz w:val="22"/>
          <w:szCs w:val="22"/>
        </w:rPr>
        <w:t>presente</w:t>
      </w:r>
      <w:r w:rsidR="00AD25FC" w:rsidRPr="005518C7">
        <w:rPr>
          <w:rFonts w:ascii="Arial" w:hAnsi="Arial" w:cs="Arial"/>
          <w:spacing w:val="-12"/>
          <w:sz w:val="22"/>
          <w:szCs w:val="22"/>
        </w:rPr>
        <w:t xml:space="preserve"> </w:t>
      </w:r>
      <w:r w:rsidR="00AD25FC" w:rsidRPr="005518C7">
        <w:rPr>
          <w:rFonts w:ascii="Arial" w:hAnsi="Arial" w:cs="Arial"/>
          <w:sz w:val="22"/>
          <w:szCs w:val="22"/>
        </w:rPr>
        <w:t>Edital,</w:t>
      </w:r>
      <w:r w:rsidR="00AD25FC" w:rsidRPr="005518C7">
        <w:rPr>
          <w:rFonts w:ascii="Arial" w:hAnsi="Arial" w:cs="Arial"/>
          <w:spacing w:val="-10"/>
          <w:sz w:val="22"/>
          <w:szCs w:val="22"/>
        </w:rPr>
        <w:t xml:space="preserve"> </w:t>
      </w:r>
      <w:r w:rsidR="00AD25FC" w:rsidRPr="005518C7">
        <w:rPr>
          <w:rFonts w:ascii="Arial" w:hAnsi="Arial" w:cs="Arial"/>
          <w:sz w:val="22"/>
          <w:szCs w:val="22"/>
        </w:rPr>
        <w:t>junto Coordenadoria de Licitações e Contratos,</w:t>
      </w:r>
      <w:r w:rsidR="00AD25FC" w:rsidRPr="005518C7">
        <w:rPr>
          <w:rFonts w:ascii="Arial" w:hAnsi="Arial" w:cs="Arial"/>
          <w:spacing w:val="-11"/>
          <w:sz w:val="22"/>
          <w:szCs w:val="22"/>
        </w:rPr>
        <w:t xml:space="preserve"> </w:t>
      </w:r>
      <w:r w:rsidR="00AD25FC" w:rsidRPr="005518C7">
        <w:rPr>
          <w:rFonts w:ascii="Arial" w:hAnsi="Arial" w:cs="Arial"/>
          <w:sz w:val="22"/>
          <w:szCs w:val="22"/>
        </w:rPr>
        <w:t>localizada na Praça Dr. Manoel Pereira, nº. 14</w:t>
      </w:r>
      <w:r w:rsidR="00AD25FC" w:rsidRPr="005518C7">
        <w:rPr>
          <w:rFonts w:ascii="Arial" w:hAnsi="Arial" w:cs="Arial"/>
          <w:spacing w:val="-8"/>
          <w:sz w:val="22"/>
          <w:szCs w:val="22"/>
        </w:rPr>
        <w:t xml:space="preserve"> </w:t>
      </w:r>
      <w:r w:rsidR="00AD25FC" w:rsidRPr="005518C7">
        <w:rPr>
          <w:rFonts w:ascii="Arial" w:hAnsi="Arial" w:cs="Arial"/>
          <w:sz w:val="22"/>
          <w:szCs w:val="22"/>
        </w:rPr>
        <w:t>a partir do</w:t>
      </w:r>
      <w:r w:rsidR="00F50E9A">
        <w:rPr>
          <w:rFonts w:ascii="Arial" w:hAnsi="Arial" w:cs="Arial"/>
          <w:b/>
          <w:sz w:val="22"/>
          <w:szCs w:val="22"/>
          <w:u w:val="thick"/>
          <w:shd w:val="clear" w:color="auto" w:fill="FFFFFF"/>
        </w:rPr>
        <w:t xml:space="preserve"> dia 04</w:t>
      </w:r>
      <w:r w:rsidR="00AD25FC" w:rsidRPr="005518C7">
        <w:rPr>
          <w:rFonts w:ascii="Arial" w:hAnsi="Arial" w:cs="Arial"/>
          <w:b/>
          <w:sz w:val="22"/>
          <w:szCs w:val="22"/>
          <w:u w:val="thick"/>
          <w:shd w:val="clear" w:color="auto" w:fill="FFFFFF"/>
        </w:rPr>
        <w:t xml:space="preserve"> de </w:t>
      </w:r>
      <w:r w:rsidR="00F50E9A">
        <w:rPr>
          <w:rFonts w:ascii="Arial" w:hAnsi="Arial" w:cs="Arial"/>
          <w:b/>
          <w:sz w:val="22"/>
          <w:szCs w:val="22"/>
          <w:u w:val="thick"/>
          <w:shd w:val="clear" w:color="auto" w:fill="FFFFFF"/>
        </w:rPr>
        <w:t>junho de 2025 até o dia 16</w:t>
      </w:r>
      <w:r w:rsidR="00AD25FC" w:rsidRPr="005518C7">
        <w:rPr>
          <w:rFonts w:ascii="Arial" w:hAnsi="Arial" w:cs="Arial"/>
          <w:b/>
          <w:sz w:val="22"/>
          <w:szCs w:val="22"/>
          <w:u w:val="thick"/>
          <w:shd w:val="clear" w:color="auto" w:fill="FFFFFF"/>
        </w:rPr>
        <w:t xml:space="preserve"> de </w:t>
      </w:r>
      <w:r w:rsidR="00F50E9A">
        <w:rPr>
          <w:rFonts w:ascii="Arial" w:hAnsi="Arial" w:cs="Arial"/>
          <w:b/>
          <w:sz w:val="22"/>
          <w:szCs w:val="22"/>
          <w:u w:val="thick"/>
          <w:shd w:val="clear" w:color="auto" w:fill="FFFFFF"/>
        </w:rPr>
        <w:t>junho</w:t>
      </w:r>
      <w:r w:rsidR="00AD25FC" w:rsidRPr="005518C7">
        <w:rPr>
          <w:rFonts w:ascii="Arial" w:hAnsi="Arial" w:cs="Arial"/>
          <w:b/>
          <w:sz w:val="22"/>
          <w:szCs w:val="22"/>
          <w:u w:val="thick"/>
          <w:shd w:val="clear" w:color="auto" w:fill="FFFFFF"/>
        </w:rPr>
        <w:t xml:space="preserve"> de</w:t>
      </w:r>
      <w:r w:rsidR="00AD25FC" w:rsidRPr="005518C7">
        <w:rPr>
          <w:rFonts w:ascii="Arial" w:hAnsi="Arial" w:cs="Arial"/>
          <w:b/>
          <w:spacing w:val="-21"/>
          <w:sz w:val="22"/>
          <w:szCs w:val="22"/>
          <w:u w:val="thick"/>
          <w:shd w:val="clear" w:color="auto" w:fill="FFFFFF"/>
        </w:rPr>
        <w:t xml:space="preserve"> </w:t>
      </w:r>
      <w:r w:rsidR="00AD25FC" w:rsidRPr="005518C7">
        <w:rPr>
          <w:rFonts w:ascii="Arial" w:hAnsi="Arial" w:cs="Arial"/>
          <w:b/>
          <w:sz w:val="22"/>
          <w:szCs w:val="22"/>
          <w:u w:val="thick"/>
          <w:shd w:val="clear" w:color="auto" w:fill="FFFFFF"/>
        </w:rPr>
        <w:t>2025</w:t>
      </w:r>
      <w:r w:rsidRPr="005518C7">
        <w:rPr>
          <w:rFonts w:ascii="Arial" w:hAnsi="Arial" w:cs="Arial"/>
          <w:b/>
          <w:sz w:val="22"/>
          <w:szCs w:val="22"/>
          <w:u w:val="thick"/>
          <w:shd w:val="clear" w:color="auto" w:fill="FFFFFF" w:themeFill="background1"/>
        </w:rPr>
        <w:t>.</w:t>
      </w:r>
      <w:r w:rsidRPr="005518C7">
        <w:rPr>
          <w:rFonts w:ascii="Arial" w:hAnsi="Arial" w:cs="Arial"/>
          <w:b/>
          <w:sz w:val="22"/>
          <w:szCs w:val="22"/>
          <w:u w:val="thick"/>
          <w:shd w:val="clear" w:color="auto" w:fill="FFFF00"/>
        </w:rPr>
        <w:t xml:space="preserve"> </w:t>
      </w:r>
    </w:p>
    <w:p w:rsidR="00F06674" w:rsidRPr="005518C7" w:rsidRDefault="00F06674" w:rsidP="00F06674">
      <w:pPr>
        <w:ind w:firstLine="851"/>
        <w:jc w:val="both"/>
        <w:rPr>
          <w:rFonts w:ascii="Arial" w:hAnsi="Arial" w:cs="Arial"/>
          <w:b/>
          <w:bCs/>
          <w:color w:val="000000"/>
          <w:sz w:val="22"/>
          <w:szCs w:val="22"/>
        </w:rPr>
      </w:pPr>
    </w:p>
    <w:p w:rsidR="00AD25FC" w:rsidRPr="005518C7" w:rsidRDefault="00F06674" w:rsidP="00F06674">
      <w:pPr>
        <w:ind w:firstLine="851"/>
        <w:jc w:val="both"/>
        <w:rPr>
          <w:rFonts w:ascii="Arial" w:hAnsi="Arial" w:cs="Arial"/>
          <w:w w:val="90"/>
          <w:sz w:val="22"/>
          <w:szCs w:val="22"/>
        </w:rPr>
      </w:pPr>
      <w:r w:rsidRPr="005518C7">
        <w:rPr>
          <w:rFonts w:ascii="Arial" w:hAnsi="Arial" w:cs="Arial"/>
          <w:b/>
          <w:bCs/>
          <w:color w:val="000000"/>
          <w:sz w:val="22"/>
          <w:szCs w:val="22"/>
        </w:rPr>
        <w:t xml:space="preserve">2.2. </w:t>
      </w:r>
      <w:r w:rsidR="00AD25FC" w:rsidRPr="005518C7">
        <w:rPr>
          <w:rFonts w:ascii="Arial" w:hAnsi="Arial" w:cs="Arial"/>
          <w:w w:val="90"/>
          <w:sz w:val="22"/>
          <w:szCs w:val="22"/>
        </w:rPr>
        <w:t>O</w:t>
      </w:r>
      <w:r w:rsidR="00AD25FC" w:rsidRPr="005518C7">
        <w:rPr>
          <w:rFonts w:ascii="Arial" w:hAnsi="Arial" w:cs="Arial"/>
          <w:spacing w:val="-7"/>
          <w:w w:val="90"/>
          <w:sz w:val="22"/>
          <w:szCs w:val="22"/>
        </w:rPr>
        <w:t xml:space="preserve"> </w:t>
      </w:r>
      <w:r w:rsidR="00AD25FC" w:rsidRPr="005518C7">
        <w:rPr>
          <w:rFonts w:ascii="Arial" w:hAnsi="Arial" w:cs="Arial"/>
          <w:w w:val="90"/>
          <w:sz w:val="22"/>
          <w:szCs w:val="22"/>
        </w:rPr>
        <w:t>credenciamento</w:t>
      </w:r>
      <w:r w:rsidR="00AD25FC" w:rsidRPr="005518C7">
        <w:rPr>
          <w:rFonts w:ascii="Arial" w:hAnsi="Arial" w:cs="Arial"/>
          <w:spacing w:val="-7"/>
          <w:w w:val="90"/>
          <w:sz w:val="22"/>
          <w:szCs w:val="22"/>
        </w:rPr>
        <w:t xml:space="preserve"> </w:t>
      </w:r>
      <w:r w:rsidR="00AD25FC" w:rsidRPr="005518C7">
        <w:rPr>
          <w:rFonts w:ascii="Arial" w:hAnsi="Arial" w:cs="Arial"/>
          <w:w w:val="90"/>
          <w:sz w:val="22"/>
          <w:szCs w:val="22"/>
        </w:rPr>
        <w:t>far-se-á</w:t>
      </w:r>
      <w:r w:rsidR="00AD25FC" w:rsidRPr="005518C7">
        <w:rPr>
          <w:rFonts w:ascii="Arial" w:hAnsi="Arial" w:cs="Arial"/>
          <w:spacing w:val="-7"/>
          <w:w w:val="90"/>
          <w:sz w:val="22"/>
          <w:szCs w:val="22"/>
        </w:rPr>
        <w:t xml:space="preserve"> </w:t>
      </w:r>
      <w:r w:rsidR="00AD25FC" w:rsidRPr="005518C7">
        <w:rPr>
          <w:rFonts w:ascii="Arial" w:hAnsi="Arial" w:cs="Arial"/>
          <w:w w:val="90"/>
          <w:sz w:val="22"/>
          <w:szCs w:val="22"/>
        </w:rPr>
        <w:t>nos</w:t>
      </w:r>
      <w:r w:rsidR="00AD25FC" w:rsidRPr="005518C7">
        <w:rPr>
          <w:rFonts w:ascii="Arial" w:hAnsi="Arial" w:cs="Arial"/>
          <w:spacing w:val="-8"/>
          <w:w w:val="90"/>
          <w:sz w:val="22"/>
          <w:szCs w:val="22"/>
        </w:rPr>
        <w:t xml:space="preserve"> </w:t>
      </w:r>
      <w:r w:rsidR="00AD25FC" w:rsidRPr="005518C7">
        <w:rPr>
          <w:rFonts w:ascii="Arial" w:hAnsi="Arial" w:cs="Arial"/>
          <w:w w:val="90"/>
          <w:sz w:val="22"/>
          <w:szCs w:val="22"/>
        </w:rPr>
        <w:t>termos</w:t>
      </w:r>
      <w:r w:rsidR="00AD25FC" w:rsidRPr="005518C7">
        <w:rPr>
          <w:rFonts w:ascii="Arial" w:hAnsi="Arial" w:cs="Arial"/>
          <w:spacing w:val="-8"/>
          <w:w w:val="90"/>
          <w:sz w:val="22"/>
          <w:szCs w:val="22"/>
        </w:rPr>
        <w:t xml:space="preserve"> </w:t>
      </w:r>
      <w:r w:rsidR="00AD25FC" w:rsidRPr="005518C7">
        <w:rPr>
          <w:rFonts w:ascii="Arial" w:hAnsi="Arial" w:cs="Arial"/>
          <w:w w:val="90"/>
          <w:sz w:val="22"/>
          <w:szCs w:val="22"/>
        </w:rPr>
        <w:t>do</w:t>
      </w:r>
      <w:r w:rsidR="00AD25FC" w:rsidRPr="005518C7">
        <w:rPr>
          <w:rFonts w:ascii="Arial" w:hAnsi="Arial" w:cs="Arial"/>
          <w:spacing w:val="-7"/>
          <w:w w:val="90"/>
          <w:sz w:val="22"/>
          <w:szCs w:val="22"/>
        </w:rPr>
        <w:t xml:space="preserve"> </w:t>
      </w:r>
      <w:r w:rsidR="00AD25FC" w:rsidRPr="005518C7">
        <w:rPr>
          <w:rFonts w:ascii="Arial" w:hAnsi="Arial" w:cs="Arial"/>
          <w:w w:val="90"/>
          <w:sz w:val="22"/>
          <w:szCs w:val="22"/>
        </w:rPr>
        <w:t>art.</w:t>
      </w:r>
      <w:r w:rsidR="00AD25FC" w:rsidRPr="005518C7">
        <w:rPr>
          <w:rFonts w:ascii="Arial" w:hAnsi="Arial" w:cs="Arial"/>
          <w:spacing w:val="-8"/>
          <w:w w:val="90"/>
          <w:sz w:val="22"/>
          <w:szCs w:val="22"/>
        </w:rPr>
        <w:t xml:space="preserve"> </w:t>
      </w:r>
      <w:r w:rsidR="00AD25FC" w:rsidRPr="005518C7">
        <w:rPr>
          <w:rFonts w:ascii="Arial" w:hAnsi="Arial" w:cs="Arial"/>
          <w:w w:val="90"/>
          <w:sz w:val="22"/>
          <w:szCs w:val="22"/>
        </w:rPr>
        <w:t>79,</w:t>
      </w:r>
      <w:r w:rsidR="00AD25FC" w:rsidRPr="005518C7">
        <w:rPr>
          <w:rFonts w:ascii="Arial" w:hAnsi="Arial" w:cs="Arial"/>
          <w:spacing w:val="-6"/>
          <w:w w:val="90"/>
          <w:sz w:val="22"/>
          <w:szCs w:val="22"/>
        </w:rPr>
        <w:t xml:space="preserve"> </w:t>
      </w:r>
      <w:r w:rsidR="00AD25FC" w:rsidRPr="005518C7">
        <w:rPr>
          <w:rFonts w:ascii="Arial" w:hAnsi="Arial" w:cs="Arial"/>
          <w:w w:val="90"/>
          <w:sz w:val="22"/>
          <w:szCs w:val="22"/>
        </w:rPr>
        <w:t>inciso</w:t>
      </w:r>
      <w:r w:rsidR="00AD25FC" w:rsidRPr="005518C7">
        <w:rPr>
          <w:rFonts w:ascii="Arial" w:hAnsi="Arial" w:cs="Arial"/>
          <w:spacing w:val="-7"/>
          <w:w w:val="90"/>
          <w:sz w:val="22"/>
          <w:szCs w:val="22"/>
        </w:rPr>
        <w:t xml:space="preserve"> </w:t>
      </w:r>
      <w:r w:rsidR="00AD25FC" w:rsidRPr="005518C7">
        <w:rPr>
          <w:rFonts w:ascii="Arial" w:hAnsi="Arial" w:cs="Arial"/>
          <w:w w:val="90"/>
          <w:sz w:val="22"/>
          <w:szCs w:val="22"/>
        </w:rPr>
        <w:t>I</w:t>
      </w:r>
      <w:r w:rsidR="00AD25FC" w:rsidRPr="005518C7">
        <w:rPr>
          <w:rFonts w:ascii="Arial" w:hAnsi="Arial" w:cs="Arial"/>
          <w:spacing w:val="-7"/>
          <w:w w:val="90"/>
          <w:sz w:val="22"/>
          <w:szCs w:val="22"/>
        </w:rPr>
        <w:t xml:space="preserve"> </w:t>
      </w:r>
      <w:r w:rsidR="00AD25FC" w:rsidRPr="005518C7">
        <w:rPr>
          <w:rFonts w:ascii="Arial" w:hAnsi="Arial" w:cs="Arial"/>
          <w:w w:val="90"/>
          <w:sz w:val="22"/>
          <w:szCs w:val="22"/>
        </w:rPr>
        <w:t>e</w:t>
      </w:r>
      <w:r w:rsidR="00AD25FC" w:rsidRPr="005518C7">
        <w:rPr>
          <w:rFonts w:ascii="Arial" w:hAnsi="Arial" w:cs="Arial"/>
          <w:spacing w:val="-7"/>
          <w:w w:val="90"/>
          <w:sz w:val="22"/>
          <w:szCs w:val="22"/>
        </w:rPr>
        <w:t xml:space="preserve"> </w:t>
      </w:r>
      <w:r w:rsidR="00AD25FC" w:rsidRPr="005518C7">
        <w:rPr>
          <w:rFonts w:ascii="Arial" w:hAnsi="Arial" w:cs="Arial"/>
          <w:w w:val="90"/>
          <w:sz w:val="22"/>
          <w:szCs w:val="22"/>
        </w:rPr>
        <w:t>II,</w:t>
      </w:r>
      <w:r w:rsidR="00AD25FC" w:rsidRPr="005518C7">
        <w:rPr>
          <w:rFonts w:ascii="Arial" w:hAnsi="Arial" w:cs="Arial"/>
          <w:spacing w:val="-8"/>
          <w:w w:val="90"/>
          <w:sz w:val="22"/>
          <w:szCs w:val="22"/>
        </w:rPr>
        <w:t xml:space="preserve"> </w:t>
      </w:r>
      <w:r w:rsidR="00AD25FC" w:rsidRPr="005518C7">
        <w:rPr>
          <w:rFonts w:ascii="Arial" w:hAnsi="Arial" w:cs="Arial"/>
          <w:w w:val="90"/>
          <w:sz w:val="22"/>
          <w:szCs w:val="22"/>
        </w:rPr>
        <w:t>da</w:t>
      </w:r>
      <w:r w:rsidR="00AD25FC" w:rsidRPr="005518C7">
        <w:rPr>
          <w:rFonts w:ascii="Arial" w:hAnsi="Arial" w:cs="Arial"/>
          <w:spacing w:val="-7"/>
          <w:w w:val="90"/>
          <w:sz w:val="22"/>
          <w:szCs w:val="22"/>
        </w:rPr>
        <w:t xml:space="preserve"> </w:t>
      </w:r>
      <w:r w:rsidR="00AD25FC" w:rsidRPr="005518C7">
        <w:rPr>
          <w:rFonts w:ascii="Arial" w:hAnsi="Arial" w:cs="Arial"/>
          <w:w w:val="90"/>
          <w:sz w:val="22"/>
          <w:szCs w:val="22"/>
        </w:rPr>
        <w:t>Lei</w:t>
      </w:r>
      <w:r w:rsidR="00AD25FC" w:rsidRPr="005518C7">
        <w:rPr>
          <w:rFonts w:ascii="Arial" w:hAnsi="Arial" w:cs="Arial"/>
          <w:spacing w:val="-8"/>
          <w:w w:val="90"/>
          <w:sz w:val="22"/>
          <w:szCs w:val="22"/>
        </w:rPr>
        <w:t xml:space="preserve"> </w:t>
      </w:r>
      <w:r w:rsidR="00AD25FC" w:rsidRPr="005518C7">
        <w:rPr>
          <w:rFonts w:ascii="Arial" w:hAnsi="Arial" w:cs="Arial"/>
          <w:w w:val="90"/>
          <w:sz w:val="22"/>
          <w:szCs w:val="22"/>
        </w:rPr>
        <w:t>14.133/2021</w:t>
      </w:r>
    </w:p>
    <w:p w:rsidR="00AD25FC" w:rsidRDefault="00AD25FC" w:rsidP="00F06674">
      <w:pPr>
        <w:ind w:firstLine="851"/>
        <w:jc w:val="both"/>
        <w:rPr>
          <w:w w:val="90"/>
        </w:rPr>
      </w:pPr>
    </w:p>
    <w:p w:rsidR="00AD25FC" w:rsidRDefault="00AD25FC" w:rsidP="00AD25FC">
      <w:pPr>
        <w:spacing w:before="121"/>
        <w:ind w:left="3402" w:right="991"/>
        <w:jc w:val="both"/>
        <w:rPr>
          <w:rFonts w:ascii="Arial" w:hAnsi="Arial"/>
          <w:i/>
          <w:sz w:val="20"/>
        </w:rPr>
      </w:pPr>
      <w:r>
        <w:rPr>
          <w:rFonts w:ascii="Arial" w:hAnsi="Arial"/>
          <w:i/>
          <w:w w:val="85"/>
          <w:sz w:val="20"/>
        </w:rPr>
        <w:t xml:space="preserve">“Art. 79. O credenciamento poderá ser usado nas seguintes hipóteses de </w:t>
      </w:r>
      <w:r>
        <w:rPr>
          <w:rFonts w:ascii="Arial" w:hAnsi="Arial"/>
          <w:i/>
          <w:spacing w:val="-2"/>
          <w:w w:val="90"/>
          <w:sz w:val="20"/>
        </w:rPr>
        <w:t>contratação:</w:t>
      </w:r>
    </w:p>
    <w:p w:rsidR="00AD25FC" w:rsidRDefault="00AD25FC" w:rsidP="0032501C">
      <w:pPr>
        <w:pStyle w:val="PargrafodaLista"/>
        <w:widowControl w:val="0"/>
        <w:numPr>
          <w:ilvl w:val="3"/>
          <w:numId w:val="11"/>
        </w:numPr>
        <w:tabs>
          <w:tab w:val="left" w:pos="3106"/>
        </w:tabs>
        <w:autoSpaceDE w:val="0"/>
        <w:autoSpaceDN w:val="0"/>
        <w:ind w:left="3402" w:right="992" w:firstLine="0"/>
        <w:contextualSpacing w:val="0"/>
        <w:jc w:val="both"/>
        <w:rPr>
          <w:rFonts w:ascii="Arial" w:hAnsi="Arial"/>
          <w:i/>
          <w:sz w:val="20"/>
        </w:rPr>
      </w:pPr>
      <w:r>
        <w:rPr>
          <w:rFonts w:ascii="Arial" w:hAnsi="Arial"/>
          <w:i/>
          <w:w w:val="90"/>
          <w:sz w:val="20"/>
        </w:rPr>
        <w:t xml:space="preserve">- </w:t>
      </w:r>
      <w:proofErr w:type="gramStart"/>
      <w:r>
        <w:rPr>
          <w:rFonts w:ascii="Arial" w:hAnsi="Arial"/>
          <w:i/>
          <w:w w:val="90"/>
          <w:sz w:val="20"/>
        </w:rPr>
        <w:t>paralela e não excludente</w:t>
      </w:r>
      <w:proofErr w:type="gramEnd"/>
      <w:r>
        <w:rPr>
          <w:rFonts w:ascii="Arial" w:hAnsi="Arial"/>
          <w:i/>
          <w:w w:val="90"/>
          <w:sz w:val="20"/>
        </w:rPr>
        <w:t>: caso em que é viável e vantajosa para a Administração</w:t>
      </w:r>
      <w:r>
        <w:rPr>
          <w:rFonts w:ascii="Arial" w:hAnsi="Arial"/>
          <w:i/>
          <w:spacing w:val="-5"/>
          <w:w w:val="90"/>
          <w:sz w:val="20"/>
        </w:rPr>
        <w:t xml:space="preserve"> </w:t>
      </w:r>
      <w:r>
        <w:rPr>
          <w:rFonts w:ascii="Arial" w:hAnsi="Arial"/>
          <w:i/>
          <w:w w:val="90"/>
          <w:sz w:val="20"/>
        </w:rPr>
        <w:t>a</w:t>
      </w:r>
      <w:r>
        <w:rPr>
          <w:rFonts w:ascii="Arial" w:hAnsi="Arial"/>
          <w:i/>
          <w:spacing w:val="-5"/>
          <w:w w:val="90"/>
          <w:sz w:val="20"/>
        </w:rPr>
        <w:t xml:space="preserve"> </w:t>
      </w:r>
      <w:r>
        <w:rPr>
          <w:rFonts w:ascii="Arial" w:hAnsi="Arial"/>
          <w:i/>
          <w:w w:val="90"/>
          <w:sz w:val="20"/>
        </w:rPr>
        <w:t>realização</w:t>
      </w:r>
      <w:r>
        <w:rPr>
          <w:rFonts w:ascii="Arial" w:hAnsi="Arial"/>
          <w:i/>
          <w:spacing w:val="-4"/>
          <w:w w:val="90"/>
          <w:sz w:val="20"/>
        </w:rPr>
        <w:t xml:space="preserve"> </w:t>
      </w:r>
      <w:r>
        <w:rPr>
          <w:rFonts w:ascii="Arial" w:hAnsi="Arial"/>
          <w:i/>
          <w:w w:val="90"/>
          <w:sz w:val="20"/>
        </w:rPr>
        <w:t>de</w:t>
      </w:r>
      <w:r>
        <w:rPr>
          <w:rFonts w:ascii="Arial" w:hAnsi="Arial"/>
          <w:i/>
          <w:spacing w:val="-4"/>
          <w:w w:val="90"/>
          <w:sz w:val="20"/>
        </w:rPr>
        <w:t xml:space="preserve"> </w:t>
      </w:r>
      <w:r>
        <w:rPr>
          <w:rFonts w:ascii="Arial" w:hAnsi="Arial"/>
          <w:i/>
          <w:w w:val="90"/>
          <w:sz w:val="20"/>
        </w:rPr>
        <w:t>contratações</w:t>
      </w:r>
      <w:r>
        <w:rPr>
          <w:rFonts w:ascii="Arial" w:hAnsi="Arial"/>
          <w:i/>
          <w:spacing w:val="-5"/>
          <w:w w:val="90"/>
          <w:sz w:val="20"/>
        </w:rPr>
        <w:t xml:space="preserve"> </w:t>
      </w:r>
      <w:r>
        <w:rPr>
          <w:rFonts w:ascii="Arial" w:hAnsi="Arial"/>
          <w:i/>
          <w:w w:val="90"/>
          <w:sz w:val="20"/>
        </w:rPr>
        <w:t>simultâneas</w:t>
      </w:r>
      <w:r>
        <w:rPr>
          <w:rFonts w:ascii="Arial" w:hAnsi="Arial"/>
          <w:i/>
          <w:spacing w:val="-5"/>
          <w:w w:val="90"/>
          <w:sz w:val="20"/>
        </w:rPr>
        <w:t xml:space="preserve"> </w:t>
      </w:r>
      <w:r>
        <w:rPr>
          <w:rFonts w:ascii="Arial" w:hAnsi="Arial"/>
          <w:i/>
          <w:w w:val="90"/>
          <w:sz w:val="20"/>
        </w:rPr>
        <w:t>em</w:t>
      </w:r>
      <w:r>
        <w:rPr>
          <w:rFonts w:ascii="Arial" w:hAnsi="Arial"/>
          <w:i/>
          <w:spacing w:val="-4"/>
          <w:w w:val="90"/>
          <w:sz w:val="20"/>
        </w:rPr>
        <w:t xml:space="preserve"> </w:t>
      </w:r>
      <w:r>
        <w:rPr>
          <w:rFonts w:ascii="Arial" w:hAnsi="Arial"/>
          <w:i/>
          <w:w w:val="90"/>
          <w:sz w:val="20"/>
        </w:rPr>
        <w:t xml:space="preserve">condições </w:t>
      </w:r>
      <w:r>
        <w:rPr>
          <w:rFonts w:ascii="Arial" w:hAnsi="Arial"/>
          <w:i/>
          <w:spacing w:val="-2"/>
          <w:w w:val="90"/>
          <w:sz w:val="20"/>
        </w:rPr>
        <w:t>padronizadas;</w:t>
      </w:r>
    </w:p>
    <w:p w:rsidR="00AD25FC" w:rsidRDefault="00AD25FC" w:rsidP="0032501C">
      <w:pPr>
        <w:pStyle w:val="PargrafodaLista"/>
        <w:widowControl w:val="0"/>
        <w:numPr>
          <w:ilvl w:val="3"/>
          <w:numId w:val="11"/>
        </w:numPr>
        <w:tabs>
          <w:tab w:val="left" w:pos="3118"/>
        </w:tabs>
        <w:autoSpaceDE w:val="0"/>
        <w:autoSpaceDN w:val="0"/>
        <w:ind w:left="3402" w:right="991" w:firstLine="0"/>
        <w:contextualSpacing w:val="0"/>
        <w:jc w:val="both"/>
        <w:rPr>
          <w:rFonts w:ascii="Arial" w:hAnsi="Arial"/>
          <w:i/>
          <w:sz w:val="20"/>
        </w:rPr>
      </w:pPr>
      <w:r>
        <w:rPr>
          <w:rFonts w:ascii="Arial" w:hAnsi="Arial"/>
          <w:i/>
          <w:w w:val="80"/>
          <w:sz w:val="20"/>
        </w:rPr>
        <w:t xml:space="preserve">- </w:t>
      </w:r>
      <w:proofErr w:type="gramStart"/>
      <w:r>
        <w:rPr>
          <w:rFonts w:ascii="Arial" w:hAnsi="Arial"/>
          <w:i/>
          <w:w w:val="80"/>
          <w:sz w:val="20"/>
        </w:rPr>
        <w:t>com</w:t>
      </w:r>
      <w:proofErr w:type="gramEnd"/>
      <w:r>
        <w:rPr>
          <w:rFonts w:ascii="Arial" w:hAnsi="Arial"/>
          <w:i/>
          <w:w w:val="80"/>
          <w:sz w:val="20"/>
        </w:rPr>
        <w:t xml:space="preserve"> seleção a critério de terceiros: caso em que a seleção do contratado </w:t>
      </w:r>
      <w:r>
        <w:rPr>
          <w:rFonts w:ascii="Arial" w:hAnsi="Arial"/>
          <w:i/>
          <w:w w:val="85"/>
          <w:sz w:val="20"/>
        </w:rPr>
        <w:t>está a cargo do beneficiário</w:t>
      </w:r>
      <w:r>
        <w:rPr>
          <w:rFonts w:ascii="Arial" w:hAnsi="Arial"/>
          <w:i/>
          <w:spacing w:val="-1"/>
          <w:w w:val="85"/>
          <w:sz w:val="20"/>
        </w:rPr>
        <w:t xml:space="preserve"> </w:t>
      </w:r>
      <w:r>
        <w:rPr>
          <w:rFonts w:ascii="Arial" w:hAnsi="Arial"/>
          <w:i/>
          <w:w w:val="85"/>
          <w:sz w:val="20"/>
        </w:rPr>
        <w:t>direto</w:t>
      </w:r>
      <w:r>
        <w:rPr>
          <w:rFonts w:ascii="Arial" w:hAnsi="Arial"/>
          <w:i/>
          <w:spacing w:val="-1"/>
          <w:w w:val="85"/>
          <w:sz w:val="20"/>
        </w:rPr>
        <w:t xml:space="preserve"> </w:t>
      </w:r>
      <w:r>
        <w:rPr>
          <w:rFonts w:ascii="Arial" w:hAnsi="Arial"/>
          <w:i/>
          <w:w w:val="85"/>
          <w:sz w:val="20"/>
        </w:rPr>
        <w:t>da</w:t>
      </w:r>
      <w:r>
        <w:rPr>
          <w:rFonts w:ascii="Arial" w:hAnsi="Arial"/>
          <w:i/>
          <w:spacing w:val="-1"/>
          <w:w w:val="85"/>
          <w:sz w:val="20"/>
        </w:rPr>
        <w:t xml:space="preserve"> </w:t>
      </w:r>
      <w:r>
        <w:rPr>
          <w:rFonts w:ascii="Arial" w:hAnsi="Arial"/>
          <w:i/>
          <w:w w:val="85"/>
          <w:sz w:val="20"/>
        </w:rPr>
        <w:t>prestação;</w:t>
      </w:r>
    </w:p>
    <w:p w:rsidR="000411A8" w:rsidRDefault="00AD25FC" w:rsidP="00AD25FC">
      <w:pPr>
        <w:ind w:left="3402"/>
        <w:jc w:val="both"/>
        <w:rPr>
          <w:sz w:val="21"/>
        </w:rPr>
      </w:pPr>
      <w:r>
        <w:rPr>
          <w:rFonts w:ascii="Arial" w:hAnsi="Arial"/>
          <w:i/>
          <w:w w:val="85"/>
          <w:sz w:val="20"/>
        </w:rPr>
        <w:t xml:space="preserve">- </w:t>
      </w:r>
      <w:proofErr w:type="gramStart"/>
      <w:r>
        <w:rPr>
          <w:rFonts w:ascii="Arial" w:hAnsi="Arial"/>
          <w:i/>
          <w:w w:val="85"/>
          <w:sz w:val="20"/>
        </w:rPr>
        <w:t>em</w:t>
      </w:r>
      <w:proofErr w:type="gramEnd"/>
      <w:r>
        <w:rPr>
          <w:rFonts w:ascii="Arial" w:hAnsi="Arial"/>
          <w:i/>
          <w:w w:val="85"/>
          <w:sz w:val="20"/>
        </w:rPr>
        <w:t xml:space="preserve"> mercados fluidos: caso em que a flutuação constante do valor da </w:t>
      </w:r>
      <w:r>
        <w:rPr>
          <w:rFonts w:ascii="Arial" w:hAnsi="Arial"/>
          <w:i/>
          <w:w w:val="80"/>
          <w:sz w:val="20"/>
        </w:rPr>
        <w:t xml:space="preserve">prestação e das condições de contratação inviabiliza a seleção de agente por </w:t>
      </w:r>
      <w:r>
        <w:rPr>
          <w:rFonts w:ascii="Arial" w:hAnsi="Arial"/>
          <w:i/>
          <w:spacing w:val="-2"/>
          <w:w w:val="90"/>
          <w:sz w:val="20"/>
        </w:rPr>
        <w:t>meio</w:t>
      </w:r>
      <w:r>
        <w:rPr>
          <w:rFonts w:ascii="Arial" w:hAnsi="Arial"/>
          <w:i/>
          <w:spacing w:val="-7"/>
          <w:w w:val="90"/>
          <w:sz w:val="20"/>
        </w:rPr>
        <w:t xml:space="preserve"> </w:t>
      </w:r>
      <w:r>
        <w:rPr>
          <w:rFonts w:ascii="Arial" w:hAnsi="Arial"/>
          <w:i/>
          <w:spacing w:val="-2"/>
          <w:w w:val="90"/>
          <w:sz w:val="20"/>
        </w:rPr>
        <w:t>de</w:t>
      </w:r>
      <w:r>
        <w:rPr>
          <w:rFonts w:ascii="Arial" w:hAnsi="Arial"/>
          <w:i/>
          <w:spacing w:val="-6"/>
          <w:w w:val="90"/>
          <w:sz w:val="20"/>
        </w:rPr>
        <w:t xml:space="preserve"> </w:t>
      </w:r>
      <w:r>
        <w:rPr>
          <w:rFonts w:ascii="Arial" w:hAnsi="Arial"/>
          <w:i/>
          <w:spacing w:val="-2"/>
          <w:w w:val="90"/>
          <w:sz w:val="20"/>
        </w:rPr>
        <w:t>processo</w:t>
      </w:r>
      <w:r>
        <w:rPr>
          <w:rFonts w:ascii="Arial" w:hAnsi="Arial"/>
          <w:i/>
          <w:spacing w:val="-6"/>
          <w:w w:val="90"/>
          <w:sz w:val="20"/>
        </w:rPr>
        <w:t xml:space="preserve"> </w:t>
      </w:r>
      <w:r>
        <w:rPr>
          <w:rFonts w:ascii="Arial" w:hAnsi="Arial"/>
          <w:i/>
          <w:spacing w:val="-2"/>
          <w:w w:val="90"/>
          <w:sz w:val="20"/>
        </w:rPr>
        <w:t>de</w:t>
      </w:r>
      <w:r>
        <w:rPr>
          <w:rFonts w:ascii="Arial" w:hAnsi="Arial"/>
          <w:i/>
          <w:spacing w:val="-7"/>
          <w:w w:val="90"/>
          <w:sz w:val="20"/>
        </w:rPr>
        <w:t xml:space="preserve"> </w:t>
      </w:r>
      <w:r>
        <w:rPr>
          <w:rFonts w:ascii="Arial" w:hAnsi="Arial"/>
          <w:i/>
          <w:spacing w:val="-2"/>
          <w:w w:val="90"/>
          <w:sz w:val="20"/>
        </w:rPr>
        <w:t>licitação”</w:t>
      </w:r>
    </w:p>
    <w:p w:rsidR="00AD25FC" w:rsidRDefault="00AD25FC" w:rsidP="00F06674">
      <w:pPr>
        <w:ind w:firstLine="851"/>
        <w:jc w:val="both"/>
        <w:rPr>
          <w:b/>
          <w:sz w:val="21"/>
        </w:rPr>
      </w:pPr>
    </w:p>
    <w:p w:rsidR="000411A8" w:rsidRPr="0061148B" w:rsidRDefault="000411A8" w:rsidP="0061148B">
      <w:pPr>
        <w:spacing w:line="360" w:lineRule="auto"/>
        <w:ind w:firstLine="851"/>
        <w:jc w:val="both"/>
        <w:rPr>
          <w:rFonts w:ascii="Arial" w:hAnsi="Arial" w:cs="Arial"/>
          <w:sz w:val="22"/>
          <w:szCs w:val="22"/>
        </w:rPr>
      </w:pPr>
      <w:r w:rsidRPr="0061148B">
        <w:rPr>
          <w:rFonts w:ascii="Arial" w:hAnsi="Arial" w:cs="Arial"/>
          <w:b/>
          <w:sz w:val="22"/>
          <w:szCs w:val="22"/>
        </w:rPr>
        <w:t xml:space="preserve">2.3. </w:t>
      </w:r>
      <w:r w:rsidR="00AD25FC" w:rsidRPr="0061148B">
        <w:rPr>
          <w:rFonts w:ascii="Arial" w:hAnsi="Arial" w:cs="Arial"/>
          <w:w w:val="90"/>
          <w:sz w:val="22"/>
          <w:szCs w:val="22"/>
        </w:rPr>
        <w:t xml:space="preserve">A forma de distribuição da demanda se dará de forma igualitária, em condições </w:t>
      </w:r>
      <w:r w:rsidR="00AD25FC" w:rsidRPr="0061148B">
        <w:rPr>
          <w:rFonts w:ascii="Arial" w:hAnsi="Arial" w:cs="Arial"/>
          <w:w w:val="85"/>
          <w:sz w:val="22"/>
          <w:szCs w:val="22"/>
        </w:rPr>
        <w:t xml:space="preserve">padronizadas para todos os laboratórios credenciados, podendo, ainda, a escolha do </w:t>
      </w:r>
      <w:r w:rsidR="00AD25FC" w:rsidRPr="0061148B">
        <w:rPr>
          <w:rFonts w:ascii="Arial" w:hAnsi="Arial" w:cs="Arial"/>
          <w:w w:val="80"/>
          <w:sz w:val="22"/>
          <w:szCs w:val="22"/>
        </w:rPr>
        <w:t>prestador de serviços ser realizada pelo beneficiário direto da prestação dos serviços</w:t>
      </w:r>
      <w:r w:rsidR="0061148B">
        <w:rPr>
          <w:rFonts w:ascii="Arial" w:hAnsi="Arial" w:cs="Arial"/>
          <w:w w:val="80"/>
          <w:sz w:val="22"/>
          <w:szCs w:val="22"/>
        </w:rPr>
        <w:t>.</w:t>
      </w:r>
    </w:p>
    <w:p w:rsidR="000411A8" w:rsidRPr="0061148B" w:rsidRDefault="000411A8" w:rsidP="0061148B">
      <w:pPr>
        <w:spacing w:line="360" w:lineRule="auto"/>
        <w:ind w:firstLine="851"/>
        <w:jc w:val="both"/>
        <w:rPr>
          <w:rFonts w:ascii="Arial" w:hAnsi="Arial" w:cs="Arial"/>
          <w:sz w:val="22"/>
          <w:szCs w:val="22"/>
        </w:rPr>
      </w:pPr>
    </w:p>
    <w:p w:rsidR="000411A8" w:rsidRPr="0061148B" w:rsidRDefault="000411A8" w:rsidP="0061148B">
      <w:pPr>
        <w:spacing w:line="360" w:lineRule="auto"/>
        <w:ind w:firstLine="851"/>
        <w:jc w:val="both"/>
        <w:rPr>
          <w:rFonts w:ascii="Arial" w:hAnsi="Arial" w:cs="Arial"/>
          <w:sz w:val="22"/>
          <w:szCs w:val="22"/>
        </w:rPr>
      </w:pPr>
      <w:r w:rsidRPr="0061148B">
        <w:rPr>
          <w:rFonts w:ascii="Arial" w:hAnsi="Arial" w:cs="Arial"/>
          <w:b/>
          <w:sz w:val="22"/>
          <w:szCs w:val="22"/>
        </w:rPr>
        <w:t xml:space="preserve">2.4.  </w:t>
      </w:r>
      <w:r w:rsidR="00382439" w:rsidRPr="0061148B">
        <w:rPr>
          <w:rFonts w:ascii="Arial" w:hAnsi="Arial" w:cs="Arial"/>
          <w:w w:val="85"/>
          <w:sz w:val="22"/>
          <w:szCs w:val="22"/>
        </w:rPr>
        <w:t>A</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lista</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de</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credenciados</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será</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publicada</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no</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diário</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oficial</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de</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publicações</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do</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município</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UNA/BA, bem como será afixada a cópia da lista no posto de saúde para</w:t>
      </w:r>
      <w:r w:rsidR="00382439" w:rsidRPr="0061148B">
        <w:rPr>
          <w:rFonts w:ascii="Arial" w:hAnsi="Arial" w:cs="Arial"/>
          <w:spacing w:val="-7"/>
          <w:w w:val="85"/>
          <w:sz w:val="22"/>
          <w:szCs w:val="22"/>
        </w:rPr>
        <w:t xml:space="preserve"> </w:t>
      </w:r>
      <w:r w:rsidR="00382439" w:rsidRPr="0061148B">
        <w:rPr>
          <w:rFonts w:ascii="Arial" w:hAnsi="Arial" w:cs="Arial"/>
          <w:w w:val="85"/>
          <w:sz w:val="22"/>
          <w:szCs w:val="22"/>
        </w:rPr>
        <w:t>acesso</w:t>
      </w:r>
      <w:r w:rsidR="00382439" w:rsidRPr="0061148B">
        <w:rPr>
          <w:rFonts w:ascii="Arial" w:hAnsi="Arial" w:cs="Arial"/>
          <w:spacing w:val="-7"/>
          <w:w w:val="85"/>
          <w:sz w:val="22"/>
          <w:szCs w:val="22"/>
        </w:rPr>
        <w:t xml:space="preserve"> </w:t>
      </w:r>
      <w:r w:rsidR="00382439" w:rsidRPr="0061148B">
        <w:rPr>
          <w:rFonts w:ascii="Arial" w:hAnsi="Arial" w:cs="Arial"/>
          <w:w w:val="85"/>
          <w:sz w:val="22"/>
          <w:szCs w:val="22"/>
        </w:rPr>
        <w:t>dos</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usuários</w:t>
      </w:r>
      <w:r w:rsidR="00382439" w:rsidRPr="0061148B">
        <w:rPr>
          <w:rFonts w:ascii="Arial" w:hAnsi="Arial" w:cs="Arial"/>
          <w:spacing w:val="-7"/>
          <w:w w:val="85"/>
          <w:sz w:val="22"/>
          <w:szCs w:val="22"/>
        </w:rPr>
        <w:t xml:space="preserve"> </w:t>
      </w:r>
      <w:r w:rsidR="00382439" w:rsidRPr="0061148B">
        <w:rPr>
          <w:rFonts w:ascii="Arial" w:hAnsi="Arial" w:cs="Arial"/>
          <w:w w:val="85"/>
          <w:sz w:val="22"/>
          <w:szCs w:val="22"/>
        </w:rPr>
        <w:t>e</w:t>
      </w:r>
      <w:r w:rsidR="00382439" w:rsidRPr="0061148B">
        <w:rPr>
          <w:rFonts w:ascii="Arial" w:hAnsi="Arial" w:cs="Arial"/>
          <w:spacing w:val="-7"/>
          <w:w w:val="85"/>
          <w:sz w:val="22"/>
          <w:szCs w:val="22"/>
        </w:rPr>
        <w:t xml:space="preserve"> </w:t>
      </w:r>
      <w:r w:rsidR="00382439" w:rsidRPr="0061148B">
        <w:rPr>
          <w:rFonts w:ascii="Arial" w:hAnsi="Arial" w:cs="Arial"/>
          <w:w w:val="85"/>
          <w:sz w:val="22"/>
          <w:szCs w:val="22"/>
        </w:rPr>
        <w:t>escolha</w:t>
      </w:r>
      <w:r w:rsidR="00382439" w:rsidRPr="0061148B">
        <w:rPr>
          <w:rFonts w:ascii="Arial" w:hAnsi="Arial" w:cs="Arial"/>
          <w:spacing w:val="-6"/>
          <w:w w:val="85"/>
          <w:sz w:val="22"/>
          <w:szCs w:val="22"/>
        </w:rPr>
        <w:t xml:space="preserve"> </w:t>
      </w:r>
      <w:r w:rsidR="00382439" w:rsidRPr="0061148B">
        <w:rPr>
          <w:rFonts w:ascii="Arial" w:hAnsi="Arial" w:cs="Arial"/>
          <w:w w:val="85"/>
          <w:sz w:val="22"/>
          <w:szCs w:val="22"/>
        </w:rPr>
        <w:t>do</w:t>
      </w:r>
      <w:r w:rsidR="00382439" w:rsidRPr="0061148B">
        <w:rPr>
          <w:rFonts w:ascii="Arial" w:hAnsi="Arial" w:cs="Arial"/>
          <w:spacing w:val="-7"/>
          <w:w w:val="85"/>
          <w:sz w:val="22"/>
          <w:szCs w:val="22"/>
        </w:rPr>
        <w:t xml:space="preserve"> </w:t>
      </w:r>
      <w:r w:rsidR="00382439" w:rsidRPr="0061148B">
        <w:rPr>
          <w:rFonts w:ascii="Arial" w:hAnsi="Arial" w:cs="Arial"/>
          <w:w w:val="85"/>
          <w:sz w:val="22"/>
          <w:szCs w:val="22"/>
        </w:rPr>
        <w:t>prestador</w:t>
      </w:r>
      <w:r w:rsidR="00382439" w:rsidRPr="0061148B">
        <w:rPr>
          <w:rFonts w:ascii="Arial" w:hAnsi="Arial" w:cs="Arial"/>
          <w:spacing w:val="-7"/>
          <w:w w:val="85"/>
          <w:sz w:val="22"/>
          <w:szCs w:val="22"/>
        </w:rPr>
        <w:t xml:space="preserve"> </w:t>
      </w:r>
      <w:r w:rsidR="00382439" w:rsidRPr="0061148B">
        <w:rPr>
          <w:rFonts w:ascii="Arial" w:hAnsi="Arial" w:cs="Arial"/>
          <w:w w:val="85"/>
          <w:sz w:val="22"/>
          <w:szCs w:val="22"/>
        </w:rPr>
        <w:t>de</w:t>
      </w:r>
      <w:r w:rsidR="00382439" w:rsidRPr="0061148B">
        <w:rPr>
          <w:rFonts w:ascii="Arial" w:hAnsi="Arial" w:cs="Arial"/>
          <w:spacing w:val="-7"/>
          <w:w w:val="85"/>
          <w:sz w:val="22"/>
          <w:szCs w:val="22"/>
        </w:rPr>
        <w:t xml:space="preserve"> </w:t>
      </w:r>
      <w:r w:rsidR="00382439" w:rsidRPr="0061148B">
        <w:rPr>
          <w:rFonts w:ascii="Arial" w:hAnsi="Arial" w:cs="Arial"/>
          <w:w w:val="85"/>
          <w:sz w:val="22"/>
          <w:szCs w:val="22"/>
        </w:rPr>
        <w:t>serviços</w:t>
      </w:r>
    </w:p>
    <w:p w:rsidR="000411A8" w:rsidRDefault="000411A8" w:rsidP="0061148B">
      <w:pPr>
        <w:spacing w:line="360" w:lineRule="auto"/>
        <w:ind w:firstLine="851"/>
        <w:jc w:val="both"/>
        <w:rPr>
          <w:sz w:val="21"/>
          <w:szCs w:val="21"/>
        </w:rPr>
      </w:pPr>
    </w:p>
    <w:p w:rsidR="000411A8" w:rsidRDefault="000411A8" w:rsidP="0061148B">
      <w:pPr>
        <w:spacing w:line="360" w:lineRule="auto"/>
        <w:ind w:firstLine="851"/>
        <w:jc w:val="both"/>
        <w:rPr>
          <w:rFonts w:ascii="Arial" w:hAnsi="Arial" w:cs="Arial"/>
          <w:b/>
          <w:bCs/>
          <w:color w:val="000000"/>
          <w:sz w:val="21"/>
          <w:szCs w:val="21"/>
        </w:rPr>
      </w:pPr>
    </w:p>
    <w:p w:rsidR="000411A8" w:rsidRPr="0061148B" w:rsidRDefault="000411A8" w:rsidP="0061148B">
      <w:pPr>
        <w:spacing w:line="360" w:lineRule="auto"/>
        <w:ind w:firstLine="851"/>
        <w:jc w:val="both"/>
        <w:rPr>
          <w:rFonts w:ascii="Arial" w:hAnsi="Arial" w:cs="Arial"/>
          <w:b/>
          <w:bCs/>
          <w:color w:val="000000"/>
          <w:sz w:val="22"/>
          <w:szCs w:val="22"/>
        </w:rPr>
      </w:pPr>
      <w:r>
        <w:rPr>
          <w:rFonts w:ascii="Arial" w:hAnsi="Arial" w:cs="Arial"/>
          <w:b/>
          <w:bCs/>
          <w:color w:val="000000"/>
          <w:sz w:val="21"/>
          <w:szCs w:val="21"/>
        </w:rPr>
        <w:lastRenderedPageBreak/>
        <w:t>3</w:t>
      </w:r>
      <w:r w:rsidRPr="0061148B">
        <w:rPr>
          <w:rFonts w:ascii="Arial" w:hAnsi="Arial" w:cs="Arial"/>
          <w:b/>
          <w:bCs/>
          <w:color w:val="000000"/>
          <w:sz w:val="22"/>
          <w:szCs w:val="22"/>
        </w:rPr>
        <w:t>. DAS CONDIÇÕES DE PARTICIPAÇÃO</w:t>
      </w:r>
    </w:p>
    <w:p w:rsidR="000411A8" w:rsidRPr="0061148B" w:rsidRDefault="000411A8" w:rsidP="0061148B">
      <w:pPr>
        <w:spacing w:line="360" w:lineRule="auto"/>
        <w:ind w:firstLine="851"/>
        <w:jc w:val="both"/>
        <w:rPr>
          <w:rFonts w:ascii="Arial" w:hAnsi="Arial" w:cs="Arial"/>
          <w:b/>
          <w:bCs/>
          <w:color w:val="000000"/>
          <w:sz w:val="22"/>
          <w:szCs w:val="22"/>
        </w:rPr>
      </w:pPr>
    </w:p>
    <w:p w:rsidR="005518C7" w:rsidRPr="0061148B" w:rsidRDefault="000411A8" w:rsidP="0061148B">
      <w:pPr>
        <w:pStyle w:val="PargrafodaLista"/>
        <w:widowControl w:val="0"/>
        <w:tabs>
          <w:tab w:val="left" w:pos="723"/>
        </w:tabs>
        <w:autoSpaceDE w:val="0"/>
        <w:autoSpaceDN w:val="0"/>
        <w:spacing w:line="360" w:lineRule="auto"/>
        <w:ind w:left="143" w:right="-1"/>
        <w:contextualSpacing w:val="0"/>
        <w:jc w:val="both"/>
        <w:rPr>
          <w:rFonts w:ascii="Arial" w:hAnsi="Arial" w:cs="Arial"/>
          <w:spacing w:val="-2"/>
          <w:w w:val="85"/>
          <w:sz w:val="22"/>
          <w:szCs w:val="22"/>
        </w:rPr>
      </w:pPr>
      <w:r w:rsidRPr="0061148B">
        <w:rPr>
          <w:rFonts w:ascii="Arial" w:hAnsi="Arial" w:cs="Arial"/>
          <w:b/>
          <w:sz w:val="22"/>
          <w:szCs w:val="22"/>
        </w:rPr>
        <w:t>3.1</w:t>
      </w:r>
      <w:r w:rsidRPr="0061148B">
        <w:rPr>
          <w:rFonts w:ascii="Arial" w:hAnsi="Arial" w:cs="Arial"/>
          <w:sz w:val="22"/>
          <w:szCs w:val="22"/>
        </w:rPr>
        <w:t xml:space="preserve">. </w:t>
      </w:r>
      <w:r w:rsidR="005518C7" w:rsidRPr="0061148B">
        <w:rPr>
          <w:rFonts w:ascii="Arial" w:hAnsi="Arial" w:cs="Arial"/>
          <w:w w:val="85"/>
          <w:sz w:val="22"/>
          <w:szCs w:val="22"/>
        </w:rPr>
        <w:t>Poderão</w:t>
      </w:r>
      <w:r w:rsidR="005518C7" w:rsidRPr="0061148B">
        <w:rPr>
          <w:rFonts w:ascii="Arial" w:hAnsi="Arial" w:cs="Arial"/>
          <w:spacing w:val="30"/>
          <w:sz w:val="22"/>
          <w:szCs w:val="22"/>
        </w:rPr>
        <w:t xml:space="preserve"> </w:t>
      </w:r>
      <w:r w:rsidR="005518C7" w:rsidRPr="0061148B">
        <w:rPr>
          <w:rFonts w:ascii="Arial" w:hAnsi="Arial" w:cs="Arial"/>
          <w:w w:val="85"/>
          <w:sz w:val="22"/>
          <w:szCs w:val="22"/>
        </w:rPr>
        <w:t>participar</w:t>
      </w:r>
      <w:r w:rsidR="005518C7" w:rsidRPr="0061148B">
        <w:rPr>
          <w:rFonts w:ascii="Arial" w:hAnsi="Arial" w:cs="Arial"/>
          <w:spacing w:val="29"/>
          <w:sz w:val="22"/>
          <w:szCs w:val="22"/>
        </w:rPr>
        <w:t xml:space="preserve"> </w:t>
      </w:r>
      <w:r w:rsidR="005518C7" w:rsidRPr="0061148B">
        <w:rPr>
          <w:rFonts w:ascii="Arial" w:hAnsi="Arial" w:cs="Arial"/>
          <w:w w:val="85"/>
          <w:sz w:val="22"/>
          <w:szCs w:val="22"/>
        </w:rPr>
        <w:t>do</w:t>
      </w:r>
      <w:r w:rsidR="005518C7" w:rsidRPr="0061148B">
        <w:rPr>
          <w:rFonts w:ascii="Arial" w:hAnsi="Arial" w:cs="Arial"/>
          <w:spacing w:val="30"/>
          <w:sz w:val="22"/>
          <w:szCs w:val="22"/>
        </w:rPr>
        <w:t xml:space="preserve"> </w:t>
      </w:r>
      <w:r w:rsidR="005518C7" w:rsidRPr="0061148B">
        <w:rPr>
          <w:rFonts w:ascii="Arial" w:hAnsi="Arial" w:cs="Arial"/>
          <w:w w:val="85"/>
          <w:sz w:val="22"/>
          <w:szCs w:val="22"/>
        </w:rPr>
        <w:t>presente</w:t>
      </w:r>
      <w:r w:rsidR="005518C7" w:rsidRPr="0061148B">
        <w:rPr>
          <w:rFonts w:ascii="Arial" w:hAnsi="Arial" w:cs="Arial"/>
          <w:spacing w:val="28"/>
          <w:sz w:val="22"/>
          <w:szCs w:val="22"/>
        </w:rPr>
        <w:t xml:space="preserve"> </w:t>
      </w:r>
      <w:r w:rsidR="005518C7" w:rsidRPr="0061148B">
        <w:rPr>
          <w:rFonts w:ascii="Arial" w:hAnsi="Arial" w:cs="Arial"/>
          <w:w w:val="85"/>
          <w:sz w:val="22"/>
          <w:szCs w:val="22"/>
        </w:rPr>
        <w:t>processo</w:t>
      </w:r>
      <w:r w:rsidR="005518C7" w:rsidRPr="0061148B">
        <w:rPr>
          <w:rFonts w:ascii="Arial" w:hAnsi="Arial" w:cs="Arial"/>
          <w:spacing w:val="28"/>
          <w:sz w:val="22"/>
          <w:szCs w:val="22"/>
        </w:rPr>
        <w:t xml:space="preserve"> </w:t>
      </w:r>
      <w:r w:rsidR="005518C7" w:rsidRPr="0061148B">
        <w:rPr>
          <w:rFonts w:ascii="Arial" w:hAnsi="Arial" w:cs="Arial"/>
          <w:w w:val="85"/>
          <w:sz w:val="22"/>
          <w:szCs w:val="22"/>
        </w:rPr>
        <w:t>e</w:t>
      </w:r>
      <w:r w:rsidR="005518C7" w:rsidRPr="0061148B">
        <w:rPr>
          <w:rFonts w:ascii="Arial" w:hAnsi="Arial" w:cs="Arial"/>
          <w:spacing w:val="30"/>
          <w:sz w:val="22"/>
          <w:szCs w:val="22"/>
        </w:rPr>
        <w:t xml:space="preserve"> </w:t>
      </w:r>
      <w:r w:rsidR="005518C7" w:rsidRPr="0061148B">
        <w:rPr>
          <w:rFonts w:ascii="Arial" w:hAnsi="Arial" w:cs="Arial"/>
          <w:w w:val="85"/>
          <w:sz w:val="22"/>
          <w:szCs w:val="22"/>
        </w:rPr>
        <w:t>serão</w:t>
      </w:r>
      <w:r w:rsidR="005518C7" w:rsidRPr="0061148B">
        <w:rPr>
          <w:rFonts w:ascii="Arial" w:hAnsi="Arial" w:cs="Arial"/>
          <w:spacing w:val="31"/>
          <w:sz w:val="22"/>
          <w:szCs w:val="22"/>
        </w:rPr>
        <w:t xml:space="preserve"> </w:t>
      </w:r>
      <w:r w:rsidR="005518C7" w:rsidRPr="0061148B">
        <w:rPr>
          <w:rFonts w:ascii="Arial" w:hAnsi="Arial" w:cs="Arial"/>
          <w:w w:val="85"/>
          <w:sz w:val="22"/>
          <w:szCs w:val="22"/>
        </w:rPr>
        <w:t>credenciados</w:t>
      </w:r>
      <w:r w:rsidR="005518C7" w:rsidRPr="0061148B">
        <w:rPr>
          <w:rFonts w:ascii="Arial" w:hAnsi="Arial" w:cs="Arial"/>
          <w:spacing w:val="30"/>
          <w:sz w:val="22"/>
          <w:szCs w:val="22"/>
        </w:rPr>
        <w:t xml:space="preserve"> </w:t>
      </w:r>
      <w:r w:rsidR="005518C7" w:rsidRPr="0061148B">
        <w:rPr>
          <w:rFonts w:ascii="Arial" w:hAnsi="Arial" w:cs="Arial"/>
          <w:w w:val="85"/>
          <w:sz w:val="22"/>
          <w:szCs w:val="22"/>
        </w:rPr>
        <w:t>os</w:t>
      </w:r>
      <w:r w:rsidR="005518C7" w:rsidRPr="0061148B">
        <w:rPr>
          <w:rFonts w:ascii="Arial" w:hAnsi="Arial" w:cs="Arial"/>
          <w:spacing w:val="30"/>
          <w:sz w:val="22"/>
          <w:szCs w:val="22"/>
        </w:rPr>
        <w:t xml:space="preserve"> </w:t>
      </w:r>
      <w:r w:rsidR="005518C7" w:rsidRPr="0061148B">
        <w:rPr>
          <w:rFonts w:ascii="Arial" w:hAnsi="Arial" w:cs="Arial"/>
          <w:w w:val="85"/>
          <w:sz w:val="22"/>
          <w:szCs w:val="22"/>
        </w:rPr>
        <w:t>laboratórios</w:t>
      </w:r>
      <w:r w:rsidR="005518C7" w:rsidRPr="0061148B">
        <w:rPr>
          <w:rFonts w:ascii="Arial" w:hAnsi="Arial" w:cs="Arial"/>
          <w:spacing w:val="28"/>
          <w:sz w:val="22"/>
          <w:szCs w:val="22"/>
        </w:rPr>
        <w:t xml:space="preserve"> </w:t>
      </w:r>
      <w:r w:rsidR="005518C7" w:rsidRPr="0061148B">
        <w:rPr>
          <w:rFonts w:ascii="Arial" w:hAnsi="Arial" w:cs="Arial"/>
          <w:w w:val="85"/>
          <w:sz w:val="22"/>
          <w:szCs w:val="22"/>
        </w:rPr>
        <w:t xml:space="preserve">que </w:t>
      </w:r>
      <w:r w:rsidR="005518C7" w:rsidRPr="0061148B">
        <w:rPr>
          <w:rFonts w:ascii="Arial" w:hAnsi="Arial" w:cs="Arial"/>
          <w:spacing w:val="-2"/>
          <w:w w:val="85"/>
          <w:sz w:val="22"/>
          <w:szCs w:val="22"/>
        </w:rPr>
        <w:t>atenderem todas as condições estabelecidas neste edital e seus anexos;</w:t>
      </w:r>
    </w:p>
    <w:p w:rsidR="005518C7" w:rsidRPr="0061148B" w:rsidRDefault="005518C7" w:rsidP="0061148B">
      <w:pPr>
        <w:pStyle w:val="PargrafodaLista"/>
        <w:widowControl w:val="0"/>
        <w:tabs>
          <w:tab w:val="left" w:pos="723"/>
        </w:tabs>
        <w:autoSpaceDE w:val="0"/>
        <w:autoSpaceDN w:val="0"/>
        <w:spacing w:line="360" w:lineRule="auto"/>
        <w:ind w:left="143" w:right="-1"/>
        <w:contextualSpacing w:val="0"/>
        <w:jc w:val="both"/>
        <w:rPr>
          <w:rFonts w:ascii="Arial" w:hAnsi="Arial" w:cs="Arial"/>
          <w:w w:val="80"/>
          <w:sz w:val="22"/>
          <w:szCs w:val="22"/>
        </w:rPr>
      </w:pPr>
      <w:r w:rsidRPr="0061148B">
        <w:rPr>
          <w:rFonts w:ascii="Arial" w:hAnsi="Arial" w:cs="Arial"/>
          <w:b/>
          <w:sz w:val="22"/>
          <w:szCs w:val="22"/>
        </w:rPr>
        <w:t>3.</w:t>
      </w:r>
      <w:r w:rsidRPr="0061148B">
        <w:rPr>
          <w:rFonts w:ascii="Arial" w:hAnsi="Arial" w:cs="Arial"/>
          <w:sz w:val="22"/>
          <w:szCs w:val="22"/>
        </w:rPr>
        <w:t xml:space="preserve">1.1. </w:t>
      </w:r>
      <w:r w:rsidRPr="0061148B">
        <w:rPr>
          <w:rFonts w:ascii="Arial" w:hAnsi="Arial" w:cs="Arial"/>
          <w:w w:val="85"/>
          <w:sz w:val="22"/>
          <w:szCs w:val="22"/>
        </w:rPr>
        <w:t>Os</w:t>
      </w:r>
      <w:r w:rsidRPr="0061148B">
        <w:rPr>
          <w:rFonts w:ascii="Arial" w:hAnsi="Arial" w:cs="Arial"/>
          <w:spacing w:val="15"/>
          <w:sz w:val="22"/>
          <w:szCs w:val="22"/>
        </w:rPr>
        <w:t xml:space="preserve"> </w:t>
      </w:r>
      <w:r w:rsidRPr="0061148B">
        <w:rPr>
          <w:rFonts w:ascii="Arial" w:hAnsi="Arial" w:cs="Arial"/>
          <w:w w:val="85"/>
          <w:sz w:val="22"/>
          <w:szCs w:val="22"/>
        </w:rPr>
        <w:t>dados</w:t>
      </w:r>
      <w:r w:rsidRPr="0061148B">
        <w:rPr>
          <w:rFonts w:ascii="Arial" w:hAnsi="Arial" w:cs="Arial"/>
          <w:spacing w:val="17"/>
          <w:sz w:val="22"/>
          <w:szCs w:val="22"/>
        </w:rPr>
        <w:t xml:space="preserve"> </w:t>
      </w:r>
      <w:r w:rsidRPr="0061148B">
        <w:rPr>
          <w:rFonts w:ascii="Arial" w:hAnsi="Arial" w:cs="Arial"/>
          <w:w w:val="85"/>
          <w:sz w:val="22"/>
          <w:szCs w:val="22"/>
        </w:rPr>
        <w:t>informados</w:t>
      </w:r>
      <w:r w:rsidRPr="0061148B">
        <w:rPr>
          <w:rFonts w:ascii="Arial" w:hAnsi="Arial" w:cs="Arial"/>
          <w:spacing w:val="15"/>
          <w:sz w:val="22"/>
          <w:szCs w:val="22"/>
        </w:rPr>
        <w:t xml:space="preserve"> </w:t>
      </w:r>
      <w:r w:rsidRPr="0061148B">
        <w:rPr>
          <w:rFonts w:ascii="Arial" w:hAnsi="Arial" w:cs="Arial"/>
          <w:w w:val="85"/>
          <w:sz w:val="22"/>
          <w:szCs w:val="22"/>
        </w:rPr>
        <w:t>na</w:t>
      </w:r>
      <w:r w:rsidRPr="0061148B">
        <w:rPr>
          <w:rFonts w:ascii="Arial" w:hAnsi="Arial" w:cs="Arial"/>
          <w:spacing w:val="17"/>
          <w:sz w:val="22"/>
          <w:szCs w:val="22"/>
        </w:rPr>
        <w:t xml:space="preserve"> </w:t>
      </w:r>
      <w:r w:rsidRPr="0061148B">
        <w:rPr>
          <w:rFonts w:ascii="Arial" w:hAnsi="Arial" w:cs="Arial"/>
          <w:w w:val="85"/>
          <w:sz w:val="22"/>
          <w:szCs w:val="22"/>
        </w:rPr>
        <w:t>Solicitação</w:t>
      </w:r>
      <w:r w:rsidRPr="0061148B">
        <w:rPr>
          <w:rFonts w:ascii="Arial" w:hAnsi="Arial" w:cs="Arial"/>
          <w:spacing w:val="15"/>
          <w:sz w:val="22"/>
          <w:szCs w:val="22"/>
        </w:rPr>
        <w:t xml:space="preserve"> </w:t>
      </w:r>
      <w:r w:rsidRPr="0061148B">
        <w:rPr>
          <w:rFonts w:ascii="Arial" w:hAnsi="Arial" w:cs="Arial"/>
          <w:w w:val="85"/>
          <w:sz w:val="22"/>
          <w:szCs w:val="22"/>
        </w:rPr>
        <w:t>de</w:t>
      </w:r>
      <w:r w:rsidRPr="0061148B">
        <w:rPr>
          <w:rFonts w:ascii="Arial" w:hAnsi="Arial" w:cs="Arial"/>
          <w:spacing w:val="17"/>
          <w:sz w:val="22"/>
          <w:szCs w:val="22"/>
        </w:rPr>
        <w:t xml:space="preserve"> </w:t>
      </w:r>
      <w:r w:rsidRPr="0061148B">
        <w:rPr>
          <w:rFonts w:ascii="Arial" w:hAnsi="Arial" w:cs="Arial"/>
          <w:w w:val="85"/>
          <w:sz w:val="22"/>
          <w:szCs w:val="22"/>
        </w:rPr>
        <w:t>Credenciamento</w:t>
      </w:r>
      <w:r w:rsidRPr="0061148B">
        <w:rPr>
          <w:rFonts w:ascii="Arial" w:hAnsi="Arial" w:cs="Arial"/>
          <w:spacing w:val="17"/>
          <w:sz w:val="22"/>
          <w:szCs w:val="22"/>
        </w:rPr>
        <w:t xml:space="preserve"> </w:t>
      </w:r>
      <w:r w:rsidRPr="0061148B">
        <w:rPr>
          <w:rFonts w:ascii="Arial" w:hAnsi="Arial" w:cs="Arial"/>
          <w:w w:val="85"/>
          <w:sz w:val="22"/>
          <w:szCs w:val="22"/>
        </w:rPr>
        <w:t>são</w:t>
      </w:r>
      <w:r w:rsidRPr="0061148B">
        <w:rPr>
          <w:rFonts w:ascii="Arial" w:hAnsi="Arial" w:cs="Arial"/>
          <w:spacing w:val="15"/>
          <w:sz w:val="22"/>
          <w:szCs w:val="22"/>
        </w:rPr>
        <w:t xml:space="preserve"> </w:t>
      </w:r>
      <w:r w:rsidRPr="0061148B">
        <w:rPr>
          <w:rFonts w:ascii="Arial" w:hAnsi="Arial" w:cs="Arial"/>
          <w:w w:val="85"/>
          <w:sz w:val="22"/>
          <w:szCs w:val="22"/>
        </w:rPr>
        <w:t>de</w:t>
      </w:r>
      <w:r w:rsidRPr="0061148B">
        <w:rPr>
          <w:rFonts w:ascii="Arial" w:hAnsi="Arial" w:cs="Arial"/>
          <w:spacing w:val="17"/>
          <w:sz w:val="22"/>
          <w:szCs w:val="22"/>
        </w:rPr>
        <w:t xml:space="preserve"> </w:t>
      </w:r>
      <w:r w:rsidRPr="0061148B">
        <w:rPr>
          <w:rFonts w:ascii="Arial" w:hAnsi="Arial" w:cs="Arial"/>
          <w:w w:val="85"/>
          <w:sz w:val="22"/>
          <w:szCs w:val="22"/>
        </w:rPr>
        <w:t>responsabilidade</w:t>
      </w:r>
      <w:r w:rsidRPr="0061148B">
        <w:rPr>
          <w:rFonts w:ascii="Arial" w:hAnsi="Arial" w:cs="Arial"/>
          <w:spacing w:val="17"/>
          <w:sz w:val="22"/>
          <w:szCs w:val="22"/>
        </w:rPr>
        <w:t xml:space="preserve"> </w:t>
      </w:r>
      <w:r w:rsidRPr="0061148B">
        <w:rPr>
          <w:rFonts w:ascii="Arial" w:hAnsi="Arial" w:cs="Arial"/>
          <w:w w:val="85"/>
          <w:sz w:val="22"/>
          <w:szCs w:val="22"/>
        </w:rPr>
        <w:t xml:space="preserve">dos </w:t>
      </w:r>
      <w:r w:rsidRPr="0061148B">
        <w:rPr>
          <w:rFonts w:ascii="Arial" w:hAnsi="Arial" w:cs="Arial"/>
          <w:w w:val="80"/>
          <w:sz w:val="22"/>
          <w:szCs w:val="22"/>
        </w:rPr>
        <w:t>interessados que deverão</w:t>
      </w:r>
      <w:r w:rsidRPr="0061148B">
        <w:rPr>
          <w:rFonts w:ascii="Arial" w:hAnsi="Arial" w:cs="Arial"/>
          <w:sz w:val="22"/>
          <w:szCs w:val="22"/>
        </w:rPr>
        <w:t xml:space="preserve"> </w:t>
      </w:r>
      <w:r w:rsidRPr="0061148B">
        <w:rPr>
          <w:rFonts w:ascii="Arial" w:hAnsi="Arial" w:cs="Arial"/>
          <w:w w:val="80"/>
          <w:sz w:val="22"/>
          <w:szCs w:val="22"/>
        </w:rPr>
        <w:t>comprová-los através da apresentação da documentação</w:t>
      </w:r>
    </w:p>
    <w:p w:rsidR="005518C7" w:rsidRPr="0061148B" w:rsidRDefault="005518C7" w:rsidP="0061148B">
      <w:pPr>
        <w:pStyle w:val="PargrafodaLista"/>
        <w:widowControl w:val="0"/>
        <w:tabs>
          <w:tab w:val="left" w:pos="723"/>
        </w:tabs>
        <w:autoSpaceDE w:val="0"/>
        <w:autoSpaceDN w:val="0"/>
        <w:spacing w:line="360" w:lineRule="auto"/>
        <w:ind w:left="143" w:right="-1"/>
        <w:contextualSpacing w:val="0"/>
        <w:jc w:val="both"/>
        <w:rPr>
          <w:rFonts w:ascii="Arial" w:hAnsi="Arial" w:cs="Arial"/>
          <w:w w:val="85"/>
          <w:sz w:val="22"/>
          <w:szCs w:val="22"/>
        </w:rPr>
      </w:pPr>
      <w:r w:rsidRPr="0061148B">
        <w:rPr>
          <w:rFonts w:ascii="Arial" w:hAnsi="Arial" w:cs="Arial"/>
          <w:b/>
          <w:sz w:val="22"/>
          <w:szCs w:val="22"/>
        </w:rPr>
        <w:t xml:space="preserve">3.1.2. </w:t>
      </w:r>
      <w:r w:rsidRPr="0061148B">
        <w:rPr>
          <w:rFonts w:ascii="Arial" w:hAnsi="Arial" w:cs="Arial"/>
          <w:w w:val="85"/>
          <w:sz w:val="22"/>
          <w:szCs w:val="22"/>
        </w:rPr>
        <w:t>A</w:t>
      </w:r>
      <w:r w:rsidRPr="0061148B">
        <w:rPr>
          <w:rFonts w:ascii="Arial" w:hAnsi="Arial" w:cs="Arial"/>
          <w:spacing w:val="40"/>
          <w:sz w:val="22"/>
          <w:szCs w:val="22"/>
        </w:rPr>
        <w:t xml:space="preserve"> </w:t>
      </w:r>
      <w:r w:rsidRPr="0061148B">
        <w:rPr>
          <w:rFonts w:ascii="Arial" w:hAnsi="Arial" w:cs="Arial"/>
          <w:w w:val="85"/>
          <w:sz w:val="22"/>
          <w:szCs w:val="22"/>
        </w:rPr>
        <w:t>participação</w:t>
      </w:r>
      <w:r w:rsidRPr="0061148B">
        <w:rPr>
          <w:rFonts w:ascii="Arial" w:hAnsi="Arial" w:cs="Arial"/>
          <w:spacing w:val="40"/>
          <w:sz w:val="22"/>
          <w:szCs w:val="22"/>
        </w:rPr>
        <w:t xml:space="preserve"> </w:t>
      </w:r>
      <w:r w:rsidRPr="0061148B">
        <w:rPr>
          <w:rFonts w:ascii="Arial" w:hAnsi="Arial" w:cs="Arial"/>
          <w:w w:val="85"/>
          <w:sz w:val="22"/>
          <w:szCs w:val="22"/>
        </w:rPr>
        <w:t>no</w:t>
      </w:r>
      <w:r w:rsidRPr="0061148B">
        <w:rPr>
          <w:rFonts w:ascii="Arial" w:hAnsi="Arial" w:cs="Arial"/>
          <w:spacing w:val="40"/>
          <w:sz w:val="22"/>
          <w:szCs w:val="22"/>
        </w:rPr>
        <w:t xml:space="preserve"> </w:t>
      </w:r>
      <w:r w:rsidRPr="0061148B">
        <w:rPr>
          <w:rFonts w:ascii="Arial" w:hAnsi="Arial" w:cs="Arial"/>
          <w:w w:val="85"/>
          <w:sz w:val="22"/>
          <w:szCs w:val="22"/>
        </w:rPr>
        <w:t>credenciamento</w:t>
      </w:r>
      <w:r w:rsidRPr="0061148B">
        <w:rPr>
          <w:rFonts w:ascii="Arial" w:hAnsi="Arial" w:cs="Arial"/>
          <w:spacing w:val="40"/>
          <w:sz w:val="22"/>
          <w:szCs w:val="22"/>
        </w:rPr>
        <w:t xml:space="preserve"> </w:t>
      </w:r>
      <w:r w:rsidRPr="0061148B">
        <w:rPr>
          <w:rFonts w:ascii="Arial" w:hAnsi="Arial" w:cs="Arial"/>
          <w:w w:val="85"/>
          <w:sz w:val="22"/>
          <w:szCs w:val="22"/>
        </w:rPr>
        <w:t>implica</w:t>
      </w:r>
      <w:r w:rsidRPr="0061148B">
        <w:rPr>
          <w:rFonts w:ascii="Arial" w:hAnsi="Arial" w:cs="Arial"/>
          <w:spacing w:val="40"/>
          <w:sz w:val="22"/>
          <w:szCs w:val="22"/>
        </w:rPr>
        <w:t xml:space="preserve"> </w:t>
      </w:r>
      <w:r w:rsidRPr="0061148B">
        <w:rPr>
          <w:rFonts w:ascii="Arial" w:hAnsi="Arial" w:cs="Arial"/>
          <w:w w:val="85"/>
          <w:sz w:val="22"/>
          <w:szCs w:val="22"/>
        </w:rPr>
        <w:t>automaticamente na</w:t>
      </w:r>
      <w:r w:rsidRPr="0061148B">
        <w:rPr>
          <w:rFonts w:ascii="Arial" w:hAnsi="Arial" w:cs="Arial"/>
          <w:sz w:val="22"/>
          <w:szCs w:val="22"/>
        </w:rPr>
        <w:tab/>
      </w:r>
      <w:r w:rsidRPr="0061148B">
        <w:rPr>
          <w:rFonts w:ascii="Arial" w:hAnsi="Arial" w:cs="Arial"/>
          <w:spacing w:val="-2"/>
          <w:w w:val="90"/>
          <w:sz w:val="22"/>
          <w:szCs w:val="22"/>
        </w:rPr>
        <w:t>aceitação</w:t>
      </w:r>
      <w:r w:rsidRPr="0061148B">
        <w:rPr>
          <w:rFonts w:ascii="Arial" w:hAnsi="Arial" w:cs="Arial"/>
          <w:sz w:val="22"/>
          <w:szCs w:val="22"/>
        </w:rPr>
        <w:tab/>
      </w:r>
      <w:r w:rsidRPr="0061148B">
        <w:rPr>
          <w:rFonts w:ascii="Arial" w:hAnsi="Arial" w:cs="Arial"/>
          <w:spacing w:val="-2"/>
          <w:w w:val="90"/>
          <w:sz w:val="22"/>
          <w:szCs w:val="22"/>
        </w:rPr>
        <w:t>integral</w:t>
      </w:r>
      <w:r w:rsidRPr="0061148B">
        <w:rPr>
          <w:rFonts w:ascii="Arial" w:hAnsi="Arial" w:cs="Arial"/>
          <w:sz w:val="22"/>
          <w:szCs w:val="22"/>
        </w:rPr>
        <w:tab/>
      </w:r>
      <w:r w:rsidRPr="0061148B">
        <w:rPr>
          <w:rFonts w:ascii="Arial" w:hAnsi="Arial" w:cs="Arial"/>
          <w:spacing w:val="-16"/>
          <w:w w:val="90"/>
          <w:sz w:val="22"/>
          <w:szCs w:val="22"/>
        </w:rPr>
        <w:t xml:space="preserve">e </w:t>
      </w:r>
      <w:r w:rsidRPr="0061148B">
        <w:rPr>
          <w:rFonts w:ascii="Arial" w:hAnsi="Arial" w:cs="Arial"/>
          <w:w w:val="85"/>
          <w:sz w:val="22"/>
          <w:szCs w:val="22"/>
        </w:rPr>
        <w:t>irretratável</w:t>
      </w:r>
      <w:r w:rsidRPr="0061148B">
        <w:rPr>
          <w:rFonts w:ascii="Arial" w:hAnsi="Arial" w:cs="Arial"/>
          <w:spacing w:val="80"/>
          <w:sz w:val="22"/>
          <w:szCs w:val="22"/>
        </w:rPr>
        <w:t xml:space="preserve"> </w:t>
      </w:r>
      <w:r w:rsidRPr="0061148B">
        <w:rPr>
          <w:rFonts w:ascii="Arial" w:hAnsi="Arial" w:cs="Arial"/>
          <w:w w:val="85"/>
          <w:sz w:val="22"/>
          <w:szCs w:val="22"/>
        </w:rPr>
        <w:t>dos</w:t>
      </w:r>
      <w:r w:rsidRPr="0061148B">
        <w:rPr>
          <w:rFonts w:ascii="Arial" w:hAnsi="Arial" w:cs="Arial"/>
          <w:spacing w:val="80"/>
          <w:sz w:val="22"/>
          <w:szCs w:val="22"/>
        </w:rPr>
        <w:t xml:space="preserve"> </w:t>
      </w:r>
      <w:r w:rsidRPr="0061148B">
        <w:rPr>
          <w:rFonts w:ascii="Arial" w:hAnsi="Arial" w:cs="Arial"/>
          <w:w w:val="85"/>
          <w:sz w:val="22"/>
          <w:szCs w:val="22"/>
        </w:rPr>
        <w:t>termos</w:t>
      </w:r>
      <w:r w:rsidRPr="0061148B">
        <w:rPr>
          <w:rFonts w:ascii="Arial" w:hAnsi="Arial" w:cs="Arial"/>
          <w:spacing w:val="79"/>
          <w:sz w:val="22"/>
          <w:szCs w:val="22"/>
        </w:rPr>
        <w:t xml:space="preserve"> </w:t>
      </w:r>
      <w:r w:rsidRPr="0061148B">
        <w:rPr>
          <w:rFonts w:ascii="Arial" w:hAnsi="Arial" w:cs="Arial"/>
          <w:w w:val="85"/>
          <w:sz w:val="22"/>
          <w:szCs w:val="22"/>
        </w:rPr>
        <w:t>e</w:t>
      </w:r>
      <w:r w:rsidRPr="0061148B">
        <w:rPr>
          <w:rFonts w:ascii="Arial" w:hAnsi="Arial" w:cs="Arial"/>
          <w:spacing w:val="80"/>
          <w:sz w:val="22"/>
          <w:szCs w:val="22"/>
        </w:rPr>
        <w:t xml:space="preserve"> </w:t>
      </w:r>
      <w:r w:rsidRPr="0061148B">
        <w:rPr>
          <w:rFonts w:ascii="Arial" w:hAnsi="Arial" w:cs="Arial"/>
          <w:w w:val="85"/>
          <w:sz w:val="22"/>
          <w:szCs w:val="22"/>
        </w:rPr>
        <w:t>conteúdo</w:t>
      </w:r>
      <w:r w:rsidRPr="0061148B">
        <w:rPr>
          <w:rFonts w:ascii="Arial" w:hAnsi="Arial" w:cs="Arial"/>
          <w:spacing w:val="-7"/>
          <w:w w:val="85"/>
          <w:sz w:val="22"/>
          <w:szCs w:val="22"/>
        </w:rPr>
        <w:t xml:space="preserve"> </w:t>
      </w:r>
      <w:r w:rsidRPr="0061148B">
        <w:rPr>
          <w:rFonts w:ascii="Arial" w:hAnsi="Arial" w:cs="Arial"/>
          <w:w w:val="85"/>
          <w:sz w:val="22"/>
          <w:szCs w:val="22"/>
        </w:rPr>
        <w:t>do</w:t>
      </w:r>
      <w:r w:rsidRPr="0061148B">
        <w:rPr>
          <w:rFonts w:ascii="Arial" w:hAnsi="Arial" w:cs="Arial"/>
          <w:spacing w:val="-7"/>
          <w:w w:val="85"/>
          <w:sz w:val="22"/>
          <w:szCs w:val="22"/>
        </w:rPr>
        <w:t xml:space="preserve"> </w:t>
      </w:r>
      <w:r w:rsidRPr="0061148B">
        <w:rPr>
          <w:rFonts w:ascii="Arial" w:hAnsi="Arial" w:cs="Arial"/>
          <w:w w:val="85"/>
          <w:sz w:val="22"/>
          <w:szCs w:val="22"/>
        </w:rPr>
        <w:t>edital</w:t>
      </w:r>
      <w:r w:rsidRPr="0061148B">
        <w:rPr>
          <w:rFonts w:ascii="Arial" w:hAnsi="Arial" w:cs="Arial"/>
          <w:spacing w:val="-4"/>
          <w:w w:val="85"/>
          <w:sz w:val="22"/>
          <w:szCs w:val="22"/>
        </w:rPr>
        <w:t xml:space="preserve"> </w:t>
      </w:r>
      <w:r w:rsidRPr="0061148B">
        <w:rPr>
          <w:rFonts w:ascii="Arial" w:hAnsi="Arial" w:cs="Arial"/>
          <w:w w:val="85"/>
          <w:sz w:val="22"/>
          <w:szCs w:val="22"/>
        </w:rPr>
        <w:t>e</w:t>
      </w:r>
      <w:r w:rsidRPr="0061148B">
        <w:rPr>
          <w:rFonts w:ascii="Arial" w:hAnsi="Arial" w:cs="Arial"/>
          <w:spacing w:val="-5"/>
          <w:w w:val="85"/>
          <w:sz w:val="22"/>
          <w:szCs w:val="22"/>
        </w:rPr>
        <w:t xml:space="preserve"> </w:t>
      </w:r>
      <w:r w:rsidRPr="0061148B">
        <w:rPr>
          <w:rFonts w:ascii="Arial" w:hAnsi="Arial" w:cs="Arial"/>
          <w:w w:val="85"/>
          <w:sz w:val="22"/>
          <w:szCs w:val="22"/>
        </w:rPr>
        <w:t>seus</w:t>
      </w:r>
      <w:r w:rsidRPr="0061148B">
        <w:rPr>
          <w:rFonts w:ascii="Arial" w:hAnsi="Arial" w:cs="Arial"/>
          <w:spacing w:val="-5"/>
          <w:w w:val="85"/>
          <w:sz w:val="22"/>
          <w:szCs w:val="22"/>
        </w:rPr>
        <w:t xml:space="preserve"> </w:t>
      </w:r>
      <w:r w:rsidRPr="0061148B">
        <w:rPr>
          <w:rFonts w:ascii="Arial" w:hAnsi="Arial" w:cs="Arial"/>
          <w:w w:val="85"/>
          <w:sz w:val="22"/>
          <w:szCs w:val="22"/>
        </w:rPr>
        <w:t>anexos;</w:t>
      </w:r>
    </w:p>
    <w:p w:rsidR="000411A8" w:rsidRPr="0061148B" w:rsidRDefault="005518C7" w:rsidP="0061148B">
      <w:pPr>
        <w:pStyle w:val="PargrafodaLista"/>
        <w:widowControl w:val="0"/>
        <w:tabs>
          <w:tab w:val="left" w:pos="723"/>
        </w:tabs>
        <w:autoSpaceDE w:val="0"/>
        <w:autoSpaceDN w:val="0"/>
        <w:spacing w:line="360" w:lineRule="auto"/>
        <w:ind w:left="143" w:right="-1"/>
        <w:contextualSpacing w:val="0"/>
        <w:jc w:val="both"/>
        <w:rPr>
          <w:rFonts w:ascii="Arial" w:hAnsi="Arial" w:cs="Arial"/>
          <w:w w:val="85"/>
          <w:sz w:val="22"/>
          <w:szCs w:val="22"/>
        </w:rPr>
      </w:pPr>
      <w:r w:rsidRPr="0061148B">
        <w:rPr>
          <w:rFonts w:ascii="Arial" w:hAnsi="Arial" w:cs="Arial"/>
          <w:b/>
          <w:sz w:val="22"/>
          <w:szCs w:val="22"/>
        </w:rPr>
        <w:t>3.</w:t>
      </w:r>
      <w:r w:rsidRPr="0061148B">
        <w:rPr>
          <w:rFonts w:ascii="Arial" w:hAnsi="Arial" w:cs="Arial"/>
          <w:sz w:val="22"/>
          <w:szCs w:val="22"/>
        </w:rPr>
        <w:t xml:space="preserve">1.3. </w:t>
      </w:r>
      <w:r w:rsidRPr="0061148B">
        <w:rPr>
          <w:rFonts w:ascii="Arial" w:hAnsi="Arial" w:cs="Arial"/>
          <w:w w:val="85"/>
          <w:sz w:val="22"/>
          <w:szCs w:val="22"/>
        </w:rPr>
        <w:t xml:space="preserve">As empresas que desejarem participar deste </w:t>
      </w:r>
      <w:r w:rsidRPr="0061148B">
        <w:rPr>
          <w:rFonts w:ascii="Arial" w:hAnsi="Arial" w:cs="Arial"/>
          <w:b/>
          <w:w w:val="85"/>
          <w:sz w:val="22"/>
          <w:szCs w:val="22"/>
        </w:rPr>
        <w:t xml:space="preserve">CREDENCIAMENTO </w:t>
      </w:r>
      <w:r w:rsidRPr="0061148B">
        <w:rPr>
          <w:rFonts w:ascii="Arial" w:hAnsi="Arial" w:cs="Arial"/>
          <w:w w:val="85"/>
          <w:sz w:val="22"/>
          <w:szCs w:val="22"/>
        </w:rPr>
        <w:t xml:space="preserve">deverão, no prazo </w:t>
      </w:r>
      <w:r w:rsidRPr="0061148B">
        <w:rPr>
          <w:rFonts w:ascii="Arial" w:hAnsi="Arial" w:cs="Arial"/>
          <w:w w:val="90"/>
          <w:sz w:val="22"/>
          <w:szCs w:val="22"/>
        </w:rPr>
        <w:t>estabelecido</w:t>
      </w:r>
      <w:r w:rsidRPr="0061148B">
        <w:rPr>
          <w:rFonts w:ascii="Arial" w:hAnsi="Arial" w:cs="Arial"/>
          <w:spacing w:val="-10"/>
          <w:w w:val="90"/>
          <w:sz w:val="22"/>
          <w:szCs w:val="22"/>
        </w:rPr>
        <w:t xml:space="preserve"> </w:t>
      </w:r>
      <w:r w:rsidRPr="0061148B">
        <w:rPr>
          <w:rFonts w:ascii="Arial" w:hAnsi="Arial" w:cs="Arial"/>
          <w:w w:val="90"/>
          <w:sz w:val="22"/>
          <w:szCs w:val="22"/>
        </w:rPr>
        <w:t>neste</w:t>
      </w:r>
      <w:r w:rsidRPr="0061148B">
        <w:rPr>
          <w:rFonts w:ascii="Arial" w:hAnsi="Arial" w:cs="Arial"/>
          <w:spacing w:val="-10"/>
          <w:w w:val="90"/>
          <w:sz w:val="22"/>
          <w:szCs w:val="22"/>
        </w:rPr>
        <w:t xml:space="preserve"> </w:t>
      </w:r>
      <w:r w:rsidRPr="0061148B">
        <w:rPr>
          <w:rFonts w:ascii="Arial" w:hAnsi="Arial" w:cs="Arial"/>
          <w:w w:val="90"/>
          <w:sz w:val="22"/>
          <w:szCs w:val="22"/>
        </w:rPr>
        <w:t>edital,</w:t>
      </w:r>
      <w:r w:rsidRPr="0061148B">
        <w:rPr>
          <w:rFonts w:ascii="Arial" w:hAnsi="Arial" w:cs="Arial"/>
          <w:spacing w:val="-10"/>
          <w:w w:val="90"/>
          <w:sz w:val="22"/>
          <w:szCs w:val="22"/>
        </w:rPr>
        <w:t xml:space="preserve"> </w:t>
      </w:r>
      <w:r w:rsidRPr="0061148B">
        <w:rPr>
          <w:rFonts w:ascii="Arial" w:hAnsi="Arial" w:cs="Arial"/>
          <w:w w:val="90"/>
          <w:sz w:val="22"/>
          <w:szCs w:val="22"/>
        </w:rPr>
        <w:t>proceder</w:t>
      </w:r>
      <w:r w:rsidRPr="0061148B">
        <w:rPr>
          <w:rFonts w:ascii="Arial" w:hAnsi="Arial" w:cs="Arial"/>
          <w:spacing w:val="-10"/>
          <w:w w:val="90"/>
          <w:sz w:val="22"/>
          <w:szCs w:val="22"/>
        </w:rPr>
        <w:t xml:space="preserve"> </w:t>
      </w:r>
      <w:r w:rsidRPr="0061148B">
        <w:rPr>
          <w:rFonts w:ascii="Arial" w:hAnsi="Arial" w:cs="Arial"/>
          <w:w w:val="90"/>
          <w:sz w:val="22"/>
          <w:szCs w:val="22"/>
        </w:rPr>
        <w:t>ao</w:t>
      </w:r>
      <w:r w:rsidRPr="0061148B">
        <w:rPr>
          <w:rFonts w:ascii="Arial" w:hAnsi="Arial" w:cs="Arial"/>
          <w:spacing w:val="-10"/>
          <w:w w:val="90"/>
          <w:sz w:val="22"/>
          <w:szCs w:val="22"/>
        </w:rPr>
        <w:t xml:space="preserve"> </w:t>
      </w:r>
      <w:r w:rsidRPr="0061148B">
        <w:rPr>
          <w:rFonts w:ascii="Arial" w:hAnsi="Arial" w:cs="Arial"/>
          <w:w w:val="90"/>
          <w:sz w:val="22"/>
          <w:szCs w:val="22"/>
        </w:rPr>
        <w:t>credenciamento,</w:t>
      </w:r>
      <w:r w:rsidRPr="0061148B">
        <w:rPr>
          <w:rFonts w:ascii="Arial" w:hAnsi="Arial" w:cs="Arial"/>
          <w:spacing w:val="-11"/>
          <w:w w:val="90"/>
          <w:sz w:val="22"/>
          <w:szCs w:val="22"/>
        </w:rPr>
        <w:t xml:space="preserve"> </w:t>
      </w:r>
      <w:r w:rsidRPr="0061148B">
        <w:rPr>
          <w:rFonts w:ascii="Arial" w:hAnsi="Arial" w:cs="Arial"/>
          <w:w w:val="90"/>
          <w:sz w:val="22"/>
          <w:szCs w:val="22"/>
        </w:rPr>
        <w:t>protocolando</w:t>
      </w:r>
      <w:r w:rsidRPr="0061148B">
        <w:rPr>
          <w:rFonts w:ascii="Arial" w:hAnsi="Arial" w:cs="Arial"/>
          <w:spacing w:val="-10"/>
          <w:w w:val="90"/>
          <w:sz w:val="22"/>
          <w:szCs w:val="22"/>
        </w:rPr>
        <w:t xml:space="preserve"> </w:t>
      </w:r>
      <w:r w:rsidRPr="0061148B">
        <w:rPr>
          <w:rFonts w:ascii="Arial" w:hAnsi="Arial" w:cs="Arial"/>
          <w:w w:val="90"/>
          <w:sz w:val="22"/>
          <w:szCs w:val="22"/>
        </w:rPr>
        <w:t>a</w:t>
      </w:r>
      <w:r w:rsidRPr="0061148B">
        <w:rPr>
          <w:rFonts w:ascii="Arial" w:hAnsi="Arial" w:cs="Arial"/>
          <w:spacing w:val="-10"/>
          <w:w w:val="90"/>
          <w:sz w:val="22"/>
          <w:szCs w:val="22"/>
        </w:rPr>
        <w:t xml:space="preserve"> </w:t>
      </w:r>
      <w:r w:rsidRPr="0061148B">
        <w:rPr>
          <w:rFonts w:ascii="Arial" w:hAnsi="Arial" w:cs="Arial"/>
          <w:w w:val="90"/>
          <w:sz w:val="22"/>
          <w:szCs w:val="22"/>
        </w:rPr>
        <w:t>documentação</w:t>
      </w:r>
      <w:r w:rsidRPr="0061148B">
        <w:rPr>
          <w:rFonts w:ascii="Arial" w:hAnsi="Arial" w:cs="Arial"/>
          <w:spacing w:val="-10"/>
          <w:w w:val="90"/>
          <w:sz w:val="22"/>
          <w:szCs w:val="22"/>
        </w:rPr>
        <w:t xml:space="preserve"> </w:t>
      </w:r>
      <w:r w:rsidRPr="0061148B">
        <w:rPr>
          <w:rFonts w:ascii="Arial" w:hAnsi="Arial" w:cs="Arial"/>
          <w:w w:val="90"/>
          <w:sz w:val="22"/>
          <w:szCs w:val="22"/>
        </w:rPr>
        <w:t xml:space="preserve">de </w:t>
      </w:r>
      <w:r w:rsidRPr="0061148B">
        <w:rPr>
          <w:rFonts w:ascii="Arial" w:hAnsi="Arial" w:cs="Arial"/>
          <w:w w:val="85"/>
          <w:sz w:val="22"/>
          <w:szCs w:val="22"/>
        </w:rPr>
        <w:t>habilitação</w:t>
      </w:r>
      <w:r w:rsidRPr="0061148B">
        <w:rPr>
          <w:rFonts w:ascii="Arial" w:hAnsi="Arial" w:cs="Arial"/>
          <w:spacing w:val="-4"/>
          <w:w w:val="85"/>
          <w:sz w:val="22"/>
          <w:szCs w:val="22"/>
        </w:rPr>
        <w:t xml:space="preserve"> </w:t>
      </w:r>
      <w:r w:rsidRPr="0061148B">
        <w:rPr>
          <w:rFonts w:ascii="Arial" w:hAnsi="Arial" w:cs="Arial"/>
          <w:w w:val="85"/>
          <w:sz w:val="22"/>
          <w:szCs w:val="22"/>
        </w:rPr>
        <w:t>junto</w:t>
      </w:r>
      <w:r w:rsidRPr="0061148B">
        <w:rPr>
          <w:rFonts w:ascii="Arial" w:hAnsi="Arial" w:cs="Arial"/>
          <w:spacing w:val="-4"/>
          <w:w w:val="85"/>
          <w:sz w:val="22"/>
          <w:szCs w:val="22"/>
        </w:rPr>
        <w:t xml:space="preserve"> </w:t>
      </w:r>
      <w:r w:rsidRPr="0061148B">
        <w:rPr>
          <w:rFonts w:ascii="Arial" w:hAnsi="Arial" w:cs="Arial"/>
          <w:w w:val="85"/>
          <w:sz w:val="22"/>
          <w:szCs w:val="22"/>
        </w:rPr>
        <w:t>à</w:t>
      </w:r>
      <w:r w:rsidRPr="0061148B">
        <w:rPr>
          <w:rFonts w:ascii="Arial" w:hAnsi="Arial" w:cs="Arial"/>
          <w:spacing w:val="-3"/>
          <w:w w:val="85"/>
          <w:sz w:val="22"/>
          <w:szCs w:val="22"/>
        </w:rPr>
        <w:t xml:space="preserve"> </w:t>
      </w:r>
      <w:r w:rsidRPr="0061148B">
        <w:rPr>
          <w:rFonts w:ascii="Arial" w:hAnsi="Arial" w:cs="Arial"/>
          <w:w w:val="85"/>
          <w:sz w:val="22"/>
          <w:szCs w:val="22"/>
        </w:rPr>
        <w:t>Secretaria</w:t>
      </w:r>
      <w:r w:rsidRPr="0061148B">
        <w:rPr>
          <w:rFonts w:ascii="Arial" w:hAnsi="Arial" w:cs="Arial"/>
          <w:spacing w:val="-4"/>
          <w:w w:val="85"/>
          <w:sz w:val="22"/>
          <w:szCs w:val="22"/>
        </w:rPr>
        <w:t xml:space="preserve"> </w:t>
      </w:r>
      <w:r w:rsidRPr="0061148B">
        <w:rPr>
          <w:rFonts w:ascii="Arial" w:hAnsi="Arial" w:cs="Arial"/>
          <w:w w:val="85"/>
          <w:sz w:val="22"/>
          <w:szCs w:val="22"/>
        </w:rPr>
        <w:t>Municipal</w:t>
      </w:r>
      <w:r w:rsidRPr="0061148B">
        <w:rPr>
          <w:rFonts w:ascii="Arial" w:hAnsi="Arial" w:cs="Arial"/>
          <w:spacing w:val="-7"/>
          <w:w w:val="85"/>
          <w:sz w:val="22"/>
          <w:szCs w:val="22"/>
        </w:rPr>
        <w:t xml:space="preserve"> </w:t>
      </w:r>
      <w:r w:rsidRPr="0061148B">
        <w:rPr>
          <w:rFonts w:ascii="Arial" w:hAnsi="Arial" w:cs="Arial"/>
          <w:w w:val="85"/>
          <w:sz w:val="22"/>
          <w:szCs w:val="22"/>
        </w:rPr>
        <w:t>de</w:t>
      </w:r>
      <w:r w:rsidRPr="0061148B">
        <w:rPr>
          <w:rFonts w:ascii="Arial" w:hAnsi="Arial" w:cs="Arial"/>
          <w:spacing w:val="-5"/>
          <w:w w:val="85"/>
          <w:sz w:val="22"/>
          <w:szCs w:val="22"/>
        </w:rPr>
        <w:t xml:space="preserve"> </w:t>
      </w:r>
      <w:r w:rsidRPr="0061148B">
        <w:rPr>
          <w:rFonts w:ascii="Arial" w:hAnsi="Arial" w:cs="Arial"/>
          <w:w w:val="85"/>
          <w:sz w:val="22"/>
          <w:szCs w:val="22"/>
        </w:rPr>
        <w:t>Saúde</w:t>
      </w:r>
    </w:p>
    <w:p w:rsidR="000411A8" w:rsidRPr="0061148B" w:rsidRDefault="000411A8" w:rsidP="00F06674">
      <w:pPr>
        <w:ind w:firstLine="851"/>
        <w:jc w:val="both"/>
        <w:rPr>
          <w:rFonts w:ascii="Arial" w:hAnsi="Arial" w:cs="Arial"/>
          <w:sz w:val="22"/>
          <w:szCs w:val="22"/>
        </w:rPr>
      </w:pPr>
    </w:p>
    <w:p w:rsidR="000411A8" w:rsidRPr="0061148B" w:rsidRDefault="000411A8" w:rsidP="0061148B">
      <w:pPr>
        <w:spacing w:line="360" w:lineRule="auto"/>
        <w:ind w:firstLine="851"/>
        <w:jc w:val="both"/>
        <w:rPr>
          <w:rFonts w:ascii="Arial" w:hAnsi="Arial" w:cs="Arial"/>
          <w:b/>
          <w:sz w:val="22"/>
          <w:szCs w:val="22"/>
        </w:rPr>
      </w:pPr>
      <w:r w:rsidRPr="0061148B">
        <w:rPr>
          <w:rFonts w:ascii="Arial" w:hAnsi="Arial" w:cs="Arial"/>
          <w:b/>
          <w:sz w:val="22"/>
          <w:szCs w:val="22"/>
        </w:rPr>
        <w:t>3.2. Não poderão participar do presente</w:t>
      </w:r>
      <w:r w:rsidRPr="0061148B">
        <w:rPr>
          <w:rFonts w:ascii="Arial" w:hAnsi="Arial" w:cs="Arial"/>
          <w:b/>
          <w:spacing w:val="-6"/>
          <w:sz w:val="22"/>
          <w:szCs w:val="22"/>
        </w:rPr>
        <w:t xml:space="preserve"> </w:t>
      </w:r>
      <w:r w:rsidRPr="0061148B">
        <w:rPr>
          <w:rFonts w:ascii="Arial" w:hAnsi="Arial" w:cs="Arial"/>
          <w:b/>
          <w:sz w:val="22"/>
          <w:szCs w:val="22"/>
        </w:rPr>
        <w:t>chamamento:</w:t>
      </w:r>
    </w:p>
    <w:p w:rsidR="000411A8" w:rsidRPr="0061148B" w:rsidRDefault="000411A8" w:rsidP="0061148B">
      <w:pPr>
        <w:spacing w:line="360" w:lineRule="auto"/>
        <w:ind w:firstLine="851"/>
        <w:jc w:val="both"/>
        <w:rPr>
          <w:rFonts w:ascii="Arial" w:hAnsi="Arial" w:cs="Arial"/>
          <w:b/>
          <w:sz w:val="22"/>
          <w:szCs w:val="22"/>
        </w:rPr>
      </w:pPr>
    </w:p>
    <w:p w:rsidR="000411A8" w:rsidRPr="0061148B" w:rsidRDefault="000411A8" w:rsidP="0061148B">
      <w:pPr>
        <w:spacing w:line="360" w:lineRule="auto"/>
        <w:ind w:firstLine="851"/>
        <w:jc w:val="both"/>
        <w:rPr>
          <w:rFonts w:ascii="Arial" w:hAnsi="Arial" w:cs="Arial"/>
          <w:sz w:val="22"/>
          <w:szCs w:val="22"/>
        </w:rPr>
      </w:pPr>
      <w:r w:rsidRPr="0061148B">
        <w:rPr>
          <w:rFonts w:ascii="Arial" w:hAnsi="Arial" w:cs="Arial"/>
          <w:b/>
          <w:bCs/>
          <w:color w:val="000000"/>
          <w:sz w:val="22"/>
          <w:szCs w:val="22"/>
        </w:rPr>
        <w:t xml:space="preserve">3.2.1. </w:t>
      </w:r>
      <w:r w:rsidRPr="0061148B">
        <w:rPr>
          <w:rFonts w:ascii="Arial" w:hAnsi="Arial" w:cs="Arial"/>
          <w:sz w:val="22"/>
          <w:szCs w:val="22"/>
        </w:rPr>
        <w:t>Não</w:t>
      </w:r>
      <w:r w:rsidRPr="0061148B">
        <w:rPr>
          <w:rFonts w:ascii="Arial" w:hAnsi="Arial" w:cs="Arial"/>
          <w:spacing w:val="-16"/>
          <w:sz w:val="22"/>
          <w:szCs w:val="22"/>
        </w:rPr>
        <w:t xml:space="preserve"> </w:t>
      </w:r>
      <w:r w:rsidRPr="0061148B">
        <w:rPr>
          <w:rFonts w:ascii="Arial" w:hAnsi="Arial" w:cs="Arial"/>
          <w:sz w:val="22"/>
          <w:szCs w:val="22"/>
        </w:rPr>
        <w:t>poderá</w:t>
      </w:r>
      <w:r w:rsidRPr="0061148B">
        <w:rPr>
          <w:rFonts w:ascii="Arial" w:hAnsi="Arial" w:cs="Arial"/>
          <w:spacing w:val="-16"/>
          <w:sz w:val="22"/>
          <w:szCs w:val="22"/>
        </w:rPr>
        <w:t xml:space="preserve"> </w:t>
      </w:r>
      <w:r w:rsidRPr="0061148B">
        <w:rPr>
          <w:rFonts w:ascii="Arial" w:hAnsi="Arial" w:cs="Arial"/>
          <w:sz w:val="22"/>
          <w:szCs w:val="22"/>
        </w:rPr>
        <w:t>participar</w:t>
      </w:r>
      <w:r w:rsidRPr="0061148B">
        <w:rPr>
          <w:rFonts w:ascii="Arial" w:hAnsi="Arial" w:cs="Arial"/>
          <w:spacing w:val="-16"/>
          <w:sz w:val="22"/>
          <w:szCs w:val="22"/>
        </w:rPr>
        <w:t xml:space="preserve"> </w:t>
      </w:r>
      <w:r w:rsidRPr="0061148B">
        <w:rPr>
          <w:rFonts w:ascii="Arial" w:hAnsi="Arial" w:cs="Arial"/>
          <w:sz w:val="22"/>
          <w:szCs w:val="22"/>
        </w:rPr>
        <w:t>pessoa</w:t>
      </w:r>
      <w:r w:rsidRPr="0061148B">
        <w:rPr>
          <w:rFonts w:ascii="Arial" w:hAnsi="Arial" w:cs="Arial"/>
          <w:spacing w:val="-15"/>
          <w:sz w:val="22"/>
          <w:szCs w:val="22"/>
        </w:rPr>
        <w:t xml:space="preserve"> </w:t>
      </w:r>
      <w:r w:rsidRPr="0061148B">
        <w:rPr>
          <w:rFonts w:ascii="Arial" w:hAnsi="Arial" w:cs="Arial"/>
          <w:sz w:val="22"/>
          <w:szCs w:val="22"/>
        </w:rPr>
        <w:t>física</w:t>
      </w:r>
      <w:r w:rsidRPr="0061148B">
        <w:rPr>
          <w:rFonts w:ascii="Arial" w:hAnsi="Arial" w:cs="Arial"/>
          <w:spacing w:val="-16"/>
          <w:sz w:val="22"/>
          <w:szCs w:val="22"/>
        </w:rPr>
        <w:t xml:space="preserve"> </w:t>
      </w:r>
      <w:r w:rsidRPr="0061148B">
        <w:rPr>
          <w:rFonts w:ascii="Arial" w:hAnsi="Arial" w:cs="Arial"/>
          <w:sz w:val="22"/>
          <w:szCs w:val="22"/>
        </w:rPr>
        <w:t>ou</w:t>
      </w:r>
      <w:r w:rsidRPr="0061148B">
        <w:rPr>
          <w:rFonts w:ascii="Arial" w:hAnsi="Arial" w:cs="Arial"/>
          <w:spacing w:val="-16"/>
          <w:sz w:val="22"/>
          <w:szCs w:val="22"/>
        </w:rPr>
        <w:t xml:space="preserve"> </w:t>
      </w:r>
      <w:r w:rsidRPr="0061148B">
        <w:rPr>
          <w:rFonts w:ascii="Arial" w:hAnsi="Arial" w:cs="Arial"/>
          <w:sz w:val="22"/>
          <w:szCs w:val="22"/>
        </w:rPr>
        <w:t>jurídica</w:t>
      </w:r>
      <w:r w:rsidRPr="0061148B">
        <w:rPr>
          <w:rFonts w:ascii="Arial" w:hAnsi="Arial" w:cs="Arial"/>
          <w:spacing w:val="-16"/>
          <w:sz w:val="22"/>
          <w:szCs w:val="22"/>
        </w:rPr>
        <w:t xml:space="preserve"> </w:t>
      </w:r>
      <w:r w:rsidRPr="0061148B">
        <w:rPr>
          <w:rFonts w:ascii="Arial" w:hAnsi="Arial" w:cs="Arial"/>
          <w:sz w:val="22"/>
          <w:szCs w:val="22"/>
        </w:rPr>
        <w:t>que</w:t>
      </w:r>
      <w:r w:rsidRPr="0061148B">
        <w:rPr>
          <w:rFonts w:ascii="Arial" w:hAnsi="Arial" w:cs="Arial"/>
          <w:spacing w:val="-15"/>
          <w:sz w:val="22"/>
          <w:szCs w:val="22"/>
        </w:rPr>
        <w:t xml:space="preserve"> </w:t>
      </w:r>
      <w:r w:rsidRPr="0061148B">
        <w:rPr>
          <w:rFonts w:ascii="Arial" w:hAnsi="Arial" w:cs="Arial"/>
          <w:sz w:val="22"/>
          <w:szCs w:val="22"/>
        </w:rPr>
        <w:t>tenha</w:t>
      </w:r>
      <w:r w:rsidRPr="0061148B">
        <w:rPr>
          <w:rFonts w:ascii="Arial" w:hAnsi="Arial" w:cs="Arial"/>
          <w:spacing w:val="-15"/>
          <w:sz w:val="22"/>
          <w:szCs w:val="22"/>
        </w:rPr>
        <w:t xml:space="preserve"> </w:t>
      </w:r>
      <w:r w:rsidRPr="0061148B">
        <w:rPr>
          <w:rFonts w:ascii="Arial" w:hAnsi="Arial" w:cs="Arial"/>
          <w:sz w:val="22"/>
          <w:szCs w:val="22"/>
        </w:rPr>
        <w:t>sido</w:t>
      </w:r>
      <w:r w:rsidRPr="0061148B">
        <w:rPr>
          <w:rFonts w:ascii="Arial" w:hAnsi="Arial" w:cs="Arial"/>
          <w:spacing w:val="-15"/>
          <w:sz w:val="22"/>
          <w:szCs w:val="22"/>
        </w:rPr>
        <w:t xml:space="preserve"> </w:t>
      </w:r>
      <w:r w:rsidRPr="0061148B">
        <w:rPr>
          <w:rFonts w:ascii="Arial" w:hAnsi="Arial" w:cs="Arial"/>
          <w:sz w:val="22"/>
          <w:szCs w:val="22"/>
        </w:rPr>
        <w:t>declarada</w:t>
      </w:r>
      <w:r w:rsidRPr="0061148B">
        <w:rPr>
          <w:rFonts w:ascii="Arial" w:hAnsi="Arial" w:cs="Arial"/>
          <w:spacing w:val="-16"/>
          <w:sz w:val="22"/>
          <w:szCs w:val="22"/>
        </w:rPr>
        <w:t xml:space="preserve"> </w:t>
      </w:r>
      <w:r w:rsidRPr="0061148B">
        <w:rPr>
          <w:rFonts w:ascii="Arial" w:hAnsi="Arial" w:cs="Arial"/>
          <w:sz w:val="22"/>
          <w:szCs w:val="22"/>
        </w:rPr>
        <w:t>inidônea</w:t>
      </w:r>
      <w:r w:rsidRPr="0061148B">
        <w:rPr>
          <w:rFonts w:ascii="Arial" w:hAnsi="Arial" w:cs="Arial"/>
          <w:spacing w:val="-15"/>
          <w:sz w:val="22"/>
          <w:szCs w:val="22"/>
        </w:rPr>
        <w:t xml:space="preserve"> </w:t>
      </w:r>
      <w:r w:rsidRPr="0061148B">
        <w:rPr>
          <w:rFonts w:ascii="Arial" w:hAnsi="Arial" w:cs="Arial"/>
          <w:sz w:val="22"/>
          <w:szCs w:val="22"/>
        </w:rPr>
        <w:t>por</w:t>
      </w:r>
      <w:r w:rsidRPr="0061148B">
        <w:rPr>
          <w:rFonts w:ascii="Arial" w:hAnsi="Arial" w:cs="Arial"/>
          <w:spacing w:val="-16"/>
          <w:sz w:val="22"/>
          <w:szCs w:val="22"/>
        </w:rPr>
        <w:t xml:space="preserve"> </w:t>
      </w:r>
      <w:r w:rsidRPr="0061148B">
        <w:rPr>
          <w:rFonts w:ascii="Arial" w:hAnsi="Arial" w:cs="Arial"/>
          <w:sz w:val="22"/>
          <w:szCs w:val="22"/>
        </w:rPr>
        <w:t>qualquer órgão</w:t>
      </w:r>
      <w:r w:rsidRPr="0061148B">
        <w:rPr>
          <w:rFonts w:ascii="Arial" w:hAnsi="Arial" w:cs="Arial"/>
          <w:spacing w:val="-12"/>
          <w:sz w:val="22"/>
          <w:szCs w:val="22"/>
        </w:rPr>
        <w:t xml:space="preserve"> </w:t>
      </w:r>
      <w:r w:rsidRPr="0061148B">
        <w:rPr>
          <w:rFonts w:ascii="Arial" w:hAnsi="Arial" w:cs="Arial"/>
          <w:sz w:val="22"/>
          <w:szCs w:val="22"/>
        </w:rPr>
        <w:t>da</w:t>
      </w:r>
      <w:r w:rsidRPr="0061148B">
        <w:rPr>
          <w:rFonts w:ascii="Arial" w:hAnsi="Arial" w:cs="Arial"/>
          <w:spacing w:val="-12"/>
          <w:sz w:val="22"/>
          <w:szCs w:val="22"/>
        </w:rPr>
        <w:t xml:space="preserve"> </w:t>
      </w:r>
      <w:r w:rsidRPr="0061148B">
        <w:rPr>
          <w:rFonts w:ascii="Arial" w:hAnsi="Arial" w:cs="Arial"/>
          <w:sz w:val="22"/>
          <w:szCs w:val="22"/>
        </w:rPr>
        <w:t>Administração</w:t>
      </w:r>
      <w:r w:rsidRPr="0061148B">
        <w:rPr>
          <w:rFonts w:ascii="Arial" w:hAnsi="Arial" w:cs="Arial"/>
          <w:spacing w:val="-13"/>
          <w:sz w:val="22"/>
          <w:szCs w:val="22"/>
        </w:rPr>
        <w:t xml:space="preserve"> </w:t>
      </w:r>
      <w:r w:rsidRPr="0061148B">
        <w:rPr>
          <w:rFonts w:ascii="Arial" w:hAnsi="Arial" w:cs="Arial"/>
          <w:sz w:val="22"/>
          <w:szCs w:val="22"/>
        </w:rPr>
        <w:t>Pública</w:t>
      </w:r>
      <w:r w:rsidRPr="0061148B">
        <w:rPr>
          <w:rFonts w:ascii="Arial" w:hAnsi="Arial" w:cs="Arial"/>
          <w:spacing w:val="-14"/>
          <w:sz w:val="22"/>
          <w:szCs w:val="22"/>
        </w:rPr>
        <w:t xml:space="preserve"> </w:t>
      </w:r>
      <w:r w:rsidRPr="0061148B">
        <w:rPr>
          <w:rFonts w:ascii="Arial" w:hAnsi="Arial" w:cs="Arial"/>
          <w:sz w:val="22"/>
          <w:szCs w:val="22"/>
        </w:rPr>
        <w:t>ou</w:t>
      </w:r>
      <w:r w:rsidRPr="0061148B">
        <w:rPr>
          <w:rFonts w:ascii="Arial" w:hAnsi="Arial" w:cs="Arial"/>
          <w:spacing w:val="-10"/>
          <w:sz w:val="22"/>
          <w:szCs w:val="22"/>
        </w:rPr>
        <w:t xml:space="preserve"> </w:t>
      </w:r>
      <w:r w:rsidRPr="0061148B">
        <w:rPr>
          <w:rFonts w:ascii="Arial" w:hAnsi="Arial" w:cs="Arial"/>
          <w:sz w:val="22"/>
          <w:szCs w:val="22"/>
        </w:rPr>
        <w:t>que</w:t>
      </w:r>
      <w:r w:rsidRPr="0061148B">
        <w:rPr>
          <w:rFonts w:ascii="Arial" w:hAnsi="Arial" w:cs="Arial"/>
          <w:spacing w:val="-11"/>
          <w:sz w:val="22"/>
          <w:szCs w:val="22"/>
        </w:rPr>
        <w:t xml:space="preserve"> </w:t>
      </w:r>
      <w:r w:rsidRPr="0061148B">
        <w:rPr>
          <w:rFonts w:ascii="Arial" w:hAnsi="Arial" w:cs="Arial"/>
          <w:sz w:val="22"/>
          <w:szCs w:val="22"/>
        </w:rPr>
        <w:t>esteja</w:t>
      </w:r>
      <w:r w:rsidRPr="0061148B">
        <w:rPr>
          <w:rFonts w:ascii="Arial" w:hAnsi="Arial" w:cs="Arial"/>
          <w:spacing w:val="-13"/>
          <w:sz w:val="22"/>
          <w:szCs w:val="22"/>
        </w:rPr>
        <w:t xml:space="preserve"> </w:t>
      </w:r>
      <w:r w:rsidRPr="0061148B">
        <w:rPr>
          <w:rFonts w:ascii="Arial" w:hAnsi="Arial" w:cs="Arial"/>
          <w:sz w:val="22"/>
          <w:szCs w:val="22"/>
        </w:rPr>
        <w:t>cumprindo</w:t>
      </w:r>
      <w:r w:rsidRPr="0061148B">
        <w:rPr>
          <w:rFonts w:ascii="Arial" w:hAnsi="Arial" w:cs="Arial"/>
          <w:spacing w:val="-14"/>
          <w:sz w:val="22"/>
          <w:szCs w:val="22"/>
        </w:rPr>
        <w:t xml:space="preserve"> </w:t>
      </w:r>
      <w:r w:rsidRPr="0061148B">
        <w:rPr>
          <w:rFonts w:ascii="Arial" w:hAnsi="Arial" w:cs="Arial"/>
          <w:sz w:val="22"/>
          <w:szCs w:val="22"/>
        </w:rPr>
        <w:t>suspensão</w:t>
      </w:r>
      <w:r w:rsidRPr="0061148B">
        <w:rPr>
          <w:rFonts w:ascii="Arial" w:hAnsi="Arial" w:cs="Arial"/>
          <w:spacing w:val="-10"/>
          <w:sz w:val="22"/>
          <w:szCs w:val="22"/>
        </w:rPr>
        <w:t xml:space="preserve"> </w:t>
      </w:r>
      <w:r w:rsidRPr="0061148B">
        <w:rPr>
          <w:rFonts w:ascii="Arial" w:hAnsi="Arial" w:cs="Arial"/>
          <w:sz w:val="22"/>
          <w:szCs w:val="22"/>
        </w:rPr>
        <w:t>do</w:t>
      </w:r>
      <w:r w:rsidRPr="0061148B">
        <w:rPr>
          <w:rFonts w:ascii="Arial" w:hAnsi="Arial" w:cs="Arial"/>
          <w:spacing w:val="-12"/>
          <w:sz w:val="22"/>
          <w:szCs w:val="22"/>
        </w:rPr>
        <w:t xml:space="preserve"> </w:t>
      </w:r>
      <w:r w:rsidRPr="0061148B">
        <w:rPr>
          <w:rFonts w:ascii="Arial" w:hAnsi="Arial" w:cs="Arial"/>
          <w:sz w:val="22"/>
          <w:szCs w:val="22"/>
        </w:rPr>
        <w:t>direito</w:t>
      </w:r>
      <w:r w:rsidRPr="0061148B">
        <w:rPr>
          <w:rFonts w:ascii="Arial" w:hAnsi="Arial" w:cs="Arial"/>
          <w:spacing w:val="-14"/>
          <w:sz w:val="22"/>
          <w:szCs w:val="22"/>
        </w:rPr>
        <w:t xml:space="preserve"> </w:t>
      </w:r>
      <w:r w:rsidRPr="0061148B">
        <w:rPr>
          <w:rFonts w:ascii="Arial" w:hAnsi="Arial" w:cs="Arial"/>
          <w:sz w:val="22"/>
          <w:szCs w:val="22"/>
        </w:rPr>
        <w:t>de</w:t>
      </w:r>
      <w:r w:rsidRPr="0061148B">
        <w:rPr>
          <w:rFonts w:ascii="Arial" w:hAnsi="Arial" w:cs="Arial"/>
          <w:spacing w:val="-10"/>
          <w:sz w:val="22"/>
          <w:szCs w:val="22"/>
        </w:rPr>
        <w:t xml:space="preserve"> </w:t>
      </w:r>
      <w:r w:rsidRPr="0061148B">
        <w:rPr>
          <w:rFonts w:ascii="Arial" w:hAnsi="Arial" w:cs="Arial"/>
          <w:sz w:val="22"/>
          <w:szCs w:val="22"/>
        </w:rPr>
        <w:t>licitar</w:t>
      </w:r>
      <w:r w:rsidRPr="0061148B">
        <w:rPr>
          <w:rFonts w:ascii="Arial" w:hAnsi="Arial" w:cs="Arial"/>
          <w:spacing w:val="-12"/>
          <w:sz w:val="22"/>
          <w:szCs w:val="22"/>
        </w:rPr>
        <w:t xml:space="preserve"> </w:t>
      </w:r>
      <w:r w:rsidRPr="0061148B">
        <w:rPr>
          <w:rFonts w:ascii="Arial" w:hAnsi="Arial" w:cs="Arial"/>
          <w:sz w:val="22"/>
          <w:szCs w:val="22"/>
        </w:rPr>
        <w:t>e/ou</w:t>
      </w:r>
      <w:r w:rsidRPr="0061148B">
        <w:rPr>
          <w:rFonts w:ascii="Arial" w:hAnsi="Arial" w:cs="Arial"/>
          <w:spacing w:val="-10"/>
          <w:sz w:val="22"/>
          <w:szCs w:val="22"/>
        </w:rPr>
        <w:t xml:space="preserve"> </w:t>
      </w:r>
      <w:r w:rsidRPr="0061148B">
        <w:rPr>
          <w:rFonts w:ascii="Arial" w:hAnsi="Arial" w:cs="Arial"/>
          <w:sz w:val="22"/>
          <w:szCs w:val="22"/>
        </w:rPr>
        <w:t>de</w:t>
      </w:r>
      <w:r w:rsidRPr="0061148B">
        <w:rPr>
          <w:rFonts w:ascii="Arial" w:hAnsi="Arial" w:cs="Arial"/>
          <w:spacing w:val="-12"/>
          <w:sz w:val="22"/>
          <w:szCs w:val="22"/>
        </w:rPr>
        <w:t xml:space="preserve"> </w:t>
      </w:r>
      <w:r w:rsidRPr="0061148B">
        <w:rPr>
          <w:rFonts w:ascii="Arial" w:hAnsi="Arial" w:cs="Arial"/>
          <w:sz w:val="22"/>
          <w:szCs w:val="22"/>
        </w:rPr>
        <w:t>contratar com a Administração</w:t>
      </w:r>
      <w:r w:rsidRPr="0061148B">
        <w:rPr>
          <w:rFonts w:ascii="Arial" w:hAnsi="Arial" w:cs="Arial"/>
          <w:spacing w:val="-3"/>
          <w:sz w:val="22"/>
          <w:szCs w:val="22"/>
        </w:rPr>
        <w:t xml:space="preserve"> </w:t>
      </w:r>
      <w:r w:rsidRPr="0061148B">
        <w:rPr>
          <w:rFonts w:ascii="Arial" w:hAnsi="Arial" w:cs="Arial"/>
          <w:sz w:val="22"/>
          <w:szCs w:val="22"/>
        </w:rPr>
        <w:t>Pública</w:t>
      </w:r>
    </w:p>
    <w:p w:rsidR="000411A8" w:rsidRPr="0061148B" w:rsidRDefault="000411A8" w:rsidP="0061148B">
      <w:pPr>
        <w:spacing w:line="360" w:lineRule="auto"/>
        <w:ind w:firstLine="851"/>
        <w:jc w:val="both"/>
        <w:rPr>
          <w:rFonts w:ascii="Arial" w:hAnsi="Arial" w:cs="Arial"/>
          <w:sz w:val="22"/>
          <w:szCs w:val="22"/>
        </w:rPr>
      </w:pPr>
    </w:p>
    <w:p w:rsidR="000411A8" w:rsidRPr="0061148B" w:rsidRDefault="000411A8" w:rsidP="0061148B">
      <w:pPr>
        <w:spacing w:line="360" w:lineRule="auto"/>
        <w:ind w:firstLine="851"/>
        <w:jc w:val="both"/>
        <w:rPr>
          <w:rFonts w:ascii="Arial" w:hAnsi="Arial" w:cs="Arial"/>
          <w:sz w:val="22"/>
          <w:szCs w:val="22"/>
        </w:rPr>
      </w:pPr>
      <w:r w:rsidRPr="0061148B">
        <w:rPr>
          <w:rFonts w:ascii="Arial" w:hAnsi="Arial" w:cs="Arial"/>
          <w:b/>
          <w:sz w:val="22"/>
          <w:szCs w:val="22"/>
        </w:rPr>
        <w:t xml:space="preserve">3.2.2. </w:t>
      </w:r>
      <w:r w:rsidRPr="0061148B">
        <w:rPr>
          <w:rFonts w:ascii="Arial" w:hAnsi="Arial" w:cs="Arial"/>
          <w:sz w:val="22"/>
          <w:szCs w:val="22"/>
        </w:rPr>
        <w:t>Pessoas físicas menores de 18 (dezoito) anos;</w:t>
      </w:r>
    </w:p>
    <w:p w:rsidR="000411A8" w:rsidRPr="0061148B" w:rsidRDefault="000411A8" w:rsidP="0061148B">
      <w:pPr>
        <w:spacing w:line="360" w:lineRule="auto"/>
        <w:ind w:firstLine="851"/>
        <w:jc w:val="both"/>
        <w:rPr>
          <w:rFonts w:ascii="Arial" w:hAnsi="Arial" w:cs="Arial"/>
          <w:sz w:val="22"/>
          <w:szCs w:val="22"/>
        </w:rPr>
      </w:pPr>
    </w:p>
    <w:p w:rsidR="000411A8" w:rsidRPr="0061148B" w:rsidRDefault="000411A8" w:rsidP="0061148B">
      <w:pPr>
        <w:spacing w:line="360" w:lineRule="auto"/>
        <w:ind w:firstLine="851"/>
        <w:jc w:val="both"/>
        <w:rPr>
          <w:rFonts w:ascii="Arial" w:hAnsi="Arial" w:cs="Arial"/>
          <w:sz w:val="22"/>
          <w:szCs w:val="22"/>
        </w:rPr>
      </w:pPr>
      <w:r w:rsidRPr="0061148B">
        <w:rPr>
          <w:rFonts w:ascii="Arial" w:hAnsi="Arial" w:cs="Arial"/>
          <w:b/>
          <w:sz w:val="22"/>
          <w:szCs w:val="22"/>
        </w:rPr>
        <w:t xml:space="preserve">3.2.3. </w:t>
      </w:r>
      <w:r w:rsidRPr="0061148B">
        <w:rPr>
          <w:rFonts w:ascii="Arial" w:hAnsi="Arial" w:cs="Arial"/>
          <w:sz w:val="22"/>
          <w:szCs w:val="22"/>
        </w:rPr>
        <w:t>Pessoas jurídicas sem fins lucrativos criadas ou mantidas por empresas ou grupo</w:t>
      </w:r>
      <w:r w:rsidRPr="0061148B">
        <w:rPr>
          <w:rFonts w:ascii="Arial" w:hAnsi="Arial" w:cs="Arial"/>
          <w:spacing w:val="47"/>
          <w:sz w:val="22"/>
          <w:szCs w:val="22"/>
        </w:rPr>
        <w:t xml:space="preserve"> </w:t>
      </w:r>
      <w:r w:rsidRPr="0061148B">
        <w:rPr>
          <w:rFonts w:ascii="Arial" w:hAnsi="Arial" w:cs="Arial"/>
          <w:sz w:val="22"/>
          <w:szCs w:val="22"/>
        </w:rPr>
        <w:t>de empresas;</w:t>
      </w:r>
    </w:p>
    <w:p w:rsidR="000411A8" w:rsidRPr="0061148B" w:rsidRDefault="000411A8" w:rsidP="0061148B">
      <w:pPr>
        <w:spacing w:line="360" w:lineRule="auto"/>
        <w:jc w:val="both"/>
        <w:rPr>
          <w:rFonts w:ascii="Arial" w:hAnsi="Arial" w:cs="Arial"/>
          <w:sz w:val="22"/>
          <w:szCs w:val="22"/>
        </w:rPr>
      </w:pPr>
    </w:p>
    <w:p w:rsidR="000411A8" w:rsidRPr="0061148B" w:rsidRDefault="005518C7" w:rsidP="0061148B">
      <w:pPr>
        <w:spacing w:line="360" w:lineRule="auto"/>
        <w:ind w:firstLine="851"/>
        <w:jc w:val="both"/>
        <w:rPr>
          <w:rFonts w:ascii="Arial" w:hAnsi="Arial" w:cs="Arial"/>
          <w:sz w:val="22"/>
          <w:szCs w:val="22"/>
        </w:rPr>
      </w:pPr>
      <w:r w:rsidRPr="0061148B">
        <w:rPr>
          <w:rFonts w:ascii="Arial" w:hAnsi="Arial" w:cs="Arial"/>
          <w:b/>
          <w:bCs/>
          <w:color w:val="000000"/>
          <w:sz w:val="22"/>
          <w:szCs w:val="22"/>
        </w:rPr>
        <w:t>3.2.4</w:t>
      </w:r>
      <w:r w:rsidR="000411A8" w:rsidRPr="0061148B">
        <w:rPr>
          <w:rFonts w:ascii="Arial" w:hAnsi="Arial" w:cs="Arial"/>
          <w:b/>
          <w:bCs/>
          <w:color w:val="000000"/>
          <w:sz w:val="22"/>
          <w:szCs w:val="22"/>
        </w:rPr>
        <w:t xml:space="preserve">. </w:t>
      </w:r>
      <w:r w:rsidR="000411A8" w:rsidRPr="0061148B">
        <w:rPr>
          <w:rFonts w:ascii="Arial" w:hAnsi="Arial" w:cs="Arial"/>
          <w:sz w:val="22"/>
          <w:szCs w:val="22"/>
        </w:rPr>
        <w:t>Que estejam com o direito de licitar e contratar com a Administração suspenso, ou que por esta tenham sido declaradas</w:t>
      </w:r>
      <w:r w:rsidR="000411A8" w:rsidRPr="0061148B">
        <w:rPr>
          <w:rFonts w:ascii="Arial" w:hAnsi="Arial" w:cs="Arial"/>
          <w:spacing w:val="-4"/>
          <w:sz w:val="22"/>
          <w:szCs w:val="22"/>
        </w:rPr>
        <w:t xml:space="preserve"> </w:t>
      </w:r>
      <w:r w:rsidR="000411A8" w:rsidRPr="0061148B">
        <w:rPr>
          <w:rFonts w:ascii="Arial" w:hAnsi="Arial" w:cs="Arial"/>
          <w:sz w:val="22"/>
          <w:szCs w:val="22"/>
        </w:rPr>
        <w:t>inidôneas;</w:t>
      </w:r>
    </w:p>
    <w:p w:rsidR="000411A8" w:rsidRPr="0061148B" w:rsidRDefault="000411A8" w:rsidP="005518C7">
      <w:pPr>
        <w:jc w:val="both"/>
        <w:rPr>
          <w:rFonts w:ascii="Arial" w:hAnsi="Arial" w:cs="Arial"/>
          <w:sz w:val="22"/>
          <w:szCs w:val="22"/>
        </w:rPr>
      </w:pPr>
    </w:p>
    <w:p w:rsidR="00DA5DDE" w:rsidRDefault="00DA5DDE" w:rsidP="00F06674">
      <w:pPr>
        <w:ind w:firstLine="851"/>
        <w:jc w:val="both"/>
        <w:rPr>
          <w:sz w:val="21"/>
        </w:rPr>
      </w:pPr>
    </w:p>
    <w:p w:rsidR="00DA5DDE" w:rsidRPr="0061148B" w:rsidRDefault="00DA5DDE" w:rsidP="0061148B">
      <w:pPr>
        <w:spacing w:line="360" w:lineRule="auto"/>
        <w:ind w:firstLine="851"/>
        <w:jc w:val="both"/>
        <w:rPr>
          <w:rFonts w:ascii="Arial" w:hAnsi="Arial" w:cs="Arial"/>
          <w:b/>
          <w:bCs/>
          <w:color w:val="000000"/>
          <w:sz w:val="22"/>
          <w:szCs w:val="22"/>
        </w:rPr>
      </w:pPr>
      <w:r w:rsidRPr="0061148B">
        <w:rPr>
          <w:rFonts w:ascii="Arial" w:hAnsi="Arial" w:cs="Arial"/>
          <w:b/>
          <w:bCs/>
          <w:color w:val="000000"/>
          <w:sz w:val="22"/>
          <w:szCs w:val="22"/>
        </w:rPr>
        <w:t>4. DASELEÇÃO, DA HABILITAÇÃO E DO LICENCIAMENTO DAS PROPOSTAS</w:t>
      </w:r>
    </w:p>
    <w:p w:rsidR="00DA5DDE" w:rsidRPr="0061148B" w:rsidRDefault="00DA5DDE" w:rsidP="0061148B">
      <w:pPr>
        <w:spacing w:line="360" w:lineRule="auto"/>
        <w:ind w:firstLine="851"/>
        <w:jc w:val="both"/>
        <w:rPr>
          <w:rFonts w:ascii="Arial" w:hAnsi="Arial" w:cs="Arial"/>
          <w:b/>
          <w:bCs/>
          <w:color w:val="000000"/>
          <w:sz w:val="22"/>
          <w:szCs w:val="22"/>
        </w:rPr>
      </w:pPr>
    </w:p>
    <w:p w:rsidR="00DA5DDE" w:rsidRPr="0061148B" w:rsidRDefault="007D5007" w:rsidP="0061148B">
      <w:pPr>
        <w:spacing w:line="360" w:lineRule="auto"/>
        <w:ind w:firstLine="851"/>
        <w:jc w:val="both"/>
        <w:rPr>
          <w:rFonts w:ascii="Arial" w:hAnsi="Arial" w:cs="Arial"/>
          <w:sz w:val="22"/>
          <w:szCs w:val="22"/>
        </w:rPr>
      </w:pPr>
      <w:r w:rsidRPr="0061148B">
        <w:rPr>
          <w:rFonts w:ascii="Arial" w:hAnsi="Arial" w:cs="Arial"/>
          <w:b/>
          <w:sz w:val="22"/>
          <w:szCs w:val="22"/>
        </w:rPr>
        <w:t>4.1.</w:t>
      </w:r>
      <w:r w:rsidRPr="0061148B">
        <w:rPr>
          <w:rFonts w:ascii="Arial" w:hAnsi="Arial" w:cs="Arial"/>
          <w:sz w:val="22"/>
          <w:szCs w:val="22"/>
        </w:rPr>
        <w:t xml:space="preserve"> </w:t>
      </w:r>
      <w:r w:rsidR="00DA5DDE" w:rsidRPr="0061148B">
        <w:rPr>
          <w:rFonts w:ascii="Arial" w:hAnsi="Arial" w:cs="Arial"/>
          <w:sz w:val="22"/>
          <w:szCs w:val="22"/>
        </w:rPr>
        <w:t xml:space="preserve">Caberá a Comissão de </w:t>
      </w:r>
      <w:r w:rsidR="005D3D76" w:rsidRPr="0061148B">
        <w:rPr>
          <w:rFonts w:ascii="Arial" w:hAnsi="Arial" w:cs="Arial"/>
          <w:sz w:val="22"/>
          <w:szCs w:val="22"/>
        </w:rPr>
        <w:t>Contratação</w:t>
      </w:r>
      <w:r w:rsidR="00DA5DDE" w:rsidRPr="0061148B">
        <w:rPr>
          <w:rFonts w:ascii="Arial" w:hAnsi="Arial" w:cs="Arial"/>
          <w:sz w:val="22"/>
          <w:szCs w:val="22"/>
        </w:rPr>
        <w:t>,</w:t>
      </w:r>
      <w:r w:rsidR="00DA5DDE" w:rsidRPr="0061148B">
        <w:rPr>
          <w:rFonts w:ascii="Arial" w:hAnsi="Arial" w:cs="Arial"/>
          <w:spacing w:val="11"/>
          <w:sz w:val="22"/>
          <w:szCs w:val="22"/>
        </w:rPr>
        <w:t xml:space="preserve"> </w:t>
      </w:r>
      <w:r w:rsidR="00DA5DDE" w:rsidRPr="0061148B">
        <w:rPr>
          <w:rFonts w:ascii="Arial" w:hAnsi="Arial" w:cs="Arial"/>
          <w:sz w:val="22"/>
          <w:szCs w:val="22"/>
        </w:rPr>
        <w:t>conduzir</w:t>
      </w:r>
      <w:r w:rsidR="00DA5DDE" w:rsidRPr="0061148B">
        <w:rPr>
          <w:rFonts w:ascii="Arial" w:hAnsi="Arial" w:cs="Arial"/>
          <w:spacing w:val="13"/>
          <w:sz w:val="22"/>
          <w:szCs w:val="22"/>
        </w:rPr>
        <w:t xml:space="preserve"> </w:t>
      </w:r>
      <w:r w:rsidR="00DA5DDE" w:rsidRPr="0061148B">
        <w:rPr>
          <w:rFonts w:ascii="Arial" w:hAnsi="Arial" w:cs="Arial"/>
          <w:sz w:val="22"/>
          <w:szCs w:val="22"/>
        </w:rPr>
        <w:t>a</w:t>
      </w:r>
      <w:r w:rsidR="00DA5DDE" w:rsidRPr="0061148B">
        <w:rPr>
          <w:rFonts w:ascii="Arial" w:hAnsi="Arial" w:cs="Arial"/>
          <w:spacing w:val="12"/>
          <w:sz w:val="22"/>
          <w:szCs w:val="22"/>
        </w:rPr>
        <w:t xml:space="preserve"> </w:t>
      </w:r>
      <w:r w:rsidR="00DA5DDE" w:rsidRPr="0061148B">
        <w:rPr>
          <w:rFonts w:ascii="Arial" w:hAnsi="Arial" w:cs="Arial"/>
          <w:sz w:val="22"/>
          <w:szCs w:val="22"/>
        </w:rPr>
        <w:t>verificação</w:t>
      </w:r>
      <w:r w:rsidR="00DA5DDE" w:rsidRPr="0061148B">
        <w:rPr>
          <w:rFonts w:ascii="Arial" w:hAnsi="Arial" w:cs="Arial"/>
          <w:spacing w:val="11"/>
          <w:sz w:val="22"/>
          <w:szCs w:val="22"/>
        </w:rPr>
        <w:t xml:space="preserve"> </w:t>
      </w:r>
      <w:r w:rsidR="00DA5DDE" w:rsidRPr="0061148B">
        <w:rPr>
          <w:rFonts w:ascii="Arial" w:hAnsi="Arial" w:cs="Arial"/>
          <w:sz w:val="22"/>
          <w:szCs w:val="22"/>
        </w:rPr>
        <w:t>das</w:t>
      </w:r>
      <w:r w:rsidR="00DA5DDE" w:rsidRPr="0061148B">
        <w:rPr>
          <w:rFonts w:ascii="Arial" w:hAnsi="Arial" w:cs="Arial"/>
          <w:spacing w:val="11"/>
          <w:sz w:val="22"/>
          <w:szCs w:val="22"/>
        </w:rPr>
        <w:t xml:space="preserve"> </w:t>
      </w:r>
      <w:r w:rsidR="00DA5DDE" w:rsidRPr="0061148B">
        <w:rPr>
          <w:rFonts w:ascii="Arial" w:hAnsi="Arial" w:cs="Arial"/>
          <w:sz w:val="22"/>
          <w:szCs w:val="22"/>
        </w:rPr>
        <w:t>condições</w:t>
      </w:r>
      <w:r w:rsidR="00DA5DDE" w:rsidRPr="0061148B">
        <w:rPr>
          <w:rFonts w:ascii="Arial" w:hAnsi="Arial" w:cs="Arial"/>
          <w:spacing w:val="10"/>
          <w:sz w:val="22"/>
          <w:szCs w:val="22"/>
        </w:rPr>
        <w:t xml:space="preserve"> </w:t>
      </w:r>
      <w:r w:rsidR="00DA5DDE" w:rsidRPr="0061148B">
        <w:rPr>
          <w:rFonts w:ascii="Arial" w:hAnsi="Arial" w:cs="Arial"/>
          <w:sz w:val="22"/>
          <w:szCs w:val="22"/>
        </w:rPr>
        <w:t>de</w:t>
      </w:r>
      <w:r w:rsidR="00DA5DDE" w:rsidRPr="0061148B">
        <w:rPr>
          <w:rFonts w:ascii="Arial" w:hAnsi="Arial" w:cs="Arial"/>
          <w:spacing w:val="13"/>
          <w:sz w:val="22"/>
          <w:szCs w:val="22"/>
        </w:rPr>
        <w:t xml:space="preserve"> </w:t>
      </w:r>
      <w:r w:rsidR="00DA5DDE" w:rsidRPr="0061148B">
        <w:rPr>
          <w:rFonts w:ascii="Arial" w:hAnsi="Arial" w:cs="Arial"/>
          <w:sz w:val="22"/>
          <w:szCs w:val="22"/>
        </w:rPr>
        <w:t>participação,</w:t>
      </w:r>
      <w:r w:rsidR="00DA5DDE" w:rsidRPr="0061148B">
        <w:rPr>
          <w:rFonts w:ascii="Arial" w:hAnsi="Arial" w:cs="Arial"/>
          <w:spacing w:val="11"/>
          <w:sz w:val="22"/>
          <w:szCs w:val="22"/>
        </w:rPr>
        <w:t xml:space="preserve"> </w:t>
      </w:r>
      <w:r w:rsidR="00DA5DDE" w:rsidRPr="0061148B">
        <w:rPr>
          <w:rFonts w:ascii="Arial" w:hAnsi="Arial" w:cs="Arial"/>
          <w:sz w:val="22"/>
          <w:szCs w:val="22"/>
        </w:rPr>
        <w:t>informações,</w:t>
      </w:r>
      <w:r w:rsidR="00DA5DDE" w:rsidRPr="0061148B">
        <w:rPr>
          <w:rFonts w:ascii="Arial" w:hAnsi="Arial" w:cs="Arial"/>
          <w:spacing w:val="10"/>
          <w:sz w:val="22"/>
          <w:szCs w:val="22"/>
        </w:rPr>
        <w:t xml:space="preserve"> </w:t>
      </w:r>
      <w:r w:rsidR="00DA5DDE" w:rsidRPr="0061148B">
        <w:rPr>
          <w:rFonts w:ascii="Arial" w:hAnsi="Arial" w:cs="Arial"/>
          <w:sz w:val="22"/>
          <w:szCs w:val="22"/>
        </w:rPr>
        <w:t>documentações</w:t>
      </w:r>
      <w:r w:rsidRPr="0061148B">
        <w:rPr>
          <w:rFonts w:ascii="Arial" w:hAnsi="Arial" w:cs="Arial"/>
          <w:sz w:val="22"/>
          <w:szCs w:val="22"/>
        </w:rPr>
        <w:t xml:space="preserve"> exigidas e adimplência, regularidade dos proponentes, bem como decidir os casos omissos relacionados à documentação;</w:t>
      </w:r>
    </w:p>
    <w:p w:rsidR="007D5007" w:rsidRPr="0061148B" w:rsidRDefault="007D5007" w:rsidP="0061148B">
      <w:pPr>
        <w:spacing w:line="360" w:lineRule="auto"/>
        <w:jc w:val="both"/>
        <w:rPr>
          <w:rFonts w:ascii="Arial" w:hAnsi="Arial" w:cs="Arial"/>
          <w:b/>
          <w:bCs/>
          <w:color w:val="000000"/>
          <w:sz w:val="22"/>
          <w:szCs w:val="22"/>
        </w:rPr>
      </w:pPr>
    </w:p>
    <w:p w:rsidR="007D5007" w:rsidRPr="0061148B" w:rsidRDefault="005D3D76" w:rsidP="0061148B">
      <w:pPr>
        <w:spacing w:line="360" w:lineRule="auto"/>
        <w:ind w:firstLine="851"/>
        <w:jc w:val="both"/>
        <w:rPr>
          <w:rFonts w:ascii="Arial" w:hAnsi="Arial" w:cs="Arial"/>
          <w:sz w:val="22"/>
          <w:szCs w:val="22"/>
        </w:rPr>
      </w:pPr>
      <w:r w:rsidRPr="0061148B">
        <w:rPr>
          <w:rFonts w:ascii="Arial" w:hAnsi="Arial" w:cs="Arial"/>
          <w:b/>
          <w:bCs/>
          <w:color w:val="000000"/>
          <w:sz w:val="22"/>
          <w:szCs w:val="22"/>
        </w:rPr>
        <w:lastRenderedPageBreak/>
        <w:t>4.2</w:t>
      </w:r>
      <w:r w:rsidR="007D5007" w:rsidRPr="0061148B">
        <w:rPr>
          <w:rFonts w:ascii="Arial" w:hAnsi="Arial" w:cs="Arial"/>
          <w:b/>
          <w:bCs/>
          <w:color w:val="000000"/>
          <w:sz w:val="22"/>
          <w:szCs w:val="22"/>
        </w:rPr>
        <w:t xml:space="preserve">. </w:t>
      </w:r>
      <w:r w:rsidR="007D5007" w:rsidRPr="0061148B">
        <w:rPr>
          <w:rFonts w:ascii="Arial" w:hAnsi="Arial" w:cs="Arial"/>
          <w:sz w:val="22"/>
          <w:szCs w:val="22"/>
        </w:rPr>
        <w:t>Para subsidiar seus trabalhos, a Comissão poderá solicitar assessoramento técnico de especialista que não seja membro desse</w:t>
      </w:r>
      <w:r w:rsidR="007D5007" w:rsidRPr="0061148B">
        <w:rPr>
          <w:rFonts w:ascii="Arial" w:hAnsi="Arial" w:cs="Arial"/>
          <w:spacing w:val="-10"/>
          <w:sz w:val="22"/>
          <w:szCs w:val="22"/>
        </w:rPr>
        <w:t xml:space="preserve"> </w:t>
      </w:r>
      <w:r w:rsidR="007D5007" w:rsidRPr="0061148B">
        <w:rPr>
          <w:rFonts w:ascii="Arial" w:hAnsi="Arial" w:cs="Arial"/>
          <w:sz w:val="22"/>
          <w:szCs w:val="22"/>
        </w:rPr>
        <w:t>colegiado;</w:t>
      </w:r>
    </w:p>
    <w:p w:rsidR="007D5007" w:rsidRPr="0061148B" w:rsidRDefault="007D5007" w:rsidP="0061148B">
      <w:pPr>
        <w:spacing w:line="360" w:lineRule="auto"/>
        <w:ind w:firstLine="851"/>
        <w:jc w:val="both"/>
        <w:rPr>
          <w:rFonts w:ascii="Arial" w:hAnsi="Arial" w:cs="Arial"/>
          <w:sz w:val="22"/>
          <w:szCs w:val="22"/>
        </w:rPr>
      </w:pPr>
    </w:p>
    <w:p w:rsidR="007D5007" w:rsidRPr="0061148B" w:rsidRDefault="007D5007" w:rsidP="0061148B">
      <w:pPr>
        <w:spacing w:line="360" w:lineRule="auto"/>
        <w:ind w:firstLine="851"/>
        <w:jc w:val="both"/>
        <w:rPr>
          <w:rFonts w:ascii="Arial" w:hAnsi="Arial" w:cs="Arial"/>
          <w:sz w:val="22"/>
          <w:szCs w:val="22"/>
        </w:rPr>
      </w:pPr>
      <w:r w:rsidRPr="0061148B">
        <w:rPr>
          <w:rFonts w:ascii="Arial" w:hAnsi="Arial" w:cs="Arial"/>
          <w:b/>
          <w:sz w:val="22"/>
          <w:szCs w:val="22"/>
        </w:rPr>
        <w:t xml:space="preserve">4.5. </w:t>
      </w:r>
      <w:r w:rsidRPr="0061148B">
        <w:rPr>
          <w:rFonts w:ascii="Arial" w:hAnsi="Arial" w:cs="Arial"/>
          <w:sz w:val="22"/>
          <w:szCs w:val="22"/>
        </w:rPr>
        <w:t>A Comissão poderá realizar, a qualquer tempo, diligências para verificar a autenticidade das informações e documentos apresentados pelas entidades concorrentes ou para esclarecer dúvidas e omissões. Em qualquer situação, devem ser observados os princípios da isonomia, da impessoalidade e da</w:t>
      </w:r>
      <w:r w:rsidRPr="0061148B">
        <w:rPr>
          <w:rFonts w:ascii="Arial" w:hAnsi="Arial" w:cs="Arial"/>
          <w:spacing w:val="-2"/>
          <w:sz w:val="22"/>
          <w:szCs w:val="22"/>
        </w:rPr>
        <w:t xml:space="preserve"> </w:t>
      </w:r>
      <w:r w:rsidRPr="0061148B">
        <w:rPr>
          <w:rFonts w:ascii="Arial" w:hAnsi="Arial" w:cs="Arial"/>
          <w:sz w:val="22"/>
          <w:szCs w:val="22"/>
        </w:rPr>
        <w:t>transparência.</w:t>
      </w:r>
    </w:p>
    <w:p w:rsidR="007D5007" w:rsidRPr="0061148B" w:rsidRDefault="007D5007" w:rsidP="0061148B">
      <w:pPr>
        <w:spacing w:line="360" w:lineRule="auto"/>
        <w:ind w:firstLine="851"/>
        <w:jc w:val="both"/>
        <w:rPr>
          <w:rFonts w:ascii="Arial" w:hAnsi="Arial" w:cs="Arial"/>
          <w:sz w:val="22"/>
          <w:szCs w:val="22"/>
        </w:rPr>
      </w:pPr>
    </w:p>
    <w:p w:rsidR="008C6722" w:rsidRDefault="008C6722" w:rsidP="009570C7">
      <w:pPr>
        <w:widowControl w:val="0"/>
        <w:tabs>
          <w:tab w:val="left" w:pos="843"/>
        </w:tabs>
        <w:autoSpaceDE w:val="0"/>
        <w:autoSpaceDN w:val="0"/>
        <w:ind w:right="193" w:firstLine="1418"/>
        <w:jc w:val="both"/>
        <w:rPr>
          <w:sz w:val="21"/>
          <w:szCs w:val="21"/>
        </w:rPr>
      </w:pPr>
    </w:p>
    <w:p w:rsidR="008C6722" w:rsidRPr="0061148B" w:rsidRDefault="00327894" w:rsidP="0061148B">
      <w:pPr>
        <w:widowControl w:val="0"/>
        <w:tabs>
          <w:tab w:val="left" w:pos="843"/>
        </w:tabs>
        <w:autoSpaceDE w:val="0"/>
        <w:autoSpaceDN w:val="0"/>
        <w:spacing w:line="360" w:lineRule="auto"/>
        <w:ind w:right="193" w:firstLine="1418"/>
        <w:jc w:val="both"/>
        <w:rPr>
          <w:rFonts w:ascii="Arial" w:hAnsi="Arial" w:cs="Arial"/>
          <w:b/>
          <w:sz w:val="22"/>
          <w:szCs w:val="22"/>
        </w:rPr>
      </w:pPr>
      <w:r w:rsidRPr="0061148B">
        <w:rPr>
          <w:rFonts w:ascii="Arial" w:hAnsi="Arial" w:cs="Arial"/>
          <w:b/>
          <w:sz w:val="22"/>
          <w:szCs w:val="22"/>
        </w:rPr>
        <w:t>5</w:t>
      </w:r>
      <w:r w:rsidR="008C6722" w:rsidRPr="0061148B">
        <w:rPr>
          <w:rFonts w:ascii="Arial" w:hAnsi="Arial" w:cs="Arial"/>
          <w:b/>
          <w:sz w:val="22"/>
          <w:szCs w:val="22"/>
        </w:rPr>
        <w:t>. DA IMPUGNAÇÃO DO EDITAL</w:t>
      </w:r>
    </w:p>
    <w:p w:rsidR="008C6722" w:rsidRPr="0061148B" w:rsidRDefault="008C6722" w:rsidP="0061148B">
      <w:pPr>
        <w:widowControl w:val="0"/>
        <w:tabs>
          <w:tab w:val="left" w:pos="843"/>
        </w:tabs>
        <w:autoSpaceDE w:val="0"/>
        <w:autoSpaceDN w:val="0"/>
        <w:spacing w:line="360" w:lineRule="auto"/>
        <w:ind w:right="193" w:firstLine="1418"/>
        <w:jc w:val="both"/>
        <w:rPr>
          <w:rFonts w:ascii="Arial" w:hAnsi="Arial" w:cs="Arial"/>
          <w:b/>
          <w:sz w:val="22"/>
          <w:szCs w:val="22"/>
        </w:rPr>
      </w:pPr>
    </w:p>
    <w:p w:rsidR="008C6722" w:rsidRPr="0061148B" w:rsidRDefault="00327894" w:rsidP="0061148B">
      <w:pPr>
        <w:widowControl w:val="0"/>
        <w:tabs>
          <w:tab w:val="left" w:pos="843"/>
        </w:tabs>
        <w:autoSpaceDE w:val="0"/>
        <w:autoSpaceDN w:val="0"/>
        <w:spacing w:line="360" w:lineRule="auto"/>
        <w:ind w:right="193" w:firstLine="1418"/>
        <w:jc w:val="both"/>
        <w:rPr>
          <w:rFonts w:ascii="Arial" w:hAnsi="Arial" w:cs="Arial"/>
          <w:spacing w:val="1"/>
          <w:sz w:val="22"/>
          <w:szCs w:val="22"/>
        </w:rPr>
      </w:pPr>
      <w:r w:rsidRPr="0061148B">
        <w:rPr>
          <w:rFonts w:ascii="Arial" w:hAnsi="Arial" w:cs="Arial"/>
          <w:sz w:val="22"/>
          <w:szCs w:val="22"/>
        </w:rPr>
        <w:t>5</w:t>
      </w:r>
      <w:r w:rsidR="008C6722" w:rsidRPr="0061148B">
        <w:rPr>
          <w:rFonts w:ascii="Arial" w:hAnsi="Arial" w:cs="Arial"/>
          <w:sz w:val="22"/>
          <w:szCs w:val="22"/>
        </w:rPr>
        <w:t xml:space="preserve">.1. Até </w:t>
      </w:r>
      <w:r w:rsidR="008C6722" w:rsidRPr="0061148B">
        <w:rPr>
          <w:rFonts w:ascii="Arial" w:hAnsi="Arial" w:cs="Arial"/>
          <w:b/>
          <w:sz w:val="22"/>
          <w:szCs w:val="22"/>
        </w:rPr>
        <w:t xml:space="preserve">02 (dois) dias úteis </w:t>
      </w:r>
      <w:r w:rsidR="008C6722" w:rsidRPr="0061148B">
        <w:rPr>
          <w:rFonts w:ascii="Arial" w:hAnsi="Arial" w:cs="Arial"/>
          <w:sz w:val="22"/>
          <w:szCs w:val="22"/>
        </w:rPr>
        <w:t>antes do término do prazo de inscrição conforme,</w:t>
      </w:r>
      <w:r w:rsidR="008C6722" w:rsidRPr="0061148B">
        <w:rPr>
          <w:rFonts w:ascii="Arial" w:hAnsi="Arial" w:cs="Arial"/>
          <w:spacing w:val="1"/>
          <w:sz w:val="22"/>
          <w:szCs w:val="22"/>
        </w:rPr>
        <w:t xml:space="preserve"> </w:t>
      </w:r>
      <w:r w:rsidR="008C6722" w:rsidRPr="0061148B">
        <w:rPr>
          <w:rFonts w:ascii="Arial" w:hAnsi="Arial" w:cs="Arial"/>
          <w:sz w:val="22"/>
          <w:szCs w:val="22"/>
        </w:rPr>
        <w:t>qualquer</w:t>
      </w:r>
      <w:r w:rsidR="008C6722" w:rsidRPr="0061148B">
        <w:rPr>
          <w:rFonts w:ascii="Arial" w:hAnsi="Arial" w:cs="Arial"/>
          <w:spacing w:val="-11"/>
          <w:sz w:val="22"/>
          <w:szCs w:val="22"/>
        </w:rPr>
        <w:t xml:space="preserve"> </w:t>
      </w:r>
      <w:r w:rsidR="008C6722" w:rsidRPr="0061148B">
        <w:rPr>
          <w:rFonts w:ascii="Arial" w:hAnsi="Arial" w:cs="Arial"/>
          <w:sz w:val="22"/>
          <w:szCs w:val="22"/>
        </w:rPr>
        <w:t>pessoa</w:t>
      </w:r>
      <w:r w:rsidR="008C6722" w:rsidRPr="0061148B">
        <w:rPr>
          <w:rFonts w:ascii="Arial" w:hAnsi="Arial" w:cs="Arial"/>
          <w:spacing w:val="-11"/>
          <w:sz w:val="22"/>
          <w:szCs w:val="22"/>
        </w:rPr>
        <w:t xml:space="preserve"> </w:t>
      </w:r>
      <w:r w:rsidR="008C6722" w:rsidRPr="0061148B">
        <w:rPr>
          <w:rFonts w:ascii="Arial" w:hAnsi="Arial" w:cs="Arial"/>
          <w:sz w:val="22"/>
          <w:szCs w:val="22"/>
        </w:rPr>
        <w:t>poderá</w:t>
      </w:r>
      <w:r w:rsidR="008C6722" w:rsidRPr="0061148B">
        <w:rPr>
          <w:rFonts w:ascii="Arial" w:hAnsi="Arial" w:cs="Arial"/>
          <w:spacing w:val="-11"/>
          <w:sz w:val="22"/>
          <w:szCs w:val="22"/>
        </w:rPr>
        <w:t xml:space="preserve"> </w:t>
      </w:r>
      <w:r w:rsidR="008C6722" w:rsidRPr="0061148B">
        <w:rPr>
          <w:rFonts w:ascii="Arial" w:hAnsi="Arial" w:cs="Arial"/>
          <w:sz w:val="22"/>
          <w:szCs w:val="22"/>
        </w:rPr>
        <w:t>solicitar</w:t>
      </w:r>
      <w:r w:rsidR="008C6722" w:rsidRPr="0061148B">
        <w:rPr>
          <w:rFonts w:ascii="Arial" w:hAnsi="Arial" w:cs="Arial"/>
          <w:spacing w:val="-10"/>
          <w:sz w:val="22"/>
          <w:szCs w:val="22"/>
        </w:rPr>
        <w:t xml:space="preserve"> </w:t>
      </w:r>
      <w:r w:rsidR="008C6722" w:rsidRPr="0061148B">
        <w:rPr>
          <w:rFonts w:ascii="Arial" w:hAnsi="Arial" w:cs="Arial"/>
          <w:sz w:val="22"/>
          <w:szCs w:val="22"/>
        </w:rPr>
        <w:t>esclarecimentos,</w:t>
      </w:r>
      <w:r w:rsidR="008C6722" w:rsidRPr="0061148B">
        <w:rPr>
          <w:rFonts w:ascii="Arial" w:hAnsi="Arial" w:cs="Arial"/>
          <w:spacing w:val="-12"/>
          <w:sz w:val="22"/>
          <w:szCs w:val="22"/>
        </w:rPr>
        <w:t xml:space="preserve"> </w:t>
      </w:r>
      <w:r w:rsidR="008C6722" w:rsidRPr="0061148B">
        <w:rPr>
          <w:rFonts w:ascii="Arial" w:hAnsi="Arial" w:cs="Arial"/>
          <w:sz w:val="22"/>
          <w:szCs w:val="22"/>
        </w:rPr>
        <w:t>providências</w:t>
      </w:r>
      <w:r w:rsidR="008C6722" w:rsidRPr="0061148B">
        <w:rPr>
          <w:rFonts w:ascii="Arial" w:hAnsi="Arial" w:cs="Arial"/>
          <w:spacing w:val="-11"/>
          <w:sz w:val="22"/>
          <w:szCs w:val="22"/>
        </w:rPr>
        <w:t xml:space="preserve"> </w:t>
      </w:r>
      <w:r w:rsidR="008C6722" w:rsidRPr="0061148B">
        <w:rPr>
          <w:rFonts w:ascii="Arial" w:hAnsi="Arial" w:cs="Arial"/>
          <w:sz w:val="22"/>
          <w:szCs w:val="22"/>
        </w:rPr>
        <w:t>ou</w:t>
      </w:r>
      <w:r w:rsidR="008C6722" w:rsidRPr="0061148B">
        <w:rPr>
          <w:rFonts w:ascii="Arial" w:hAnsi="Arial" w:cs="Arial"/>
          <w:spacing w:val="-10"/>
          <w:sz w:val="22"/>
          <w:szCs w:val="22"/>
        </w:rPr>
        <w:t xml:space="preserve"> </w:t>
      </w:r>
      <w:r w:rsidR="008C6722" w:rsidRPr="0061148B">
        <w:rPr>
          <w:rFonts w:ascii="Arial" w:hAnsi="Arial" w:cs="Arial"/>
          <w:sz w:val="22"/>
          <w:szCs w:val="22"/>
        </w:rPr>
        <w:t>impugnar</w:t>
      </w:r>
      <w:r w:rsidR="008C6722" w:rsidRPr="0061148B">
        <w:rPr>
          <w:rFonts w:ascii="Arial" w:hAnsi="Arial" w:cs="Arial"/>
          <w:spacing w:val="-10"/>
          <w:sz w:val="22"/>
          <w:szCs w:val="22"/>
        </w:rPr>
        <w:t xml:space="preserve"> </w:t>
      </w:r>
      <w:r w:rsidR="008C6722" w:rsidRPr="0061148B">
        <w:rPr>
          <w:rFonts w:ascii="Arial" w:hAnsi="Arial" w:cs="Arial"/>
          <w:sz w:val="22"/>
          <w:szCs w:val="22"/>
        </w:rPr>
        <w:t>o</w:t>
      </w:r>
      <w:r w:rsidR="008C6722" w:rsidRPr="0061148B">
        <w:rPr>
          <w:rFonts w:ascii="Arial" w:hAnsi="Arial" w:cs="Arial"/>
          <w:spacing w:val="-11"/>
          <w:sz w:val="22"/>
          <w:szCs w:val="22"/>
        </w:rPr>
        <w:t xml:space="preserve"> </w:t>
      </w:r>
      <w:r w:rsidR="008C6722" w:rsidRPr="0061148B">
        <w:rPr>
          <w:rFonts w:ascii="Arial" w:hAnsi="Arial" w:cs="Arial"/>
          <w:sz w:val="22"/>
          <w:szCs w:val="22"/>
        </w:rPr>
        <w:t>presente</w:t>
      </w:r>
      <w:r w:rsidR="008C6722" w:rsidRPr="0061148B">
        <w:rPr>
          <w:rFonts w:ascii="Arial" w:hAnsi="Arial" w:cs="Arial"/>
          <w:spacing w:val="-11"/>
          <w:sz w:val="22"/>
          <w:szCs w:val="22"/>
        </w:rPr>
        <w:t xml:space="preserve"> </w:t>
      </w:r>
      <w:r w:rsidR="008C6722" w:rsidRPr="0061148B">
        <w:rPr>
          <w:rFonts w:ascii="Arial" w:hAnsi="Arial" w:cs="Arial"/>
          <w:sz w:val="22"/>
          <w:szCs w:val="22"/>
        </w:rPr>
        <w:t>Edital,</w:t>
      </w:r>
      <w:r w:rsidR="008C6722" w:rsidRPr="0061148B">
        <w:rPr>
          <w:rFonts w:ascii="Arial" w:hAnsi="Arial" w:cs="Arial"/>
          <w:spacing w:val="-7"/>
          <w:sz w:val="22"/>
          <w:szCs w:val="22"/>
        </w:rPr>
        <w:t xml:space="preserve"> </w:t>
      </w:r>
      <w:r w:rsidR="008C6722" w:rsidRPr="0061148B">
        <w:rPr>
          <w:rFonts w:ascii="Arial" w:hAnsi="Arial" w:cs="Arial"/>
          <w:sz w:val="22"/>
          <w:szCs w:val="22"/>
        </w:rPr>
        <w:t>mediante</w:t>
      </w:r>
      <w:r w:rsidR="008C6722" w:rsidRPr="0061148B">
        <w:rPr>
          <w:rFonts w:ascii="Arial" w:hAnsi="Arial" w:cs="Arial"/>
          <w:spacing w:val="-56"/>
          <w:sz w:val="22"/>
          <w:szCs w:val="22"/>
        </w:rPr>
        <w:t xml:space="preserve"> </w:t>
      </w:r>
      <w:r w:rsidR="008C6722" w:rsidRPr="0061148B">
        <w:rPr>
          <w:rFonts w:ascii="Arial" w:hAnsi="Arial" w:cs="Arial"/>
          <w:sz w:val="22"/>
          <w:szCs w:val="22"/>
        </w:rPr>
        <w:t xml:space="preserve">petição por escrito, devidamente protocolada e encaminhada a Comissão </w:t>
      </w:r>
      <w:r w:rsidRPr="0061148B">
        <w:rPr>
          <w:rFonts w:ascii="Arial" w:hAnsi="Arial" w:cs="Arial"/>
          <w:sz w:val="22"/>
          <w:szCs w:val="22"/>
        </w:rPr>
        <w:t>de Contratação</w:t>
      </w:r>
      <w:r w:rsidR="008C6722" w:rsidRPr="0061148B">
        <w:rPr>
          <w:rFonts w:ascii="Arial" w:hAnsi="Arial" w:cs="Arial"/>
          <w:spacing w:val="1"/>
          <w:sz w:val="22"/>
          <w:szCs w:val="22"/>
        </w:rPr>
        <w:t xml:space="preserve">. </w:t>
      </w:r>
    </w:p>
    <w:p w:rsidR="008C6722" w:rsidRPr="0061148B" w:rsidRDefault="00327894" w:rsidP="0061148B">
      <w:pPr>
        <w:widowControl w:val="0"/>
        <w:tabs>
          <w:tab w:val="left" w:pos="843"/>
        </w:tabs>
        <w:autoSpaceDE w:val="0"/>
        <w:autoSpaceDN w:val="0"/>
        <w:spacing w:line="360" w:lineRule="auto"/>
        <w:ind w:right="193" w:firstLine="1418"/>
        <w:jc w:val="both"/>
        <w:rPr>
          <w:rFonts w:ascii="Arial" w:hAnsi="Arial" w:cs="Arial"/>
          <w:sz w:val="22"/>
          <w:szCs w:val="22"/>
        </w:rPr>
      </w:pPr>
      <w:r w:rsidRPr="0061148B">
        <w:rPr>
          <w:rFonts w:ascii="Arial" w:hAnsi="Arial" w:cs="Arial"/>
          <w:spacing w:val="1"/>
          <w:sz w:val="22"/>
          <w:szCs w:val="22"/>
        </w:rPr>
        <w:t>5</w:t>
      </w:r>
      <w:r w:rsidR="008C6722" w:rsidRPr="0061148B">
        <w:rPr>
          <w:rFonts w:ascii="Arial" w:hAnsi="Arial" w:cs="Arial"/>
          <w:spacing w:val="1"/>
          <w:sz w:val="22"/>
          <w:szCs w:val="22"/>
        </w:rPr>
        <w:t xml:space="preserve">.2. </w:t>
      </w:r>
      <w:r w:rsidR="008C6722" w:rsidRPr="0061148B">
        <w:rPr>
          <w:rFonts w:ascii="Arial" w:hAnsi="Arial" w:cs="Arial"/>
          <w:spacing w:val="-1"/>
          <w:sz w:val="22"/>
          <w:szCs w:val="22"/>
        </w:rPr>
        <w:t>Caso</w:t>
      </w:r>
      <w:r w:rsidR="008C6722" w:rsidRPr="0061148B">
        <w:rPr>
          <w:rFonts w:ascii="Arial" w:hAnsi="Arial" w:cs="Arial"/>
          <w:spacing w:val="-16"/>
          <w:sz w:val="22"/>
          <w:szCs w:val="22"/>
        </w:rPr>
        <w:t xml:space="preserve"> </w:t>
      </w:r>
      <w:r w:rsidR="008C6722" w:rsidRPr="0061148B">
        <w:rPr>
          <w:rFonts w:ascii="Arial" w:hAnsi="Arial" w:cs="Arial"/>
          <w:sz w:val="22"/>
          <w:szCs w:val="22"/>
        </w:rPr>
        <w:t>a</w:t>
      </w:r>
      <w:r w:rsidR="008C6722" w:rsidRPr="0061148B">
        <w:rPr>
          <w:rFonts w:ascii="Arial" w:hAnsi="Arial" w:cs="Arial"/>
          <w:spacing w:val="-16"/>
          <w:sz w:val="22"/>
          <w:szCs w:val="22"/>
        </w:rPr>
        <w:t xml:space="preserve"> </w:t>
      </w:r>
      <w:r w:rsidR="008C6722" w:rsidRPr="0061148B">
        <w:rPr>
          <w:rFonts w:ascii="Arial" w:hAnsi="Arial" w:cs="Arial"/>
          <w:sz w:val="22"/>
          <w:szCs w:val="22"/>
        </w:rPr>
        <w:t>impugnação</w:t>
      </w:r>
      <w:r w:rsidR="008C6722" w:rsidRPr="0061148B">
        <w:rPr>
          <w:rFonts w:ascii="Arial" w:hAnsi="Arial" w:cs="Arial"/>
          <w:spacing w:val="-15"/>
          <w:sz w:val="22"/>
          <w:szCs w:val="22"/>
        </w:rPr>
        <w:t xml:space="preserve"> </w:t>
      </w:r>
      <w:r w:rsidR="008C6722" w:rsidRPr="0061148B">
        <w:rPr>
          <w:rFonts w:ascii="Arial" w:hAnsi="Arial" w:cs="Arial"/>
          <w:sz w:val="22"/>
          <w:szCs w:val="22"/>
        </w:rPr>
        <w:t>seja</w:t>
      </w:r>
      <w:r w:rsidR="008C6722" w:rsidRPr="0061148B">
        <w:rPr>
          <w:rFonts w:ascii="Arial" w:hAnsi="Arial" w:cs="Arial"/>
          <w:spacing w:val="-16"/>
          <w:sz w:val="22"/>
          <w:szCs w:val="22"/>
        </w:rPr>
        <w:t xml:space="preserve"> </w:t>
      </w:r>
      <w:r w:rsidR="008C6722" w:rsidRPr="0061148B">
        <w:rPr>
          <w:rFonts w:ascii="Arial" w:hAnsi="Arial" w:cs="Arial"/>
          <w:sz w:val="22"/>
          <w:szCs w:val="22"/>
        </w:rPr>
        <w:t>acolhida,</w:t>
      </w:r>
      <w:r w:rsidR="008C6722" w:rsidRPr="0061148B">
        <w:rPr>
          <w:rFonts w:ascii="Arial" w:hAnsi="Arial" w:cs="Arial"/>
          <w:spacing w:val="-16"/>
          <w:sz w:val="22"/>
          <w:szCs w:val="22"/>
        </w:rPr>
        <w:t xml:space="preserve"> </w:t>
      </w:r>
      <w:r w:rsidR="008C6722" w:rsidRPr="0061148B">
        <w:rPr>
          <w:rFonts w:ascii="Arial" w:hAnsi="Arial" w:cs="Arial"/>
          <w:sz w:val="22"/>
          <w:szCs w:val="22"/>
        </w:rPr>
        <w:t>ou</w:t>
      </w:r>
      <w:r w:rsidR="008C6722" w:rsidRPr="0061148B">
        <w:rPr>
          <w:rFonts w:ascii="Arial" w:hAnsi="Arial" w:cs="Arial"/>
          <w:spacing w:val="-15"/>
          <w:sz w:val="22"/>
          <w:szCs w:val="22"/>
        </w:rPr>
        <w:t xml:space="preserve"> </w:t>
      </w:r>
      <w:r w:rsidR="008C6722" w:rsidRPr="0061148B">
        <w:rPr>
          <w:rFonts w:ascii="Arial" w:hAnsi="Arial" w:cs="Arial"/>
          <w:sz w:val="22"/>
          <w:szCs w:val="22"/>
        </w:rPr>
        <w:t>os</w:t>
      </w:r>
      <w:r w:rsidR="008C6722" w:rsidRPr="0061148B">
        <w:rPr>
          <w:rFonts w:ascii="Arial" w:hAnsi="Arial" w:cs="Arial"/>
          <w:spacing w:val="-16"/>
          <w:sz w:val="22"/>
          <w:szCs w:val="22"/>
        </w:rPr>
        <w:t xml:space="preserve"> </w:t>
      </w:r>
      <w:r w:rsidR="008C6722" w:rsidRPr="0061148B">
        <w:rPr>
          <w:rFonts w:ascii="Arial" w:hAnsi="Arial" w:cs="Arial"/>
          <w:sz w:val="22"/>
          <w:szCs w:val="22"/>
        </w:rPr>
        <w:t>esclarecimentos</w:t>
      </w:r>
      <w:r w:rsidR="008C6722" w:rsidRPr="0061148B">
        <w:rPr>
          <w:rFonts w:ascii="Arial" w:hAnsi="Arial" w:cs="Arial"/>
          <w:spacing w:val="-16"/>
          <w:sz w:val="22"/>
          <w:szCs w:val="22"/>
        </w:rPr>
        <w:t xml:space="preserve"> </w:t>
      </w:r>
      <w:r w:rsidR="008C6722" w:rsidRPr="0061148B">
        <w:rPr>
          <w:rFonts w:ascii="Arial" w:hAnsi="Arial" w:cs="Arial"/>
          <w:sz w:val="22"/>
          <w:szCs w:val="22"/>
        </w:rPr>
        <w:t>ou</w:t>
      </w:r>
      <w:r w:rsidR="008C6722" w:rsidRPr="0061148B">
        <w:rPr>
          <w:rFonts w:ascii="Arial" w:hAnsi="Arial" w:cs="Arial"/>
          <w:spacing w:val="-15"/>
          <w:sz w:val="22"/>
          <w:szCs w:val="22"/>
        </w:rPr>
        <w:t xml:space="preserve"> </w:t>
      </w:r>
      <w:r w:rsidR="008C6722" w:rsidRPr="0061148B">
        <w:rPr>
          <w:rFonts w:ascii="Arial" w:hAnsi="Arial" w:cs="Arial"/>
          <w:sz w:val="22"/>
          <w:szCs w:val="22"/>
        </w:rPr>
        <w:t>providências</w:t>
      </w:r>
      <w:r w:rsidR="008C6722" w:rsidRPr="0061148B">
        <w:rPr>
          <w:rFonts w:ascii="Arial" w:hAnsi="Arial" w:cs="Arial"/>
          <w:spacing w:val="-16"/>
          <w:sz w:val="22"/>
          <w:szCs w:val="22"/>
        </w:rPr>
        <w:t xml:space="preserve"> </w:t>
      </w:r>
      <w:r w:rsidR="008C6722" w:rsidRPr="0061148B">
        <w:rPr>
          <w:rFonts w:ascii="Arial" w:hAnsi="Arial" w:cs="Arial"/>
          <w:sz w:val="22"/>
          <w:szCs w:val="22"/>
        </w:rPr>
        <w:t>solicitadas</w:t>
      </w:r>
      <w:r w:rsidR="008C6722" w:rsidRPr="0061148B">
        <w:rPr>
          <w:rFonts w:ascii="Arial" w:hAnsi="Arial" w:cs="Arial"/>
          <w:spacing w:val="-15"/>
          <w:sz w:val="22"/>
          <w:szCs w:val="22"/>
        </w:rPr>
        <w:t xml:space="preserve"> </w:t>
      </w:r>
      <w:r w:rsidR="008C6722" w:rsidRPr="0061148B">
        <w:rPr>
          <w:rFonts w:ascii="Arial" w:hAnsi="Arial" w:cs="Arial"/>
          <w:sz w:val="22"/>
          <w:szCs w:val="22"/>
        </w:rPr>
        <w:t>determinem</w:t>
      </w:r>
      <w:r w:rsidR="008C6722" w:rsidRPr="0061148B">
        <w:rPr>
          <w:rFonts w:ascii="Arial" w:hAnsi="Arial" w:cs="Arial"/>
          <w:spacing w:val="-56"/>
          <w:sz w:val="22"/>
          <w:szCs w:val="22"/>
        </w:rPr>
        <w:t xml:space="preserve"> </w:t>
      </w:r>
      <w:r w:rsidR="008C6722" w:rsidRPr="0061148B">
        <w:rPr>
          <w:rFonts w:ascii="Arial" w:hAnsi="Arial" w:cs="Arial"/>
          <w:sz w:val="22"/>
          <w:szCs w:val="22"/>
        </w:rPr>
        <w:t>alterações</w:t>
      </w:r>
      <w:r w:rsidR="008C6722" w:rsidRPr="0061148B">
        <w:rPr>
          <w:rFonts w:ascii="Arial" w:hAnsi="Arial" w:cs="Arial"/>
          <w:spacing w:val="-1"/>
          <w:sz w:val="22"/>
          <w:szCs w:val="22"/>
        </w:rPr>
        <w:t xml:space="preserve"> </w:t>
      </w:r>
      <w:r w:rsidR="008C6722" w:rsidRPr="0061148B">
        <w:rPr>
          <w:rFonts w:ascii="Arial" w:hAnsi="Arial" w:cs="Arial"/>
          <w:sz w:val="22"/>
          <w:szCs w:val="22"/>
        </w:rPr>
        <w:t>no</w:t>
      </w:r>
      <w:r w:rsidR="008C6722" w:rsidRPr="0061148B">
        <w:rPr>
          <w:rFonts w:ascii="Arial" w:hAnsi="Arial" w:cs="Arial"/>
          <w:spacing w:val="-1"/>
          <w:sz w:val="22"/>
          <w:szCs w:val="22"/>
        </w:rPr>
        <w:t xml:space="preserve"> </w:t>
      </w:r>
      <w:r w:rsidR="008C6722" w:rsidRPr="0061148B">
        <w:rPr>
          <w:rFonts w:ascii="Arial" w:hAnsi="Arial" w:cs="Arial"/>
          <w:sz w:val="22"/>
          <w:szCs w:val="22"/>
        </w:rPr>
        <w:t>Edital,</w:t>
      </w:r>
      <w:r w:rsidR="008C6722" w:rsidRPr="0061148B">
        <w:rPr>
          <w:rFonts w:ascii="Arial" w:hAnsi="Arial" w:cs="Arial"/>
          <w:spacing w:val="-2"/>
          <w:sz w:val="22"/>
          <w:szCs w:val="22"/>
        </w:rPr>
        <w:t xml:space="preserve"> </w:t>
      </w:r>
      <w:r w:rsidR="008C6722" w:rsidRPr="0061148B">
        <w:rPr>
          <w:rFonts w:ascii="Arial" w:hAnsi="Arial" w:cs="Arial"/>
          <w:sz w:val="22"/>
          <w:szCs w:val="22"/>
        </w:rPr>
        <w:t>será</w:t>
      </w:r>
      <w:r w:rsidR="008C6722" w:rsidRPr="0061148B">
        <w:rPr>
          <w:rFonts w:ascii="Arial" w:hAnsi="Arial" w:cs="Arial"/>
          <w:spacing w:val="-1"/>
          <w:sz w:val="22"/>
          <w:szCs w:val="22"/>
        </w:rPr>
        <w:t xml:space="preserve"> </w:t>
      </w:r>
      <w:r w:rsidR="008C6722" w:rsidRPr="0061148B">
        <w:rPr>
          <w:rFonts w:ascii="Arial" w:hAnsi="Arial" w:cs="Arial"/>
          <w:sz w:val="22"/>
          <w:szCs w:val="22"/>
        </w:rPr>
        <w:t>designada</w:t>
      </w:r>
      <w:r w:rsidR="008C6722" w:rsidRPr="0061148B">
        <w:rPr>
          <w:rFonts w:ascii="Arial" w:hAnsi="Arial" w:cs="Arial"/>
          <w:spacing w:val="-1"/>
          <w:sz w:val="22"/>
          <w:szCs w:val="22"/>
        </w:rPr>
        <w:t xml:space="preserve"> </w:t>
      </w:r>
      <w:r w:rsidR="008C6722" w:rsidRPr="0061148B">
        <w:rPr>
          <w:rFonts w:ascii="Arial" w:hAnsi="Arial" w:cs="Arial"/>
          <w:sz w:val="22"/>
          <w:szCs w:val="22"/>
        </w:rPr>
        <w:t>nova</w:t>
      </w:r>
      <w:r w:rsidR="008C6722" w:rsidRPr="0061148B">
        <w:rPr>
          <w:rFonts w:ascii="Arial" w:hAnsi="Arial" w:cs="Arial"/>
          <w:spacing w:val="-1"/>
          <w:sz w:val="22"/>
          <w:szCs w:val="22"/>
        </w:rPr>
        <w:t xml:space="preserve"> </w:t>
      </w:r>
      <w:r w:rsidR="008C6722" w:rsidRPr="0061148B">
        <w:rPr>
          <w:rFonts w:ascii="Arial" w:hAnsi="Arial" w:cs="Arial"/>
          <w:sz w:val="22"/>
          <w:szCs w:val="22"/>
        </w:rPr>
        <w:t>data</w:t>
      </w:r>
      <w:r w:rsidR="008C6722" w:rsidRPr="0061148B">
        <w:rPr>
          <w:rFonts w:ascii="Arial" w:hAnsi="Arial" w:cs="Arial"/>
          <w:spacing w:val="-1"/>
          <w:sz w:val="22"/>
          <w:szCs w:val="22"/>
        </w:rPr>
        <w:t xml:space="preserve"> </w:t>
      </w:r>
      <w:r w:rsidR="008C6722" w:rsidRPr="0061148B">
        <w:rPr>
          <w:rFonts w:ascii="Arial" w:hAnsi="Arial" w:cs="Arial"/>
          <w:sz w:val="22"/>
          <w:szCs w:val="22"/>
        </w:rPr>
        <w:t>para</w:t>
      </w:r>
      <w:r w:rsidR="008C6722" w:rsidRPr="0061148B">
        <w:rPr>
          <w:rFonts w:ascii="Arial" w:hAnsi="Arial" w:cs="Arial"/>
          <w:spacing w:val="-4"/>
          <w:sz w:val="22"/>
          <w:szCs w:val="22"/>
        </w:rPr>
        <w:t xml:space="preserve"> </w:t>
      </w:r>
      <w:r w:rsidR="008C6722" w:rsidRPr="0061148B">
        <w:rPr>
          <w:rFonts w:ascii="Arial" w:hAnsi="Arial" w:cs="Arial"/>
          <w:sz w:val="22"/>
          <w:szCs w:val="22"/>
        </w:rPr>
        <w:t>entrega do</w:t>
      </w:r>
      <w:r w:rsidR="008C6722" w:rsidRPr="0061148B">
        <w:rPr>
          <w:rFonts w:ascii="Arial" w:hAnsi="Arial" w:cs="Arial"/>
          <w:spacing w:val="-1"/>
          <w:sz w:val="22"/>
          <w:szCs w:val="22"/>
        </w:rPr>
        <w:t xml:space="preserve"> </w:t>
      </w:r>
      <w:r w:rsidR="008C6722" w:rsidRPr="0061148B">
        <w:rPr>
          <w:rFonts w:ascii="Arial" w:hAnsi="Arial" w:cs="Arial"/>
          <w:sz w:val="22"/>
          <w:szCs w:val="22"/>
        </w:rPr>
        <w:t>envelope.</w:t>
      </w:r>
    </w:p>
    <w:p w:rsidR="008C6722" w:rsidRPr="0061148B" w:rsidRDefault="008C6722" w:rsidP="0061148B">
      <w:pPr>
        <w:widowControl w:val="0"/>
        <w:tabs>
          <w:tab w:val="left" w:pos="843"/>
        </w:tabs>
        <w:autoSpaceDE w:val="0"/>
        <w:autoSpaceDN w:val="0"/>
        <w:spacing w:line="360" w:lineRule="auto"/>
        <w:ind w:right="193" w:firstLine="1418"/>
        <w:jc w:val="both"/>
        <w:rPr>
          <w:rFonts w:ascii="Arial" w:hAnsi="Arial" w:cs="Arial"/>
          <w:sz w:val="22"/>
          <w:szCs w:val="22"/>
        </w:rPr>
      </w:pPr>
    </w:p>
    <w:p w:rsidR="008C6722" w:rsidRPr="0061148B" w:rsidRDefault="00327894" w:rsidP="0061148B">
      <w:pPr>
        <w:widowControl w:val="0"/>
        <w:tabs>
          <w:tab w:val="left" w:pos="843"/>
        </w:tabs>
        <w:autoSpaceDE w:val="0"/>
        <w:autoSpaceDN w:val="0"/>
        <w:spacing w:line="360" w:lineRule="auto"/>
        <w:ind w:right="193" w:firstLine="1418"/>
        <w:jc w:val="both"/>
        <w:rPr>
          <w:rFonts w:ascii="Arial" w:hAnsi="Arial" w:cs="Arial"/>
          <w:b/>
          <w:sz w:val="22"/>
          <w:szCs w:val="22"/>
        </w:rPr>
      </w:pPr>
      <w:r w:rsidRPr="0061148B">
        <w:rPr>
          <w:rFonts w:ascii="Arial" w:hAnsi="Arial" w:cs="Arial"/>
          <w:b/>
          <w:sz w:val="22"/>
          <w:szCs w:val="22"/>
        </w:rPr>
        <w:t>6</w:t>
      </w:r>
      <w:r w:rsidR="008C6722" w:rsidRPr="0061148B">
        <w:rPr>
          <w:rFonts w:ascii="Arial" w:hAnsi="Arial" w:cs="Arial"/>
          <w:b/>
          <w:sz w:val="22"/>
          <w:szCs w:val="22"/>
        </w:rPr>
        <w:t>. DOS RECURSOS</w:t>
      </w:r>
    </w:p>
    <w:p w:rsidR="00590429" w:rsidRPr="0061148B" w:rsidRDefault="00590429" w:rsidP="0061148B">
      <w:pPr>
        <w:widowControl w:val="0"/>
        <w:tabs>
          <w:tab w:val="left" w:pos="843"/>
        </w:tabs>
        <w:autoSpaceDE w:val="0"/>
        <w:autoSpaceDN w:val="0"/>
        <w:spacing w:line="360" w:lineRule="auto"/>
        <w:ind w:right="193" w:firstLine="1418"/>
        <w:jc w:val="both"/>
        <w:rPr>
          <w:rFonts w:ascii="Arial" w:hAnsi="Arial" w:cs="Arial"/>
          <w:b/>
          <w:sz w:val="22"/>
          <w:szCs w:val="22"/>
        </w:rPr>
      </w:pPr>
    </w:p>
    <w:p w:rsidR="008C6722" w:rsidRPr="0061148B" w:rsidRDefault="00327894" w:rsidP="0061148B">
      <w:pPr>
        <w:widowControl w:val="0"/>
        <w:tabs>
          <w:tab w:val="left" w:pos="843"/>
        </w:tabs>
        <w:autoSpaceDE w:val="0"/>
        <w:autoSpaceDN w:val="0"/>
        <w:spacing w:line="360" w:lineRule="auto"/>
        <w:ind w:right="193" w:firstLine="1418"/>
        <w:jc w:val="both"/>
        <w:rPr>
          <w:rFonts w:ascii="Arial" w:hAnsi="Arial" w:cs="Arial"/>
          <w:sz w:val="22"/>
          <w:szCs w:val="22"/>
        </w:rPr>
      </w:pPr>
      <w:r w:rsidRPr="0061148B">
        <w:rPr>
          <w:rFonts w:ascii="Arial" w:hAnsi="Arial" w:cs="Arial"/>
          <w:sz w:val="22"/>
          <w:szCs w:val="22"/>
        </w:rPr>
        <w:t>6</w:t>
      </w:r>
      <w:r w:rsidR="008C6722" w:rsidRPr="0061148B">
        <w:rPr>
          <w:rFonts w:ascii="Arial" w:hAnsi="Arial" w:cs="Arial"/>
          <w:sz w:val="22"/>
          <w:szCs w:val="22"/>
        </w:rPr>
        <w:t>.1. Poderá ser interposto RECURSO da decisão da seleção à “</w:t>
      </w:r>
      <w:r w:rsidRPr="0061148B">
        <w:rPr>
          <w:rFonts w:ascii="Arial" w:hAnsi="Arial" w:cs="Arial"/>
          <w:sz w:val="22"/>
          <w:szCs w:val="22"/>
        </w:rPr>
        <w:t>COMISSÃO DE CONTRATAÇÃO</w:t>
      </w:r>
      <w:r w:rsidR="008C6722" w:rsidRPr="0061148B">
        <w:rPr>
          <w:rFonts w:ascii="Arial" w:hAnsi="Arial" w:cs="Arial"/>
          <w:sz w:val="22"/>
          <w:szCs w:val="22"/>
        </w:rPr>
        <w:t>” no prazo máximo de 02 (dois) dias corridos, a contar da data de</w:t>
      </w:r>
      <w:r w:rsidR="008C6722" w:rsidRPr="0061148B">
        <w:rPr>
          <w:rFonts w:ascii="Arial" w:hAnsi="Arial" w:cs="Arial"/>
          <w:spacing w:val="1"/>
          <w:sz w:val="22"/>
          <w:szCs w:val="22"/>
        </w:rPr>
        <w:t xml:space="preserve"> </w:t>
      </w:r>
      <w:r w:rsidR="008C6722" w:rsidRPr="0061148B">
        <w:rPr>
          <w:rFonts w:ascii="Arial" w:hAnsi="Arial" w:cs="Arial"/>
          <w:sz w:val="22"/>
          <w:szCs w:val="22"/>
        </w:rPr>
        <w:t>publicação</w:t>
      </w:r>
      <w:r w:rsidR="008C6722" w:rsidRPr="0061148B">
        <w:rPr>
          <w:rFonts w:ascii="Arial" w:hAnsi="Arial" w:cs="Arial"/>
          <w:spacing w:val="-2"/>
          <w:sz w:val="22"/>
          <w:szCs w:val="22"/>
        </w:rPr>
        <w:t xml:space="preserve"> </w:t>
      </w:r>
      <w:r w:rsidR="008C6722" w:rsidRPr="0061148B">
        <w:rPr>
          <w:rFonts w:ascii="Arial" w:hAnsi="Arial" w:cs="Arial"/>
          <w:sz w:val="22"/>
          <w:szCs w:val="22"/>
        </w:rPr>
        <w:t>dos</w:t>
      </w:r>
      <w:r w:rsidR="008C6722" w:rsidRPr="0061148B">
        <w:rPr>
          <w:rFonts w:ascii="Arial" w:hAnsi="Arial" w:cs="Arial"/>
          <w:spacing w:val="-1"/>
          <w:sz w:val="22"/>
          <w:szCs w:val="22"/>
        </w:rPr>
        <w:t xml:space="preserve"> </w:t>
      </w:r>
      <w:r w:rsidR="008C6722" w:rsidRPr="0061148B">
        <w:rPr>
          <w:rFonts w:ascii="Arial" w:hAnsi="Arial" w:cs="Arial"/>
          <w:sz w:val="22"/>
          <w:szCs w:val="22"/>
        </w:rPr>
        <w:t>resultados</w:t>
      </w:r>
      <w:r w:rsidR="008C6722" w:rsidRPr="0061148B">
        <w:rPr>
          <w:rFonts w:ascii="Arial" w:hAnsi="Arial" w:cs="Arial"/>
          <w:spacing w:val="-3"/>
          <w:sz w:val="22"/>
          <w:szCs w:val="22"/>
        </w:rPr>
        <w:t xml:space="preserve"> </w:t>
      </w:r>
      <w:r w:rsidR="008C6722" w:rsidRPr="0061148B">
        <w:rPr>
          <w:rFonts w:ascii="Arial" w:hAnsi="Arial" w:cs="Arial"/>
          <w:sz w:val="22"/>
          <w:szCs w:val="22"/>
        </w:rPr>
        <w:t>nos</w:t>
      </w:r>
      <w:r w:rsidR="008C6722" w:rsidRPr="0061148B">
        <w:rPr>
          <w:rFonts w:ascii="Arial" w:hAnsi="Arial" w:cs="Arial"/>
          <w:spacing w:val="-1"/>
          <w:sz w:val="22"/>
          <w:szCs w:val="22"/>
        </w:rPr>
        <w:t xml:space="preserve"> </w:t>
      </w:r>
      <w:r w:rsidR="008C6722" w:rsidRPr="0061148B">
        <w:rPr>
          <w:rFonts w:ascii="Arial" w:hAnsi="Arial" w:cs="Arial"/>
          <w:sz w:val="22"/>
          <w:szCs w:val="22"/>
        </w:rPr>
        <w:t>meios</w:t>
      </w:r>
      <w:r w:rsidR="008C6722" w:rsidRPr="0061148B">
        <w:rPr>
          <w:rFonts w:ascii="Arial" w:hAnsi="Arial" w:cs="Arial"/>
          <w:spacing w:val="-1"/>
          <w:sz w:val="22"/>
          <w:szCs w:val="22"/>
        </w:rPr>
        <w:t xml:space="preserve"> </w:t>
      </w:r>
      <w:r w:rsidR="008C6722" w:rsidRPr="0061148B">
        <w:rPr>
          <w:rFonts w:ascii="Arial" w:hAnsi="Arial" w:cs="Arial"/>
          <w:sz w:val="22"/>
          <w:szCs w:val="22"/>
        </w:rPr>
        <w:t>oficiais</w:t>
      </w:r>
      <w:r w:rsidR="008C6722" w:rsidRPr="0061148B">
        <w:rPr>
          <w:rFonts w:ascii="Arial" w:hAnsi="Arial" w:cs="Arial"/>
          <w:spacing w:val="-2"/>
          <w:sz w:val="22"/>
          <w:szCs w:val="22"/>
        </w:rPr>
        <w:t xml:space="preserve"> </w:t>
      </w:r>
      <w:r w:rsidR="008C6722" w:rsidRPr="0061148B">
        <w:rPr>
          <w:rFonts w:ascii="Arial" w:hAnsi="Arial" w:cs="Arial"/>
          <w:sz w:val="22"/>
          <w:szCs w:val="22"/>
        </w:rPr>
        <w:t>de</w:t>
      </w:r>
      <w:r w:rsidR="008C6722" w:rsidRPr="0061148B">
        <w:rPr>
          <w:rFonts w:ascii="Arial" w:hAnsi="Arial" w:cs="Arial"/>
          <w:spacing w:val="-1"/>
          <w:sz w:val="22"/>
          <w:szCs w:val="22"/>
        </w:rPr>
        <w:t xml:space="preserve"> </w:t>
      </w:r>
      <w:r w:rsidR="008C6722" w:rsidRPr="0061148B">
        <w:rPr>
          <w:rFonts w:ascii="Arial" w:hAnsi="Arial" w:cs="Arial"/>
          <w:sz w:val="22"/>
          <w:szCs w:val="22"/>
        </w:rPr>
        <w:t>divulgação</w:t>
      </w:r>
      <w:r w:rsidR="008C6722" w:rsidRPr="0061148B">
        <w:rPr>
          <w:rFonts w:ascii="Arial" w:hAnsi="Arial" w:cs="Arial"/>
          <w:spacing w:val="-1"/>
          <w:sz w:val="22"/>
          <w:szCs w:val="22"/>
        </w:rPr>
        <w:t xml:space="preserve"> </w:t>
      </w:r>
      <w:r w:rsidR="008C6722" w:rsidRPr="0061148B">
        <w:rPr>
          <w:rFonts w:ascii="Arial" w:hAnsi="Arial" w:cs="Arial"/>
          <w:sz w:val="22"/>
          <w:szCs w:val="22"/>
        </w:rPr>
        <w:t>do</w:t>
      </w:r>
      <w:r w:rsidR="008C6722" w:rsidRPr="0061148B">
        <w:rPr>
          <w:rFonts w:ascii="Arial" w:hAnsi="Arial" w:cs="Arial"/>
          <w:spacing w:val="-2"/>
          <w:sz w:val="22"/>
          <w:szCs w:val="22"/>
        </w:rPr>
        <w:t xml:space="preserve"> </w:t>
      </w:r>
      <w:r w:rsidR="008C6722" w:rsidRPr="0061148B">
        <w:rPr>
          <w:rFonts w:ascii="Arial" w:hAnsi="Arial" w:cs="Arial"/>
          <w:sz w:val="22"/>
          <w:szCs w:val="22"/>
        </w:rPr>
        <w:t>Município</w:t>
      </w:r>
      <w:r w:rsidR="008C6722" w:rsidRPr="0061148B">
        <w:rPr>
          <w:rFonts w:ascii="Arial" w:hAnsi="Arial" w:cs="Arial"/>
          <w:spacing w:val="-1"/>
          <w:sz w:val="22"/>
          <w:szCs w:val="22"/>
        </w:rPr>
        <w:t xml:space="preserve"> </w:t>
      </w:r>
      <w:r w:rsidR="008C6722" w:rsidRPr="0061148B">
        <w:rPr>
          <w:rFonts w:ascii="Arial" w:hAnsi="Arial" w:cs="Arial"/>
          <w:sz w:val="22"/>
          <w:szCs w:val="22"/>
        </w:rPr>
        <w:t>de Una/BA.</w:t>
      </w:r>
    </w:p>
    <w:p w:rsidR="008C6722" w:rsidRPr="0061148B" w:rsidRDefault="00327894" w:rsidP="0061148B">
      <w:pPr>
        <w:widowControl w:val="0"/>
        <w:tabs>
          <w:tab w:val="left" w:pos="843"/>
        </w:tabs>
        <w:autoSpaceDE w:val="0"/>
        <w:autoSpaceDN w:val="0"/>
        <w:spacing w:line="360" w:lineRule="auto"/>
        <w:ind w:right="193" w:firstLine="1418"/>
        <w:jc w:val="both"/>
        <w:rPr>
          <w:rFonts w:ascii="Arial" w:hAnsi="Arial" w:cs="Arial"/>
          <w:sz w:val="22"/>
          <w:szCs w:val="22"/>
        </w:rPr>
      </w:pPr>
      <w:r w:rsidRPr="0061148B">
        <w:rPr>
          <w:rFonts w:ascii="Arial" w:hAnsi="Arial" w:cs="Arial"/>
          <w:sz w:val="22"/>
          <w:szCs w:val="22"/>
        </w:rPr>
        <w:t>6</w:t>
      </w:r>
      <w:r w:rsidR="008C6722" w:rsidRPr="0061148B">
        <w:rPr>
          <w:rFonts w:ascii="Arial" w:hAnsi="Arial" w:cs="Arial"/>
          <w:sz w:val="22"/>
          <w:szCs w:val="22"/>
        </w:rPr>
        <w:t xml:space="preserve">.2. A </w:t>
      </w:r>
      <w:r w:rsidR="0061148B">
        <w:rPr>
          <w:rFonts w:ascii="Arial" w:hAnsi="Arial" w:cs="Arial"/>
          <w:sz w:val="22"/>
          <w:szCs w:val="22"/>
        </w:rPr>
        <w:t>Comissão</w:t>
      </w:r>
      <w:r w:rsidR="008C6722" w:rsidRPr="0061148B">
        <w:rPr>
          <w:rFonts w:ascii="Arial" w:hAnsi="Arial" w:cs="Arial"/>
          <w:sz w:val="22"/>
          <w:szCs w:val="22"/>
        </w:rPr>
        <w:t xml:space="preserve"> poderá, em julgamento </w:t>
      </w:r>
      <w:r w:rsidR="0061148B" w:rsidRPr="0061148B">
        <w:rPr>
          <w:rFonts w:ascii="Arial" w:hAnsi="Arial" w:cs="Arial"/>
          <w:sz w:val="22"/>
          <w:szCs w:val="22"/>
        </w:rPr>
        <w:t>de</w:t>
      </w:r>
      <w:r w:rsidR="0061148B">
        <w:rPr>
          <w:rFonts w:ascii="Arial" w:hAnsi="Arial" w:cs="Arial"/>
          <w:sz w:val="22"/>
          <w:szCs w:val="22"/>
        </w:rPr>
        <w:t xml:space="preserve"> </w:t>
      </w:r>
      <w:r w:rsidR="0061148B" w:rsidRPr="0061148B">
        <w:rPr>
          <w:rFonts w:ascii="Arial" w:hAnsi="Arial" w:cs="Arial"/>
          <w:spacing w:val="-56"/>
          <w:sz w:val="22"/>
          <w:szCs w:val="22"/>
        </w:rPr>
        <w:t>recurso</w:t>
      </w:r>
      <w:r w:rsidR="008C6722" w:rsidRPr="0061148B">
        <w:rPr>
          <w:rFonts w:ascii="Arial" w:hAnsi="Arial" w:cs="Arial"/>
          <w:sz w:val="22"/>
          <w:szCs w:val="22"/>
        </w:rPr>
        <w:t>, manter a decisão inicial ou reformá-la, após análise das razões do proponente, decisão que</w:t>
      </w:r>
      <w:r w:rsidR="008C6722" w:rsidRPr="0061148B">
        <w:rPr>
          <w:rFonts w:ascii="Arial" w:hAnsi="Arial" w:cs="Arial"/>
          <w:spacing w:val="1"/>
          <w:sz w:val="22"/>
          <w:szCs w:val="22"/>
        </w:rPr>
        <w:t xml:space="preserve"> </w:t>
      </w:r>
      <w:r w:rsidR="008C6722" w:rsidRPr="0061148B">
        <w:rPr>
          <w:rFonts w:ascii="Arial" w:hAnsi="Arial" w:cs="Arial"/>
          <w:sz w:val="22"/>
          <w:szCs w:val="22"/>
        </w:rPr>
        <w:t>será</w:t>
      </w:r>
      <w:r w:rsidR="008C6722" w:rsidRPr="0061148B">
        <w:rPr>
          <w:rFonts w:ascii="Arial" w:hAnsi="Arial" w:cs="Arial"/>
          <w:spacing w:val="-3"/>
          <w:sz w:val="22"/>
          <w:szCs w:val="22"/>
        </w:rPr>
        <w:t xml:space="preserve"> </w:t>
      </w:r>
      <w:r w:rsidR="008C6722" w:rsidRPr="0061148B">
        <w:rPr>
          <w:rFonts w:ascii="Arial" w:hAnsi="Arial" w:cs="Arial"/>
          <w:sz w:val="22"/>
          <w:szCs w:val="22"/>
        </w:rPr>
        <w:t>prolatada</w:t>
      </w:r>
      <w:r w:rsidR="008C6722" w:rsidRPr="0061148B">
        <w:rPr>
          <w:rFonts w:ascii="Arial" w:hAnsi="Arial" w:cs="Arial"/>
          <w:spacing w:val="-1"/>
          <w:sz w:val="22"/>
          <w:szCs w:val="22"/>
        </w:rPr>
        <w:t xml:space="preserve"> </w:t>
      </w:r>
      <w:r w:rsidR="008C6722" w:rsidRPr="0061148B">
        <w:rPr>
          <w:rFonts w:ascii="Arial" w:hAnsi="Arial" w:cs="Arial"/>
          <w:sz w:val="22"/>
          <w:szCs w:val="22"/>
        </w:rPr>
        <w:t>em prazo</w:t>
      </w:r>
      <w:r w:rsidR="008C6722" w:rsidRPr="0061148B">
        <w:rPr>
          <w:rFonts w:ascii="Arial" w:hAnsi="Arial" w:cs="Arial"/>
          <w:spacing w:val="-1"/>
          <w:sz w:val="22"/>
          <w:szCs w:val="22"/>
        </w:rPr>
        <w:t xml:space="preserve"> </w:t>
      </w:r>
      <w:r w:rsidR="008C6722" w:rsidRPr="0061148B">
        <w:rPr>
          <w:rFonts w:ascii="Arial" w:hAnsi="Arial" w:cs="Arial"/>
          <w:sz w:val="22"/>
          <w:szCs w:val="22"/>
        </w:rPr>
        <w:t>hábil de</w:t>
      </w:r>
      <w:r w:rsidR="008C6722" w:rsidRPr="0061148B">
        <w:rPr>
          <w:rFonts w:ascii="Arial" w:hAnsi="Arial" w:cs="Arial"/>
          <w:spacing w:val="-1"/>
          <w:sz w:val="22"/>
          <w:szCs w:val="22"/>
        </w:rPr>
        <w:t xml:space="preserve"> </w:t>
      </w:r>
      <w:r w:rsidR="008C6722" w:rsidRPr="0061148B">
        <w:rPr>
          <w:rFonts w:ascii="Arial" w:hAnsi="Arial" w:cs="Arial"/>
          <w:sz w:val="22"/>
          <w:szCs w:val="22"/>
        </w:rPr>
        <w:t>02</w:t>
      </w:r>
      <w:r w:rsidR="008C6722" w:rsidRPr="0061148B">
        <w:rPr>
          <w:rFonts w:ascii="Arial" w:hAnsi="Arial" w:cs="Arial"/>
          <w:spacing w:val="-1"/>
          <w:sz w:val="22"/>
          <w:szCs w:val="22"/>
        </w:rPr>
        <w:t xml:space="preserve"> </w:t>
      </w:r>
      <w:r w:rsidR="008C6722" w:rsidRPr="0061148B">
        <w:rPr>
          <w:rFonts w:ascii="Arial" w:hAnsi="Arial" w:cs="Arial"/>
          <w:sz w:val="22"/>
          <w:szCs w:val="22"/>
        </w:rPr>
        <w:t>(dois)</w:t>
      </w:r>
      <w:r w:rsidR="008C6722" w:rsidRPr="0061148B">
        <w:rPr>
          <w:rFonts w:ascii="Arial" w:hAnsi="Arial" w:cs="Arial"/>
          <w:spacing w:val="-2"/>
          <w:sz w:val="22"/>
          <w:szCs w:val="22"/>
        </w:rPr>
        <w:t xml:space="preserve"> </w:t>
      </w:r>
      <w:r w:rsidR="008C6722" w:rsidRPr="0061148B">
        <w:rPr>
          <w:rFonts w:ascii="Arial" w:hAnsi="Arial" w:cs="Arial"/>
          <w:sz w:val="22"/>
          <w:szCs w:val="22"/>
        </w:rPr>
        <w:t>dia</w:t>
      </w:r>
      <w:r w:rsidR="008C6722" w:rsidRPr="0061148B">
        <w:rPr>
          <w:rFonts w:ascii="Arial" w:hAnsi="Arial" w:cs="Arial"/>
          <w:spacing w:val="-1"/>
          <w:sz w:val="22"/>
          <w:szCs w:val="22"/>
        </w:rPr>
        <w:t xml:space="preserve"> </w:t>
      </w:r>
      <w:r w:rsidR="008C6722" w:rsidRPr="0061148B">
        <w:rPr>
          <w:rFonts w:ascii="Arial" w:hAnsi="Arial" w:cs="Arial"/>
          <w:sz w:val="22"/>
          <w:szCs w:val="22"/>
        </w:rPr>
        <w:t>uteis;</w:t>
      </w:r>
    </w:p>
    <w:p w:rsidR="008C6722" w:rsidRPr="0061148B" w:rsidRDefault="00327894" w:rsidP="0061148B">
      <w:pPr>
        <w:widowControl w:val="0"/>
        <w:tabs>
          <w:tab w:val="left" w:pos="843"/>
        </w:tabs>
        <w:autoSpaceDE w:val="0"/>
        <w:autoSpaceDN w:val="0"/>
        <w:spacing w:line="360" w:lineRule="auto"/>
        <w:ind w:right="193" w:firstLine="1418"/>
        <w:jc w:val="both"/>
        <w:rPr>
          <w:rFonts w:ascii="Arial" w:hAnsi="Arial" w:cs="Arial"/>
          <w:sz w:val="22"/>
          <w:szCs w:val="22"/>
        </w:rPr>
      </w:pPr>
      <w:r w:rsidRPr="0061148B">
        <w:rPr>
          <w:rFonts w:ascii="Arial" w:hAnsi="Arial" w:cs="Arial"/>
          <w:sz w:val="22"/>
          <w:szCs w:val="22"/>
        </w:rPr>
        <w:t>6</w:t>
      </w:r>
      <w:r w:rsidR="008C6722" w:rsidRPr="0061148B">
        <w:rPr>
          <w:rFonts w:ascii="Arial" w:hAnsi="Arial" w:cs="Arial"/>
          <w:sz w:val="22"/>
          <w:szCs w:val="22"/>
        </w:rPr>
        <w:t xml:space="preserve">.3. </w:t>
      </w:r>
      <w:r w:rsidR="00015002" w:rsidRPr="0061148B">
        <w:rPr>
          <w:rFonts w:ascii="Arial" w:hAnsi="Arial" w:cs="Arial"/>
          <w:sz w:val="22"/>
          <w:szCs w:val="22"/>
        </w:rPr>
        <w:t>O</w:t>
      </w:r>
      <w:r w:rsidR="00015002" w:rsidRPr="0061148B">
        <w:rPr>
          <w:rFonts w:ascii="Arial" w:hAnsi="Arial" w:cs="Arial"/>
          <w:spacing w:val="1"/>
          <w:sz w:val="22"/>
          <w:szCs w:val="22"/>
        </w:rPr>
        <w:t xml:space="preserve"> </w:t>
      </w:r>
      <w:r w:rsidR="00015002" w:rsidRPr="0061148B">
        <w:rPr>
          <w:rFonts w:ascii="Arial" w:hAnsi="Arial" w:cs="Arial"/>
          <w:sz w:val="22"/>
          <w:szCs w:val="22"/>
        </w:rPr>
        <w:t>acolhimento</w:t>
      </w:r>
      <w:r w:rsidR="00015002" w:rsidRPr="0061148B">
        <w:rPr>
          <w:rFonts w:ascii="Arial" w:hAnsi="Arial" w:cs="Arial"/>
          <w:spacing w:val="1"/>
          <w:sz w:val="22"/>
          <w:szCs w:val="22"/>
        </w:rPr>
        <w:t xml:space="preserve"> </w:t>
      </w:r>
      <w:r w:rsidR="00015002" w:rsidRPr="0061148B">
        <w:rPr>
          <w:rFonts w:ascii="Arial" w:hAnsi="Arial" w:cs="Arial"/>
          <w:sz w:val="22"/>
          <w:szCs w:val="22"/>
        </w:rPr>
        <w:t>de</w:t>
      </w:r>
      <w:r w:rsidR="00015002" w:rsidRPr="0061148B">
        <w:rPr>
          <w:rFonts w:ascii="Arial" w:hAnsi="Arial" w:cs="Arial"/>
          <w:spacing w:val="1"/>
          <w:sz w:val="22"/>
          <w:szCs w:val="22"/>
        </w:rPr>
        <w:t xml:space="preserve"> </w:t>
      </w:r>
      <w:r w:rsidR="00015002" w:rsidRPr="0061148B">
        <w:rPr>
          <w:rFonts w:ascii="Arial" w:hAnsi="Arial" w:cs="Arial"/>
          <w:sz w:val="22"/>
          <w:szCs w:val="22"/>
        </w:rPr>
        <w:t>recurso</w:t>
      </w:r>
      <w:r w:rsidR="00015002" w:rsidRPr="0061148B">
        <w:rPr>
          <w:rFonts w:ascii="Arial" w:hAnsi="Arial" w:cs="Arial"/>
          <w:spacing w:val="1"/>
          <w:sz w:val="22"/>
          <w:szCs w:val="22"/>
        </w:rPr>
        <w:t xml:space="preserve"> </w:t>
      </w:r>
      <w:r w:rsidR="00015002" w:rsidRPr="0061148B">
        <w:rPr>
          <w:rFonts w:ascii="Arial" w:hAnsi="Arial" w:cs="Arial"/>
          <w:sz w:val="22"/>
          <w:szCs w:val="22"/>
        </w:rPr>
        <w:t>importará</w:t>
      </w:r>
      <w:r w:rsidR="00015002" w:rsidRPr="0061148B">
        <w:rPr>
          <w:rFonts w:ascii="Arial" w:hAnsi="Arial" w:cs="Arial"/>
          <w:spacing w:val="1"/>
          <w:sz w:val="22"/>
          <w:szCs w:val="22"/>
        </w:rPr>
        <w:t xml:space="preserve"> </w:t>
      </w:r>
      <w:r w:rsidR="00015002" w:rsidRPr="0061148B">
        <w:rPr>
          <w:rFonts w:ascii="Arial" w:hAnsi="Arial" w:cs="Arial"/>
          <w:sz w:val="22"/>
          <w:szCs w:val="22"/>
        </w:rPr>
        <w:t>a</w:t>
      </w:r>
      <w:r w:rsidR="00015002" w:rsidRPr="0061148B">
        <w:rPr>
          <w:rFonts w:ascii="Arial" w:hAnsi="Arial" w:cs="Arial"/>
          <w:spacing w:val="1"/>
          <w:sz w:val="22"/>
          <w:szCs w:val="22"/>
        </w:rPr>
        <w:t xml:space="preserve"> </w:t>
      </w:r>
      <w:r w:rsidR="00015002" w:rsidRPr="0061148B">
        <w:rPr>
          <w:rFonts w:ascii="Arial" w:hAnsi="Arial" w:cs="Arial"/>
          <w:sz w:val="22"/>
          <w:szCs w:val="22"/>
        </w:rPr>
        <w:t>invalidação</w:t>
      </w:r>
      <w:r w:rsidR="00015002" w:rsidRPr="0061148B">
        <w:rPr>
          <w:rFonts w:ascii="Arial" w:hAnsi="Arial" w:cs="Arial"/>
          <w:spacing w:val="1"/>
          <w:sz w:val="22"/>
          <w:szCs w:val="22"/>
        </w:rPr>
        <w:t xml:space="preserve"> </w:t>
      </w:r>
      <w:r w:rsidR="00015002" w:rsidRPr="0061148B">
        <w:rPr>
          <w:rFonts w:ascii="Arial" w:hAnsi="Arial" w:cs="Arial"/>
          <w:sz w:val="22"/>
          <w:szCs w:val="22"/>
        </w:rPr>
        <w:t>apenas</w:t>
      </w:r>
      <w:r w:rsidR="00015002" w:rsidRPr="0061148B">
        <w:rPr>
          <w:rFonts w:ascii="Arial" w:hAnsi="Arial" w:cs="Arial"/>
          <w:spacing w:val="1"/>
          <w:sz w:val="22"/>
          <w:szCs w:val="22"/>
        </w:rPr>
        <w:t xml:space="preserve"> </w:t>
      </w:r>
      <w:r w:rsidR="00015002" w:rsidRPr="0061148B">
        <w:rPr>
          <w:rFonts w:ascii="Arial" w:hAnsi="Arial" w:cs="Arial"/>
          <w:sz w:val="22"/>
          <w:szCs w:val="22"/>
        </w:rPr>
        <w:t>dos</w:t>
      </w:r>
      <w:r w:rsidR="00015002" w:rsidRPr="0061148B">
        <w:rPr>
          <w:rFonts w:ascii="Arial" w:hAnsi="Arial" w:cs="Arial"/>
          <w:spacing w:val="1"/>
          <w:sz w:val="22"/>
          <w:szCs w:val="22"/>
        </w:rPr>
        <w:t xml:space="preserve"> </w:t>
      </w:r>
      <w:r w:rsidR="00015002" w:rsidRPr="0061148B">
        <w:rPr>
          <w:rFonts w:ascii="Arial" w:hAnsi="Arial" w:cs="Arial"/>
          <w:sz w:val="22"/>
          <w:szCs w:val="22"/>
        </w:rPr>
        <w:t>atos</w:t>
      </w:r>
      <w:r w:rsidR="00015002" w:rsidRPr="0061148B">
        <w:rPr>
          <w:rFonts w:ascii="Arial" w:hAnsi="Arial" w:cs="Arial"/>
          <w:spacing w:val="1"/>
          <w:sz w:val="22"/>
          <w:szCs w:val="22"/>
        </w:rPr>
        <w:t xml:space="preserve"> </w:t>
      </w:r>
      <w:r w:rsidR="00015002" w:rsidRPr="0061148B">
        <w:rPr>
          <w:rFonts w:ascii="Arial" w:hAnsi="Arial" w:cs="Arial"/>
          <w:sz w:val="22"/>
          <w:szCs w:val="22"/>
        </w:rPr>
        <w:t>insuscetíveis</w:t>
      </w:r>
      <w:r w:rsidR="00015002" w:rsidRPr="0061148B">
        <w:rPr>
          <w:rFonts w:ascii="Arial" w:hAnsi="Arial" w:cs="Arial"/>
          <w:spacing w:val="1"/>
          <w:sz w:val="22"/>
          <w:szCs w:val="22"/>
        </w:rPr>
        <w:t xml:space="preserve"> </w:t>
      </w:r>
      <w:r w:rsidR="00015002" w:rsidRPr="0061148B">
        <w:rPr>
          <w:rFonts w:ascii="Arial" w:hAnsi="Arial" w:cs="Arial"/>
          <w:sz w:val="22"/>
          <w:szCs w:val="22"/>
        </w:rPr>
        <w:t>de</w:t>
      </w:r>
      <w:r w:rsidR="00015002" w:rsidRPr="0061148B">
        <w:rPr>
          <w:rFonts w:ascii="Arial" w:hAnsi="Arial" w:cs="Arial"/>
          <w:spacing w:val="1"/>
          <w:sz w:val="22"/>
          <w:szCs w:val="22"/>
        </w:rPr>
        <w:t xml:space="preserve"> </w:t>
      </w:r>
      <w:r w:rsidR="00015002" w:rsidRPr="0061148B">
        <w:rPr>
          <w:rFonts w:ascii="Arial" w:hAnsi="Arial" w:cs="Arial"/>
          <w:sz w:val="22"/>
          <w:szCs w:val="22"/>
        </w:rPr>
        <w:t>aproveitamento</w:t>
      </w:r>
    </w:p>
    <w:p w:rsidR="00015002" w:rsidRPr="0061148B" w:rsidRDefault="00327894" w:rsidP="0061148B">
      <w:pPr>
        <w:widowControl w:val="0"/>
        <w:tabs>
          <w:tab w:val="left" w:pos="843"/>
        </w:tabs>
        <w:autoSpaceDE w:val="0"/>
        <w:autoSpaceDN w:val="0"/>
        <w:spacing w:line="360" w:lineRule="auto"/>
        <w:ind w:right="193" w:firstLine="1418"/>
        <w:jc w:val="both"/>
        <w:rPr>
          <w:rFonts w:ascii="Arial" w:hAnsi="Arial" w:cs="Arial"/>
          <w:sz w:val="22"/>
          <w:szCs w:val="22"/>
        </w:rPr>
      </w:pPr>
      <w:r w:rsidRPr="0061148B">
        <w:rPr>
          <w:rFonts w:ascii="Arial" w:hAnsi="Arial" w:cs="Arial"/>
          <w:sz w:val="22"/>
          <w:szCs w:val="22"/>
        </w:rPr>
        <w:t>6</w:t>
      </w:r>
      <w:r w:rsidR="00015002" w:rsidRPr="0061148B">
        <w:rPr>
          <w:rFonts w:ascii="Arial" w:hAnsi="Arial" w:cs="Arial"/>
          <w:sz w:val="22"/>
          <w:szCs w:val="22"/>
        </w:rPr>
        <w:t>.4. A decisão de análise de recurso proferida pela “Comissão de Credenciamento não</w:t>
      </w:r>
      <w:r w:rsidR="00015002" w:rsidRPr="0061148B">
        <w:rPr>
          <w:rFonts w:ascii="Arial" w:hAnsi="Arial" w:cs="Arial"/>
          <w:spacing w:val="-4"/>
          <w:sz w:val="22"/>
          <w:szCs w:val="22"/>
        </w:rPr>
        <w:t xml:space="preserve"> </w:t>
      </w:r>
      <w:r w:rsidR="00015002" w:rsidRPr="0061148B">
        <w:rPr>
          <w:rFonts w:ascii="Arial" w:hAnsi="Arial" w:cs="Arial"/>
          <w:sz w:val="22"/>
          <w:szCs w:val="22"/>
        </w:rPr>
        <w:t>caberá</w:t>
      </w:r>
      <w:r w:rsidR="00015002" w:rsidRPr="0061148B">
        <w:rPr>
          <w:rFonts w:ascii="Arial" w:hAnsi="Arial" w:cs="Arial"/>
          <w:spacing w:val="-5"/>
          <w:sz w:val="22"/>
          <w:szCs w:val="22"/>
        </w:rPr>
        <w:t xml:space="preserve"> </w:t>
      </w:r>
      <w:r w:rsidR="00015002" w:rsidRPr="0061148B">
        <w:rPr>
          <w:rFonts w:ascii="Arial" w:hAnsi="Arial" w:cs="Arial"/>
          <w:sz w:val="22"/>
          <w:szCs w:val="22"/>
        </w:rPr>
        <w:t>manifestação</w:t>
      </w:r>
      <w:r w:rsidR="00015002" w:rsidRPr="0061148B">
        <w:rPr>
          <w:rFonts w:ascii="Arial" w:hAnsi="Arial" w:cs="Arial"/>
          <w:spacing w:val="-1"/>
          <w:sz w:val="22"/>
          <w:szCs w:val="22"/>
        </w:rPr>
        <w:t xml:space="preserve"> </w:t>
      </w:r>
      <w:r w:rsidR="00015002" w:rsidRPr="0061148B">
        <w:rPr>
          <w:rFonts w:ascii="Arial" w:hAnsi="Arial" w:cs="Arial"/>
          <w:sz w:val="22"/>
          <w:szCs w:val="22"/>
        </w:rPr>
        <w:t>de</w:t>
      </w:r>
      <w:r w:rsidR="00015002" w:rsidRPr="0061148B">
        <w:rPr>
          <w:rFonts w:ascii="Arial" w:hAnsi="Arial" w:cs="Arial"/>
          <w:spacing w:val="-1"/>
          <w:sz w:val="22"/>
          <w:szCs w:val="22"/>
        </w:rPr>
        <w:t xml:space="preserve"> </w:t>
      </w:r>
      <w:r w:rsidR="00015002" w:rsidRPr="0061148B">
        <w:rPr>
          <w:rFonts w:ascii="Arial" w:hAnsi="Arial" w:cs="Arial"/>
          <w:sz w:val="22"/>
          <w:szCs w:val="22"/>
        </w:rPr>
        <w:t>recurso</w:t>
      </w:r>
      <w:r w:rsidR="00015002" w:rsidRPr="0061148B">
        <w:rPr>
          <w:rFonts w:ascii="Arial" w:hAnsi="Arial" w:cs="Arial"/>
          <w:spacing w:val="-1"/>
          <w:sz w:val="22"/>
          <w:szCs w:val="22"/>
        </w:rPr>
        <w:t xml:space="preserve"> </w:t>
      </w:r>
      <w:r w:rsidR="00015002" w:rsidRPr="0061148B">
        <w:rPr>
          <w:rFonts w:ascii="Arial" w:hAnsi="Arial" w:cs="Arial"/>
          <w:sz w:val="22"/>
          <w:szCs w:val="22"/>
        </w:rPr>
        <w:t>posterior.</w:t>
      </w:r>
    </w:p>
    <w:p w:rsidR="00015002" w:rsidRDefault="00015002" w:rsidP="0061148B">
      <w:pPr>
        <w:widowControl w:val="0"/>
        <w:tabs>
          <w:tab w:val="left" w:pos="843"/>
        </w:tabs>
        <w:autoSpaceDE w:val="0"/>
        <w:autoSpaceDN w:val="0"/>
        <w:spacing w:line="360" w:lineRule="auto"/>
        <w:ind w:right="193" w:firstLine="1418"/>
        <w:jc w:val="both"/>
        <w:rPr>
          <w:rFonts w:ascii="Arial" w:hAnsi="Arial" w:cs="Arial"/>
          <w:sz w:val="22"/>
          <w:szCs w:val="22"/>
        </w:rPr>
      </w:pPr>
    </w:p>
    <w:p w:rsidR="0061148B" w:rsidRPr="0061148B" w:rsidRDefault="0061148B" w:rsidP="0061148B">
      <w:pPr>
        <w:widowControl w:val="0"/>
        <w:tabs>
          <w:tab w:val="left" w:pos="843"/>
        </w:tabs>
        <w:autoSpaceDE w:val="0"/>
        <w:autoSpaceDN w:val="0"/>
        <w:spacing w:line="360" w:lineRule="auto"/>
        <w:ind w:right="193" w:firstLine="1418"/>
        <w:jc w:val="both"/>
        <w:rPr>
          <w:rFonts w:ascii="Arial" w:hAnsi="Arial" w:cs="Arial"/>
          <w:sz w:val="22"/>
          <w:szCs w:val="22"/>
        </w:rPr>
      </w:pPr>
    </w:p>
    <w:p w:rsidR="00015002" w:rsidRPr="0061148B" w:rsidRDefault="003C2672" w:rsidP="0061148B">
      <w:pPr>
        <w:widowControl w:val="0"/>
        <w:tabs>
          <w:tab w:val="left" w:pos="843"/>
        </w:tabs>
        <w:autoSpaceDE w:val="0"/>
        <w:autoSpaceDN w:val="0"/>
        <w:spacing w:line="360" w:lineRule="auto"/>
        <w:ind w:right="193" w:firstLine="1418"/>
        <w:jc w:val="both"/>
        <w:rPr>
          <w:rFonts w:ascii="Arial" w:hAnsi="Arial" w:cs="Arial"/>
          <w:b/>
          <w:sz w:val="22"/>
          <w:szCs w:val="22"/>
        </w:rPr>
      </w:pPr>
      <w:r w:rsidRPr="0061148B">
        <w:rPr>
          <w:rFonts w:ascii="Arial" w:hAnsi="Arial" w:cs="Arial"/>
          <w:b/>
          <w:sz w:val="22"/>
          <w:szCs w:val="22"/>
        </w:rPr>
        <w:lastRenderedPageBreak/>
        <w:t>7</w:t>
      </w:r>
      <w:r w:rsidR="00015002" w:rsidRPr="0061148B">
        <w:rPr>
          <w:rFonts w:ascii="Arial" w:hAnsi="Arial" w:cs="Arial"/>
          <w:b/>
          <w:sz w:val="22"/>
          <w:szCs w:val="22"/>
        </w:rPr>
        <w:t>. DO RESULTADO FINAL</w:t>
      </w:r>
    </w:p>
    <w:p w:rsidR="00015002" w:rsidRPr="0061148B" w:rsidRDefault="00015002" w:rsidP="0061148B">
      <w:pPr>
        <w:widowControl w:val="0"/>
        <w:tabs>
          <w:tab w:val="left" w:pos="843"/>
        </w:tabs>
        <w:autoSpaceDE w:val="0"/>
        <w:autoSpaceDN w:val="0"/>
        <w:spacing w:line="360" w:lineRule="auto"/>
        <w:ind w:right="193" w:firstLine="1418"/>
        <w:jc w:val="both"/>
        <w:rPr>
          <w:rFonts w:ascii="Arial" w:hAnsi="Arial" w:cs="Arial"/>
          <w:b/>
          <w:sz w:val="22"/>
          <w:szCs w:val="22"/>
        </w:rPr>
      </w:pPr>
    </w:p>
    <w:p w:rsidR="00015002" w:rsidRPr="0061148B" w:rsidRDefault="00015002" w:rsidP="0061148B">
      <w:pPr>
        <w:widowControl w:val="0"/>
        <w:tabs>
          <w:tab w:val="left" w:pos="843"/>
        </w:tabs>
        <w:autoSpaceDE w:val="0"/>
        <w:autoSpaceDN w:val="0"/>
        <w:spacing w:line="360" w:lineRule="auto"/>
        <w:ind w:right="193" w:firstLine="1418"/>
        <w:jc w:val="both"/>
        <w:rPr>
          <w:rFonts w:ascii="Arial" w:hAnsi="Arial" w:cs="Arial"/>
          <w:sz w:val="22"/>
          <w:szCs w:val="22"/>
        </w:rPr>
      </w:pPr>
      <w:r w:rsidRPr="0061148B">
        <w:rPr>
          <w:rFonts w:ascii="Arial" w:hAnsi="Arial" w:cs="Arial"/>
          <w:sz w:val="22"/>
          <w:szCs w:val="22"/>
        </w:rPr>
        <w:t>10.1. O</w:t>
      </w:r>
      <w:r w:rsidRPr="0061148B">
        <w:rPr>
          <w:rFonts w:ascii="Arial" w:hAnsi="Arial" w:cs="Arial"/>
          <w:spacing w:val="1"/>
          <w:sz w:val="22"/>
          <w:szCs w:val="22"/>
        </w:rPr>
        <w:t xml:space="preserve"> </w:t>
      </w:r>
      <w:r w:rsidRPr="0061148B">
        <w:rPr>
          <w:rFonts w:ascii="Arial" w:hAnsi="Arial" w:cs="Arial"/>
          <w:sz w:val="22"/>
          <w:szCs w:val="22"/>
        </w:rPr>
        <w:t>resultado</w:t>
      </w:r>
      <w:r w:rsidRPr="0061148B">
        <w:rPr>
          <w:rFonts w:ascii="Arial" w:hAnsi="Arial" w:cs="Arial"/>
          <w:spacing w:val="3"/>
          <w:sz w:val="22"/>
          <w:szCs w:val="22"/>
        </w:rPr>
        <w:t xml:space="preserve"> </w:t>
      </w:r>
      <w:r w:rsidRPr="0061148B">
        <w:rPr>
          <w:rFonts w:ascii="Arial" w:hAnsi="Arial" w:cs="Arial"/>
          <w:sz w:val="22"/>
          <w:szCs w:val="22"/>
        </w:rPr>
        <w:t>final</w:t>
      </w:r>
      <w:r w:rsidRPr="0061148B">
        <w:rPr>
          <w:rFonts w:ascii="Arial" w:hAnsi="Arial" w:cs="Arial"/>
          <w:spacing w:val="3"/>
          <w:sz w:val="22"/>
          <w:szCs w:val="22"/>
        </w:rPr>
        <w:t xml:space="preserve"> </w:t>
      </w:r>
      <w:r w:rsidRPr="0061148B">
        <w:rPr>
          <w:rFonts w:ascii="Arial" w:hAnsi="Arial" w:cs="Arial"/>
          <w:sz w:val="22"/>
          <w:szCs w:val="22"/>
        </w:rPr>
        <w:t>da</w:t>
      </w:r>
      <w:r w:rsidRPr="0061148B">
        <w:rPr>
          <w:rFonts w:ascii="Arial" w:hAnsi="Arial" w:cs="Arial"/>
          <w:spacing w:val="2"/>
          <w:sz w:val="22"/>
          <w:szCs w:val="22"/>
        </w:rPr>
        <w:t xml:space="preserve"> </w:t>
      </w:r>
      <w:r w:rsidRPr="0061148B">
        <w:rPr>
          <w:rFonts w:ascii="Arial" w:hAnsi="Arial" w:cs="Arial"/>
          <w:sz w:val="22"/>
          <w:szCs w:val="22"/>
        </w:rPr>
        <w:t>seleção</w:t>
      </w:r>
      <w:r w:rsidRPr="0061148B">
        <w:rPr>
          <w:rFonts w:ascii="Arial" w:hAnsi="Arial" w:cs="Arial"/>
          <w:spacing w:val="6"/>
          <w:sz w:val="22"/>
          <w:szCs w:val="22"/>
        </w:rPr>
        <w:t xml:space="preserve"> </w:t>
      </w:r>
      <w:r w:rsidRPr="0061148B">
        <w:rPr>
          <w:rFonts w:ascii="Arial" w:hAnsi="Arial" w:cs="Arial"/>
          <w:sz w:val="22"/>
          <w:szCs w:val="22"/>
        </w:rPr>
        <w:t>e</w:t>
      </w:r>
      <w:r w:rsidRPr="0061148B">
        <w:rPr>
          <w:rFonts w:ascii="Arial" w:hAnsi="Arial" w:cs="Arial"/>
          <w:spacing w:val="2"/>
          <w:sz w:val="22"/>
          <w:szCs w:val="22"/>
        </w:rPr>
        <w:t xml:space="preserve"> </w:t>
      </w:r>
      <w:r w:rsidRPr="0061148B">
        <w:rPr>
          <w:rFonts w:ascii="Arial" w:hAnsi="Arial" w:cs="Arial"/>
          <w:sz w:val="22"/>
          <w:szCs w:val="22"/>
        </w:rPr>
        <w:t>classificação</w:t>
      </w:r>
      <w:r w:rsidRPr="0061148B">
        <w:rPr>
          <w:rFonts w:ascii="Arial" w:hAnsi="Arial" w:cs="Arial"/>
          <w:spacing w:val="4"/>
          <w:sz w:val="22"/>
          <w:szCs w:val="22"/>
        </w:rPr>
        <w:t xml:space="preserve"> </w:t>
      </w:r>
      <w:r w:rsidRPr="0061148B">
        <w:rPr>
          <w:rFonts w:ascii="Arial" w:hAnsi="Arial" w:cs="Arial"/>
          <w:sz w:val="22"/>
          <w:szCs w:val="22"/>
        </w:rPr>
        <w:t>das</w:t>
      </w:r>
      <w:r w:rsidRPr="0061148B">
        <w:rPr>
          <w:rFonts w:ascii="Arial" w:hAnsi="Arial" w:cs="Arial"/>
          <w:spacing w:val="2"/>
          <w:sz w:val="22"/>
          <w:szCs w:val="22"/>
        </w:rPr>
        <w:t xml:space="preserve"> </w:t>
      </w:r>
      <w:r w:rsidRPr="0061148B">
        <w:rPr>
          <w:rFonts w:ascii="Arial" w:hAnsi="Arial" w:cs="Arial"/>
          <w:sz w:val="22"/>
          <w:szCs w:val="22"/>
        </w:rPr>
        <w:t>propostas</w:t>
      </w:r>
      <w:r w:rsidRPr="0061148B">
        <w:rPr>
          <w:rFonts w:ascii="Arial" w:hAnsi="Arial" w:cs="Arial"/>
          <w:spacing w:val="2"/>
          <w:sz w:val="22"/>
          <w:szCs w:val="22"/>
        </w:rPr>
        <w:t xml:space="preserve"> </w:t>
      </w:r>
      <w:r w:rsidRPr="0061148B">
        <w:rPr>
          <w:rFonts w:ascii="Arial" w:hAnsi="Arial" w:cs="Arial"/>
          <w:sz w:val="22"/>
          <w:szCs w:val="22"/>
        </w:rPr>
        <w:t>do</w:t>
      </w:r>
      <w:r w:rsidRPr="0061148B">
        <w:rPr>
          <w:rFonts w:ascii="Arial" w:hAnsi="Arial" w:cs="Arial"/>
          <w:spacing w:val="2"/>
          <w:sz w:val="22"/>
          <w:szCs w:val="22"/>
        </w:rPr>
        <w:t xml:space="preserve"> </w:t>
      </w:r>
      <w:r w:rsidRPr="0061148B">
        <w:rPr>
          <w:rFonts w:ascii="Arial" w:hAnsi="Arial" w:cs="Arial"/>
          <w:sz w:val="22"/>
          <w:szCs w:val="22"/>
        </w:rPr>
        <w:t>edital,</w:t>
      </w:r>
      <w:r w:rsidRPr="0061148B">
        <w:rPr>
          <w:rFonts w:ascii="Arial" w:hAnsi="Arial" w:cs="Arial"/>
          <w:spacing w:val="1"/>
          <w:sz w:val="22"/>
          <w:szCs w:val="22"/>
        </w:rPr>
        <w:t xml:space="preserve"> </w:t>
      </w:r>
      <w:r w:rsidRPr="0061148B">
        <w:rPr>
          <w:rFonts w:ascii="Arial" w:hAnsi="Arial" w:cs="Arial"/>
          <w:sz w:val="22"/>
          <w:szCs w:val="22"/>
        </w:rPr>
        <w:t>apurado pela</w:t>
      </w:r>
      <w:r w:rsidRPr="0061148B">
        <w:rPr>
          <w:rFonts w:ascii="Arial" w:hAnsi="Arial" w:cs="Arial"/>
          <w:spacing w:val="5"/>
          <w:sz w:val="22"/>
          <w:szCs w:val="22"/>
        </w:rPr>
        <w:t xml:space="preserve"> </w:t>
      </w:r>
      <w:r w:rsidRPr="0061148B">
        <w:rPr>
          <w:rFonts w:ascii="Arial" w:hAnsi="Arial" w:cs="Arial"/>
          <w:sz w:val="22"/>
          <w:szCs w:val="22"/>
        </w:rPr>
        <w:t xml:space="preserve">Comissão </w:t>
      </w:r>
      <w:r w:rsidR="003C2672" w:rsidRPr="0061148B">
        <w:rPr>
          <w:rFonts w:ascii="Arial" w:hAnsi="Arial" w:cs="Arial"/>
          <w:sz w:val="22"/>
          <w:szCs w:val="22"/>
        </w:rPr>
        <w:t>Contratação</w:t>
      </w:r>
      <w:r w:rsidRPr="0061148B">
        <w:rPr>
          <w:rFonts w:ascii="Arial" w:hAnsi="Arial" w:cs="Arial"/>
          <w:sz w:val="22"/>
          <w:szCs w:val="22"/>
        </w:rPr>
        <w:t>,</w:t>
      </w:r>
      <w:r w:rsidRPr="0061148B">
        <w:rPr>
          <w:rFonts w:ascii="Arial" w:hAnsi="Arial" w:cs="Arial"/>
          <w:spacing w:val="17"/>
          <w:sz w:val="22"/>
          <w:szCs w:val="22"/>
        </w:rPr>
        <w:t xml:space="preserve"> </w:t>
      </w:r>
      <w:r w:rsidRPr="0061148B">
        <w:rPr>
          <w:rFonts w:ascii="Arial" w:hAnsi="Arial" w:cs="Arial"/>
          <w:sz w:val="22"/>
          <w:szCs w:val="22"/>
        </w:rPr>
        <w:t>será</w:t>
      </w:r>
      <w:r w:rsidRPr="0061148B">
        <w:rPr>
          <w:rFonts w:ascii="Arial" w:hAnsi="Arial" w:cs="Arial"/>
          <w:spacing w:val="13"/>
          <w:sz w:val="22"/>
          <w:szCs w:val="22"/>
        </w:rPr>
        <w:t xml:space="preserve"> </w:t>
      </w:r>
      <w:r w:rsidRPr="0061148B">
        <w:rPr>
          <w:rFonts w:ascii="Arial" w:hAnsi="Arial" w:cs="Arial"/>
          <w:sz w:val="22"/>
          <w:szCs w:val="22"/>
        </w:rPr>
        <w:t>publicad</w:t>
      </w:r>
      <w:r w:rsidR="003C2672" w:rsidRPr="0061148B">
        <w:rPr>
          <w:rFonts w:ascii="Arial" w:hAnsi="Arial" w:cs="Arial"/>
          <w:sz w:val="22"/>
          <w:szCs w:val="22"/>
        </w:rPr>
        <w:t>o</w:t>
      </w:r>
      <w:r w:rsidRPr="0061148B">
        <w:rPr>
          <w:rFonts w:ascii="Arial" w:hAnsi="Arial" w:cs="Arial"/>
          <w:spacing w:val="15"/>
          <w:sz w:val="22"/>
          <w:szCs w:val="22"/>
        </w:rPr>
        <w:t xml:space="preserve"> </w:t>
      </w:r>
      <w:r w:rsidRPr="0061148B">
        <w:rPr>
          <w:rFonts w:ascii="Arial" w:hAnsi="Arial" w:cs="Arial"/>
          <w:sz w:val="22"/>
          <w:szCs w:val="22"/>
        </w:rPr>
        <w:t>no</w:t>
      </w:r>
      <w:r w:rsidRPr="0061148B">
        <w:rPr>
          <w:rFonts w:ascii="Arial" w:hAnsi="Arial" w:cs="Arial"/>
          <w:spacing w:val="15"/>
          <w:sz w:val="22"/>
          <w:szCs w:val="22"/>
        </w:rPr>
        <w:t xml:space="preserve"> </w:t>
      </w:r>
      <w:r w:rsidRPr="0061148B">
        <w:rPr>
          <w:rFonts w:ascii="Arial" w:hAnsi="Arial" w:cs="Arial"/>
          <w:sz w:val="22"/>
          <w:szCs w:val="22"/>
        </w:rPr>
        <w:t>Diário</w:t>
      </w:r>
      <w:r w:rsidRPr="0061148B">
        <w:rPr>
          <w:rFonts w:ascii="Arial" w:hAnsi="Arial" w:cs="Arial"/>
          <w:spacing w:val="14"/>
          <w:sz w:val="22"/>
          <w:szCs w:val="22"/>
        </w:rPr>
        <w:t xml:space="preserve"> </w:t>
      </w:r>
      <w:r w:rsidRPr="0061148B">
        <w:rPr>
          <w:rFonts w:ascii="Arial" w:hAnsi="Arial" w:cs="Arial"/>
          <w:sz w:val="22"/>
          <w:szCs w:val="22"/>
        </w:rPr>
        <w:t>Oficial</w:t>
      </w:r>
      <w:r w:rsidRPr="0061148B">
        <w:rPr>
          <w:rFonts w:ascii="Arial" w:hAnsi="Arial" w:cs="Arial"/>
          <w:spacing w:val="15"/>
          <w:sz w:val="22"/>
          <w:szCs w:val="22"/>
        </w:rPr>
        <w:t xml:space="preserve"> </w:t>
      </w:r>
      <w:r w:rsidRPr="0061148B">
        <w:rPr>
          <w:rFonts w:ascii="Arial" w:hAnsi="Arial" w:cs="Arial"/>
          <w:sz w:val="22"/>
          <w:szCs w:val="22"/>
        </w:rPr>
        <w:t>do</w:t>
      </w:r>
      <w:r w:rsidRPr="0061148B">
        <w:rPr>
          <w:rFonts w:ascii="Arial" w:hAnsi="Arial" w:cs="Arial"/>
          <w:spacing w:val="15"/>
          <w:sz w:val="22"/>
          <w:szCs w:val="22"/>
        </w:rPr>
        <w:t xml:space="preserve"> </w:t>
      </w:r>
      <w:r w:rsidRPr="0061148B">
        <w:rPr>
          <w:rFonts w:ascii="Arial" w:hAnsi="Arial" w:cs="Arial"/>
          <w:sz w:val="22"/>
          <w:szCs w:val="22"/>
        </w:rPr>
        <w:t>Município</w:t>
      </w:r>
      <w:r w:rsidRPr="0061148B">
        <w:rPr>
          <w:rFonts w:ascii="Arial" w:hAnsi="Arial" w:cs="Arial"/>
          <w:spacing w:val="14"/>
          <w:sz w:val="22"/>
          <w:szCs w:val="22"/>
        </w:rPr>
        <w:t xml:space="preserve"> </w:t>
      </w:r>
      <w:r w:rsidRPr="0061148B">
        <w:rPr>
          <w:rFonts w:ascii="Arial" w:hAnsi="Arial" w:cs="Arial"/>
          <w:sz w:val="22"/>
          <w:szCs w:val="22"/>
        </w:rPr>
        <w:t>de Una/BA</w:t>
      </w:r>
    </w:p>
    <w:p w:rsidR="00015002" w:rsidRPr="0061148B" w:rsidRDefault="00015002" w:rsidP="0061148B">
      <w:pPr>
        <w:widowControl w:val="0"/>
        <w:tabs>
          <w:tab w:val="left" w:pos="843"/>
        </w:tabs>
        <w:autoSpaceDE w:val="0"/>
        <w:autoSpaceDN w:val="0"/>
        <w:spacing w:line="360" w:lineRule="auto"/>
        <w:ind w:right="193" w:firstLine="1418"/>
        <w:jc w:val="both"/>
        <w:rPr>
          <w:rFonts w:ascii="Arial" w:hAnsi="Arial" w:cs="Arial"/>
          <w:sz w:val="22"/>
          <w:szCs w:val="22"/>
        </w:rPr>
      </w:pPr>
    </w:p>
    <w:p w:rsidR="00015002" w:rsidRPr="0061148B" w:rsidRDefault="003C2672" w:rsidP="0061148B">
      <w:pPr>
        <w:widowControl w:val="0"/>
        <w:tabs>
          <w:tab w:val="left" w:pos="843"/>
        </w:tabs>
        <w:autoSpaceDE w:val="0"/>
        <w:autoSpaceDN w:val="0"/>
        <w:spacing w:line="360" w:lineRule="auto"/>
        <w:ind w:right="193" w:firstLine="1418"/>
        <w:jc w:val="both"/>
        <w:rPr>
          <w:rFonts w:ascii="Arial" w:hAnsi="Arial" w:cs="Arial"/>
          <w:b/>
          <w:sz w:val="22"/>
          <w:szCs w:val="22"/>
        </w:rPr>
      </w:pPr>
      <w:r w:rsidRPr="0061148B">
        <w:rPr>
          <w:rFonts w:ascii="Arial" w:hAnsi="Arial" w:cs="Arial"/>
          <w:b/>
          <w:sz w:val="22"/>
          <w:szCs w:val="22"/>
        </w:rPr>
        <w:t>8</w:t>
      </w:r>
      <w:r w:rsidR="00015002" w:rsidRPr="0061148B">
        <w:rPr>
          <w:rFonts w:ascii="Arial" w:hAnsi="Arial" w:cs="Arial"/>
          <w:b/>
          <w:sz w:val="22"/>
          <w:szCs w:val="22"/>
        </w:rPr>
        <w:t>. DA CONTRATAÇÃO</w:t>
      </w:r>
    </w:p>
    <w:p w:rsidR="00015002" w:rsidRPr="0061148B" w:rsidRDefault="00015002" w:rsidP="0061148B">
      <w:pPr>
        <w:widowControl w:val="0"/>
        <w:tabs>
          <w:tab w:val="left" w:pos="843"/>
        </w:tabs>
        <w:autoSpaceDE w:val="0"/>
        <w:autoSpaceDN w:val="0"/>
        <w:spacing w:line="360" w:lineRule="auto"/>
        <w:ind w:right="193" w:firstLine="1418"/>
        <w:jc w:val="both"/>
        <w:rPr>
          <w:rFonts w:ascii="Arial" w:hAnsi="Arial" w:cs="Arial"/>
          <w:b/>
          <w:sz w:val="22"/>
          <w:szCs w:val="22"/>
        </w:rPr>
      </w:pPr>
    </w:p>
    <w:p w:rsidR="00015002" w:rsidRPr="0061148B" w:rsidRDefault="00015002" w:rsidP="0032501C">
      <w:pPr>
        <w:pStyle w:val="PargrafodaLista"/>
        <w:widowControl w:val="0"/>
        <w:numPr>
          <w:ilvl w:val="1"/>
          <w:numId w:val="13"/>
        </w:numPr>
        <w:tabs>
          <w:tab w:val="left" w:pos="984"/>
        </w:tabs>
        <w:autoSpaceDE w:val="0"/>
        <w:autoSpaceDN w:val="0"/>
        <w:spacing w:before="208" w:line="360" w:lineRule="auto"/>
        <w:ind w:right="190"/>
        <w:jc w:val="both"/>
        <w:rPr>
          <w:rFonts w:ascii="Arial" w:hAnsi="Arial" w:cs="Arial"/>
          <w:sz w:val="22"/>
          <w:szCs w:val="22"/>
        </w:rPr>
      </w:pPr>
      <w:r w:rsidRPr="0061148B">
        <w:rPr>
          <w:rFonts w:ascii="Arial" w:hAnsi="Arial" w:cs="Arial"/>
          <w:sz w:val="22"/>
          <w:szCs w:val="22"/>
        </w:rPr>
        <w:t>As condições estabelecidas por este edital servirão para definir parâmetros para eventuais</w:t>
      </w:r>
      <w:r w:rsidRPr="0061148B">
        <w:rPr>
          <w:rFonts w:ascii="Arial" w:hAnsi="Arial" w:cs="Arial"/>
          <w:spacing w:val="1"/>
          <w:sz w:val="22"/>
          <w:szCs w:val="22"/>
        </w:rPr>
        <w:t xml:space="preserve"> </w:t>
      </w:r>
      <w:r w:rsidRPr="0061148B">
        <w:rPr>
          <w:rFonts w:ascii="Arial" w:hAnsi="Arial" w:cs="Arial"/>
          <w:sz w:val="22"/>
          <w:szCs w:val="22"/>
        </w:rPr>
        <w:t>contratações,</w:t>
      </w:r>
      <w:r w:rsidRPr="0061148B">
        <w:rPr>
          <w:rFonts w:ascii="Arial" w:hAnsi="Arial" w:cs="Arial"/>
          <w:spacing w:val="-6"/>
          <w:sz w:val="22"/>
          <w:szCs w:val="22"/>
        </w:rPr>
        <w:t xml:space="preserve"> </w:t>
      </w:r>
      <w:r w:rsidRPr="0061148B">
        <w:rPr>
          <w:rFonts w:ascii="Arial" w:hAnsi="Arial" w:cs="Arial"/>
          <w:sz w:val="22"/>
          <w:szCs w:val="22"/>
        </w:rPr>
        <w:t>com</w:t>
      </w:r>
      <w:r w:rsidRPr="0061148B">
        <w:rPr>
          <w:rFonts w:ascii="Arial" w:hAnsi="Arial" w:cs="Arial"/>
          <w:spacing w:val="-5"/>
          <w:sz w:val="22"/>
          <w:szCs w:val="22"/>
        </w:rPr>
        <w:t xml:space="preserve"> </w:t>
      </w:r>
      <w:r w:rsidRPr="0061148B">
        <w:rPr>
          <w:rFonts w:ascii="Arial" w:hAnsi="Arial" w:cs="Arial"/>
          <w:sz w:val="22"/>
          <w:szCs w:val="22"/>
        </w:rPr>
        <w:t>a</w:t>
      </w:r>
      <w:r w:rsidRPr="0061148B">
        <w:rPr>
          <w:rFonts w:ascii="Arial" w:hAnsi="Arial" w:cs="Arial"/>
          <w:spacing w:val="-5"/>
          <w:sz w:val="22"/>
          <w:szCs w:val="22"/>
        </w:rPr>
        <w:t xml:space="preserve"> </w:t>
      </w:r>
      <w:r w:rsidRPr="0061148B">
        <w:rPr>
          <w:rFonts w:ascii="Arial" w:hAnsi="Arial" w:cs="Arial"/>
          <w:sz w:val="22"/>
          <w:szCs w:val="22"/>
        </w:rPr>
        <w:t>ressalva</w:t>
      </w:r>
      <w:r w:rsidRPr="0061148B">
        <w:rPr>
          <w:rFonts w:ascii="Arial" w:hAnsi="Arial" w:cs="Arial"/>
          <w:spacing w:val="-4"/>
          <w:sz w:val="22"/>
          <w:szCs w:val="22"/>
        </w:rPr>
        <w:t xml:space="preserve"> </w:t>
      </w:r>
      <w:r w:rsidRPr="0061148B">
        <w:rPr>
          <w:rFonts w:ascii="Arial" w:hAnsi="Arial" w:cs="Arial"/>
          <w:sz w:val="22"/>
          <w:szCs w:val="22"/>
        </w:rPr>
        <w:t>de</w:t>
      </w:r>
      <w:r w:rsidRPr="0061148B">
        <w:rPr>
          <w:rFonts w:ascii="Arial" w:hAnsi="Arial" w:cs="Arial"/>
          <w:spacing w:val="-4"/>
          <w:sz w:val="22"/>
          <w:szCs w:val="22"/>
        </w:rPr>
        <w:t xml:space="preserve"> </w:t>
      </w:r>
      <w:r w:rsidRPr="0061148B">
        <w:rPr>
          <w:rFonts w:ascii="Arial" w:hAnsi="Arial" w:cs="Arial"/>
          <w:sz w:val="22"/>
          <w:szCs w:val="22"/>
        </w:rPr>
        <w:t>que,</w:t>
      </w:r>
      <w:r w:rsidRPr="0061148B">
        <w:rPr>
          <w:rFonts w:ascii="Arial" w:hAnsi="Arial" w:cs="Arial"/>
          <w:spacing w:val="-6"/>
          <w:sz w:val="22"/>
          <w:szCs w:val="22"/>
        </w:rPr>
        <w:t xml:space="preserve"> </w:t>
      </w:r>
      <w:r w:rsidRPr="0061148B">
        <w:rPr>
          <w:rFonts w:ascii="Arial" w:hAnsi="Arial" w:cs="Arial"/>
          <w:sz w:val="22"/>
          <w:szCs w:val="22"/>
        </w:rPr>
        <w:t>em</w:t>
      </w:r>
      <w:r w:rsidRPr="0061148B">
        <w:rPr>
          <w:rFonts w:ascii="Arial" w:hAnsi="Arial" w:cs="Arial"/>
          <w:spacing w:val="-5"/>
          <w:sz w:val="22"/>
          <w:szCs w:val="22"/>
        </w:rPr>
        <w:t xml:space="preserve"> </w:t>
      </w:r>
      <w:r w:rsidRPr="0061148B">
        <w:rPr>
          <w:rFonts w:ascii="Arial" w:hAnsi="Arial" w:cs="Arial"/>
          <w:sz w:val="22"/>
          <w:szCs w:val="22"/>
        </w:rPr>
        <w:t>hipótese</w:t>
      </w:r>
      <w:r w:rsidRPr="0061148B">
        <w:rPr>
          <w:rFonts w:ascii="Arial" w:hAnsi="Arial" w:cs="Arial"/>
          <w:spacing w:val="-4"/>
          <w:sz w:val="22"/>
          <w:szCs w:val="22"/>
        </w:rPr>
        <w:t xml:space="preserve"> </w:t>
      </w:r>
      <w:r w:rsidRPr="0061148B">
        <w:rPr>
          <w:rFonts w:ascii="Arial" w:hAnsi="Arial" w:cs="Arial"/>
          <w:sz w:val="22"/>
          <w:szCs w:val="22"/>
        </w:rPr>
        <w:t>alguma,</w:t>
      </w:r>
      <w:r w:rsidRPr="0061148B">
        <w:rPr>
          <w:rFonts w:ascii="Arial" w:hAnsi="Arial" w:cs="Arial"/>
          <w:spacing w:val="-6"/>
          <w:sz w:val="22"/>
          <w:szCs w:val="22"/>
        </w:rPr>
        <w:t xml:space="preserve"> </w:t>
      </w:r>
      <w:r w:rsidRPr="0061148B">
        <w:rPr>
          <w:rFonts w:ascii="Arial" w:hAnsi="Arial" w:cs="Arial"/>
          <w:sz w:val="22"/>
          <w:szCs w:val="22"/>
        </w:rPr>
        <w:t>haverá</w:t>
      </w:r>
      <w:r w:rsidRPr="0061148B">
        <w:rPr>
          <w:rFonts w:ascii="Arial" w:hAnsi="Arial" w:cs="Arial"/>
          <w:spacing w:val="-5"/>
          <w:sz w:val="22"/>
          <w:szCs w:val="22"/>
        </w:rPr>
        <w:t xml:space="preserve"> </w:t>
      </w:r>
      <w:r w:rsidRPr="0061148B">
        <w:rPr>
          <w:rFonts w:ascii="Arial" w:hAnsi="Arial" w:cs="Arial"/>
          <w:sz w:val="22"/>
          <w:szCs w:val="22"/>
        </w:rPr>
        <w:t>a</w:t>
      </w:r>
      <w:r w:rsidRPr="0061148B">
        <w:rPr>
          <w:rFonts w:ascii="Arial" w:hAnsi="Arial" w:cs="Arial"/>
          <w:spacing w:val="-5"/>
          <w:sz w:val="22"/>
          <w:szCs w:val="22"/>
        </w:rPr>
        <w:t xml:space="preserve"> </w:t>
      </w:r>
      <w:r w:rsidRPr="0061148B">
        <w:rPr>
          <w:rFonts w:ascii="Arial" w:hAnsi="Arial" w:cs="Arial"/>
          <w:sz w:val="22"/>
          <w:szCs w:val="22"/>
        </w:rPr>
        <w:t>obrigatoriedade</w:t>
      </w:r>
      <w:r w:rsidRPr="0061148B">
        <w:rPr>
          <w:rFonts w:ascii="Arial" w:hAnsi="Arial" w:cs="Arial"/>
          <w:spacing w:val="-4"/>
          <w:sz w:val="22"/>
          <w:szCs w:val="22"/>
        </w:rPr>
        <w:t xml:space="preserve"> </w:t>
      </w:r>
      <w:r w:rsidRPr="0061148B">
        <w:rPr>
          <w:rFonts w:ascii="Arial" w:hAnsi="Arial" w:cs="Arial"/>
          <w:sz w:val="22"/>
          <w:szCs w:val="22"/>
        </w:rPr>
        <w:t>de</w:t>
      </w:r>
      <w:r w:rsidRPr="0061148B">
        <w:rPr>
          <w:rFonts w:ascii="Arial" w:hAnsi="Arial" w:cs="Arial"/>
          <w:spacing w:val="-7"/>
          <w:sz w:val="22"/>
          <w:szCs w:val="22"/>
        </w:rPr>
        <w:t xml:space="preserve"> </w:t>
      </w:r>
      <w:r w:rsidRPr="0061148B">
        <w:rPr>
          <w:rFonts w:ascii="Arial" w:hAnsi="Arial" w:cs="Arial"/>
          <w:sz w:val="22"/>
          <w:szCs w:val="22"/>
        </w:rPr>
        <w:t>contratação</w:t>
      </w:r>
      <w:r w:rsidRPr="0061148B">
        <w:rPr>
          <w:rFonts w:ascii="Arial" w:hAnsi="Arial" w:cs="Arial"/>
          <w:spacing w:val="-7"/>
          <w:sz w:val="22"/>
          <w:szCs w:val="22"/>
        </w:rPr>
        <w:t xml:space="preserve"> </w:t>
      </w:r>
      <w:r w:rsidRPr="0061148B">
        <w:rPr>
          <w:rFonts w:ascii="Arial" w:hAnsi="Arial" w:cs="Arial"/>
          <w:sz w:val="22"/>
          <w:szCs w:val="22"/>
        </w:rPr>
        <w:t>por</w:t>
      </w:r>
      <w:r w:rsidRPr="0061148B">
        <w:rPr>
          <w:rFonts w:ascii="Arial" w:hAnsi="Arial" w:cs="Arial"/>
          <w:spacing w:val="-56"/>
          <w:sz w:val="22"/>
          <w:szCs w:val="22"/>
        </w:rPr>
        <w:t xml:space="preserve"> </w:t>
      </w:r>
      <w:r w:rsidRPr="0061148B">
        <w:rPr>
          <w:rFonts w:ascii="Arial" w:hAnsi="Arial" w:cs="Arial"/>
          <w:sz w:val="22"/>
          <w:szCs w:val="22"/>
        </w:rPr>
        <w:t>parte</w:t>
      </w:r>
      <w:r w:rsidRPr="0061148B">
        <w:rPr>
          <w:rFonts w:ascii="Arial" w:hAnsi="Arial" w:cs="Arial"/>
          <w:spacing w:val="1"/>
          <w:sz w:val="22"/>
          <w:szCs w:val="22"/>
        </w:rPr>
        <w:t xml:space="preserve"> </w:t>
      </w:r>
      <w:r w:rsidRPr="0061148B">
        <w:rPr>
          <w:rFonts w:ascii="Arial" w:hAnsi="Arial" w:cs="Arial"/>
          <w:sz w:val="22"/>
          <w:szCs w:val="22"/>
        </w:rPr>
        <w:t>do</w:t>
      </w:r>
      <w:r w:rsidRPr="0061148B">
        <w:rPr>
          <w:rFonts w:ascii="Arial" w:hAnsi="Arial" w:cs="Arial"/>
          <w:spacing w:val="1"/>
          <w:sz w:val="22"/>
          <w:szCs w:val="22"/>
        </w:rPr>
        <w:t xml:space="preserve"> </w:t>
      </w:r>
      <w:r w:rsidRPr="0061148B">
        <w:rPr>
          <w:rFonts w:ascii="Arial" w:hAnsi="Arial" w:cs="Arial"/>
          <w:sz w:val="22"/>
          <w:szCs w:val="22"/>
        </w:rPr>
        <w:t>Município</w:t>
      </w:r>
      <w:r w:rsidRPr="0061148B">
        <w:rPr>
          <w:rFonts w:ascii="Arial" w:hAnsi="Arial" w:cs="Arial"/>
          <w:spacing w:val="1"/>
          <w:sz w:val="22"/>
          <w:szCs w:val="22"/>
        </w:rPr>
        <w:t xml:space="preserve"> </w:t>
      </w:r>
      <w:r w:rsidRPr="0061148B">
        <w:rPr>
          <w:rFonts w:ascii="Arial" w:hAnsi="Arial" w:cs="Arial"/>
          <w:sz w:val="22"/>
          <w:szCs w:val="22"/>
        </w:rPr>
        <w:t>junto</w:t>
      </w:r>
      <w:r w:rsidRPr="0061148B">
        <w:rPr>
          <w:rFonts w:ascii="Arial" w:hAnsi="Arial" w:cs="Arial"/>
          <w:spacing w:val="1"/>
          <w:sz w:val="22"/>
          <w:szCs w:val="22"/>
        </w:rPr>
        <w:t xml:space="preserve"> </w:t>
      </w:r>
      <w:r w:rsidRPr="0061148B">
        <w:rPr>
          <w:rFonts w:ascii="Arial" w:hAnsi="Arial" w:cs="Arial"/>
          <w:sz w:val="22"/>
          <w:szCs w:val="22"/>
        </w:rPr>
        <w:t>aos</w:t>
      </w:r>
      <w:r w:rsidRPr="0061148B">
        <w:rPr>
          <w:rFonts w:ascii="Arial" w:hAnsi="Arial" w:cs="Arial"/>
          <w:spacing w:val="1"/>
          <w:sz w:val="22"/>
          <w:szCs w:val="22"/>
        </w:rPr>
        <w:t xml:space="preserve"> </w:t>
      </w:r>
      <w:r w:rsidRPr="0061148B">
        <w:rPr>
          <w:rFonts w:ascii="Arial" w:hAnsi="Arial" w:cs="Arial"/>
          <w:sz w:val="22"/>
          <w:szCs w:val="22"/>
        </w:rPr>
        <w:t>profissionais</w:t>
      </w:r>
      <w:r w:rsidRPr="0061148B">
        <w:rPr>
          <w:rFonts w:ascii="Arial" w:hAnsi="Arial" w:cs="Arial"/>
          <w:spacing w:val="1"/>
          <w:sz w:val="22"/>
          <w:szCs w:val="22"/>
        </w:rPr>
        <w:t xml:space="preserve"> </w:t>
      </w:r>
      <w:r w:rsidRPr="0061148B">
        <w:rPr>
          <w:rFonts w:ascii="Arial" w:hAnsi="Arial" w:cs="Arial"/>
          <w:sz w:val="22"/>
          <w:szCs w:val="22"/>
        </w:rPr>
        <w:t>credenciados;</w:t>
      </w:r>
      <w:r w:rsidRPr="0061148B">
        <w:rPr>
          <w:rFonts w:ascii="Arial" w:hAnsi="Arial" w:cs="Arial"/>
          <w:spacing w:val="1"/>
          <w:sz w:val="22"/>
          <w:szCs w:val="22"/>
        </w:rPr>
        <w:t xml:space="preserve"> </w:t>
      </w:r>
      <w:r w:rsidRPr="0061148B">
        <w:rPr>
          <w:rFonts w:ascii="Arial" w:hAnsi="Arial" w:cs="Arial"/>
          <w:sz w:val="22"/>
          <w:szCs w:val="22"/>
        </w:rPr>
        <w:t>a</w:t>
      </w:r>
      <w:r w:rsidRPr="0061148B">
        <w:rPr>
          <w:rFonts w:ascii="Arial" w:hAnsi="Arial" w:cs="Arial"/>
          <w:spacing w:val="1"/>
          <w:sz w:val="22"/>
          <w:szCs w:val="22"/>
        </w:rPr>
        <w:t xml:space="preserve"> </w:t>
      </w:r>
      <w:r w:rsidRPr="0061148B">
        <w:rPr>
          <w:rFonts w:ascii="Arial" w:hAnsi="Arial" w:cs="Arial"/>
          <w:sz w:val="22"/>
          <w:szCs w:val="22"/>
        </w:rPr>
        <w:t>seleção</w:t>
      </w:r>
      <w:r w:rsidRPr="0061148B">
        <w:rPr>
          <w:rFonts w:ascii="Arial" w:hAnsi="Arial" w:cs="Arial"/>
          <w:spacing w:val="1"/>
          <w:sz w:val="22"/>
          <w:szCs w:val="22"/>
        </w:rPr>
        <w:t xml:space="preserve"> </w:t>
      </w:r>
      <w:r w:rsidRPr="0061148B">
        <w:rPr>
          <w:rFonts w:ascii="Arial" w:hAnsi="Arial" w:cs="Arial"/>
          <w:sz w:val="22"/>
          <w:szCs w:val="22"/>
        </w:rPr>
        <w:t>das</w:t>
      </w:r>
      <w:r w:rsidRPr="0061148B">
        <w:rPr>
          <w:rFonts w:ascii="Arial" w:hAnsi="Arial" w:cs="Arial"/>
          <w:spacing w:val="1"/>
          <w:sz w:val="22"/>
          <w:szCs w:val="22"/>
        </w:rPr>
        <w:t xml:space="preserve"> </w:t>
      </w:r>
      <w:r w:rsidRPr="0061148B">
        <w:rPr>
          <w:rFonts w:ascii="Arial" w:hAnsi="Arial" w:cs="Arial"/>
          <w:sz w:val="22"/>
          <w:szCs w:val="22"/>
        </w:rPr>
        <w:t>propostas</w:t>
      </w:r>
      <w:r w:rsidRPr="0061148B">
        <w:rPr>
          <w:rFonts w:ascii="Arial" w:hAnsi="Arial" w:cs="Arial"/>
          <w:spacing w:val="1"/>
          <w:sz w:val="22"/>
          <w:szCs w:val="22"/>
        </w:rPr>
        <w:t xml:space="preserve"> </w:t>
      </w:r>
      <w:r w:rsidRPr="0061148B">
        <w:rPr>
          <w:rFonts w:ascii="Arial" w:hAnsi="Arial" w:cs="Arial"/>
          <w:sz w:val="22"/>
          <w:szCs w:val="22"/>
        </w:rPr>
        <w:t>não</w:t>
      </w:r>
      <w:r w:rsidRPr="0061148B">
        <w:rPr>
          <w:rFonts w:ascii="Arial" w:hAnsi="Arial" w:cs="Arial"/>
          <w:spacing w:val="1"/>
          <w:sz w:val="22"/>
          <w:szCs w:val="22"/>
        </w:rPr>
        <w:t xml:space="preserve"> </w:t>
      </w:r>
      <w:r w:rsidRPr="0061148B">
        <w:rPr>
          <w:rFonts w:ascii="Arial" w:hAnsi="Arial" w:cs="Arial"/>
          <w:sz w:val="22"/>
          <w:szCs w:val="22"/>
        </w:rPr>
        <w:t>implica</w:t>
      </w:r>
      <w:r w:rsidRPr="0061148B">
        <w:rPr>
          <w:rFonts w:ascii="Arial" w:hAnsi="Arial" w:cs="Arial"/>
          <w:spacing w:val="1"/>
          <w:sz w:val="22"/>
          <w:szCs w:val="22"/>
        </w:rPr>
        <w:t xml:space="preserve"> </w:t>
      </w:r>
      <w:r w:rsidRPr="0061148B">
        <w:rPr>
          <w:rFonts w:ascii="Arial" w:hAnsi="Arial" w:cs="Arial"/>
          <w:sz w:val="22"/>
          <w:szCs w:val="22"/>
        </w:rPr>
        <w:t>necessariamente</w:t>
      </w:r>
      <w:r w:rsidRPr="0061148B">
        <w:rPr>
          <w:rFonts w:ascii="Arial" w:hAnsi="Arial" w:cs="Arial"/>
          <w:spacing w:val="-1"/>
          <w:sz w:val="22"/>
          <w:szCs w:val="22"/>
        </w:rPr>
        <w:t xml:space="preserve"> </w:t>
      </w:r>
      <w:r w:rsidRPr="0061148B">
        <w:rPr>
          <w:rFonts w:ascii="Arial" w:hAnsi="Arial" w:cs="Arial"/>
          <w:sz w:val="22"/>
          <w:szCs w:val="22"/>
        </w:rPr>
        <w:t>na</w:t>
      </w:r>
      <w:r w:rsidRPr="0061148B">
        <w:rPr>
          <w:rFonts w:ascii="Arial" w:hAnsi="Arial" w:cs="Arial"/>
          <w:spacing w:val="-1"/>
          <w:sz w:val="22"/>
          <w:szCs w:val="22"/>
        </w:rPr>
        <w:t xml:space="preserve"> </w:t>
      </w:r>
      <w:r w:rsidRPr="0061148B">
        <w:rPr>
          <w:rFonts w:ascii="Arial" w:hAnsi="Arial" w:cs="Arial"/>
          <w:sz w:val="22"/>
          <w:szCs w:val="22"/>
        </w:rPr>
        <w:t>sua</w:t>
      </w:r>
      <w:r w:rsidRPr="0061148B">
        <w:rPr>
          <w:rFonts w:ascii="Arial" w:hAnsi="Arial" w:cs="Arial"/>
          <w:spacing w:val="-2"/>
          <w:sz w:val="22"/>
          <w:szCs w:val="22"/>
        </w:rPr>
        <w:t xml:space="preserve"> </w:t>
      </w:r>
      <w:r w:rsidRPr="0061148B">
        <w:rPr>
          <w:rFonts w:ascii="Arial" w:hAnsi="Arial" w:cs="Arial"/>
          <w:sz w:val="22"/>
          <w:szCs w:val="22"/>
        </w:rPr>
        <w:t>contratação.</w:t>
      </w:r>
    </w:p>
    <w:p w:rsidR="00015002" w:rsidRPr="0061148B" w:rsidRDefault="00015002" w:rsidP="0032501C">
      <w:pPr>
        <w:pStyle w:val="PargrafodaLista"/>
        <w:widowControl w:val="0"/>
        <w:numPr>
          <w:ilvl w:val="1"/>
          <w:numId w:val="13"/>
        </w:numPr>
        <w:tabs>
          <w:tab w:val="left" w:pos="984"/>
        </w:tabs>
        <w:autoSpaceDE w:val="0"/>
        <w:autoSpaceDN w:val="0"/>
        <w:spacing w:line="360" w:lineRule="auto"/>
        <w:ind w:left="275" w:right="190" w:firstLine="9"/>
        <w:contextualSpacing w:val="0"/>
        <w:jc w:val="both"/>
        <w:rPr>
          <w:rFonts w:ascii="Arial" w:hAnsi="Arial" w:cs="Arial"/>
          <w:sz w:val="22"/>
          <w:szCs w:val="22"/>
        </w:rPr>
      </w:pPr>
      <w:r w:rsidRPr="0061148B">
        <w:rPr>
          <w:rFonts w:ascii="Arial" w:hAnsi="Arial" w:cs="Arial"/>
          <w:sz w:val="22"/>
          <w:szCs w:val="22"/>
        </w:rPr>
        <w:t>A gestão do credenciamento, bem como a convocação dos credenciados, dar-se-á de acordo</w:t>
      </w:r>
      <w:r w:rsidRPr="0061148B">
        <w:rPr>
          <w:rFonts w:ascii="Arial" w:hAnsi="Arial" w:cs="Arial"/>
          <w:spacing w:val="1"/>
          <w:sz w:val="22"/>
          <w:szCs w:val="22"/>
        </w:rPr>
        <w:t xml:space="preserve"> </w:t>
      </w:r>
      <w:r w:rsidRPr="0061148B">
        <w:rPr>
          <w:rFonts w:ascii="Arial" w:hAnsi="Arial" w:cs="Arial"/>
          <w:sz w:val="22"/>
          <w:szCs w:val="22"/>
        </w:rPr>
        <w:t>com</w:t>
      </w:r>
      <w:r w:rsidRPr="0061148B">
        <w:rPr>
          <w:rFonts w:ascii="Arial" w:hAnsi="Arial" w:cs="Arial"/>
          <w:spacing w:val="-1"/>
          <w:sz w:val="22"/>
          <w:szCs w:val="22"/>
        </w:rPr>
        <w:t xml:space="preserve"> </w:t>
      </w:r>
      <w:r w:rsidRPr="0061148B">
        <w:rPr>
          <w:rFonts w:ascii="Arial" w:hAnsi="Arial" w:cs="Arial"/>
          <w:sz w:val="22"/>
          <w:szCs w:val="22"/>
        </w:rPr>
        <w:t>as</w:t>
      </w:r>
      <w:r w:rsidRPr="0061148B">
        <w:rPr>
          <w:rFonts w:ascii="Arial" w:hAnsi="Arial" w:cs="Arial"/>
          <w:spacing w:val="-1"/>
          <w:sz w:val="22"/>
          <w:szCs w:val="22"/>
        </w:rPr>
        <w:t xml:space="preserve"> </w:t>
      </w:r>
      <w:r w:rsidRPr="0061148B">
        <w:rPr>
          <w:rFonts w:ascii="Arial" w:hAnsi="Arial" w:cs="Arial"/>
          <w:sz w:val="22"/>
          <w:szCs w:val="22"/>
        </w:rPr>
        <w:t>necessidades,</w:t>
      </w:r>
      <w:r w:rsidRPr="0061148B">
        <w:rPr>
          <w:rFonts w:ascii="Arial" w:hAnsi="Arial" w:cs="Arial"/>
          <w:spacing w:val="-2"/>
          <w:sz w:val="22"/>
          <w:szCs w:val="22"/>
        </w:rPr>
        <w:t xml:space="preserve"> </w:t>
      </w:r>
      <w:r w:rsidRPr="0061148B">
        <w:rPr>
          <w:rFonts w:ascii="Arial" w:hAnsi="Arial" w:cs="Arial"/>
          <w:sz w:val="22"/>
          <w:szCs w:val="22"/>
        </w:rPr>
        <w:t>metas,</w:t>
      </w:r>
      <w:r w:rsidRPr="0061148B">
        <w:rPr>
          <w:rFonts w:ascii="Arial" w:hAnsi="Arial" w:cs="Arial"/>
          <w:spacing w:val="-2"/>
          <w:sz w:val="22"/>
          <w:szCs w:val="22"/>
        </w:rPr>
        <w:t xml:space="preserve"> </w:t>
      </w:r>
      <w:r w:rsidRPr="0061148B">
        <w:rPr>
          <w:rFonts w:ascii="Arial" w:hAnsi="Arial" w:cs="Arial"/>
          <w:sz w:val="22"/>
          <w:szCs w:val="22"/>
        </w:rPr>
        <w:t>a</w:t>
      </w:r>
      <w:r w:rsidRPr="0061148B">
        <w:rPr>
          <w:rFonts w:ascii="Arial" w:hAnsi="Arial" w:cs="Arial"/>
          <w:spacing w:val="-1"/>
          <w:sz w:val="22"/>
          <w:szCs w:val="22"/>
        </w:rPr>
        <w:t xml:space="preserve"> </w:t>
      </w:r>
      <w:r w:rsidRPr="0061148B">
        <w:rPr>
          <w:rFonts w:ascii="Arial" w:hAnsi="Arial" w:cs="Arial"/>
          <w:sz w:val="22"/>
          <w:szCs w:val="22"/>
        </w:rPr>
        <w:t>disponibilidade</w:t>
      </w:r>
      <w:r w:rsidRPr="0061148B">
        <w:rPr>
          <w:rFonts w:ascii="Arial" w:hAnsi="Arial" w:cs="Arial"/>
          <w:spacing w:val="-1"/>
          <w:sz w:val="22"/>
          <w:szCs w:val="22"/>
        </w:rPr>
        <w:t xml:space="preserve"> </w:t>
      </w:r>
      <w:r w:rsidRPr="0061148B">
        <w:rPr>
          <w:rFonts w:ascii="Arial" w:hAnsi="Arial" w:cs="Arial"/>
          <w:sz w:val="22"/>
          <w:szCs w:val="22"/>
        </w:rPr>
        <w:t>financeira</w:t>
      </w:r>
      <w:r w:rsidRPr="0061148B">
        <w:rPr>
          <w:rFonts w:ascii="Arial" w:hAnsi="Arial" w:cs="Arial"/>
          <w:spacing w:val="-2"/>
          <w:sz w:val="22"/>
          <w:szCs w:val="22"/>
        </w:rPr>
        <w:t xml:space="preserve"> </w:t>
      </w:r>
      <w:r w:rsidRPr="0061148B">
        <w:rPr>
          <w:rFonts w:ascii="Arial" w:hAnsi="Arial" w:cs="Arial"/>
          <w:sz w:val="22"/>
          <w:szCs w:val="22"/>
        </w:rPr>
        <w:t>e</w:t>
      </w:r>
      <w:r w:rsidRPr="0061148B">
        <w:rPr>
          <w:rFonts w:ascii="Arial" w:hAnsi="Arial" w:cs="Arial"/>
          <w:spacing w:val="-1"/>
          <w:sz w:val="22"/>
          <w:szCs w:val="22"/>
        </w:rPr>
        <w:t xml:space="preserve"> </w:t>
      </w:r>
      <w:r w:rsidRPr="0061148B">
        <w:rPr>
          <w:rFonts w:ascii="Arial" w:hAnsi="Arial" w:cs="Arial"/>
          <w:sz w:val="22"/>
          <w:szCs w:val="22"/>
        </w:rPr>
        <w:t>orçamentária</w:t>
      </w:r>
      <w:r w:rsidRPr="0061148B">
        <w:rPr>
          <w:rFonts w:ascii="Arial" w:hAnsi="Arial" w:cs="Arial"/>
          <w:spacing w:val="-1"/>
          <w:sz w:val="22"/>
          <w:szCs w:val="22"/>
        </w:rPr>
        <w:t xml:space="preserve"> </w:t>
      </w:r>
      <w:r w:rsidRPr="0061148B">
        <w:rPr>
          <w:rFonts w:ascii="Arial" w:hAnsi="Arial" w:cs="Arial"/>
          <w:sz w:val="22"/>
          <w:szCs w:val="22"/>
        </w:rPr>
        <w:t>do</w:t>
      </w:r>
      <w:r w:rsidRPr="0061148B">
        <w:rPr>
          <w:rFonts w:ascii="Arial" w:hAnsi="Arial" w:cs="Arial"/>
          <w:spacing w:val="-3"/>
          <w:sz w:val="22"/>
          <w:szCs w:val="22"/>
        </w:rPr>
        <w:t xml:space="preserve"> </w:t>
      </w:r>
      <w:r w:rsidRPr="0061148B">
        <w:rPr>
          <w:rFonts w:ascii="Arial" w:hAnsi="Arial" w:cs="Arial"/>
          <w:sz w:val="22"/>
          <w:szCs w:val="22"/>
        </w:rPr>
        <w:t>Município</w:t>
      </w:r>
      <w:r w:rsidRPr="0061148B">
        <w:rPr>
          <w:rFonts w:ascii="Arial" w:hAnsi="Arial" w:cs="Arial"/>
          <w:spacing w:val="-4"/>
          <w:sz w:val="22"/>
          <w:szCs w:val="22"/>
        </w:rPr>
        <w:t xml:space="preserve"> </w:t>
      </w:r>
      <w:r w:rsidRPr="0061148B">
        <w:rPr>
          <w:rFonts w:ascii="Arial" w:hAnsi="Arial" w:cs="Arial"/>
          <w:sz w:val="22"/>
          <w:szCs w:val="22"/>
        </w:rPr>
        <w:t>de</w:t>
      </w:r>
      <w:r w:rsidRPr="0061148B">
        <w:rPr>
          <w:rFonts w:ascii="Arial" w:hAnsi="Arial" w:cs="Arial"/>
          <w:spacing w:val="2"/>
          <w:sz w:val="22"/>
          <w:szCs w:val="22"/>
        </w:rPr>
        <w:t xml:space="preserve"> </w:t>
      </w:r>
      <w:r w:rsidR="00C97BDA" w:rsidRPr="0061148B">
        <w:rPr>
          <w:rFonts w:ascii="Arial" w:hAnsi="Arial" w:cs="Arial"/>
          <w:sz w:val="22"/>
          <w:szCs w:val="22"/>
        </w:rPr>
        <w:t>Una/BA</w:t>
      </w:r>
      <w:r w:rsidRPr="0061148B">
        <w:rPr>
          <w:rFonts w:ascii="Arial" w:hAnsi="Arial" w:cs="Arial"/>
          <w:sz w:val="22"/>
          <w:szCs w:val="22"/>
        </w:rPr>
        <w:t>;</w:t>
      </w:r>
    </w:p>
    <w:p w:rsidR="00015002" w:rsidRPr="0061148B" w:rsidRDefault="00015002" w:rsidP="0032501C">
      <w:pPr>
        <w:pStyle w:val="PargrafodaLista"/>
        <w:widowControl w:val="0"/>
        <w:numPr>
          <w:ilvl w:val="1"/>
          <w:numId w:val="13"/>
        </w:numPr>
        <w:tabs>
          <w:tab w:val="left" w:pos="1042"/>
        </w:tabs>
        <w:autoSpaceDE w:val="0"/>
        <w:autoSpaceDN w:val="0"/>
        <w:spacing w:line="360" w:lineRule="auto"/>
        <w:ind w:left="275" w:right="192" w:firstLine="9"/>
        <w:contextualSpacing w:val="0"/>
        <w:jc w:val="both"/>
        <w:rPr>
          <w:rFonts w:ascii="Arial" w:hAnsi="Arial" w:cs="Arial"/>
          <w:sz w:val="22"/>
          <w:szCs w:val="22"/>
        </w:rPr>
      </w:pPr>
      <w:r w:rsidRPr="0061148B">
        <w:rPr>
          <w:rFonts w:ascii="Arial" w:hAnsi="Arial" w:cs="Arial"/>
          <w:sz w:val="22"/>
          <w:szCs w:val="22"/>
        </w:rPr>
        <w:t>Por ocasião da contratação, os proponentes aptos deverão manter todas as condições de</w:t>
      </w:r>
      <w:r w:rsidRPr="0061148B">
        <w:rPr>
          <w:rFonts w:ascii="Arial" w:hAnsi="Arial" w:cs="Arial"/>
          <w:spacing w:val="1"/>
          <w:sz w:val="22"/>
          <w:szCs w:val="22"/>
        </w:rPr>
        <w:t xml:space="preserve"> </w:t>
      </w:r>
      <w:r w:rsidRPr="0061148B">
        <w:rPr>
          <w:rFonts w:ascii="Arial" w:hAnsi="Arial" w:cs="Arial"/>
          <w:sz w:val="22"/>
          <w:szCs w:val="22"/>
        </w:rPr>
        <w:t>habilitação</w:t>
      </w:r>
      <w:r w:rsidRPr="0061148B">
        <w:rPr>
          <w:rFonts w:ascii="Arial" w:hAnsi="Arial" w:cs="Arial"/>
          <w:spacing w:val="1"/>
          <w:sz w:val="22"/>
          <w:szCs w:val="22"/>
        </w:rPr>
        <w:t xml:space="preserve"> </w:t>
      </w:r>
      <w:r w:rsidRPr="0061148B">
        <w:rPr>
          <w:rFonts w:ascii="Arial" w:hAnsi="Arial" w:cs="Arial"/>
          <w:sz w:val="22"/>
          <w:szCs w:val="22"/>
        </w:rPr>
        <w:t>e</w:t>
      </w:r>
      <w:r w:rsidRPr="0061148B">
        <w:rPr>
          <w:rFonts w:ascii="Arial" w:hAnsi="Arial" w:cs="Arial"/>
          <w:spacing w:val="1"/>
          <w:sz w:val="22"/>
          <w:szCs w:val="22"/>
        </w:rPr>
        <w:t xml:space="preserve"> </w:t>
      </w:r>
      <w:r w:rsidRPr="0061148B">
        <w:rPr>
          <w:rFonts w:ascii="Arial" w:hAnsi="Arial" w:cs="Arial"/>
          <w:sz w:val="22"/>
          <w:szCs w:val="22"/>
        </w:rPr>
        <w:t>qualificação</w:t>
      </w:r>
      <w:r w:rsidRPr="0061148B">
        <w:rPr>
          <w:rFonts w:ascii="Arial" w:hAnsi="Arial" w:cs="Arial"/>
          <w:spacing w:val="1"/>
          <w:sz w:val="22"/>
          <w:szCs w:val="22"/>
        </w:rPr>
        <w:t xml:space="preserve"> </w:t>
      </w:r>
      <w:r w:rsidRPr="0061148B">
        <w:rPr>
          <w:rFonts w:ascii="Arial" w:hAnsi="Arial" w:cs="Arial"/>
          <w:sz w:val="22"/>
          <w:szCs w:val="22"/>
        </w:rPr>
        <w:t>exigidas</w:t>
      </w:r>
      <w:r w:rsidRPr="0061148B">
        <w:rPr>
          <w:rFonts w:ascii="Arial" w:hAnsi="Arial" w:cs="Arial"/>
          <w:spacing w:val="1"/>
          <w:sz w:val="22"/>
          <w:szCs w:val="22"/>
        </w:rPr>
        <w:t xml:space="preserve"> </w:t>
      </w:r>
      <w:r w:rsidRPr="0061148B">
        <w:rPr>
          <w:rFonts w:ascii="Arial" w:hAnsi="Arial" w:cs="Arial"/>
          <w:sz w:val="22"/>
          <w:szCs w:val="22"/>
        </w:rPr>
        <w:t>neste</w:t>
      </w:r>
      <w:r w:rsidRPr="0061148B">
        <w:rPr>
          <w:rFonts w:ascii="Arial" w:hAnsi="Arial" w:cs="Arial"/>
          <w:spacing w:val="1"/>
          <w:sz w:val="22"/>
          <w:szCs w:val="22"/>
        </w:rPr>
        <w:t xml:space="preserve"> </w:t>
      </w:r>
      <w:r w:rsidRPr="0061148B">
        <w:rPr>
          <w:rFonts w:ascii="Arial" w:hAnsi="Arial" w:cs="Arial"/>
          <w:sz w:val="22"/>
          <w:szCs w:val="22"/>
        </w:rPr>
        <w:t>edital,</w:t>
      </w:r>
      <w:r w:rsidRPr="0061148B">
        <w:rPr>
          <w:rFonts w:ascii="Arial" w:hAnsi="Arial" w:cs="Arial"/>
          <w:spacing w:val="1"/>
          <w:sz w:val="22"/>
          <w:szCs w:val="22"/>
        </w:rPr>
        <w:t xml:space="preserve"> </w:t>
      </w:r>
      <w:r w:rsidRPr="0061148B">
        <w:rPr>
          <w:rFonts w:ascii="Arial" w:hAnsi="Arial" w:cs="Arial"/>
          <w:sz w:val="22"/>
          <w:szCs w:val="22"/>
        </w:rPr>
        <w:t>sendo</w:t>
      </w:r>
      <w:r w:rsidRPr="0061148B">
        <w:rPr>
          <w:rFonts w:ascii="Arial" w:hAnsi="Arial" w:cs="Arial"/>
          <w:spacing w:val="1"/>
          <w:sz w:val="22"/>
          <w:szCs w:val="22"/>
        </w:rPr>
        <w:t xml:space="preserve"> </w:t>
      </w:r>
      <w:r w:rsidRPr="0061148B">
        <w:rPr>
          <w:rFonts w:ascii="Arial" w:hAnsi="Arial" w:cs="Arial"/>
          <w:sz w:val="22"/>
          <w:szCs w:val="22"/>
        </w:rPr>
        <w:t>fator</w:t>
      </w:r>
      <w:r w:rsidRPr="0061148B">
        <w:rPr>
          <w:rFonts w:ascii="Arial" w:hAnsi="Arial" w:cs="Arial"/>
          <w:spacing w:val="1"/>
          <w:sz w:val="22"/>
          <w:szCs w:val="22"/>
        </w:rPr>
        <w:t xml:space="preserve"> </w:t>
      </w:r>
      <w:r w:rsidRPr="0061148B">
        <w:rPr>
          <w:rFonts w:ascii="Arial" w:hAnsi="Arial" w:cs="Arial"/>
          <w:sz w:val="22"/>
          <w:szCs w:val="22"/>
        </w:rPr>
        <w:t>impeditivo</w:t>
      </w:r>
      <w:r w:rsidRPr="0061148B">
        <w:rPr>
          <w:rFonts w:ascii="Arial" w:hAnsi="Arial" w:cs="Arial"/>
          <w:spacing w:val="1"/>
          <w:sz w:val="22"/>
          <w:szCs w:val="22"/>
        </w:rPr>
        <w:t xml:space="preserve"> </w:t>
      </w:r>
      <w:r w:rsidRPr="0061148B">
        <w:rPr>
          <w:rFonts w:ascii="Arial" w:hAnsi="Arial" w:cs="Arial"/>
          <w:sz w:val="22"/>
          <w:szCs w:val="22"/>
        </w:rPr>
        <w:t>da</w:t>
      </w:r>
      <w:r w:rsidRPr="0061148B">
        <w:rPr>
          <w:rFonts w:ascii="Arial" w:hAnsi="Arial" w:cs="Arial"/>
          <w:spacing w:val="1"/>
          <w:sz w:val="22"/>
          <w:szCs w:val="22"/>
        </w:rPr>
        <w:t xml:space="preserve"> </w:t>
      </w:r>
      <w:r w:rsidRPr="0061148B">
        <w:rPr>
          <w:rFonts w:ascii="Arial" w:hAnsi="Arial" w:cs="Arial"/>
          <w:sz w:val="22"/>
          <w:szCs w:val="22"/>
        </w:rPr>
        <w:t>contratação</w:t>
      </w:r>
      <w:r w:rsidRPr="0061148B">
        <w:rPr>
          <w:rFonts w:ascii="Arial" w:hAnsi="Arial" w:cs="Arial"/>
          <w:spacing w:val="1"/>
          <w:sz w:val="22"/>
          <w:szCs w:val="22"/>
        </w:rPr>
        <w:t xml:space="preserve"> </w:t>
      </w:r>
      <w:r w:rsidRPr="0061148B">
        <w:rPr>
          <w:rFonts w:ascii="Arial" w:hAnsi="Arial" w:cs="Arial"/>
          <w:sz w:val="22"/>
          <w:szCs w:val="22"/>
        </w:rPr>
        <w:t>qualquer</w:t>
      </w:r>
      <w:r w:rsidRPr="0061148B">
        <w:rPr>
          <w:rFonts w:ascii="Arial" w:hAnsi="Arial" w:cs="Arial"/>
          <w:spacing w:val="1"/>
          <w:sz w:val="22"/>
          <w:szCs w:val="22"/>
        </w:rPr>
        <w:t xml:space="preserve"> </w:t>
      </w:r>
      <w:r w:rsidRPr="0061148B">
        <w:rPr>
          <w:rFonts w:ascii="Arial" w:hAnsi="Arial" w:cs="Arial"/>
          <w:sz w:val="22"/>
          <w:szCs w:val="22"/>
        </w:rPr>
        <w:t>constatação</w:t>
      </w:r>
      <w:r w:rsidRPr="0061148B">
        <w:rPr>
          <w:rFonts w:ascii="Arial" w:hAnsi="Arial" w:cs="Arial"/>
          <w:spacing w:val="-1"/>
          <w:sz w:val="22"/>
          <w:szCs w:val="22"/>
        </w:rPr>
        <w:t xml:space="preserve"> </w:t>
      </w:r>
      <w:r w:rsidRPr="0061148B">
        <w:rPr>
          <w:rFonts w:ascii="Arial" w:hAnsi="Arial" w:cs="Arial"/>
          <w:sz w:val="22"/>
          <w:szCs w:val="22"/>
        </w:rPr>
        <w:t>de</w:t>
      </w:r>
      <w:r w:rsidRPr="0061148B">
        <w:rPr>
          <w:rFonts w:ascii="Arial" w:hAnsi="Arial" w:cs="Arial"/>
          <w:spacing w:val="-3"/>
          <w:sz w:val="22"/>
          <w:szCs w:val="22"/>
        </w:rPr>
        <w:t xml:space="preserve"> </w:t>
      </w:r>
      <w:r w:rsidRPr="0061148B">
        <w:rPr>
          <w:rFonts w:ascii="Arial" w:hAnsi="Arial" w:cs="Arial"/>
          <w:sz w:val="22"/>
          <w:szCs w:val="22"/>
        </w:rPr>
        <w:t>irregularidade;</w:t>
      </w:r>
    </w:p>
    <w:p w:rsidR="00015002" w:rsidRPr="0061148B" w:rsidRDefault="00015002" w:rsidP="0061148B">
      <w:pPr>
        <w:widowControl w:val="0"/>
        <w:tabs>
          <w:tab w:val="left" w:pos="984"/>
        </w:tabs>
        <w:autoSpaceDE w:val="0"/>
        <w:autoSpaceDN w:val="0"/>
        <w:spacing w:line="360" w:lineRule="auto"/>
        <w:ind w:right="190" w:firstLine="9"/>
        <w:jc w:val="both"/>
        <w:rPr>
          <w:rFonts w:ascii="Arial" w:hAnsi="Arial" w:cs="Arial"/>
          <w:sz w:val="22"/>
          <w:szCs w:val="22"/>
        </w:rPr>
      </w:pPr>
    </w:p>
    <w:p w:rsidR="00C1357B" w:rsidRPr="0061148B" w:rsidRDefault="00C1357B" w:rsidP="0061148B">
      <w:pPr>
        <w:widowControl w:val="0"/>
        <w:tabs>
          <w:tab w:val="left" w:pos="843"/>
        </w:tabs>
        <w:autoSpaceDE w:val="0"/>
        <w:autoSpaceDN w:val="0"/>
        <w:spacing w:line="360" w:lineRule="auto"/>
        <w:ind w:right="193" w:firstLine="1985"/>
        <w:jc w:val="both"/>
        <w:rPr>
          <w:rFonts w:ascii="Arial" w:hAnsi="Arial" w:cs="Arial"/>
          <w:sz w:val="22"/>
          <w:szCs w:val="22"/>
        </w:rPr>
      </w:pPr>
    </w:p>
    <w:p w:rsidR="00C1357B" w:rsidRPr="0061148B" w:rsidRDefault="00C97BDA" w:rsidP="0061148B">
      <w:pPr>
        <w:widowControl w:val="0"/>
        <w:tabs>
          <w:tab w:val="left" w:pos="843"/>
        </w:tabs>
        <w:autoSpaceDE w:val="0"/>
        <w:autoSpaceDN w:val="0"/>
        <w:spacing w:line="360" w:lineRule="auto"/>
        <w:ind w:right="193" w:firstLine="1985"/>
        <w:jc w:val="both"/>
        <w:rPr>
          <w:rFonts w:ascii="Arial" w:hAnsi="Arial" w:cs="Arial"/>
          <w:b/>
          <w:sz w:val="22"/>
          <w:szCs w:val="22"/>
        </w:rPr>
      </w:pPr>
      <w:r w:rsidRPr="0061148B">
        <w:rPr>
          <w:rFonts w:ascii="Arial" w:hAnsi="Arial" w:cs="Arial"/>
          <w:b/>
          <w:sz w:val="22"/>
          <w:szCs w:val="22"/>
        </w:rPr>
        <w:t>9</w:t>
      </w:r>
      <w:r w:rsidR="00C1357B" w:rsidRPr="0061148B">
        <w:rPr>
          <w:rFonts w:ascii="Arial" w:hAnsi="Arial" w:cs="Arial"/>
          <w:b/>
          <w:sz w:val="22"/>
          <w:szCs w:val="22"/>
        </w:rPr>
        <w:t>. DO PAGAMENTO</w:t>
      </w:r>
    </w:p>
    <w:p w:rsidR="00893709" w:rsidRPr="0061148B" w:rsidRDefault="00893709" w:rsidP="0061148B">
      <w:pPr>
        <w:widowControl w:val="0"/>
        <w:tabs>
          <w:tab w:val="left" w:pos="843"/>
        </w:tabs>
        <w:autoSpaceDE w:val="0"/>
        <w:autoSpaceDN w:val="0"/>
        <w:spacing w:line="360" w:lineRule="auto"/>
        <w:ind w:right="193" w:firstLine="1985"/>
        <w:jc w:val="both"/>
        <w:rPr>
          <w:rFonts w:ascii="Arial" w:hAnsi="Arial" w:cs="Arial"/>
          <w:b/>
          <w:sz w:val="22"/>
          <w:szCs w:val="22"/>
        </w:rPr>
      </w:pPr>
    </w:p>
    <w:p w:rsidR="00893709" w:rsidRPr="0061148B" w:rsidRDefault="00C97BDA" w:rsidP="0061148B">
      <w:pPr>
        <w:widowControl w:val="0"/>
        <w:tabs>
          <w:tab w:val="left" w:pos="843"/>
        </w:tabs>
        <w:autoSpaceDE w:val="0"/>
        <w:autoSpaceDN w:val="0"/>
        <w:spacing w:line="360" w:lineRule="auto"/>
        <w:ind w:right="193" w:firstLine="1985"/>
        <w:jc w:val="both"/>
        <w:rPr>
          <w:rFonts w:ascii="Arial" w:hAnsi="Arial" w:cs="Arial"/>
          <w:sz w:val="22"/>
          <w:szCs w:val="22"/>
        </w:rPr>
      </w:pPr>
      <w:r w:rsidRPr="0061148B">
        <w:rPr>
          <w:rFonts w:ascii="Arial" w:hAnsi="Arial" w:cs="Arial"/>
          <w:sz w:val="22"/>
          <w:szCs w:val="22"/>
        </w:rPr>
        <w:t>9</w:t>
      </w:r>
      <w:r w:rsidR="00893709" w:rsidRPr="0061148B">
        <w:rPr>
          <w:rFonts w:ascii="Arial" w:hAnsi="Arial" w:cs="Arial"/>
          <w:sz w:val="22"/>
          <w:szCs w:val="22"/>
        </w:rPr>
        <w:t xml:space="preserve">.1. O Pagamento será efetuado diretamente na conta bancária </w:t>
      </w:r>
      <w:r w:rsidRPr="0061148B">
        <w:rPr>
          <w:rFonts w:ascii="Arial" w:hAnsi="Arial" w:cs="Arial"/>
          <w:sz w:val="22"/>
          <w:szCs w:val="22"/>
        </w:rPr>
        <w:t xml:space="preserve">da </w:t>
      </w:r>
      <w:r w:rsidR="00893709" w:rsidRPr="0061148B">
        <w:rPr>
          <w:rFonts w:ascii="Arial" w:hAnsi="Arial" w:cs="Arial"/>
          <w:sz w:val="22"/>
          <w:szCs w:val="22"/>
        </w:rPr>
        <w:t>contratada no prazo de até 30 (trinta) dias após a emissão da nota fiscal e atesto pela área</w:t>
      </w:r>
      <w:r w:rsidR="00893709" w:rsidRPr="0061148B">
        <w:rPr>
          <w:rFonts w:ascii="Arial" w:hAnsi="Arial" w:cs="Arial"/>
          <w:spacing w:val="1"/>
          <w:sz w:val="22"/>
          <w:szCs w:val="22"/>
        </w:rPr>
        <w:t xml:space="preserve"> </w:t>
      </w:r>
      <w:r w:rsidR="00893709" w:rsidRPr="0061148B">
        <w:rPr>
          <w:rFonts w:ascii="Arial" w:hAnsi="Arial" w:cs="Arial"/>
          <w:sz w:val="22"/>
          <w:szCs w:val="22"/>
        </w:rPr>
        <w:t>competente</w:t>
      </w:r>
      <w:r w:rsidR="00893709" w:rsidRPr="0061148B">
        <w:rPr>
          <w:rFonts w:ascii="Arial" w:hAnsi="Arial" w:cs="Arial"/>
          <w:spacing w:val="-1"/>
          <w:sz w:val="22"/>
          <w:szCs w:val="22"/>
        </w:rPr>
        <w:t xml:space="preserve"> </w:t>
      </w:r>
      <w:r w:rsidR="00893709" w:rsidRPr="0061148B">
        <w:rPr>
          <w:rFonts w:ascii="Arial" w:hAnsi="Arial" w:cs="Arial"/>
          <w:sz w:val="22"/>
          <w:szCs w:val="22"/>
        </w:rPr>
        <w:t>de</w:t>
      </w:r>
      <w:r w:rsidR="00893709" w:rsidRPr="0061148B">
        <w:rPr>
          <w:rFonts w:ascii="Arial" w:hAnsi="Arial" w:cs="Arial"/>
          <w:spacing w:val="-1"/>
          <w:sz w:val="22"/>
          <w:szCs w:val="22"/>
        </w:rPr>
        <w:t xml:space="preserve"> </w:t>
      </w:r>
      <w:r w:rsidR="00893709" w:rsidRPr="0061148B">
        <w:rPr>
          <w:rFonts w:ascii="Arial" w:hAnsi="Arial" w:cs="Arial"/>
          <w:sz w:val="22"/>
          <w:szCs w:val="22"/>
        </w:rPr>
        <w:t>que</w:t>
      </w:r>
      <w:r w:rsidR="00893709" w:rsidRPr="0061148B">
        <w:rPr>
          <w:rFonts w:ascii="Arial" w:hAnsi="Arial" w:cs="Arial"/>
          <w:spacing w:val="-1"/>
          <w:sz w:val="22"/>
          <w:szCs w:val="22"/>
        </w:rPr>
        <w:t xml:space="preserve"> </w:t>
      </w:r>
      <w:r w:rsidR="00893709" w:rsidRPr="0061148B">
        <w:rPr>
          <w:rFonts w:ascii="Arial" w:hAnsi="Arial" w:cs="Arial"/>
          <w:sz w:val="22"/>
          <w:szCs w:val="22"/>
        </w:rPr>
        <w:t>houve</w:t>
      </w:r>
      <w:r w:rsidR="00893709" w:rsidRPr="0061148B">
        <w:rPr>
          <w:rFonts w:ascii="Arial" w:hAnsi="Arial" w:cs="Arial"/>
          <w:spacing w:val="-4"/>
          <w:sz w:val="22"/>
          <w:szCs w:val="22"/>
        </w:rPr>
        <w:t xml:space="preserve"> </w:t>
      </w:r>
      <w:r w:rsidR="00893709" w:rsidRPr="0061148B">
        <w:rPr>
          <w:rFonts w:ascii="Arial" w:hAnsi="Arial" w:cs="Arial"/>
          <w:sz w:val="22"/>
          <w:szCs w:val="22"/>
        </w:rPr>
        <w:t>o</w:t>
      </w:r>
      <w:r w:rsidR="00893709" w:rsidRPr="0061148B">
        <w:rPr>
          <w:rFonts w:ascii="Arial" w:hAnsi="Arial" w:cs="Arial"/>
          <w:spacing w:val="-1"/>
          <w:sz w:val="22"/>
          <w:szCs w:val="22"/>
        </w:rPr>
        <w:t xml:space="preserve"> </w:t>
      </w:r>
      <w:r w:rsidR="00893709" w:rsidRPr="0061148B">
        <w:rPr>
          <w:rFonts w:ascii="Arial" w:hAnsi="Arial" w:cs="Arial"/>
          <w:sz w:val="22"/>
          <w:szCs w:val="22"/>
        </w:rPr>
        <w:t>cumprimento</w:t>
      </w:r>
      <w:r w:rsidR="00893709" w:rsidRPr="0061148B">
        <w:rPr>
          <w:rFonts w:ascii="Arial" w:hAnsi="Arial" w:cs="Arial"/>
          <w:spacing w:val="-1"/>
          <w:sz w:val="22"/>
          <w:szCs w:val="22"/>
        </w:rPr>
        <w:t xml:space="preserve"> </w:t>
      </w:r>
      <w:r w:rsidR="00893709" w:rsidRPr="0061148B">
        <w:rPr>
          <w:rFonts w:ascii="Arial" w:hAnsi="Arial" w:cs="Arial"/>
          <w:sz w:val="22"/>
          <w:szCs w:val="22"/>
        </w:rPr>
        <w:t>das</w:t>
      </w:r>
      <w:r w:rsidR="00893709" w:rsidRPr="0061148B">
        <w:rPr>
          <w:rFonts w:ascii="Arial" w:hAnsi="Arial" w:cs="Arial"/>
          <w:spacing w:val="-1"/>
          <w:sz w:val="22"/>
          <w:szCs w:val="22"/>
        </w:rPr>
        <w:t xml:space="preserve"> </w:t>
      </w:r>
      <w:r w:rsidR="00893709" w:rsidRPr="0061148B">
        <w:rPr>
          <w:rFonts w:ascii="Arial" w:hAnsi="Arial" w:cs="Arial"/>
          <w:sz w:val="22"/>
          <w:szCs w:val="22"/>
        </w:rPr>
        <w:t>obrigações</w:t>
      </w:r>
      <w:r w:rsidR="00893709" w:rsidRPr="0061148B">
        <w:rPr>
          <w:rFonts w:ascii="Arial" w:hAnsi="Arial" w:cs="Arial"/>
          <w:spacing w:val="-4"/>
          <w:sz w:val="22"/>
          <w:szCs w:val="22"/>
        </w:rPr>
        <w:t xml:space="preserve"> </w:t>
      </w:r>
      <w:r w:rsidR="00893709" w:rsidRPr="0061148B">
        <w:rPr>
          <w:rFonts w:ascii="Arial" w:hAnsi="Arial" w:cs="Arial"/>
          <w:sz w:val="22"/>
          <w:szCs w:val="22"/>
        </w:rPr>
        <w:t>pelo</w:t>
      </w:r>
      <w:r w:rsidR="00893709" w:rsidRPr="0061148B">
        <w:rPr>
          <w:rFonts w:ascii="Arial" w:hAnsi="Arial" w:cs="Arial"/>
          <w:spacing w:val="-1"/>
          <w:sz w:val="22"/>
          <w:szCs w:val="22"/>
        </w:rPr>
        <w:t xml:space="preserve"> </w:t>
      </w:r>
      <w:r w:rsidR="00893709" w:rsidRPr="0061148B">
        <w:rPr>
          <w:rFonts w:ascii="Arial" w:hAnsi="Arial" w:cs="Arial"/>
          <w:sz w:val="22"/>
          <w:szCs w:val="22"/>
        </w:rPr>
        <w:t>contratado.</w:t>
      </w:r>
    </w:p>
    <w:p w:rsidR="00893709" w:rsidRPr="0061148B" w:rsidRDefault="00C97BDA" w:rsidP="0061148B">
      <w:pPr>
        <w:widowControl w:val="0"/>
        <w:tabs>
          <w:tab w:val="left" w:pos="843"/>
        </w:tabs>
        <w:autoSpaceDE w:val="0"/>
        <w:autoSpaceDN w:val="0"/>
        <w:spacing w:line="360" w:lineRule="auto"/>
        <w:ind w:right="193" w:firstLine="1985"/>
        <w:jc w:val="both"/>
        <w:rPr>
          <w:rFonts w:ascii="Arial" w:hAnsi="Arial" w:cs="Arial"/>
          <w:sz w:val="22"/>
          <w:szCs w:val="22"/>
        </w:rPr>
      </w:pPr>
      <w:r w:rsidRPr="0061148B">
        <w:rPr>
          <w:rFonts w:ascii="Arial" w:hAnsi="Arial" w:cs="Arial"/>
          <w:sz w:val="22"/>
          <w:szCs w:val="22"/>
        </w:rPr>
        <w:t>9</w:t>
      </w:r>
      <w:r w:rsidR="00893709" w:rsidRPr="0061148B">
        <w:rPr>
          <w:rFonts w:ascii="Arial" w:hAnsi="Arial" w:cs="Arial"/>
          <w:sz w:val="22"/>
          <w:szCs w:val="22"/>
        </w:rPr>
        <w:t>.2. O pagamento dos impostos decorrentes da emissão da nota fiscal é de responsabilidade do</w:t>
      </w:r>
      <w:r w:rsidR="00893709" w:rsidRPr="0061148B">
        <w:rPr>
          <w:rFonts w:ascii="Arial" w:hAnsi="Arial" w:cs="Arial"/>
          <w:spacing w:val="1"/>
          <w:sz w:val="22"/>
          <w:szCs w:val="22"/>
        </w:rPr>
        <w:t xml:space="preserve"> </w:t>
      </w:r>
      <w:r w:rsidR="00893709" w:rsidRPr="0061148B">
        <w:rPr>
          <w:rFonts w:ascii="Arial" w:hAnsi="Arial" w:cs="Arial"/>
          <w:sz w:val="22"/>
          <w:szCs w:val="22"/>
        </w:rPr>
        <w:t>contratado</w:t>
      </w:r>
    </w:p>
    <w:p w:rsidR="00893709" w:rsidRPr="0061148B" w:rsidRDefault="00C97BDA" w:rsidP="0061148B">
      <w:pPr>
        <w:widowControl w:val="0"/>
        <w:tabs>
          <w:tab w:val="left" w:pos="843"/>
        </w:tabs>
        <w:autoSpaceDE w:val="0"/>
        <w:autoSpaceDN w:val="0"/>
        <w:spacing w:line="360" w:lineRule="auto"/>
        <w:ind w:right="193" w:firstLine="1985"/>
        <w:jc w:val="both"/>
        <w:rPr>
          <w:rFonts w:ascii="Arial" w:hAnsi="Arial" w:cs="Arial"/>
          <w:b/>
          <w:sz w:val="22"/>
          <w:szCs w:val="22"/>
        </w:rPr>
      </w:pPr>
      <w:r w:rsidRPr="0061148B">
        <w:rPr>
          <w:rFonts w:ascii="Arial" w:hAnsi="Arial" w:cs="Arial"/>
          <w:b/>
          <w:sz w:val="22"/>
          <w:szCs w:val="22"/>
        </w:rPr>
        <w:t>10</w:t>
      </w:r>
      <w:r w:rsidR="00893709" w:rsidRPr="0061148B">
        <w:rPr>
          <w:rFonts w:ascii="Arial" w:hAnsi="Arial" w:cs="Arial"/>
          <w:b/>
          <w:sz w:val="22"/>
          <w:szCs w:val="22"/>
        </w:rPr>
        <w:t>. DA DOTAÇÃO ORÇAMENTÁRIA</w:t>
      </w:r>
    </w:p>
    <w:p w:rsidR="00893709" w:rsidRPr="0061148B" w:rsidRDefault="00893709" w:rsidP="0061148B">
      <w:pPr>
        <w:widowControl w:val="0"/>
        <w:tabs>
          <w:tab w:val="left" w:pos="843"/>
        </w:tabs>
        <w:autoSpaceDE w:val="0"/>
        <w:autoSpaceDN w:val="0"/>
        <w:spacing w:line="360" w:lineRule="auto"/>
        <w:ind w:right="193" w:firstLine="1985"/>
        <w:jc w:val="both"/>
        <w:rPr>
          <w:rFonts w:ascii="Arial" w:hAnsi="Arial" w:cs="Arial"/>
          <w:b/>
          <w:sz w:val="22"/>
          <w:szCs w:val="22"/>
        </w:rPr>
      </w:pPr>
    </w:p>
    <w:p w:rsidR="00893709" w:rsidRPr="0061148B" w:rsidRDefault="00C97BDA" w:rsidP="0061148B">
      <w:pPr>
        <w:widowControl w:val="0"/>
        <w:tabs>
          <w:tab w:val="left" w:pos="843"/>
        </w:tabs>
        <w:autoSpaceDE w:val="0"/>
        <w:autoSpaceDN w:val="0"/>
        <w:spacing w:line="360" w:lineRule="auto"/>
        <w:ind w:right="193" w:firstLine="1985"/>
        <w:jc w:val="both"/>
        <w:rPr>
          <w:rFonts w:ascii="Arial" w:hAnsi="Arial" w:cs="Arial"/>
          <w:sz w:val="22"/>
          <w:szCs w:val="22"/>
        </w:rPr>
      </w:pPr>
      <w:r w:rsidRPr="0061148B">
        <w:rPr>
          <w:rFonts w:ascii="Arial" w:hAnsi="Arial" w:cs="Arial"/>
          <w:sz w:val="22"/>
          <w:szCs w:val="22"/>
        </w:rPr>
        <w:t>10</w:t>
      </w:r>
      <w:r w:rsidR="00893709" w:rsidRPr="0061148B">
        <w:rPr>
          <w:rFonts w:ascii="Arial" w:hAnsi="Arial" w:cs="Arial"/>
          <w:sz w:val="22"/>
          <w:szCs w:val="22"/>
        </w:rPr>
        <w:t>.1. A</w:t>
      </w:r>
      <w:r w:rsidR="00893709" w:rsidRPr="0061148B">
        <w:rPr>
          <w:rFonts w:ascii="Arial" w:hAnsi="Arial" w:cs="Arial"/>
          <w:spacing w:val="-7"/>
          <w:sz w:val="22"/>
          <w:szCs w:val="22"/>
        </w:rPr>
        <w:t xml:space="preserve"> </w:t>
      </w:r>
      <w:r w:rsidR="00893709" w:rsidRPr="0061148B">
        <w:rPr>
          <w:rFonts w:ascii="Arial" w:hAnsi="Arial" w:cs="Arial"/>
          <w:sz w:val="22"/>
          <w:szCs w:val="22"/>
        </w:rPr>
        <w:t>despesas</w:t>
      </w:r>
      <w:r w:rsidR="00893709" w:rsidRPr="0061148B">
        <w:rPr>
          <w:rFonts w:ascii="Arial" w:hAnsi="Arial" w:cs="Arial"/>
          <w:spacing w:val="-7"/>
          <w:sz w:val="22"/>
          <w:szCs w:val="22"/>
        </w:rPr>
        <w:t xml:space="preserve"> </w:t>
      </w:r>
      <w:r w:rsidR="00893709" w:rsidRPr="0061148B">
        <w:rPr>
          <w:rFonts w:ascii="Arial" w:hAnsi="Arial" w:cs="Arial"/>
          <w:sz w:val="22"/>
          <w:szCs w:val="22"/>
        </w:rPr>
        <w:t>decorrentes</w:t>
      </w:r>
      <w:r w:rsidR="00893709" w:rsidRPr="0061148B">
        <w:rPr>
          <w:rFonts w:ascii="Arial" w:hAnsi="Arial" w:cs="Arial"/>
          <w:spacing w:val="-7"/>
          <w:sz w:val="22"/>
          <w:szCs w:val="22"/>
        </w:rPr>
        <w:t xml:space="preserve"> </w:t>
      </w:r>
      <w:r w:rsidR="00893709" w:rsidRPr="0061148B">
        <w:rPr>
          <w:rFonts w:ascii="Arial" w:hAnsi="Arial" w:cs="Arial"/>
          <w:sz w:val="22"/>
          <w:szCs w:val="22"/>
        </w:rPr>
        <w:t>da</w:t>
      </w:r>
      <w:r w:rsidR="00893709" w:rsidRPr="0061148B">
        <w:rPr>
          <w:rFonts w:ascii="Arial" w:hAnsi="Arial" w:cs="Arial"/>
          <w:spacing w:val="-7"/>
          <w:sz w:val="22"/>
          <w:szCs w:val="22"/>
        </w:rPr>
        <w:t xml:space="preserve"> </w:t>
      </w:r>
      <w:r w:rsidR="00893709" w:rsidRPr="0061148B">
        <w:rPr>
          <w:rFonts w:ascii="Arial" w:hAnsi="Arial" w:cs="Arial"/>
          <w:sz w:val="22"/>
          <w:szCs w:val="22"/>
        </w:rPr>
        <w:t>presente</w:t>
      </w:r>
      <w:r w:rsidR="00893709" w:rsidRPr="0061148B">
        <w:rPr>
          <w:rFonts w:ascii="Arial" w:hAnsi="Arial" w:cs="Arial"/>
          <w:spacing w:val="-7"/>
          <w:sz w:val="22"/>
          <w:szCs w:val="22"/>
        </w:rPr>
        <w:t xml:space="preserve"> </w:t>
      </w:r>
      <w:r w:rsidR="00893709" w:rsidRPr="0061148B">
        <w:rPr>
          <w:rFonts w:ascii="Arial" w:hAnsi="Arial" w:cs="Arial"/>
          <w:sz w:val="22"/>
          <w:szCs w:val="22"/>
        </w:rPr>
        <w:t>contratação</w:t>
      </w:r>
      <w:r w:rsidR="00893709" w:rsidRPr="0061148B">
        <w:rPr>
          <w:rFonts w:ascii="Arial" w:hAnsi="Arial" w:cs="Arial"/>
          <w:spacing w:val="-7"/>
          <w:sz w:val="22"/>
          <w:szCs w:val="22"/>
        </w:rPr>
        <w:t xml:space="preserve"> </w:t>
      </w:r>
      <w:r w:rsidR="00893709" w:rsidRPr="0061148B">
        <w:rPr>
          <w:rFonts w:ascii="Arial" w:hAnsi="Arial" w:cs="Arial"/>
          <w:sz w:val="22"/>
          <w:szCs w:val="22"/>
        </w:rPr>
        <w:t>correrão</w:t>
      </w:r>
      <w:r w:rsidR="00893709" w:rsidRPr="0061148B">
        <w:rPr>
          <w:rFonts w:ascii="Arial" w:hAnsi="Arial" w:cs="Arial"/>
          <w:spacing w:val="-8"/>
          <w:sz w:val="22"/>
          <w:szCs w:val="22"/>
        </w:rPr>
        <w:t xml:space="preserve"> </w:t>
      </w:r>
      <w:r w:rsidR="00893709" w:rsidRPr="0061148B">
        <w:rPr>
          <w:rFonts w:ascii="Arial" w:hAnsi="Arial" w:cs="Arial"/>
          <w:sz w:val="22"/>
          <w:szCs w:val="22"/>
        </w:rPr>
        <w:t>à</w:t>
      </w:r>
      <w:r w:rsidR="00893709" w:rsidRPr="0061148B">
        <w:rPr>
          <w:rFonts w:ascii="Arial" w:hAnsi="Arial" w:cs="Arial"/>
          <w:spacing w:val="-7"/>
          <w:sz w:val="22"/>
          <w:szCs w:val="22"/>
        </w:rPr>
        <w:t xml:space="preserve"> </w:t>
      </w:r>
      <w:r w:rsidR="00893709" w:rsidRPr="0061148B">
        <w:rPr>
          <w:rFonts w:ascii="Arial" w:hAnsi="Arial" w:cs="Arial"/>
          <w:sz w:val="22"/>
          <w:szCs w:val="22"/>
        </w:rPr>
        <w:t>conta</w:t>
      </w:r>
      <w:r w:rsidR="00893709" w:rsidRPr="0061148B">
        <w:rPr>
          <w:rFonts w:ascii="Arial" w:hAnsi="Arial" w:cs="Arial"/>
          <w:spacing w:val="-6"/>
          <w:sz w:val="22"/>
          <w:szCs w:val="22"/>
        </w:rPr>
        <w:t xml:space="preserve"> </w:t>
      </w:r>
      <w:r w:rsidR="00893709" w:rsidRPr="0061148B">
        <w:rPr>
          <w:rFonts w:ascii="Arial" w:hAnsi="Arial" w:cs="Arial"/>
          <w:sz w:val="22"/>
          <w:szCs w:val="22"/>
        </w:rPr>
        <w:t>dos</w:t>
      </w:r>
      <w:r w:rsidR="00893709" w:rsidRPr="0061148B">
        <w:rPr>
          <w:rFonts w:ascii="Arial" w:hAnsi="Arial" w:cs="Arial"/>
          <w:spacing w:val="-7"/>
          <w:sz w:val="22"/>
          <w:szCs w:val="22"/>
        </w:rPr>
        <w:t xml:space="preserve"> </w:t>
      </w:r>
      <w:r w:rsidR="00893709" w:rsidRPr="0061148B">
        <w:rPr>
          <w:rFonts w:ascii="Arial" w:hAnsi="Arial" w:cs="Arial"/>
          <w:sz w:val="22"/>
          <w:szCs w:val="22"/>
        </w:rPr>
        <w:t>recursos</w:t>
      </w:r>
      <w:r w:rsidR="00893709" w:rsidRPr="0061148B">
        <w:rPr>
          <w:rFonts w:ascii="Arial" w:hAnsi="Arial" w:cs="Arial"/>
          <w:spacing w:val="-7"/>
          <w:sz w:val="22"/>
          <w:szCs w:val="22"/>
        </w:rPr>
        <w:t xml:space="preserve"> </w:t>
      </w:r>
      <w:r w:rsidR="00893709" w:rsidRPr="0061148B">
        <w:rPr>
          <w:rFonts w:ascii="Arial" w:hAnsi="Arial" w:cs="Arial"/>
          <w:sz w:val="22"/>
          <w:szCs w:val="22"/>
        </w:rPr>
        <w:t>da</w:t>
      </w:r>
      <w:r w:rsidR="00893709" w:rsidRPr="0061148B">
        <w:rPr>
          <w:rFonts w:ascii="Arial" w:hAnsi="Arial" w:cs="Arial"/>
          <w:spacing w:val="-7"/>
          <w:sz w:val="22"/>
          <w:szCs w:val="22"/>
        </w:rPr>
        <w:t xml:space="preserve"> </w:t>
      </w:r>
      <w:r w:rsidR="00893709" w:rsidRPr="0061148B">
        <w:rPr>
          <w:rFonts w:ascii="Arial" w:hAnsi="Arial" w:cs="Arial"/>
          <w:sz w:val="22"/>
          <w:szCs w:val="22"/>
        </w:rPr>
        <w:t>Secretaria</w:t>
      </w:r>
      <w:r w:rsidR="00893709" w:rsidRPr="0061148B">
        <w:rPr>
          <w:rFonts w:ascii="Arial" w:hAnsi="Arial" w:cs="Arial"/>
          <w:spacing w:val="-7"/>
          <w:sz w:val="22"/>
          <w:szCs w:val="22"/>
        </w:rPr>
        <w:t xml:space="preserve"> </w:t>
      </w:r>
      <w:proofErr w:type="gramStart"/>
      <w:r w:rsidR="00893709" w:rsidRPr="0061148B">
        <w:rPr>
          <w:rFonts w:ascii="Arial" w:hAnsi="Arial" w:cs="Arial"/>
          <w:sz w:val="22"/>
          <w:szCs w:val="22"/>
        </w:rPr>
        <w:t>de</w:t>
      </w:r>
      <w:r w:rsidR="00893709" w:rsidRPr="0061148B">
        <w:rPr>
          <w:rFonts w:ascii="Arial" w:hAnsi="Arial" w:cs="Arial"/>
          <w:spacing w:val="-56"/>
          <w:sz w:val="22"/>
          <w:szCs w:val="22"/>
        </w:rPr>
        <w:t xml:space="preserve"> </w:t>
      </w:r>
      <w:r w:rsidRPr="0061148B">
        <w:rPr>
          <w:rFonts w:ascii="Arial" w:hAnsi="Arial" w:cs="Arial"/>
          <w:sz w:val="22"/>
          <w:szCs w:val="22"/>
        </w:rPr>
        <w:t xml:space="preserve"> Saúde</w:t>
      </w:r>
      <w:proofErr w:type="gramEnd"/>
      <w:r w:rsidR="00893709" w:rsidRPr="0061148B">
        <w:rPr>
          <w:rFonts w:ascii="Arial" w:hAnsi="Arial" w:cs="Arial"/>
          <w:sz w:val="22"/>
          <w:szCs w:val="22"/>
        </w:rPr>
        <w:t>,</w:t>
      </w:r>
      <w:r w:rsidR="00893709" w:rsidRPr="0061148B">
        <w:rPr>
          <w:rFonts w:ascii="Arial" w:hAnsi="Arial" w:cs="Arial"/>
          <w:spacing w:val="1"/>
          <w:sz w:val="22"/>
          <w:szCs w:val="22"/>
        </w:rPr>
        <w:t xml:space="preserve"> </w:t>
      </w:r>
      <w:r w:rsidR="00893709" w:rsidRPr="0061148B">
        <w:rPr>
          <w:rFonts w:ascii="Arial" w:hAnsi="Arial" w:cs="Arial"/>
          <w:sz w:val="22"/>
          <w:szCs w:val="22"/>
        </w:rPr>
        <w:t>conforme</w:t>
      </w:r>
      <w:r w:rsidR="00893709" w:rsidRPr="0061148B">
        <w:rPr>
          <w:rFonts w:ascii="Arial" w:hAnsi="Arial" w:cs="Arial"/>
          <w:spacing w:val="1"/>
          <w:sz w:val="22"/>
          <w:szCs w:val="22"/>
        </w:rPr>
        <w:t xml:space="preserve"> </w:t>
      </w:r>
      <w:r w:rsidR="00893709" w:rsidRPr="0061148B">
        <w:rPr>
          <w:rFonts w:ascii="Arial" w:hAnsi="Arial" w:cs="Arial"/>
          <w:sz w:val="22"/>
          <w:szCs w:val="22"/>
        </w:rPr>
        <w:t>as</w:t>
      </w:r>
      <w:r w:rsidR="00893709" w:rsidRPr="0061148B">
        <w:rPr>
          <w:rFonts w:ascii="Arial" w:hAnsi="Arial" w:cs="Arial"/>
          <w:spacing w:val="1"/>
          <w:sz w:val="22"/>
          <w:szCs w:val="22"/>
        </w:rPr>
        <w:t xml:space="preserve"> </w:t>
      </w:r>
      <w:r w:rsidR="00893709" w:rsidRPr="0061148B">
        <w:rPr>
          <w:rFonts w:ascii="Arial" w:hAnsi="Arial" w:cs="Arial"/>
          <w:sz w:val="22"/>
          <w:szCs w:val="22"/>
        </w:rPr>
        <w:t>seguintes</w:t>
      </w:r>
      <w:r w:rsidR="00893709" w:rsidRPr="0061148B">
        <w:rPr>
          <w:rFonts w:ascii="Arial" w:hAnsi="Arial" w:cs="Arial"/>
          <w:spacing w:val="1"/>
          <w:sz w:val="22"/>
          <w:szCs w:val="22"/>
        </w:rPr>
        <w:t xml:space="preserve"> </w:t>
      </w:r>
      <w:r w:rsidR="00893709" w:rsidRPr="0061148B">
        <w:rPr>
          <w:rFonts w:ascii="Arial" w:hAnsi="Arial" w:cs="Arial"/>
          <w:sz w:val="22"/>
          <w:szCs w:val="22"/>
        </w:rPr>
        <w:t>dotações</w:t>
      </w:r>
      <w:r w:rsidR="00893709" w:rsidRPr="0061148B">
        <w:rPr>
          <w:rFonts w:ascii="Arial" w:hAnsi="Arial" w:cs="Arial"/>
          <w:spacing w:val="1"/>
          <w:sz w:val="22"/>
          <w:szCs w:val="22"/>
        </w:rPr>
        <w:t xml:space="preserve"> </w:t>
      </w:r>
      <w:r w:rsidR="00893709" w:rsidRPr="0061148B">
        <w:rPr>
          <w:rFonts w:ascii="Arial" w:hAnsi="Arial" w:cs="Arial"/>
          <w:sz w:val="22"/>
          <w:szCs w:val="22"/>
        </w:rPr>
        <w:t>orçamentárias</w:t>
      </w:r>
      <w:r w:rsidR="00893709" w:rsidRPr="0061148B">
        <w:rPr>
          <w:rFonts w:ascii="Arial" w:hAnsi="Arial" w:cs="Arial"/>
          <w:spacing w:val="1"/>
          <w:sz w:val="22"/>
          <w:szCs w:val="22"/>
        </w:rPr>
        <w:t xml:space="preserve"> </w:t>
      </w:r>
      <w:r w:rsidR="00893709" w:rsidRPr="0061148B">
        <w:rPr>
          <w:rFonts w:ascii="Arial" w:hAnsi="Arial" w:cs="Arial"/>
          <w:sz w:val="22"/>
          <w:szCs w:val="22"/>
        </w:rPr>
        <w:lastRenderedPageBreak/>
        <w:t>vigentes</w:t>
      </w:r>
      <w:r w:rsidR="00893709" w:rsidRPr="0061148B">
        <w:rPr>
          <w:rFonts w:ascii="Arial" w:hAnsi="Arial" w:cs="Arial"/>
          <w:spacing w:val="1"/>
          <w:sz w:val="22"/>
          <w:szCs w:val="22"/>
        </w:rPr>
        <w:t xml:space="preserve"> </w:t>
      </w:r>
      <w:r w:rsidR="00893709" w:rsidRPr="0061148B">
        <w:rPr>
          <w:rFonts w:ascii="Arial" w:hAnsi="Arial" w:cs="Arial"/>
          <w:sz w:val="22"/>
          <w:szCs w:val="22"/>
        </w:rPr>
        <w:t>na</w:t>
      </w:r>
      <w:r w:rsidR="00893709" w:rsidRPr="0061148B">
        <w:rPr>
          <w:rFonts w:ascii="Arial" w:hAnsi="Arial" w:cs="Arial"/>
          <w:spacing w:val="1"/>
          <w:sz w:val="22"/>
          <w:szCs w:val="22"/>
        </w:rPr>
        <w:t xml:space="preserve"> </w:t>
      </w:r>
      <w:r w:rsidR="00893709" w:rsidRPr="0061148B">
        <w:rPr>
          <w:rFonts w:ascii="Arial" w:hAnsi="Arial" w:cs="Arial"/>
          <w:sz w:val="22"/>
          <w:szCs w:val="22"/>
        </w:rPr>
        <w:t>Lei</w:t>
      </w:r>
      <w:r w:rsidR="00893709" w:rsidRPr="0061148B">
        <w:rPr>
          <w:rFonts w:ascii="Arial" w:hAnsi="Arial" w:cs="Arial"/>
          <w:spacing w:val="1"/>
          <w:sz w:val="22"/>
          <w:szCs w:val="22"/>
        </w:rPr>
        <w:t xml:space="preserve"> </w:t>
      </w:r>
      <w:r w:rsidR="00893709" w:rsidRPr="0061148B">
        <w:rPr>
          <w:rFonts w:ascii="Arial" w:hAnsi="Arial" w:cs="Arial"/>
          <w:sz w:val="22"/>
          <w:szCs w:val="22"/>
        </w:rPr>
        <w:t>Orçamentária</w:t>
      </w:r>
      <w:r w:rsidR="00893709" w:rsidRPr="0061148B">
        <w:rPr>
          <w:rFonts w:ascii="Arial" w:hAnsi="Arial" w:cs="Arial"/>
          <w:spacing w:val="-9"/>
          <w:sz w:val="22"/>
          <w:szCs w:val="22"/>
        </w:rPr>
        <w:t xml:space="preserve"> </w:t>
      </w:r>
      <w:r w:rsidRPr="0061148B">
        <w:rPr>
          <w:rFonts w:ascii="Arial" w:hAnsi="Arial" w:cs="Arial"/>
          <w:sz w:val="22"/>
          <w:szCs w:val="22"/>
        </w:rPr>
        <w:t>2025</w:t>
      </w:r>
      <w:r w:rsidR="00893709" w:rsidRPr="0061148B">
        <w:rPr>
          <w:rFonts w:ascii="Arial" w:hAnsi="Arial" w:cs="Arial"/>
          <w:sz w:val="22"/>
          <w:szCs w:val="22"/>
        </w:rPr>
        <w:t>,</w:t>
      </w:r>
      <w:r w:rsidR="00893709" w:rsidRPr="0061148B">
        <w:rPr>
          <w:rFonts w:ascii="Arial" w:hAnsi="Arial" w:cs="Arial"/>
          <w:spacing w:val="-10"/>
          <w:sz w:val="22"/>
          <w:szCs w:val="22"/>
        </w:rPr>
        <w:t xml:space="preserve"> </w:t>
      </w:r>
      <w:r w:rsidR="00893709" w:rsidRPr="0061148B">
        <w:rPr>
          <w:rFonts w:ascii="Arial" w:hAnsi="Arial" w:cs="Arial"/>
          <w:sz w:val="22"/>
          <w:szCs w:val="22"/>
        </w:rPr>
        <w:t>a</w:t>
      </w:r>
      <w:r w:rsidR="00893709" w:rsidRPr="0061148B">
        <w:rPr>
          <w:rFonts w:ascii="Arial" w:hAnsi="Arial" w:cs="Arial"/>
          <w:spacing w:val="-11"/>
          <w:sz w:val="22"/>
          <w:szCs w:val="22"/>
        </w:rPr>
        <w:t xml:space="preserve"> </w:t>
      </w:r>
      <w:r w:rsidR="00893709" w:rsidRPr="0061148B">
        <w:rPr>
          <w:rFonts w:ascii="Arial" w:hAnsi="Arial" w:cs="Arial"/>
          <w:sz w:val="22"/>
          <w:szCs w:val="22"/>
        </w:rPr>
        <w:t>seguir</w:t>
      </w:r>
      <w:r w:rsidR="00893709" w:rsidRPr="0061148B">
        <w:rPr>
          <w:rFonts w:ascii="Arial" w:hAnsi="Arial" w:cs="Arial"/>
          <w:spacing w:val="-10"/>
          <w:sz w:val="22"/>
          <w:szCs w:val="22"/>
        </w:rPr>
        <w:t xml:space="preserve"> </w:t>
      </w:r>
      <w:r w:rsidR="00893709" w:rsidRPr="0061148B">
        <w:rPr>
          <w:rFonts w:ascii="Arial" w:hAnsi="Arial" w:cs="Arial"/>
          <w:sz w:val="22"/>
          <w:szCs w:val="22"/>
        </w:rPr>
        <w:t>descritas</w:t>
      </w:r>
      <w:r w:rsidR="00893709" w:rsidRPr="0061148B">
        <w:rPr>
          <w:rFonts w:ascii="Arial" w:hAnsi="Arial" w:cs="Arial"/>
          <w:spacing w:val="-8"/>
          <w:sz w:val="22"/>
          <w:szCs w:val="22"/>
        </w:rPr>
        <w:t xml:space="preserve"> </w:t>
      </w:r>
      <w:r w:rsidR="00893709" w:rsidRPr="0061148B">
        <w:rPr>
          <w:rFonts w:ascii="Arial" w:hAnsi="Arial" w:cs="Arial"/>
          <w:sz w:val="22"/>
          <w:szCs w:val="22"/>
        </w:rPr>
        <w:t>e</w:t>
      </w:r>
      <w:r w:rsidR="00893709" w:rsidRPr="0061148B">
        <w:rPr>
          <w:rFonts w:ascii="Arial" w:hAnsi="Arial" w:cs="Arial"/>
          <w:spacing w:val="-9"/>
          <w:sz w:val="22"/>
          <w:szCs w:val="22"/>
        </w:rPr>
        <w:t xml:space="preserve"> </w:t>
      </w:r>
      <w:r w:rsidR="00893709" w:rsidRPr="0061148B">
        <w:rPr>
          <w:rFonts w:ascii="Arial" w:hAnsi="Arial" w:cs="Arial"/>
          <w:sz w:val="22"/>
          <w:szCs w:val="22"/>
        </w:rPr>
        <w:t>outras</w:t>
      </w:r>
      <w:r w:rsidR="00893709" w:rsidRPr="0061148B">
        <w:rPr>
          <w:rFonts w:ascii="Arial" w:hAnsi="Arial" w:cs="Arial"/>
          <w:spacing w:val="-9"/>
          <w:sz w:val="22"/>
          <w:szCs w:val="22"/>
        </w:rPr>
        <w:t xml:space="preserve"> </w:t>
      </w:r>
      <w:r w:rsidR="00893709" w:rsidRPr="0061148B">
        <w:rPr>
          <w:rFonts w:ascii="Arial" w:hAnsi="Arial" w:cs="Arial"/>
          <w:sz w:val="22"/>
          <w:szCs w:val="22"/>
        </w:rPr>
        <w:t>a</w:t>
      </w:r>
      <w:r w:rsidR="00893709" w:rsidRPr="0061148B">
        <w:rPr>
          <w:rFonts w:ascii="Arial" w:hAnsi="Arial" w:cs="Arial"/>
          <w:spacing w:val="-8"/>
          <w:sz w:val="22"/>
          <w:szCs w:val="22"/>
        </w:rPr>
        <w:t xml:space="preserve"> </w:t>
      </w:r>
      <w:r w:rsidR="00893709" w:rsidRPr="0061148B">
        <w:rPr>
          <w:rFonts w:ascii="Arial" w:hAnsi="Arial" w:cs="Arial"/>
          <w:sz w:val="22"/>
          <w:szCs w:val="22"/>
        </w:rPr>
        <w:t>serem</w:t>
      </w:r>
      <w:r w:rsidR="00893709" w:rsidRPr="0061148B">
        <w:rPr>
          <w:rFonts w:ascii="Arial" w:hAnsi="Arial" w:cs="Arial"/>
          <w:spacing w:val="-10"/>
          <w:sz w:val="22"/>
          <w:szCs w:val="22"/>
        </w:rPr>
        <w:t xml:space="preserve"> </w:t>
      </w:r>
      <w:r w:rsidR="00893709" w:rsidRPr="0061148B">
        <w:rPr>
          <w:rFonts w:ascii="Arial" w:hAnsi="Arial" w:cs="Arial"/>
          <w:sz w:val="22"/>
          <w:szCs w:val="22"/>
        </w:rPr>
        <w:t>discriminadas</w:t>
      </w:r>
      <w:r w:rsidR="00893709" w:rsidRPr="0061148B">
        <w:rPr>
          <w:rFonts w:ascii="Arial" w:hAnsi="Arial" w:cs="Arial"/>
          <w:spacing w:val="-10"/>
          <w:sz w:val="22"/>
          <w:szCs w:val="22"/>
        </w:rPr>
        <w:t xml:space="preserve"> </w:t>
      </w:r>
      <w:r w:rsidR="00893709" w:rsidRPr="0061148B">
        <w:rPr>
          <w:rFonts w:ascii="Arial" w:hAnsi="Arial" w:cs="Arial"/>
          <w:sz w:val="22"/>
          <w:szCs w:val="22"/>
        </w:rPr>
        <w:t>no</w:t>
      </w:r>
      <w:r w:rsidR="00893709" w:rsidRPr="0061148B">
        <w:rPr>
          <w:rFonts w:ascii="Arial" w:hAnsi="Arial" w:cs="Arial"/>
          <w:spacing w:val="-11"/>
          <w:sz w:val="22"/>
          <w:szCs w:val="22"/>
        </w:rPr>
        <w:t xml:space="preserve"> </w:t>
      </w:r>
      <w:r w:rsidR="00893709" w:rsidRPr="0061148B">
        <w:rPr>
          <w:rFonts w:ascii="Arial" w:hAnsi="Arial" w:cs="Arial"/>
          <w:sz w:val="22"/>
          <w:szCs w:val="22"/>
        </w:rPr>
        <w:t>ato</w:t>
      </w:r>
      <w:r w:rsidR="00893709" w:rsidRPr="0061148B">
        <w:rPr>
          <w:rFonts w:ascii="Arial" w:hAnsi="Arial" w:cs="Arial"/>
          <w:spacing w:val="-9"/>
          <w:sz w:val="22"/>
          <w:szCs w:val="22"/>
        </w:rPr>
        <w:t xml:space="preserve"> </w:t>
      </w:r>
      <w:r w:rsidR="00893709" w:rsidRPr="0061148B">
        <w:rPr>
          <w:rFonts w:ascii="Arial" w:hAnsi="Arial" w:cs="Arial"/>
          <w:sz w:val="22"/>
          <w:szCs w:val="22"/>
        </w:rPr>
        <w:t>da</w:t>
      </w:r>
      <w:r w:rsidR="00893709" w:rsidRPr="0061148B">
        <w:rPr>
          <w:rFonts w:ascii="Arial" w:hAnsi="Arial" w:cs="Arial"/>
          <w:spacing w:val="-8"/>
          <w:sz w:val="22"/>
          <w:szCs w:val="22"/>
        </w:rPr>
        <w:t xml:space="preserve"> </w:t>
      </w:r>
      <w:r w:rsidR="00893709" w:rsidRPr="0061148B">
        <w:rPr>
          <w:rFonts w:ascii="Arial" w:hAnsi="Arial" w:cs="Arial"/>
          <w:sz w:val="22"/>
          <w:szCs w:val="22"/>
        </w:rPr>
        <w:t>contratação,</w:t>
      </w:r>
      <w:r w:rsidR="00893709" w:rsidRPr="0061148B">
        <w:rPr>
          <w:rFonts w:ascii="Arial" w:hAnsi="Arial" w:cs="Arial"/>
          <w:spacing w:val="-10"/>
          <w:sz w:val="22"/>
          <w:szCs w:val="22"/>
        </w:rPr>
        <w:t xml:space="preserve"> </w:t>
      </w:r>
      <w:r w:rsidR="00893709" w:rsidRPr="0061148B">
        <w:rPr>
          <w:rFonts w:ascii="Arial" w:hAnsi="Arial" w:cs="Arial"/>
          <w:sz w:val="22"/>
          <w:szCs w:val="22"/>
        </w:rPr>
        <w:t>bem</w:t>
      </w:r>
      <w:r w:rsidR="00893709" w:rsidRPr="0061148B">
        <w:rPr>
          <w:rFonts w:ascii="Arial" w:hAnsi="Arial" w:cs="Arial"/>
          <w:spacing w:val="-9"/>
          <w:sz w:val="22"/>
          <w:szCs w:val="22"/>
        </w:rPr>
        <w:t xml:space="preserve"> </w:t>
      </w:r>
      <w:r w:rsidR="00893709" w:rsidRPr="0061148B">
        <w:rPr>
          <w:rFonts w:ascii="Arial" w:hAnsi="Arial" w:cs="Arial"/>
          <w:sz w:val="22"/>
          <w:szCs w:val="22"/>
        </w:rPr>
        <w:t>como,</w:t>
      </w:r>
      <w:r w:rsidR="00893709" w:rsidRPr="0061148B">
        <w:rPr>
          <w:rFonts w:ascii="Arial" w:hAnsi="Arial" w:cs="Arial"/>
          <w:spacing w:val="-56"/>
          <w:sz w:val="22"/>
          <w:szCs w:val="22"/>
        </w:rPr>
        <w:t xml:space="preserve"> </w:t>
      </w:r>
      <w:r w:rsidR="00893709" w:rsidRPr="0061148B">
        <w:rPr>
          <w:rFonts w:ascii="Arial" w:hAnsi="Arial" w:cs="Arial"/>
          <w:sz w:val="22"/>
          <w:szCs w:val="22"/>
        </w:rPr>
        <w:t>aquelas</w:t>
      </w:r>
      <w:r w:rsidR="00893709" w:rsidRPr="0061148B">
        <w:rPr>
          <w:rFonts w:ascii="Arial" w:hAnsi="Arial" w:cs="Arial"/>
          <w:spacing w:val="-2"/>
          <w:sz w:val="22"/>
          <w:szCs w:val="22"/>
        </w:rPr>
        <w:t xml:space="preserve"> </w:t>
      </w:r>
      <w:r w:rsidR="00893709" w:rsidRPr="0061148B">
        <w:rPr>
          <w:rFonts w:ascii="Arial" w:hAnsi="Arial" w:cs="Arial"/>
          <w:sz w:val="22"/>
          <w:szCs w:val="22"/>
        </w:rPr>
        <w:t>que</w:t>
      </w:r>
      <w:r w:rsidR="00893709" w:rsidRPr="0061148B">
        <w:rPr>
          <w:rFonts w:ascii="Arial" w:hAnsi="Arial" w:cs="Arial"/>
          <w:spacing w:val="-1"/>
          <w:sz w:val="22"/>
          <w:szCs w:val="22"/>
        </w:rPr>
        <w:t xml:space="preserve"> </w:t>
      </w:r>
      <w:r w:rsidR="00893709" w:rsidRPr="0061148B">
        <w:rPr>
          <w:rFonts w:ascii="Arial" w:hAnsi="Arial" w:cs="Arial"/>
          <w:sz w:val="22"/>
          <w:szCs w:val="22"/>
        </w:rPr>
        <w:t>vierem substituí-las</w:t>
      </w:r>
      <w:r w:rsidR="00893709" w:rsidRPr="0061148B">
        <w:rPr>
          <w:rFonts w:ascii="Arial" w:hAnsi="Arial" w:cs="Arial"/>
          <w:spacing w:val="-1"/>
          <w:sz w:val="22"/>
          <w:szCs w:val="22"/>
        </w:rPr>
        <w:t xml:space="preserve"> </w:t>
      </w:r>
      <w:r w:rsidR="00893709" w:rsidRPr="0061148B">
        <w:rPr>
          <w:rFonts w:ascii="Arial" w:hAnsi="Arial" w:cs="Arial"/>
          <w:sz w:val="22"/>
          <w:szCs w:val="22"/>
        </w:rPr>
        <w:t>nas</w:t>
      </w:r>
      <w:r w:rsidR="00893709" w:rsidRPr="0061148B">
        <w:rPr>
          <w:rFonts w:ascii="Arial" w:hAnsi="Arial" w:cs="Arial"/>
          <w:spacing w:val="-3"/>
          <w:sz w:val="22"/>
          <w:szCs w:val="22"/>
        </w:rPr>
        <w:t xml:space="preserve"> </w:t>
      </w:r>
      <w:r w:rsidR="00893709" w:rsidRPr="0061148B">
        <w:rPr>
          <w:rFonts w:ascii="Arial" w:hAnsi="Arial" w:cs="Arial"/>
          <w:sz w:val="22"/>
          <w:szCs w:val="22"/>
        </w:rPr>
        <w:t>leis</w:t>
      </w:r>
      <w:r w:rsidR="00893709" w:rsidRPr="0061148B">
        <w:rPr>
          <w:rFonts w:ascii="Arial" w:hAnsi="Arial" w:cs="Arial"/>
          <w:spacing w:val="-1"/>
          <w:sz w:val="22"/>
          <w:szCs w:val="22"/>
        </w:rPr>
        <w:t xml:space="preserve"> </w:t>
      </w:r>
      <w:r w:rsidR="00893709" w:rsidRPr="0061148B">
        <w:rPr>
          <w:rFonts w:ascii="Arial" w:hAnsi="Arial" w:cs="Arial"/>
          <w:sz w:val="22"/>
          <w:szCs w:val="22"/>
        </w:rPr>
        <w:t>orçamentárias</w:t>
      </w:r>
      <w:r w:rsidR="00893709" w:rsidRPr="0061148B">
        <w:rPr>
          <w:rFonts w:ascii="Arial" w:hAnsi="Arial" w:cs="Arial"/>
          <w:spacing w:val="-1"/>
          <w:sz w:val="22"/>
          <w:szCs w:val="22"/>
        </w:rPr>
        <w:t xml:space="preserve"> </w:t>
      </w:r>
      <w:r w:rsidR="00893709" w:rsidRPr="0061148B">
        <w:rPr>
          <w:rFonts w:ascii="Arial" w:hAnsi="Arial" w:cs="Arial"/>
          <w:sz w:val="22"/>
          <w:szCs w:val="22"/>
        </w:rPr>
        <w:t>dos</w:t>
      </w:r>
      <w:r w:rsidR="00893709" w:rsidRPr="0061148B">
        <w:rPr>
          <w:rFonts w:ascii="Arial" w:hAnsi="Arial" w:cs="Arial"/>
          <w:spacing w:val="-1"/>
          <w:sz w:val="22"/>
          <w:szCs w:val="22"/>
        </w:rPr>
        <w:t xml:space="preserve"> </w:t>
      </w:r>
      <w:r w:rsidR="00893709" w:rsidRPr="0061148B">
        <w:rPr>
          <w:rFonts w:ascii="Arial" w:hAnsi="Arial" w:cs="Arial"/>
          <w:sz w:val="22"/>
          <w:szCs w:val="22"/>
        </w:rPr>
        <w:t>exercícios</w:t>
      </w:r>
      <w:r w:rsidR="00893709" w:rsidRPr="0061148B">
        <w:rPr>
          <w:rFonts w:ascii="Arial" w:hAnsi="Arial" w:cs="Arial"/>
          <w:spacing w:val="-4"/>
          <w:sz w:val="22"/>
          <w:szCs w:val="22"/>
        </w:rPr>
        <w:t xml:space="preserve"> </w:t>
      </w:r>
      <w:r w:rsidR="00893709" w:rsidRPr="0061148B">
        <w:rPr>
          <w:rFonts w:ascii="Arial" w:hAnsi="Arial" w:cs="Arial"/>
          <w:sz w:val="22"/>
          <w:szCs w:val="22"/>
        </w:rPr>
        <w:t>fiscais</w:t>
      </w:r>
      <w:r w:rsidR="00893709" w:rsidRPr="0061148B">
        <w:rPr>
          <w:rFonts w:ascii="Arial" w:hAnsi="Arial" w:cs="Arial"/>
          <w:spacing w:val="-4"/>
          <w:sz w:val="22"/>
          <w:szCs w:val="22"/>
        </w:rPr>
        <w:t xml:space="preserve"> </w:t>
      </w:r>
      <w:r w:rsidR="00893709" w:rsidRPr="0061148B">
        <w:rPr>
          <w:rFonts w:ascii="Arial" w:hAnsi="Arial" w:cs="Arial"/>
          <w:sz w:val="22"/>
          <w:szCs w:val="22"/>
        </w:rPr>
        <w:t>correntes</w:t>
      </w:r>
      <w:r w:rsidR="0061148B">
        <w:rPr>
          <w:rFonts w:ascii="Arial" w:hAnsi="Arial" w:cs="Arial"/>
          <w:sz w:val="22"/>
          <w:szCs w:val="22"/>
        </w:rPr>
        <w:t>:</w:t>
      </w:r>
    </w:p>
    <w:p w:rsidR="00C97BDA" w:rsidRPr="0061148B" w:rsidRDefault="0061148B" w:rsidP="0061148B">
      <w:pPr>
        <w:widowControl w:val="0"/>
        <w:tabs>
          <w:tab w:val="left" w:pos="843"/>
        </w:tabs>
        <w:autoSpaceDE w:val="0"/>
        <w:autoSpaceDN w:val="0"/>
        <w:spacing w:line="360" w:lineRule="auto"/>
        <w:ind w:right="193" w:firstLine="1985"/>
        <w:jc w:val="both"/>
        <w:rPr>
          <w:rFonts w:ascii="Arial" w:hAnsi="Arial" w:cs="Arial"/>
          <w:b/>
          <w:sz w:val="16"/>
          <w:szCs w:val="22"/>
        </w:rPr>
      </w:pPr>
      <w:r w:rsidRPr="0061148B">
        <w:rPr>
          <w:rFonts w:ascii="Arial" w:hAnsi="Arial" w:cs="Arial"/>
          <w:b/>
          <w:bCs/>
          <w:sz w:val="16"/>
          <w:szCs w:val="22"/>
        </w:rPr>
        <w:t xml:space="preserve">ÓRGÃO: 25 – SECRETARIA MUNICIPAL DE SAÚDE – UNIDADE: 42:  - SECRETARIA MUNICIPAL DE SAÚDE – UNIDADE. 25.42.10122142.246: GESTÃO DA SECRETARIA MUNICIPAL DE SAÚDE. ELEMENTO DE DESPESA: </w:t>
      </w:r>
      <w:r w:rsidRPr="0061148B">
        <w:rPr>
          <w:rFonts w:ascii="Arial" w:hAnsi="Arial" w:cs="Arial"/>
          <w:b/>
          <w:sz w:val="16"/>
          <w:szCs w:val="22"/>
        </w:rPr>
        <w:t>33903900000 – OUTROS SERVIÇOS DE TERCEIROS - PJ</w:t>
      </w:r>
      <w:r w:rsidRPr="0061148B">
        <w:rPr>
          <w:rFonts w:ascii="Arial" w:hAnsi="Arial" w:cs="Arial"/>
          <w:b/>
          <w:bCs/>
          <w:sz w:val="16"/>
          <w:szCs w:val="22"/>
        </w:rPr>
        <w:t>. FONTE DE RECURSO: 15001 – RECURSOS NÃO VINCULADOS DE IMPOSTOS.</w:t>
      </w:r>
    </w:p>
    <w:p w:rsidR="0061148B" w:rsidRDefault="0061148B" w:rsidP="0061148B">
      <w:pPr>
        <w:widowControl w:val="0"/>
        <w:tabs>
          <w:tab w:val="left" w:pos="843"/>
        </w:tabs>
        <w:autoSpaceDE w:val="0"/>
        <w:autoSpaceDN w:val="0"/>
        <w:spacing w:line="360" w:lineRule="auto"/>
        <w:ind w:right="193" w:firstLine="1985"/>
        <w:jc w:val="both"/>
        <w:rPr>
          <w:rFonts w:ascii="Arial" w:hAnsi="Arial" w:cs="Arial"/>
          <w:sz w:val="22"/>
          <w:szCs w:val="22"/>
        </w:rPr>
      </w:pPr>
    </w:p>
    <w:p w:rsidR="00565CA9" w:rsidRPr="0061148B" w:rsidRDefault="00C97BDA" w:rsidP="0061148B">
      <w:pPr>
        <w:widowControl w:val="0"/>
        <w:tabs>
          <w:tab w:val="left" w:pos="843"/>
        </w:tabs>
        <w:autoSpaceDE w:val="0"/>
        <w:autoSpaceDN w:val="0"/>
        <w:spacing w:line="360" w:lineRule="auto"/>
        <w:ind w:right="193" w:firstLine="1985"/>
        <w:jc w:val="both"/>
        <w:rPr>
          <w:rFonts w:ascii="Arial" w:hAnsi="Arial" w:cs="Arial"/>
          <w:sz w:val="22"/>
          <w:szCs w:val="22"/>
        </w:rPr>
      </w:pPr>
      <w:r w:rsidRPr="0061148B">
        <w:rPr>
          <w:rFonts w:ascii="Arial" w:hAnsi="Arial" w:cs="Arial"/>
          <w:sz w:val="22"/>
          <w:szCs w:val="22"/>
        </w:rPr>
        <w:t>10.2</w:t>
      </w:r>
      <w:r w:rsidR="00565CA9" w:rsidRPr="0061148B">
        <w:rPr>
          <w:rFonts w:ascii="Arial" w:hAnsi="Arial" w:cs="Arial"/>
          <w:sz w:val="22"/>
          <w:szCs w:val="22"/>
        </w:rPr>
        <w:t>. Fica reservado à CONTRATANTE a faculdade de cancelar, no todo ou em parte, aditar, adiar,</w:t>
      </w:r>
      <w:r w:rsidR="00565CA9" w:rsidRPr="0061148B">
        <w:rPr>
          <w:rFonts w:ascii="Arial" w:hAnsi="Arial" w:cs="Arial"/>
          <w:spacing w:val="1"/>
          <w:sz w:val="22"/>
          <w:szCs w:val="22"/>
        </w:rPr>
        <w:t xml:space="preserve"> </w:t>
      </w:r>
      <w:r w:rsidR="00565CA9" w:rsidRPr="0061148B">
        <w:rPr>
          <w:rFonts w:ascii="Arial" w:hAnsi="Arial" w:cs="Arial"/>
          <w:sz w:val="22"/>
          <w:szCs w:val="22"/>
        </w:rPr>
        <w:t>revogar, de acordo com seus interesses, ou anular o presente Edital, sem direito, às entidades, a</w:t>
      </w:r>
      <w:r w:rsidR="00565CA9" w:rsidRPr="0061148B">
        <w:rPr>
          <w:rFonts w:ascii="Arial" w:hAnsi="Arial" w:cs="Arial"/>
          <w:spacing w:val="1"/>
          <w:sz w:val="22"/>
          <w:szCs w:val="22"/>
        </w:rPr>
        <w:t xml:space="preserve"> </w:t>
      </w:r>
      <w:r w:rsidR="00565CA9" w:rsidRPr="0061148B">
        <w:rPr>
          <w:rFonts w:ascii="Arial" w:hAnsi="Arial" w:cs="Arial"/>
          <w:sz w:val="22"/>
          <w:szCs w:val="22"/>
        </w:rPr>
        <w:t>qualquer</w:t>
      </w:r>
      <w:r w:rsidR="00565CA9" w:rsidRPr="0061148B">
        <w:rPr>
          <w:rFonts w:ascii="Arial" w:hAnsi="Arial" w:cs="Arial"/>
          <w:spacing w:val="-3"/>
          <w:sz w:val="22"/>
          <w:szCs w:val="22"/>
        </w:rPr>
        <w:t xml:space="preserve"> </w:t>
      </w:r>
      <w:r w:rsidR="00565CA9" w:rsidRPr="0061148B">
        <w:rPr>
          <w:rFonts w:ascii="Arial" w:hAnsi="Arial" w:cs="Arial"/>
          <w:sz w:val="22"/>
          <w:szCs w:val="22"/>
        </w:rPr>
        <w:t>reclamação,</w:t>
      </w:r>
      <w:r w:rsidR="00565CA9" w:rsidRPr="0061148B">
        <w:rPr>
          <w:rFonts w:ascii="Arial" w:hAnsi="Arial" w:cs="Arial"/>
          <w:spacing w:val="-2"/>
          <w:sz w:val="22"/>
          <w:szCs w:val="22"/>
        </w:rPr>
        <w:t xml:space="preserve"> </w:t>
      </w:r>
      <w:r w:rsidR="00565CA9" w:rsidRPr="0061148B">
        <w:rPr>
          <w:rFonts w:ascii="Arial" w:hAnsi="Arial" w:cs="Arial"/>
          <w:sz w:val="22"/>
          <w:szCs w:val="22"/>
        </w:rPr>
        <w:t>indenização,</w:t>
      </w:r>
      <w:r w:rsidR="00565CA9" w:rsidRPr="0061148B">
        <w:rPr>
          <w:rFonts w:ascii="Arial" w:hAnsi="Arial" w:cs="Arial"/>
          <w:spacing w:val="-2"/>
          <w:sz w:val="22"/>
          <w:szCs w:val="22"/>
        </w:rPr>
        <w:t xml:space="preserve"> </w:t>
      </w:r>
      <w:r w:rsidR="00565CA9" w:rsidRPr="0061148B">
        <w:rPr>
          <w:rFonts w:ascii="Arial" w:hAnsi="Arial" w:cs="Arial"/>
          <w:sz w:val="22"/>
          <w:szCs w:val="22"/>
        </w:rPr>
        <w:t>reembolso</w:t>
      </w:r>
      <w:r w:rsidR="00565CA9" w:rsidRPr="0061148B">
        <w:rPr>
          <w:rFonts w:ascii="Arial" w:hAnsi="Arial" w:cs="Arial"/>
          <w:spacing w:val="-1"/>
          <w:sz w:val="22"/>
          <w:szCs w:val="22"/>
        </w:rPr>
        <w:t xml:space="preserve"> </w:t>
      </w:r>
      <w:r w:rsidR="00565CA9" w:rsidRPr="0061148B">
        <w:rPr>
          <w:rFonts w:ascii="Arial" w:hAnsi="Arial" w:cs="Arial"/>
          <w:sz w:val="22"/>
          <w:szCs w:val="22"/>
        </w:rPr>
        <w:t>ou</w:t>
      </w:r>
      <w:r w:rsidR="00565CA9" w:rsidRPr="0061148B">
        <w:rPr>
          <w:rFonts w:ascii="Arial" w:hAnsi="Arial" w:cs="Arial"/>
          <w:spacing w:val="-1"/>
          <w:sz w:val="22"/>
          <w:szCs w:val="22"/>
        </w:rPr>
        <w:t xml:space="preserve"> </w:t>
      </w:r>
      <w:r w:rsidR="00565CA9" w:rsidRPr="0061148B">
        <w:rPr>
          <w:rFonts w:ascii="Arial" w:hAnsi="Arial" w:cs="Arial"/>
          <w:sz w:val="22"/>
          <w:szCs w:val="22"/>
        </w:rPr>
        <w:t>compensação</w:t>
      </w:r>
    </w:p>
    <w:p w:rsidR="00565CA9" w:rsidRPr="0061148B" w:rsidRDefault="00C97BDA" w:rsidP="0061148B">
      <w:pPr>
        <w:widowControl w:val="0"/>
        <w:tabs>
          <w:tab w:val="left" w:pos="843"/>
        </w:tabs>
        <w:autoSpaceDE w:val="0"/>
        <w:autoSpaceDN w:val="0"/>
        <w:spacing w:line="360" w:lineRule="auto"/>
        <w:ind w:right="193" w:firstLine="1985"/>
        <w:jc w:val="both"/>
        <w:rPr>
          <w:rFonts w:ascii="Arial" w:hAnsi="Arial" w:cs="Arial"/>
          <w:sz w:val="22"/>
          <w:szCs w:val="22"/>
        </w:rPr>
      </w:pPr>
      <w:r w:rsidRPr="0061148B">
        <w:rPr>
          <w:rFonts w:ascii="Arial" w:hAnsi="Arial" w:cs="Arial"/>
          <w:sz w:val="22"/>
          <w:szCs w:val="22"/>
        </w:rPr>
        <w:t>10.3</w:t>
      </w:r>
      <w:r w:rsidR="00565CA9" w:rsidRPr="0061148B">
        <w:rPr>
          <w:rFonts w:ascii="Arial" w:hAnsi="Arial" w:cs="Arial"/>
          <w:sz w:val="22"/>
          <w:szCs w:val="22"/>
        </w:rPr>
        <w:t>. Participar deste Edital implica na aceitação integral e irretratável dos termos deste Edital e seus</w:t>
      </w:r>
      <w:r w:rsidR="00565CA9" w:rsidRPr="0061148B">
        <w:rPr>
          <w:rFonts w:ascii="Arial" w:hAnsi="Arial" w:cs="Arial"/>
          <w:spacing w:val="-56"/>
          <w:sz w:val="22"/>
          <w:szCs w:val="22"/>
        </w:rPr>
        <w:t xml:space="preserve"> </w:t>
      </w:r>
      <w:r w:rsidR="00565CA9" w:rsidRPr="0061148B">
        <w:rPr>
          <w:rFonts w:ascii="Arial" w:hAnsi="Arial" w:cs="Arial"/>
          <w:sz w:val="22"/>
          <w:szCs w:val="22"/>
        </w:rPr>
        <w:t>anexos,</w:t>
      </w:r>
      <w:r w:rsidR="00565CA9" w:rsidRPr="0061148B">
        <w:rPr>
          <w:rFonts w:ascii="Arial" w:hAnsi="Arial" w:cs="Arial"/>
          <w:spacing w:val="-14"/>
          <w:sz w:val="22"/>
          <w:szCs w:val="22"/>
        </w:rPr>
        <w:t xml:space="preserve"> </w:t>
      </w:r>
      <w:r w:rsidR="00565CA9" w:rsidRPr="0061148B">
        <w:rPr>
          <w:rFonts w:ascii="Arial" w:hAnsi="Arial" w:cs="Arial"/>
          <w:sz w:val="22"/>
          <w:szCs w:val="22"/>
        </w:rPr>
        <w:t>bem</w:t>
      </w:r>
      <w:r w:rsidR="00565CA9" w:rsidRPr="0061148B">
        <w:rPr>
          <w:rFonts w:ascii="Arial" w:hAnsi="Arial" w:cs="Arial"/>
          <w:spacing w:val="-10"/>
          <w:sz w:val="22"/>
          <w:szCs w:val="22"/>
        </w:rPr>
        <w:t xml:space="preserve"> </w:t>
      </w:r>
      <w:r w:rsidR="00565CA9" w:rsidRPr="0061148B">
        <w:rPr>
          <w:rFonts w:ascii="Arial" w:hAnsi="Arial" w:cs="Arial"/>
          <w:sz w:val="22"/>
          <w:szCs w:val="22"/>
        </w:rPr>
        <w:t>como</w:t>
      </w:r>
      <w:r w:rsidR="00565CA9" w:rsidRPr="0061148B">
        <w:rPr>
          <w:rFonts w:ascii="Arial" w:hAnsi="Arial" w:cs="Arial"/>
          <w:spacing w:val="-12"/>
          <w:sz w:val="22"/>
          <w:szCs w:val="22"/>
        </w:rPr>
        <w:t xml:space="preserve"> </w:t>
      </w:r>
      <w:r w:rsidR="00565CA9" w:rsidRPr="0061148B">
        <w:rPr>
          <w:rFonts w:ascii="Arial" w:hAnsi="Arial" w:cs="Arial"/>
          <w:sz w:val="22"/>
          <w:szCs w:val="22"/>
        </w:rPr>
        <w:t>a</w:t>
      </w:r>
      <w:r w:rsidR="00565CA9" w:rsidRPr="0061148B">
        <w:rPr>
          <w:rFonts w:ascii="Arial" w:hAnsi="Arial" w:cs="Arial"/>
          <w:spacing w:val="-13"/>
          <w:sz w:val="22"/>
          <w:szCs w:val="22"/>
        </w:rPr>
        <w:t xml:space="preserve"> </w:t>
      </w:r>
      <w:r w:rsidR="00565CA9" w:rsidRPr="0061148B">
        <w:rPr>
          <w:rFonts w:ascii="Arial" w:hAnsi="Arial" w:cs="Arial"/>
          <w:sz w:val="22"/>
          <w:szCs w:val="22"/>
        </w:rPr>
        <w:t>observância</w:t>
      </w:r>
      <w:r w:rsidR="00565CA9" w:rsidRPr="0061148B">
        <w:rPr>
          <w:rFonts w:ascii="Arial" w:hAnsi="Arial" w:cs="Arial"/>
          <w:spacing w:val="-12"/>
          <w:sz w:val="22"/>
          <w:szCs w:val="22"/>
        </w:rPr>
        <w:t xml:space="preserve"> </w:t>
      </w:r>
      <w:r w:rsidR="00565CA9" w:rsidRPr="0061148B">
        <w:rPr>
          <w:rFonts w:ascii="Arial" w:hAnsi="Arial" w:cs="Arial"/>
          <w:sz w:val="22"/>
          <w:szCs w:val="22"/>
        </w:rPr>
        <w:t>dos</w:t>
      </w:r>
      <w:r w:rsidR="00565CA9" w:rsidRPr="0061148B">
        <w:rPr>
          <w:rFonts w:ascii="Arial" w:hAnsi="Arial" w:cs="Arial"/>
          <w:spacing w:val="-12"/>
          <w:sz w:val="22"/>
          <w:szCs w:val="22"/>
        </w:rPr>
        <w:t xml:space="preserve"> </w:t>
      </w:r>
      <w:r w:rsidR="00565CA9" w:rsidRPr="0061148B">
        <w:rPr>
          <w:rFonts w:ascii="Arial" w:hAnsi="Arial" w:cs="Arial"/>
          <w:sz w:val="22"/>
          <w:szCs w:val="22"/>
        </w:rPr>
        <w:t>regulamentos</w:t>
      </w:r>
      <w:r w:rsidR="00565CA9" w:rsidRPr="0061148B">
        <w:rPr>
          <w:rFonts w:ascii="Arial" w:hAnsi="Arial" w:cs="Arial"/>
          <w:spacing w:val="-15"/>
          <w:sz w:val="22"/>
          <w:szCs w:val="22"/>
        </w:rPr>
        <w:t xml:space="preserve"> </w:t>
      </w:r>
      <w:r w:rsidR="00565CA9" w:rsidRPr="0061148B">
        <w:rPr>
          <w:rFonts w:ascii="Arial" w:hAnsi="Arial" w:cs="Arial"/>
          <w:sz w:val="22"/>
          <w:szCs w:val="22"/>
        </w:rPr>
        <w:t>administrativos</w:t>
      </w:r>
      <w:r w:rsidR="00565CA9" w:rsidRPr="0061148B">
        <w:rPr>
          <w:rFonts w:ascii="Arial" w:hAnsi="Arial" w:cs="Arial"/>
          <w:spacing w:val="-12"/>
          <w:sz w:val="22"/>
          <w:szCs w:val="22"/>
        </w:rPr>
        <w:t xml:space="preserve"> </w:t>
      </w:r>
      <w:r w:rsidR="00565CA9" w:rsidRPr="0061148B">
        <w:rPr>
          <w:rFonts w:ascii="Arial" w:hAnsi="Arial" w:cs="Arial"/>
          <w:sz w:val="22"/>
          <w:szCs w:val="22"/>
        </w:rPr>
        <w:t>instituídos</w:t>
      </w:r>
      <w:r w:rsidR="00565CA9" w:rsidRPr="0061148B">
        <w:rPr>
          <w:rFonts w:ascii="Arial" w:hAnsi="Arial" w:cs="Arial"/>
          <w:spacing w:val="-14"/>
          <w:sz w:val="22"/>
          <w:szCs w:val="22"/>
        </w:rPr>
        <w:t xml:space="preserve"> </w:t>
      </w:r>
      <w:r w:rsidR="00565CA9" w:rsidRPr="0061148B">
        <w:rPr>
          <w:rFonts w:ascii="Arial" w:hAnsi="Arial" w:cs="Arial"/>
          <w:sz w:val="22"/>
          <w:szCs w:val="22"/>
        </w:rPr>
        <w:t>pelo</w:t>
      </w:r>
      <w:r w:rsidR="00565CA9" w:rsidRPr="0061148B">
        <w:rPr>
          <w:rFonts w:ascii="Arial" w:hAnsi="Arial" w:cs="Arial"/>
          <w:spacing w:val="-8"/>
          <w:sz w:val="22"/>
          <w:szCs w:val="22"/>
        </w:rPr>
        <w:t xml:space="preserve"> </w:t>
      </w:r>
      <w:r w:rsidR="00565CA9" w:rsidRPr="0061148B">
        <w:rPr>
          <w:rFonts w:ascii="Arial" w:hAnsi="Arial" w:cs="Arial"/>
          <w:sz w:val="22"/>
          <w:szCs w:val="22"/>
        </w:rPr>
        <w:t>Executivo</w:t>
      </w:r>
      <w:r w:rsidR="00565CA9" w:rsidRPr="0061148B">
        <w:rPr>
          <w:rFonts w:ascii="Arial" w:hAnsi="Arial" w:cs="Arial"/>
          <w:spacing w:val="-13"/>
          <w:sz w:val="22"/>
          <w:szCs w:val="22"/>
        </w:rPr>
        <w:t xml:space="preserve"> </w:t>
      </w:r>
      <w:r w:rsidR="00565CA9" w:rsidRPr="0061148B">
        <w:rPr>
          <w:rFonts w:ascii="Arial" w:hAnsi="Arial" w:cs="Arial"/>
          <w:sz w:val="22"/>
          <w:szCs w:val="22"/>
        </w:rPr>
        <w:t>Municipal</w:t>
      </w:r>
    </w:p>
    <w:p w:rsidR="00565CA9" w:rsidRPr="0061148B" w:rsidRDefault="00C97BDA" w:rsidP="0061148B">
      <w:pPr>
        <w:widowControl w:val="0"/>
        <w:tabs>
          <w:tab w:val="left" w:pos="843"/>
        </w:tabs>
        <w:autoSpaceDE w:val="0"/>
        <w:autoSpaceDN w:val="0"/>
        <w:spacing w:line="360" w:lineRule="auto"/>
        <w:ind w:right="193" w:firstLine="1985"/>
        <w:jc w:val="both"/>
        <w:rPr>
          <w:rFonts w:ascii="Arial" w:hAnsi="Arial" w:cs="Arial"/>
          <w:sz w:val="22"/>
          <w:szCs w:val="22"/>
        </w:rPr>
      </w:pPr>
      <w:r w:rsidRPr="0061148B">
        <w:rPr>
          <w:rFonts w:ascii="Arial" w:hAnsi="Arial" w:cs="Arial"/>
          <w:sz w:val="22"/>
          <w:szCs w:val="22"/>
        </w:rPr>
        <w:t>10.4</w:t>
      </w:r>
      <w:r w:rsidR="00565CA9" w:rsidRPr="0061148B">
        <w:rPr>
          <w:rFonts w:ascii="Arial" w:hAnsi="Arial" w:cs="Arial"/>
          <w:sz w:val="22"/>
          <w:szCs w:val="22"/>
        </w:rPr>
        <w:t>. O presente Edital e seus Anexos, bem como a proposta das proponentes, farão parte integrante</w:t>
      </w:r>
      <w:r w:rsidR="00565CA9" w:rsidRPr="0061148B">
        <w:rPr>
          <w:rFonts w:ascii="Arial" w:hAnsi="Arial" w:cs="Arial"/>
          <w:spacing w:val="-57"/>
          <w:sz w:val="22"/>
          <w:szCs w:val="22"/>
        </w:rPr>
        <w:t xml:space="preserve"> </w:t>
      </w:r>
      <w:r w:rsidR="00565CA9" w:rsidRPr="0061148B">
        <w:rPr>
          <w:rFonts w:ascii="Arial" w:hAnsi="Arial" w:cs="Arial"/>
          <w:sz w:val="22"/>
          <w:szCs w:val="22"/>
        </w:rPr>
        <w:t>do</w:t>
      </w:r>
      <w:r w:rsidR="00565CA9" w:rsidRPr="0061148B">
        <w:rPr>
          <w:rFonts w:ascii="Arial" w:hAnsi="Arial" w:cs="Arial"/>
          <w:spacing w:val="-2"/>
          <w:sz w:val="22"/>
          <w:szCs w:val="22"/>
        </w:rPr>
        <w:t xml:space="preserve"> </w:t>
      </w:r>
      <w:r w:rsidR="00565CA9" w:rsidRPr="0061148B">
        <w:rPr>
          <w:rFonts w:ascii="Arial" w:hAnsi="Arial" w:cs="Arial"/>
          <w:sz w:val="22"/>
          <w:szCs w:val="22"/>
        </w:rPr>
        <w:t>contrato</w:t>
      </w:r>
      <w:r w:rsidR="00565CA9" w:rsidRPr="0061148B">
        <w:rPr>
          <w:rFonts w:ascii="Arial" w:hAnsi="Arial" w:cs="Arial"/>
          <w:spacing w:val="-1"/>
          <w:sz w:val="22"/>
          <w:szCs w:val="22"/>
        </w:rPr>
        <w:t xml:space="preserve"> </w:t>
      </w:r>
      <w:r w:rsidR="00565CA9" w:rsidRPr="0061148B">
        <w:rPr>
          <w:rFonts w:ascii="Arial" w:hAnsi="Arial" w:cs="Arial"/>
          <w:sz w:val="22"/>
          <w:szCs w:val="22"/>
        </w:rPr>
        <w:t>e/ou</w:t>
      </w:r>
      <w:r w:rsidR="00565CA9" w:rsidRPr="0061148B">
        <w:rPr>
          <w:rFonts w:ascii="Arial" w:hAnsi="Arial" w:cs="Arial"/>
          <w:spacing w:val="-1"/>
          <w:sz w:val="22"/>
          <w:szCs w:val="22"/>
        </w:rPr>
        <w:t xml:space="preserve"> </w:t>
      </w:r>
      <w:r w:rsidR="00565CA9" w:rsidRPr="0061148B">
        <w:rPr>
          <w:rFonts w:ascii="Arial" w:hAnsi="Arial" w:cs="Arial"/>
          <w:sz w:val="22"/>
          <w:szCs w:val="22"/>
        </w:rPr>
        <w:t>outro</w:t>
      </w:r>
      <w:r w:rsidR="00565CA9" w:rsidRPr="0061148B">
        <w:rPr>
          <w:rFonts w:ascii="Arial" w:hAnsi="Arial" w:cs="Arial"/>
          <w:spacing w:val="-1"/>
          <w:sz w:val="22"/>
          <w:szCs w:val="22"/>
        </w:rPr>
        <w:t xml:space="preserve"> </w:t>
      </w:r>
      <w:r w:rsidR="00565CA9" w:rsidRPr="0061148B">
        <w:rPr>
          <w:rFonts w:ascii="Arial" w:hAnsi="Arial" w:cs="Arial"/>
          <w:sz w:val="22"/>
          <w:szCs w:val="22"/>
        </w:rPr>
        <w:t>documento</w:t>
      </w:r>
      <w:r w:rsidR="00565CA9" w:rsidRPr="0061148B">
        <w:rPr>
          <w:rFonts w:ascii="Arial" w:hAnsi="Arial" w:cs="Arial"/>
          <w:spacing w:val="-1"/>
          <w:sz w:val="22"/>
          <w:szCs w:val="22"/>
        </w:rPr>
        <w:t xml:space="preserve"> </w:t>
      </w:r>
      <w:r w:rsidR="00565CA9" w:rsidRPr="0061148B">
        <w:rPr>
          <w:rFonts w:ascii="Arial" w:hAnsi="Arial" w:cs="Arial"/>
          <w:sz w:val="22"/>
          <w:szCs w:val="22"/>
        </w:rPr>
        <w:t>equivalente,</w:t>
      </w:r>
      <w:r w:rsidR="00565CA9" w:rsidRPr="0061148B">
        <w:rPr>
          <w:rFonts w:ascii="Arial" w:hAnsi="Arial" w:cs="Arial"/>
          <w:spacing w:val="-2"/>
          <w:sz w:val="22"/>
          <w:szCs w:val="22"/>
        </w:rPr>
        <w:t xml:space="preserve"> </w:t>
      </w:r>
      <w:r w:rsidR="00565CA9" w:rsidRPr="0061148B">
        <w:rPr>
          <w:rFonts w:ascii="Arial" w:hAnsi="Arial" w:cs="Arial"/>
          <w:sz w:val="22"/>
          <w:szCs w:val="22"/>
        </w:rPr>
        <w:t>independentemente</w:t>
      </w:r>
      <w:r w:rsidR="00565CA9" w:rsidRPr="0061148B">
        <w:rPr>
          <w:rFonts w:ascii="Arial" w:hAnsi="Arial" w:cs="Arial"/>
          <w:spacing w:val="-1"/>
          <w:sz w:val="22"/>
          <w:szCs w:val="22"/>
        </w:rPr>
        <w:t xml:space="preserve"> </w:t>
      </w:r>
      <w:r w:rsidR="00565CA9" w:rsidRPr="0061148B">
        <w:rPr>
          <w:rFonts w:ascii="Arial" w:hAnsi="Arial" w:cs="Arial"/>
          <w:sz w:val="22"/>
          <w:szCs w:val="22"/>
        </w:rPr>
        <w:t>de</w:t>
      </w:r>
      <w:r w:rsidR="00565CA9" w:rsidRPr="0061148B">
        <w:rPr>
          <w:rFonts w:ascii="Arial" w:hAnsi="Arial" w:cs="Arial"/>
          <w:spacing w:val="-1"/>
          <w:sz w:val="22"/>
          <w:szCs w:val="22"/>
        </w:rPr>
        <w:t xml:space="preserve"> </w:t>
      </w:r>
      <w:r w:rsidR="00565CA9" w:rsidRPr="0061148B">
        <w:rPr>
          <w:rFonts w:ascii="Arial" w:hAnsi="Arial" w:cs="Arial"/>
          <w:sz w:val="22"/>
          <w:szCs w:val="22"/>
        </w:rPr>
        <w:t>transcrição</w:t>
      </w:r>
    </w:p>
    <w:p w:rsidR="00565CA9" w:rsidRPr="0061148B" w:rsidRDefault="00C97BDA" w:rsidP="0061148B">
      <w:pPr>
        <w:widowControl w:val="0"/>
        <w:tabs>
          <w:tab w:val="left" w:pos="843"/>
        </w:tabs>
        <w:autoSpaceDE w:val="0"/>
        <w:autoSpaceDN w:val="0"/>
        <w:spacing w:line="360" w:lineRule="auto"/>
        <w:ind w:right="193" w:firstLine="1985"/>
        <w:jc w:val="both"/>
        <w:rPr>
          <w:rFonts w:ascii="Arial" w:hAnsi="Arial" w:cs="Arial"/>
          <w:sz w:val="22"/>
          <w:szCs w:val="22"/>
        </w:rPr>
      </w:pPr>
      <w:r w:rsidRPr="0061148B">
        <w:rPr>
          <w:rFonts w:ascii="Arial" w:hAnsi="Arial" w:cs="Arial"/>
          <w:sz w:val="22"/>
          <w:szCs w:val="22"/>
        </w:rPr>
        <w:t>10.5</w:t>
      </w:r>
      <w:r w:rsidR="00565CA9" w:rsidRPr="0061148B">
        <w:rPr>
          <w:rFonts w:ascii="Arial" w:hAnsi="Arial" w:cs="Arial"/>
          <w:sz w:val="22"/>
          <w:szCs w:val="22"/>
        </w:rPr>
        <w:t>. As</w:t>
      </w:r>
      <w:r w:rsidR="00565CA9" w:rsidRPr="0061148B">
        <w:rPr>
          <w:rFonts w:ascii="Arial" w:hAnsi="Arial" w:cs="Arial"/>
          <w:spacing w:val="-9"/>
          <w:sz w:val="22"/>
          <w:szCs w:val="22"/>
        </w:rPr>
        <w:t xml:space="preserve"> </w:t>
      </w:r>
      <w:r w:rsidR="00565CA9" w:rsidRPr="0061148B">
        <w:rPr>
          <w:rFonts w:ascii="Arial" w:hAnsi="Arial" w:cs="Arial"/>
          <w:sz w:val="22"/>
          <w:szCs w:val="22"/>
        </w:rPr>
        <w:t>normas</w:t>
      </w:r>
      <w:r w:rsidR="00565CA9" w:rsidRPr="0061148B">
        <w:rPr>
          <w:rFonts w:ascii="Arial" w:hAnsi="Arial" w:cs="Arial"/>
          <w:spacing w:val="-9"/>
          <w:sz w:val="22"/>
          <w:szCs w:val="22"/>
        </w:rPr>
        <w:t xml:space="preserve"> </w:t>
      </w:r>
      <w:r w:rsidR="00565CA9" w:rsidRPr="0061148B">
        <w:rPr>
          <w:rFonts w:ascii="Arial" w:hAnsi="Arial" w:cs="Arial"/>
          <w:sz w:val="22"/>
          <w:szCs w:val="22"/>
        </w:rPr>
        <w:t>que</w:t>
      </w:r>
      <w:r w:rsidR="00565CA9" w:rsidRPr="0061148B">
        <w:rPr>
          <w:rFonts w:ascii="Arial" w:hAnsi="Arial" w:cs="Arial"/>
          <w:spacing w:val="-8"/>
          <w:sz w:val="22"/>
          <w:szCs w:val="22"/>
        </w:rPr>
        <w:t xml:space="preserve"> </w:t>
      </w:r>
      <w:r w:rsidR="00565CA9" w:rsidRPr="0061148B">
        <w:rPr>
          <w:rFonts w:ascii="Arial" w:hAnsi="Arial" w:cs="Arial"/>
          <w:sz w:val="22"/>
          <w:szCs w:val="22"/>
        </w:rPr>
        <w:t>disciplinam</w:t>
      </w:r>
      <w:r w:rsidR="00565CA9" w:rsidRPr="0061148B">
        <w:rPr>
          <w:rFonts w:ascii="Arial" w:hAnsi="Arial" w:cs="Arial"/>
          <w:spacing w:val="-8"/>
          <w:sz w:val="22"/>
          <w:szCs w:val="22"/>
        </w:rPr>
        <w:t xml:space="preserve"> </w:t>
      </w:r>
      <w:r w:rsidR="00565CA9" w:rsidRPr="0061148B">
        <w:rPr>
          <w:rFonts w:ascii="Arial" w:hAnsi="Arial" w:cs="Arial"/>
          <w:sz w:val="22"/>
          <w:szCs w:val="22"/>
        </w:rPr>
        <w:t>este</w:t>
      </w:r>
      <w:r w:rsidR="00565CA9" w:rsidRPr="0061148B">
        <w:rPr>
          <w:rFonts w:ascii="Arial" w:hAnsi="Arial" w:cs="Arial"/>
          <w:spacing w:val="-12"/>
          <w:sz w:val="22"/>
          <w:szCs w:val="22"/>
        </w:rPr>
        <w:t xml:space="preserve"> </w:t>
      </w:r>
      <w:r w:rsidR="00565CA9" w:rsidRPr="0061148B">
        <w:rPr>
          <w:rFonts w:ascii="Arial" w:hAnsi="Arial" w:cs="Arial"/>
          <w:sz w:val="22"/>
          <w:szCs w:val="22"/>
        </w:rPr>
        <w:t>Edital</w:t>
      </w:r>
      <w:r w:rsidR="00565CA9" w:rsidRPr="0061148B">
        <w:rPr>
          <w:rFonts w:ascii="Arial" w:hAnsi="Arial" w:cs="Arial"/>
          <w:spacing w:val="-8"/>
          <w:sz w:val="22"/>
          <w:szCs w:val="22"/>
        </w:rPr>
        <w:t xml:space="preserve"> </w:t>
      </w:r>
      <w:r w:rsidR="00565CA9" w:rsidRPr="0061148B">
        <w:rPr>
          <w:rFonts w:ascii="Arial" w:hAnsi="Arial" w:cs="Arial"/>
          <w:sz w:val="22"/>
          <w:szCs w:val="22"/>
        </w:rPr>
        <w:t>serão</w:t>
      </w:r>
      <w:r w:rsidR="00565CA9" w:rsidRPr="0061148B">
        <w:rPr>
          <w:rFonts w:ascii="Arial" w:hAnsi="Arial" w:cs="Arial"/>
          <w:spacing w:val="-9"/>
          <w:sz w:val="22"/>
          <w:szCs w:val="22"/>
        </w:rPr>
        <w:t xml:space="preserve"> </w:t>
      </w:r>
      <w:r w:rsidR="00565CA9" w:rsidRPr="0061148B">
        <w:rPr>
          <w:rFonts w:ascii="Arial" w:hAnsi="Arial" w:cs="Arial"/>
          <w:sz w:val="22"/>
          <w:szCs w:val="22"/>
        </w:rPr>
        <w:t>sempre</w:t>
      </w:r>
      <w:r w:rsidR="00565CA9" w:rsidRPr="0061148B">
        <w:rPr>
          <w:rFonts w:ascii="Arial" w:hAnsi="Arial" w:cs="Arial"/>
          <w:spacing w:val="-9"/>
          <w:sz w:val="22"/>
          <w:szCs w:val="22"/>
        </w:rPr>
        <w:t xml:space="preserve"> </w:t>
      </w:r>
      <w:r w:rsidR="00565CA9" w:rsidRPr="0061148B">
        <w:rPr>
          <w:rFonts w:ascii="Arial" w:hAnsi="Arial" w:cs="Arial"/>
          <w:sz w:val="22"/>
          <w:szCs w:val="22"/>
        </w:rPr>
        <w:t>interpretadas</w:t>
      </w:r>
      <w:r w:rsidR="00565CA9" w:rsidRPr="0061148B">
        <w:rPr>
          <w:rFonts w:ascii="Arial" w:hAnsi="Arial" w:cs="Arial"/>
          <w:spacing w:val="-8"/>
          <w:sz w:val="22"/>
          <w:szCs w:val="22"/>
        </w:rPr>
        <w:t xml:space="preserve"> </w:t>
      </w:r>
      <w:r w:rsidR="00565CA9" w:rsidRPr="0061148B">
        <w:rPr>
          <w:rFonts w:ascii="Arial" w:hAnsi="Arial" w:cs="Arial"/>
          <w:sz w:val="22"/>
          <w:szCs w:val="22"/>
        </w:rPr>
        <w:t>em</w:t>
      </w:r>
      <w:r w:rsidR="00565CA9" w:rsidRPr="0061148B">
        <w:rPr>
          <w:rFonts w:ascii="Arial" w:hAnsi="Arial" w:cs="Arial"/>
          <w:spacing w:val="-8"/>
          <w:sz w:val="22"/>
          <w:szCs w:val="22"/>
        </w:rPr>
        <w:t xml:space="preserve"> </w:t>
      </w:r>
      <w:r w:rsidR="00565CA9" w:rsidRPr="0061148B">
        <w:rPr>
          <w:rFonts w:ascii="Arial" w:hAnsi="Arial" w:cs="Arial"/>
          <w:sz w:val="22"/>
          <w:szCs w:val="22"/>
        </w:rPr>
        <w:t>favor</w:t>
      </w:r>
      <w:r w:rsidR="00565CA9" w:rsidRPr="0061148B">
        <w:rPr>
          <w:rFonts w:ascii="Arial" w:hAnsi="Arial" w:cs="Arial"/>
          <w:spacing w:val="-10"/>
          <w:sz w:val="22"/>
          <w:szCs w:val="22"/>
        </w:rPr>
        <w:t xml:space="preserve"> </w:t>
      </w:r>
      <w:r w:rsidR="00565CA9" w:rsidRPr="0061148B">
        <w:rPr>
          <w:rFonts w:ascii="Arial" w:hAnsi="Arial" w:cs="Arial"/>
          <w:sz w:val="22"/>
          <w:szCs w:val="22"/>
        </w:rPr>
        <w:t>do</w:t>
      </w:r>
      <w:r w:rsidR="00565CA9" w:rsidRPr="0061148B">
        <w:rPr>
          <w:rFonts w:ascii="Arial" w:hAnsi="Arial" w:cs="Arial"/>
          <w:spacing w:val="-8"/>
          <w:sz w:val="22"/>
          <w:szCs w:val="22"/>
        </w:rPr>
        <w:t xml:space="preserve"> </w:t>
      </w:r>
      <w:r w:rsidR="00565CA9" w:rsidRPr="0061148B">
        <w:rPr>
          <w:rFonts w:ascii="Arial" w:hAnsi="Arial" w:cs="Arial"/>
          <w:sz w:val="22"/>
          <w:szCs w:val="22"/>
        </w:rPr>
        <w:t>interesse</w:t>
      </w:r>
      <w:r w:rsidR="00565CA9" w:rsidRPr="0061148B">
        <w:rPr>
          <w:rFonts w:ascii="Arial" w:hAnsi="Arial" w:cs="Arial"/>
          <w:spacing w:val="-9"/>
          <w:sz w:val="22"/>
          <w:szCs w:val="22"/>
        </w:rPr>
        <w:t xml:space="preserve"> </w:t>
      </w:r>
      <w:r w:rsidR="00565CA9" w:rsidRPr="0061148B">
        <w:rPr>
          <w:rFonts w:ascii="Arial" w:hAnsi="Arial" w:cs="Arial"/>
          <w:sz w:val="22"/>
          <w:szCs w:val="22"/>
        </w:rPr>
        <w:t>público,</w:t>
      </w:r>
      <w:r w:rsidR="00565CA9" w:rsidRPr="0061148B">
        <w:rPr>
          <w:rFonts w:ascii="Arial" w:hAnsi="Arial" w:cs="Arial"/>
          <w:spacing w:val="-56"/>
          <w:sz w:val="22"/>
          <w:szCs w:val="22"/>
        </w:rPr>
        <w:t xml:space="preserve"> </w:t>
      </w:r>
      <w:r w:rsidR="00565CA9" w:rsidRPr="0061148B">
        <w:rPr>
          <w:rFonts w:ascii="Arial" w:hAnsi="Arial" w:cs="Arial"/>
          <w:sz w:val="22"/>
          <w:szCs w:val="22"/>
        </w:rPr>
        <w:t>sem comprometimento</w:t>
      </w:r>
      <w:r w:rsidR="00565CA9" w:rsidRPr="0061148B">
        <w:rPr>
          <w:rFonts w:ascii="Arial" w:hAnsi="Arial" w:cs="Arial"/>
          <w:spacing w:val="-1"/>
          <w:sz w:val="22"/>
          <w:szCs w:val="22"/>
        </w:rPr>
        <w:t xml:space="preserve"> </w:t>
      </w:r>
      <w:r w:rsidR="00565CA9" w:rsidRPr="0061148B">
        <w:rPr>
          <w:rFonts w:ascii="Arial" w:hAnsi="Arial" w:cs="Arial"/>
          <w:sz w:val="22"/>
          <w:szCs w:val="22"/>
        </w:rPr>
        <w:t>da</w:t>
      </w:r>
      <w:r w:rsidR="00565CA9" w:rsidRPr="0061148B">
        <w:rPr>
          <w:rFonts w:ascii="Arial" w:hAnsi="Arial" w:cs="Arial"/>
          <w:spacing w:val="-3"/>
          <w:sz w:val="22"/>
          <w:szCs w:val="22"/>
        </w:rPr>
        <w:t xml:space="preserve"> </w:t>
      </w:r>
      <w:r w:rsidR="00565CA9" w:rsidRPr="0061148B">
        <w:rPr>
          <w:rFonts w:ascii="Arial" w:hAnsi="Arial" w:cs="Arial"/>
          <w:sz w:val="22"/>
          <w:szCs w:val="22"/>
        </w:rPr>
        <w:t>segurança</w:t>
      </w:r>
      <w:r w:rsidR="00565CA9" w:rsidRPr="0061148B">
        <w:rPr>
          <w:rFonts w:ascii="Arial" w:hAnsi="Arial" w:cs="Arial"/>
          <w:spacing w:val="-1"/>
          <w:sz w:val="22"/>
          <w:szCs w:val="22"/>
        </w:rPr>
        <w:t xml:space="preserve"> </w:t>
      </w:r>
      <w:r w:rsidR="00565CA9" w:rsidRPr="0061148B">
        <w:rPr>
          <w:rFonts w:ascii="Arial" w:hAnsi="Arial" w:cs="Arial"/>
          <w:sz w:val="22"/>
          <w:szCs w:val="22"/>
        </w:rPr>
        <w:t>do</w:t>
      </w:r>
      <w:r w:rsidR="00565CA9" w:rsidRPr="0061148B">
        <w:rPr>
          <w:rFonts w:ascii="Arial" w:hAnsi="Arial" w:cs="Arial"/>
          <w:spacing w:val="-3"/>
          <w:sz w:val="22"/>
          <w:szCs w:val="22"/>
        </w:rPr>
        <w:t xml:space="preserve"> </w:t>
      </w:r>
      <w:r w:rsidR="00565CA9" w:rsidRPr="0061148B">
        <w:rPr>
          <w:rFonts w:ascii="Arial" w:hAnsi="Arial" w:cs="Arial"/>
          <w:sz w:val="22"/>
          <w:szCs w:val="22"/>
        </w:rPr>
        <w:t>futuro</w:t>
      </w:r>
      <w:r w:rsidR="00565CA9" w:rsidRPr="0061148B">
        <w:rPr>
          <w:rFonts w:ascii="Arial" w:hAnsi="Arial" w:cs="Arial"/>
          <w:spacing w:val="-2"/>
          <w:sz w:val="22"/>
          <w:szCs w:val="22"/>
        </w:rPr>
        <w:t xml:space="preserve"> </w:t>
      </w:r>
      <w:r w:rsidR="00565CA9" w:rsidRPr="0061148B">
        <w:rPr>
          <w:rFonts w:ascii="Arial" w:hAnsi="Arial" w:cs="Arial"/>
          <w:sz w:val="22"/>
          <w:szCs w:val="22"/>
        </w:rPr>
        <w:t>contrato</w:t>
      </w:r>
    </w:p>
    <w:p w:rsidR="00565CA9" w:rsidRPr="0061148B" w:rsidRDefault="00C97BDA" w:rsidP="0061148B">
      <w:pPr>
        <w:widowControl w:val="0"/>
        <w:tabs>
          <w:tab w:val="left" w:pos="843"/>
        </w:tabs>
        <w:autoSpaceDE w:val="0"/>
        <w:autoSpaceDN w:val="0"/>
        <w:spacing w:line="360" w:lineRule="auto"/>
        <w:ind w:right="193" w:firstLine="1985"/>
        <w:jc w:val="both"/>
        <w:rPr>
          <w:rFonts w:ascii="Arial" w:hAnsi="Arial" w:cs="Arial"/>
          <w:sz w:val="22"/>
          <w:szCs w:val="22"/>
        </w:rPr>
      </w:pPr>
      <w:r w:rsidRPr="0061148B">
        <w:rPr>
          <w:rFonts w:ascii="Arial" w:hAnsi="Arial" w:cs="Arial"/>
          <w:sz w:val="22"/>
          <w:szCs w:val="22"/>
        </w:rPr>
        <w:t>10.6</w:t>
      </w:r>
      <w:r w:rsidR="00565CA9" w:rsidRPr="0061148B">
        <w:rPr>
          <w:rFonts w:ascii="Arial" w:hAnsi="Arial" w:cs="Arial"/>
          <w:sz w:val="22"/>
          <w:szCs w:val="22"/>
        </w:rPr>
        <w:t xml:space="preserve">. Aos casos omissos, aplicar-se-ão demais disposições da Lei n° </w:t>
      </w:r>
      <w:r w:rsidRPr="0061148B">
        <w:rPr>
          <w:rFonts w:ascii="Arial" w:hAnsi="Arial" w:cs="Arial"/>
          <w:sz w:val="22"/>
          <w:szCs w:val="22"/>
        </w:rPr>
        <w:t>14.133/2021</w:t>
      </w:r>
      <w:r w:rsidR="00565CA9" w:rsidRPr="0061148B">
        <w:rPr>
          <w:rFonts w:ascii="Arial" w:hAnsi="Arial" w:cs="Arial"/>
          <w:sz w:val="22"/>
          <w:szCs w:val="22"/>
        </w:rPr>
        <w:t xml:space="preserve"> e suas alterações e</w:t>
      </w:r>
      <w:r w:rsidR="00565CA9" w:rsidRPr="0061148B">
        <w:rPr>
          <w:rFonts w:ascii="Arial" w:hAnsi="Arial" w:cs="Arial"/>
          <w:spacing w:val="1"/>
          <w:sz w:val="22"/>
          <w:szCs w:val="22"/>
        </w:rPr>
        <w:t xml:space="preserve"> </w:t>
      </w:r>
      <w:r w:rsidR="00565CA9" w:rsidRPr="0061148B">
        <w:rPr>
          <w:rFonts w:ascii="Arial" w:hAnsi="Arial" w:cs="Arial"/>
          <w:sz w:val="22"/>
          <w:szCs w:val="22"/>
        </w:rPr>
        <w:t>demais</w:t>
      </w:r>
      <w:r w:rsidR="00565CA9" w:rsidRPr="0061148B">
        <w:rPr>
          <w:rFonts w:ascii="Arial" w:hAnsi="Arial" w:cs="Arial"/>
          <w:spacing w:val="-2"/>
          <w:sz w:val="22"/>
          <w:szCs w:val="22"/>
        </w:rPr>
        <w:t xml:space="preserve"> </w:t>
      </w:r>
      <w:r w:rsidR="00565CA9" w:rsidRPr="0061148B">
        <w:rPr>
          <w:rFonts w:ascii="Arial" w:hAnsi="Arial" w:cs="Arial"/>
          <w:sz w:val="22"/>
          <w:szCs w:val="22"/>
        </w:rPr>
        <w:t>legislações</w:t>
      </w:r>
      <w:r w:rsidR="00565CA9" w:rsidRPr="0061148B">
        <w:rPr>
          <w:rFonts w:ascii="Arial" w:hAnsi="Arial" w:cs="Arial"/>
          <w:spacing w:val="-1"/>
          <w:sz w:val="22"/>
          <w:szCs w:val="22"/>
        </w:rPr>
        <w:t xml:space="preserve"> </w:t>
      </w:r>
      <w:r w:rsidR="00565CA9" w:rsidRPr="0061148B">
        <w:rPr>
          <w:rFonts w:ascii="Arial" w:hAnsi="Arial" w:cs="Arial"/>
          <w:sz w:val="22"/>
          <w:szCs w:val="22"/>
        </w:rPr>
        <w:t>pertinentes</w:t>
      </w:r>
    </w:p>
    <w:p w:rsidR="00565CA9" w:rsidRPr="0061148B" w:rsidRDefault="00C97BDA" w:rsidP="0061148B">
      <w:pPr>
        <w:widowControl w:val="0"/>
        <w:tabs>
          <w:tab w:val="left" w:pos="843"/>
        </w:tabs>
        <w:autoSpaceDE w:val="0"/>
        <w:autoSpaceDN w:val="0"/>
        <w:spacing w:line="360" w:lineRule="auto"/>
        <w:ind w:right="193" w:firstLine="1985"/>
        <w:jc w:val="both"/>
        <w:rPr>
          <w:rFonts w:ascii="Arial" w:hAnsi="Arial" w:cs="Arial"/>
          <w:sz w:val="22"/>
          <w:szCs w:val="22"/>
        </w:rPr>
      </w:pPr>
      <w:r w:rsidRPr="0061148B">
        <w:rPr>
          <w:rFonts w:ascii="Arial" w:hAnsi="Arial" w:cs="Arial"/>
          <w:sz w:val="22"/>
          <w:szCs w:val="22"/>
        </w:rPr>
        <w:t>10.7</w:t>
      </w:r>
      <w:r w:rsidR="00565CA9" w:rsidRPr="0061148B">
        <w:rPr>
          <w:rFonts w:ascii="Arial" w:hAnsi="Arial" w:cs="Arial"/>
          <w:sz w:val="22"/>
          <w:szCs w:val="22"/>
        </w:rPr>
        <w:t>. Os</w:t>
      </w:r>
      <w:r w:rsidR="00565CA9" w:rsidRPr="0061148B">
        <w:rPr>
          <w:rFonts w:ascii="Arial" w:hAnsi="Arial" w:cs="Arial"/>
          <w:spacing w:val="1"/>
          <w:sz w:val="22"/>
          <w:szCs w:val="22"/>
        </w:rPr>
        <w:t xml:space="preserve"> </w:t>
      </w:r>
      <w:r w:rsidR="00565CA9" w:rsidRPr="0061148B">
        <w:rPr>
          <w:rFonts w:ascii="Arial" w:hAnsi="Arial" w:cs="Arial"/>
          <w:sz w:val="22"/>
          <w:szCs w:val="22"/>
        </w:rPr>
        <w:t>proponentes</w:t>
      </w:r>
      <w:r w:rsidR="00565CA9" w:rsidRPr="0061148B">
        <w:rPr>
          <w:rFonts w:ascii="Arial" w:hAnsi="Arial" w:cs="Arial"/>
          <w:spacing w:val="1"/>
          <w:sz w:val="22"/>
          <w:szCs w:val="22"/>
        </w:rPr>
        <w:t xml:space="preserve"> </w:t>
      </w:r>
      <w:r w:rsidR="00565CA9" w:rsidRPr="0061148B">
        <w:rPr>
          <w:rFonts w:ascii="Arial" w:hAnsi="Arial" w:cs="Arial"/>
          <w:sz w:val="22"/>
          <w:szCs w:val="22"/>
        </w:rPr>
        <w:t>serão</w:t>
      </w:r>
      <w:r w:rsidR="00565CA9" w:rsidRPr="0061148B">
        <w:rPr>
          <w:rFonts w:ascii="Arial" w:hAnsi="Arial" w:cs="Arial"/>
          <w:spacing w:val="1"/>
          <w:sz w:val="22"/>
          <w:szCs w:val="22"/>
        </w:rPr>
        <w:t xml:space="preserve"> </w:t>
      </w:r>
      <w:r w:rsidR="00565CA9" w:rsidRPr="0061148B">
        <w:rPr>
          <w:rFonts w:ascii="Arial" w:hAnsi="Arial" w:cs="Arial"/>
          <w:sz w:val="22"/>
          <w:szCs w:val="22"/>
        </w:rPr>
        <w:t>responsáveis</w:t>
      </w:r>
      <w:r w:rsidR="00565CA9" w:rsidRPr="0061148B">
        <w:rPr>
          <w:rFonts w:ascii="Arial" w:hAnsi="Arial" w:cs="Arial"/>
          <w:spacing w:val="1"/>
          <w:sz w:val="22"/>
          <w:szCs w:val="22"/>
        </w:rPr>
        <w:t xml:space="preserve"> </w:t>
      </w:r>
      <w:r w:rsidR="00565CA9" w:rsidRPr="0061148B">
        <w:rPr>
          <w:rFonts w:ascii="Arial" w:hAnsi="Arial" w:cs="Arial"/>
          <w:sz w:val="22"/>
          <w:szCs w:val="22"/>
        </w:rPr>
        <w:t>pela</w:t>
      </w:r>
      <w:r w:rsidR="00565CA9" w:rsidRPr="0061148B">
        <w:rPr>
          <w:rFonts w:ascii="Arial" w:hAnsi="Arial" w:cs="Arial"/>
          <w:spacing w:val="1"/>
          <w:sz w:val="22"/>
          <w:szCs w:val="22"/>
        </w:rPr>
        <w:t xml:space="preserve"> </w:t>
      </w:r>
      <w:r w:rsidR="00565CA9" w:rsidRPr="0061148B">
        <w:rPr>
          <w:rFonts w:ascii="Arial" w:hAnsi="Arial" w:cs="Arial"/>
          <w:sz w:val="22"/>
          <w:szCs w:val="22"/>
        </w:rPr>
        <w:t>fidelidade</w:t>
      </w:r>
      <w:r w:rsidR="00565CA9" w:rsidRPr="0061148B">
        <w:rPr>
          <w:rFonts w:ascii="Arial" w:hAnsi="Arial" w:cs="Arial"/>
          <w:spacing w:val="1"/>
          <w:sz w:val="22"/>
          <w:szCs w:val="22"/>
        </w:rPr>
        <w:t xml:space="preserve"> </w:t>
      </w:r>
      <w:r w:rsidR="00565CA9" w:rsidRPr="0061148B">
        <w:rPr>
          <w:rFonts w:ascii="Arial" w:hAnsi="Arial" w:cs="Arial"/>
          <w:sz w:val="22"/>
          <w:szCs w:val="22"/>
        </w:rPr>
        <w:t>e</w:t>
      </w:r>
      <w:r w:rsidR="00565CA9" w:rsidRPr="0061148B">
        <w:rPr>
          <w:rFonts w:ascii="Arial" w:hAnsi="Arial" w:cs="Arial"/>
          <w:spacing w:val="1"/>
          <w:sz w:val="22"/>
          <w:szCs w:val="22"/>
        </w:rPr>
        <w:t xml:space="preserve"> </w:t>
      </w:r>
      <w:r w:rsidR="00565CA9" w:rsidRPr="0061148B">
        <w:rPr>
          <w:rFonts w:ascii="Arial" w:hAnsi="Arial" w:cs="Arial"/>
          <w:sz w:val="22"/>
          <w:szCs w:val="22"/>
        </w:rPr>
        <w:t>legitimidade</w:t>
      </w:r>
      <w:r w:rsidR="00565CA9" w:rsidRPr="0061148B">
        <w:rPr>
          <w:rFonts w:ascii="Arial" w:hAnsi="Arial" w:cs="Arial"/>
          <w:spacing w:val="1"/>
          <w:sz w:val="22"/>
          <w:szCs w:val="22"/>
        </w:rPr>
        <w:t xml:space="preserve"> </w:t>
      </w:r>
      <w:r w:rsidR="00565CA9" w:rsidRPr="0061148B">
        <w:rPr>
          <w:rFonts w:ascii="Arial" w:hAnsi="Arial" w:cs="Arial"/>
          <w:sz w:val="22"/>
          <w:szCs w:val="22"/>
        </w:rPr>
        <w:t>das informações</w:t>
      </w:r>
      <w:r w:rsidR="00565CA9" w:rsidRPr="0061148B">
        <w:rPr>
          <w:rFonts w:ascii="Arial" w:hAnsi="Arial" w:cs="Arial"/>
          <w:spacing w:val="1"/>
          <w:sz w:val="22"/>
          <w:szCs w:val="22"/>
        </w:rPr>
        <w:t xml:space="preserve"> </w:t>
      </w:r>
      <w:r w:rsidR="00565CA9" w:rsidRPr="0061148B">
        <w:rPr>
          <w:rFonts w:ascii="Arial" w:hAnsi="Arial" w:cs="Arial"/>
          <w:sz w:val="22"/>
          <w:szCs w:val="22"/>
        </w:rPr>
        <w:t>e</w:t>
      </w:r>
      <w:r w:rsidR="00565CA9" w:rsidRPr="0061148B">
        <w:rPr>
          <w:rFonts w:ascii="Arial" w:hAnsi="Arial" w:cs="Arial"/>
          <w:spacing w:val="1"/>
          <w:sz w:val="22"/>
          <w:szCs w:val="22"/>
        </w:rPr>
        <w:t xml:space="preserve"> </w:t>
      </w:r>
      <w:r w:rsidR="00565CA9" w:rsidRPr="0061148B">
        <w:rPr>
          <w:rFonts w:ascii="Arial" w:hAnsi="Arial" w:cs="Arial"/>
          <w:sz w:val="22"/>
          <w:szCs w:val="22"/>
        </w:rPr>
        <w:t>dos</w:t>
      </w:r>
      <w:r w:rsidR="00565CA9" w:rsidRPr="0061148B">
        <w:rPr>
          <w:rFonts w:ascii="Arial" w:hAnsi="Arial" w:cs="Arial"/>
          <w:spacing w:val="-56"/>
          <w:sz w:val="22"/>
          <w:szCs w:val="22"/>
        </w:rPr>
        <w:t xml:space="preserve"> </w:t>
      </w:r>
      <w:r w:rsidR="00565CA9" w:rsidRPr="0061148B">
        <w:rPr>
          <w:rFonts w:ascii="Arial" w:hAnsi="Arial" w:cs="Arial"/>
          <w:sz w:val="22"/>
          <w:szCs w:val="22"/>
        </w:rPr>
        <w:t>documentos</w:t>
      </w:r>
      <w:r w:rsidR="00565CA9" w:rsidRPr="0061148B">
        <w:rPr>
          <w:rFonts w:ascii="Arial" w:hAnsi="Arial" w:cs="Arial"/>
          <w:spacing w:val="-2"/>
          <w:sz w:val="22"/>
          <w:szCs w:val="22"/>
        </w:rPr>
        <w:t xml:space="preserve"> </w:t>
      </w:r>
      <w:r w:rsidR="00565CA9" w:rsidRPr="0061148B">
        <w:rPr>
          <w:rFonts w:ascii="Arial" w:hAnsi="Arial" w:cs="Arial"/>
          <w:sz w:val="22"/>
          <w:szCs w:val="22"/>
        </w:rPr>
        <w:t>apresentados</w:t>
      </w:r>
      <w:r w:rsidR="00565CA9" w:rsidRPr="0061148B">
        <w:rPr>
          <w:rFonts w:ascii="Arial" w:hAnsi="Arial" w:cs="Arial"/>
          <w:spacing w:val="-1"/>
          <w:sz w:val="22"/>
          <w:szCs w:val="22"/>
        </w:rPr>
        <w:t xml:space="preserve"> </w:t>
      </w:r>
      <w:r w:rsidR="00565CA9" w:rsidRPr="0061148B">
        <w:rPr>
          <w:rFonts w:ascii="Arial" w:hAnsi="Arial" w:cs="Arial"/>
          <w:sz w:val="22"/>
          <w:szCs w:val="22"/>
        </w:rPr>
        <w:t>em</w:t>
      </w:r>
      <w:r w:rsidR="00565CA9" w:rsidRPr="0061148B">
        <w:rPr>
          <w:rFonts w:ascii="Arial" w:hAnsi="Arial" w:cs="Arial"/>
          <w:spacing w:val="1"/>
          <w:sz w:val="22"/>
          <w:szCs w:val="22"/>
        </w:rPr>
        <w:t xml:space="preserve"> </w:t>
      </w:r>
      <w:r w:rsidR="00565CA9" w:rsidRPr="0061148B">
        <w:rPr>
          <w:rFonts w:ascii="Arial" w:hAnsi="Arial" w:cs="Arial"/>
          <w:sz w:val="22"/>
          <w:szCs w:val="22"/>
        </w:rPr>
        <w:t>qualquer</w:t>
      </w:r>
      <w:r w:rsidR="00565CA9" w:rsidRPr="0061148B">
        <w:rPr>
          <w:rFonts w:ascii="Arial" w:hAnsi="Arial" w:cs="Arial"/>
          <w:spacing w:val="-2"/>
          <w:sz w:val="22"/>
          <w:szCs w:val="22"/>
        </w:rPr>
        <w:t xml:space="preserve"> </w:t>
      </w:r>
      <w:r w:rsidR="00565CA9" w:rsidRPr="0061148B">
        <w:rPr>
          <w:rFonts w:ascii="Arial" w:hAnsi="Arial" w:cs="Arial"/>
          <w:sz w:val="22"/>
          <w:szCs w:val="22"/>
        </w:rPr>
        <w:t>fase</w:t>
      </w:r>
      <w:r w:rsidR="00565CA9" w:rsidRPr="0061148B">
        <w:rPr>
          <w:rFonts w:ascii="Arial" w:hAnsi="Arial" w:cs="Arial"/>
          <w:spacing w:val="-1"/>
          <w:sz w:val="22"/>
          <w:szCs w:val="22"/>
        </w:rPr>
        <w:t xml:space="preserve"> </w:t>
      </w:r>
      <w:r w:rsidR="00565CA9" w:rsidRPr="0061148B">
        <w:rPr>
          <w:rFonts w:ascii="Arial" w:hAnsi="Arial" w:cs="Arial"/>
          <w:sz w:val="22"/>
          <w:szCs w:val="22"/>
        </w:rPr>
        <w:t>da</w:t>
      </w:r>
      <w:r w:rsidR="00565CA9" w:rsidRPr="0061148B">
        <w:rPr>
          <w:rFonts w:ascii="Arial" w:hAnsi="Arial" w:cs="Arial"/>
          <w:spacing w:val="-1"/>
          <w:sz w:val="22"/>
          <w:szCs w:val="22"/>
        </w:rPr>
        <w:t xml:space="preserve"> </w:t>
      </w:r>
      <w:r w:rsidR="00565CA9" w:rsidRPr="0061148B">
        <w:rPr>
          <w:rFonts w:ascii="Arial" w:hAnsi="Arial" w:cs="Arial"/>
          <w:sz w:val="22"/>
          <w:szCs w:val="22"/>
        </w:rPr>
        <w:t>licitação</w:t>
      </w:r>
    </w:p>
    <w:p w:rsidR="00565CA9" w:rsidRPr="0061148B" w:rsidRDefault="00C97BDA" w:rsidP="0061148B">
      <w:pPr>
        <w:widowControl w:val="0"/>
        <w:tabs>
          <w:tab w:val="left" w:pos="843"/>
        </w:tabs>
        <w:autoSpaceDE w:val="0"/>
        <w:autoSpaceDN w:val="0"/>
        <w:spacing w:line="360" w:lineRule="auto"/>
        <w:ind w:right="193" w:firstLine="1985"/>
        <w:jc w:val="both"/>
        <w:rPr>
          <w:rFonts w:ascii="Arial" w:hAnsi="Arial" w:cs="Arial"/>
          <w:sz w:val="22"/>
          <w:szCs w:val="22"/>
        </w:rPr>
      </w:pPr>
      <w:r w:rsidRPr="0061148B">
        <w:rPr>
          <w:rFonts w:ascii="Arial" w:hAnsi="Arial" w:cs="Arial"/>
          <w:sz w:val="22"/>
          <w:szCs w:val="22"/>
        </w:rPr>
        <w:t>10.8</w:t>
      </w:r>
      <w:r w:rsidR="00565CA9" w:rsidRPr="0061148B">
        <w:rPr>
          <w:rFonts w:ascii="Arial" w:hAnsi="Arial" w:cs="Arial"/>
          <w:sz w:val="22"/>
          <w:szCs w:val="22"/>
        </w:rPr>
        <w:t xml:space="preserve">. O resultado deste Edital de Chamamento será publicado no Diário Oficial do Município e no site </w:t>
      </w:r>
      <w:hyperlink r:id="rId12" w:history="1">
        <w:r w:rsidR="00565CA9" w:rsidRPr="0061148B">
          <w:rPr>
            <w:rStyle w:val="Hyperlink"/>
            <w:rFonts w:ascii="Arial" w:hAnsi="Arial" w:cs="Arial"/>
            <w:sz w:val="22"/>
            <w:szCs w:val="22"/>
          </w:rPr>
          <w:t>www.una.ba.gov.br</w:t>
        </w:r>
      </w:hyperlink>
      <w:r w:rsidR="00565CA9" w:rsidRPr="0061148B">
        <w:rPr>
          <w:rFonts w:ascii="Arial" w:hAnsi="Arial" w:cs="Arial"/>
          <w:sz w:val="22"/>
          <w:szCs w:val="22"/>
        </w:rPr>
        <w:t>.</w:t>
      </w:r>
    </w:p>
    <w:p w:rsidR="00565CA9" w:rsidRPr="0061148B" w:rsidRDefault="00565CA9" w:rsidP="0061148B">
      <w:pPr>
        <w:widowControl w:val="0"/>
        <w:tabs>
          <w:tab w:val="left" w:pos="843"/>
        </w:tabs>
        <w:autoSpaceDE w:val="0"/>
        <w:autoSpaceDN w:val="0"/>
        <w:spacing w:line="360" w:lineRule="auto"/>
        <w:ind w:right="193" w:firstLine="1985"/>
        <w:jc w:val="both"/>
        <w:rPr>
          <w:rFonts w:ascii="Arial" w:hAnsi="Arial" w:cs="Arial"/>
          <w:sz w:val="22"/>
          <w:szCs w:val="22"/>
        </w:rPr>
      </w:pPr>
    </w:p>
    <w:p w:rsidR="00565CA9" w:rsidRPr="0061148B" w:rsidRDefault="00565CA9" w:rsidP="0061148B">
      <w:pPr>
        <w:widowControl w:val="0"/>
        <w:tabs>
          <w:tab w:val="left" w:pos="843"/>
        </w:tabs>
        <w:autoSpaceDE w:val="0"/>
        <w:autoSpaceDN w:val="0"/>
        <w:spacing w:line="360" w:lineRule="auto"/>
        <w:ind w:right="193" w:firstLine="1985"/>
        <w:jc w:val="both"/>
        <w:rPr>
          <w:rFonts w:ascii="Arial" w:hAnsi="Arial" w:cs="Arial"/>
          <w:b/>
          <w:sz w:val="22"/>
          <w:szCs w:val="22"/>
        </w:rPr>
      </w:pPr>
      <w:r w:rsidRPr="0061148B">
        <w:rPr>
          <w:rFonts w:ascii="Arial" w:hAnsi="Arial" w:cs="Arial"/>
          <w:b/>
          <w:sz w:val="22"/>
          <w:szCs w:val="22"/>
        </w:rPr>
        <w:t>17. DO FORO</w:t>
      </w:r>
    </w:p>
    <w:p w:rsidR="00565CA9" w:rsidRPr="0061148B" w:rsidRDefault="00565CA9" w:rsidP="0061148B">
      <w:pPr>
        <w:widowControl w:val="0"/>
        <w:tabs>
          <w:tab w:val="left" w:pos="843"/>
        </w:tabs>
        <w:autoSpaceDE w:val="0"/>
        <w:autoSpaceDN w:val="0"/>
        <w:spacing w:line="360" w:lineRule="auto"/>
        <w:ind w:right="193" w:firstLine="1985"/>
        <w:jc w:val="both"/>
        <w:rPr>
          <w:rFonts w:ascii="Arial" w:hAnsi="Arial" w:cs="Arial"/>
          <w:b/>
          <w:sz w:val="22"/>
          <w:szCs w:val="22"/>
        </w:rPr>
      </w:pPr>
    </w:p>
    <w:p w:rsidR="00565CA9" w:rsidRPr="0061148B" w:rsidRDefault="00565CA9" w:rsidP="0061148B">
      <w:pPr>
        <w:widowControl w:val="0"/>
        <w:tabs>
          <w:tab w:val="left" w:pos="843"/>
        </w:tabs>
        <w:autoSpaceDE w:val="0"/>
        <w:autoSpaceDN w:val="0"/>
        <w:spacing w:line="360" w:lineRule="auto"/>
        <w:ind w:right="193" w:firstLine="1985"/>
        <w:jc w:val="both"/>
        <w:rPr>
          <w:rFonts w:ascii="Arial" w:hAnsi="Arial" w:cs="Arial"/>
          <w:sz w:val="22"/>
          <w:szCs w:val="22"/>
        </w:rPr>
      </w:pPr>
      <w:r w:rsidRPr="0061148B">
        <w:rPr>
          <w:rFonts w:ascii="Arial" w:hAnsi="Arial" w:cs="Arial"/>
          <w:sz w:val="22"/>
          <w:szCs w:val="22"/>
        </w:rPr>
        <w:t>17.1. Para dirimir as questões oriundas do presente Edital e não reso</w:t>
      </w:r>
      <w:r w:rsidR="00811678" w:rsidRPr="0061148B">
        <w:rPr>
          <w:rFonts w:ascii="Arial" w:hAnsi="Arial" w:cs="Arial"/>
          <w:sz w:val="22"/>
          <w:szCs w:val="22"/>
        </w:rPr>
        <w:t xml:space="preserve">lvidas na esfera administrativa </w:t>
      </w:r>
      <w:r w:rsidRPr="0061148B">
        <w:rPr>
          <w:rFonts w:ascii="Arial" w:hAnsi="Arial" w:cs="Arial"/>
          <w:sz w:val="22"/>
          <w:szCs w:val="22"/>
        </w:rPr>
        <w:t>competente</w:t>
      </w:r>
      <w:r w:rsidRPr="0061148B">
        <w:rPr>
          <w:rFonts w:ascii="Arial" w:hAnsi="Arial" w:cs="Arial"/>
          <w:spacing w:val="-2"/>
          <w:sz w:val="22"/>
          <w:szCs w:val="22"/>
        </w:rPr>
        <w:t xml:space="preserve"> </w:t>
      </w:r>
      <w:r w:rsidRPr="0061148B">
        <w:rPr>
          <w:rFonts w:ascii="Arial" w:hAnsi="Arial" w:cs="Arial"/>
          <w:sz w:val="22"/>
          <w:szCs w:val="22"/>
        </w:rPr>
        <w:t>o</w:t>
      </w:r>
      <w:r w:rsidRPr="0061148B">
        <w:rPr>
          <w:rFonts w:ascii="Arial" w:hAnsi="Arial" w:cs="Arial"/>
          <w:spacing w:val="-1"/>
          <w:sz w:val="22"/>
          <w:szCs w:val="22"/>
        </w:rPr>
        <w:t xml:space="preserve"> </w:t>
      </w:r>
      <w:r w:rsidRPr="0061148B">
        <w:rPr>
          <w:rFonts w:ascii="Arial" w:hAnsi="Arial" w:cs="Arial"/>
          <w:sz w:val="22"/>
          <w:szCs w:val="22"/>
        </w:rPr>
        <w:t>Foro</w:t>
      </w:r>
      <w:r w:rsidRPr="0061148B">
        <w:rPr>
          <w:rFonts w:ascii="Arial" w:hAnsi="Arial" w:cs="Arial"/>
          <w:spacing w:val="-1"/>
          <w:sz w:val="22"/>
          <w:szCs w:val="22"/>
        </w:rPr>
        <w:t xml:space="preserve"> </w:t>
      </w:r>
      <w:r w:rsidRPr="0061148B">
        <w:rPr>
          <w:rFonts w:ascii="Arial" w:hAnsi="Arial" w:cs="Arial"/>
          <w:sz w:val="22"/>
          <w:szCs w:val="22"/>
        </w:rPr>
        <w:t>da</w:t>
      </w:r>
      <w:r w:rsidRPr="0061148B">
        <w:rPr>
          <w:rFonts w:ascii="Arial" w:hAnsi="Arial" w:cs="Arial"/>
          <w:spacing w:val="-1"/>
          <w:sz w:val="22"/>
          <w:szCs w:val="22"/>
        </w:rPr>
        <w:t xml:space="preserve"> </w:t>
      </w:r>
      <w:r w:rsidRPr="0061148B">
        <w:rPr>
          <w:rFonts w:ascii="Arial" w:hAnsi="Arial" w:cs="Arial"/>
          <w:sz w:val="22"/>
          <w:szCs w:val="22"/>
        </w:rPr>
        <w:t>Comarca</w:t>
      </w:r>
      <w:r w:rsidRPr="0061148B">
        <w:rPr>
          <w:rFonts w:ascii="Arial" w:hAnsi="Arial" w:cs="Arial"/>
          <w:spacing w:val="-1"/>
          <w:sz w:val="22"/>
          <w:szCs w:val="22"/>
        </w:rPr>
        <w:t xml:space="preserve"> </w:t>
      </w:r>
      <w:r w:rsidRPr="0061148B">
        <w:rPr>
          <w:rFonts w:ascii="Arial" w:hAnsi="Arial" w:cs="Arial"/>
          <w:sz w:val="22"/>
          <w:szCs w:val="22"/>
        </w:rPr>
        <w:t>de</w:t>
      </w:r>
      <w:r w:rsidRPr="0061148B">
        <w:rPr>
          <w:rFonts w:ascii="Arial" w:hAnsi="Arial" w:cs="Arial"/>
          <w:spacing w:val="-1"/>
          <w:sz w:val="22"/>
          <w:szCs w:val="22"/>
        </w:rPr>
        <w:t xml:space="preserve"> </w:t>
      </w:r>
      <w:r w:rsidRPr="0061148B">
        <w:rPr>
          <w:rFonts w:ascii="Arial" w:hAnsi="Arial" w:cs="Arial"/>
          <w:sz w:val="22"/>
          <w:szCs w:val="22"/>
        </w:rPr>
        <w:t>Una/BA.</w:t>
      </w:r>
    </w:p>
    <w:p w:rsidR="00565CA9" w:rsidRPr="0061148B" w:rsidRDefault="00565CA9" w:rsidP="0061148B">
      <w:pPr>
        <w:widowControl w:val="0"/>
        <w:tabs>
          <w:tab w:val="left" w:pos="843"/>
        </w:tabs>
        <w:autoSpaceDE w:val="0"/>
        <w:autoSpaceDN w:val="0"/>
        <w:spacing w:line="360" w:lineRule="auto"/>
        <w:ind w:right="193" w:firstLine="1985"/>
        <w:jc w:val="both"/>
        <w:rPr>
          <w:rFonts w:ascii="Arial" w:hAnsi="Arial" w:cs="Arial"/>
          <w:sz w:val="22"/>
          <w:szCs w:val="22"/>
        </w:rPr>
      </w:pPr>
    </w:p>
    <w:p w:rsidR="00565CA9" w:rsidRDefault="00565CA9" w:rsidP="00565CA9">
      <w:pPr>
        <w:widowControl w:val="0"/>
        <w:tabs>
          <w:tab w:val="left" w:pos="843"/>
        </w:tabs>
        <w:autoSpaceDE w:val="0"/>
        <w:autoSpaceDN w:val="0"/>
        <w:ind w:right="193" w:firstLine="1985"/>
        <w:jc w:val="both"/>
        <w:rPr>
          <w:sz w:val="21"/>
        </w:rPr>
      </w:pPr>
    </w:p>
    <w:p w:rsidR="00565CA9" w:rsidRDefault="00565CA9" w:rsidP="00565CA9">
      <w:pPr>
        <w:widowControl w:val="0"/>
        <w:tabs>
          <w:tab w:val="left" w:pos="843"/>
        </w:tabs>
        <w:autoSpaceDE w:val="0"/>
        <w:autoSpaceDN w:val="0"/>
        <w:ind w:right="193" w:firstLine="1985"/>
        <w:jc w:val="both"/>
        <w:rPr>
          <w:sz w:val="21"/>
        </w:rPr>
      </w:pPr>
    </w:p>
    <w:p w:rsidR="00117A7E" w:rsidRPr="00111DA2" w:rsidRDefault="00117A7E" w:rsidP="00117A7E">
      <w:pPr>
        <w:spacing w:before="100" w:beforeAutospacing="1" w:after="100" w:afterAutospacing="1"/>
        <w:jc w:val="center"/>
        <w:rPr>
          <w:rFonts w:ascii="Tahoma" w:eastAsia="Times New Roman" w:hAnsi="Tahoma"/>
          <w:b/>
          <w:bCs/>
          <w:szCs w:val="22"/>
        </w:rPr>
      </w:pPr>
      <w:r w:rsidRPr="00111DA2">
        <w:rPr>
          <w:rFonts w:ascii="Tahoma" w:eastAsia="Times New Roman" w:hAnsi="Tahoma"/>
          <w:b/>
          <w:bCs/>
          <w:szCs w:val="22"/>
        </w:rPr>
        <w:lastRenderedPageBreak/>
        <w:t>TERMO DE REFERÊNCIA</w:t>
      </w:r>
    </w:p>
    <w:p w:rsidR="00117A7E" w:rsidRPr="00111DA2" w:rsidRDefault="00117A7E" w:rsidP="00117A7E">
      <w:pPr>
        <w:spacing w:before="100" w:beforeAutospacing="1" w:after="100" w:afterAutospacing="1"/>
        <w:jc w:val="both"/>
        <w:rPr>
          <w:rFonts w:ascii="Tahoma" w:eastAsia="Times New Roman" w:hAnsi="Tahoma"/>
          <w:b/>
          <w:szCs w:val="22"/>
        </w:rPr>
      </w:pPr>
      <w:r w:rsidRPr="00111DA2">
        <w:rPr>
          <w:rFonts w:ascii="Tahoma" w:eastAsia="Times New Roman" w:hAnsi="Tahoma"/>
          <w:b/>
          <w:bCs/>
          <w:szCs w:val="22"/>
        </w:rPr>
        <w:t xml:space="preserve">1. OBJETO E </w:t>
      </w:r>
      <w:r w:rsidRPr="00111DA2">
        <w:rPr>
          <w:rFonts w:ascii="Tahoma" w:hAnsi="Tahoma"/>
          <w:b/>
          <w:szCs w:val="22"/>
        </w:rPr>
        <w:t xml:space="preserve">CONDIÇÕES GERAIS DA CONTRATAÇÃO (ART. 6.º, </w:t>
      </w:r>
      <w:proofErr w:type="gramStart"/>
      <w:r w:rsidRPr="00111DA2">
        <w:rPr>
          <w:rFonts w:ascii="Tahoma" w:hAnsi="Tahoma"/>
          <w:b/>
          <w:szCs w:val="22"/>
        </w:rPr>
        <w:t>XXIII,’</w:t>
      </w:r>
      <w:proofErr w:type="gramEnd"/>
      <w:r w:rsidRPr="00111DA2">
        <w:rPr>
          <w:rFonts w:ascii="Tahoma" w:hAnsi="Tahoma"/>
          <w:b/>
          <w:szCs w:val="22"/>
        </w:rPr>
        <w:t>A’ DA LEI N.º 14.133/2021)</w:t>
      </w:r>
    </w:p>
    <w:p w:rsidR="00117A7E" w:rsidRPr="004E6EAB" w:rsidRDefault="00117A7E" w:rsidP="00117A7E">
      <w:pPr>
        <w:spacing w:before="100" w:beforeAutospacing="1" w:after="100" w:afterAutospacing="1"/>
        <w:jc w:val="both"/>
        <w:rPr>
          <w:rFonts w:ascii="Tahoma" w:eastAsia="Times New Roman" w:hAnsi="Tahoma"/>
          <w:szCs w:val="22"/>
        </w:rPr>
      </w:pPr>
      <w:r w:rsidRPr="00111DA2">
        <w:rPr>
          <w:rFonts w:ascii="Tahoma" w:eastAsia="Times New Roman" w:hAnsi="Tahoma"/>
          <w:szCs w:val="22"/>
        </w:rPr>
        <w:t xml:space="preserve">1.1. </w:t>
      </w:r>
      <w:r w:rsidRPr="004E6EAB">
        <w:rPr>
          <w:rFonts w:ascii="Tahoma" w:hAnsi="Tahoma"/>
          <w:szCs w:val="22"/>
        </w:rPr>
        <w:t>Chamamento Público para fins de CREDENCIAMENTO de pessoa jurídica para EVENTUAL prestação de serviços especializados de média e alta complexidade em exames de diagnóstico por imagem, na especialidade ultrassonografia, em caráter complementar ao Sistema Único de Saúde</w:t>
      </w:r>
      <w:r w:rsidRPr="004E6EAB">
        <w:rPr>
          <w:rFonts w:ascii="Tahoma" w:eastAsia="Times New Roman" w:hAnsi="Tahoma"/>
          <w:szCs w:val="22"/>
        </w:rPr>
        <w:t>, nos termos da tabela abaixo, conforme condições e exigências estabelecidas neste instrumento:</w:t>
      </w:r>
    </w:p>
    <w:tbl>
      <w:tblPr>
        <w:tblW w:w="0" w:type="auto"/>
        <w:tblCellMar>
          <w:left w:w="70" w:type="dxa"/>
          <w:right w:w="70" w:type="dxa"/>
        </w:tblCellMar>
        <w:tblLook w:val="04A0" w:firstRow="1" w:lastRow="0" w:firstColumn="1" w:lastColumn="0" w:noHBand="0" w:noVBand="1"/>
      </w:tblPr>
      <w:tblGrid>
        <w:gridCol w:w="507"/>
        <w:gridCol w:w="4308"/>
        <w:gridCol w:w="1417"/>
        <w:gridCol w:w="993"/>
        <w:gridCol w:w="963"/>
        <w:gridCol w:w="873"/>
      </w:tblGrid>
      <w:tr w:rsidR="00117A7E" w:rsidRPr="00DD0C46" w:rsidTr="00203925">
        <w:trPr>
          <w:trHeight w:val="318"/>
        </w:trPr>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ITEM</w:t>
            </w:r>
          </w:p>
        </w:tc>
        <w:tc>
          <w:tcPr>
            <w:tcW w:w="4308" w:type="dxa"/>
            <w:tcBorders>
              <w:top w:val="single" w:sz="4" w:space="0" w:color="auto"/>
              <w:left w:val="nil"/>
              <w:bottom w:val="single" w:sz="4" w:space="0" w:color="auto"/>
              <w:right w:val="single" w:sz="4" w:space="0" w:color="auto"/>
            </w:tcBorders>
            <w:shd w:val="clear" w:color="000000" w:fill="FFFF00"/>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PROCEDIMENTO</w:t>
            </w:r>
          </w:p>
        </w:tc>
        <w:tc>
          <w:tcPr>
            <w:tcW w:w="1417" w:type="dxa"/>
            <w:tcBorders>
              <w:top w:val="single" w:sz="4" w:space="0" w:color="auto"/>
              <w:left w:val="nil"/>
              <w:bottom w:val="single" w:sz="4" w:space="0" w:color="auto"/>
              <w:right w:val="single" w:sz="4" w:space="0" w:color="auto"/>
            </w:tcBorders>
            <w:shd w:val="clear" w:color="000000" w:fill="FFFF00"/>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CÓDIGO SIGTAP</w:t>
            </w:r>
          </w:p>
        </w:tc>
        <w:tc>
          <w:tcPr>
            <w:tcW w:w="993" w:type="dxa"/>
            <w:tcBorders>
              <w:top w:val="single" w:sz="4" w:space="0" w:color="auto"/>
              <w:left w:val="nil"/>
              <w:bottom w:val="single" w:sz="4" w:space="0" w:color="auto"/>
              <w:right w:val="single" w:sz="4" w:space="0" w:color="auto"/>
            </w:tcBorders>
            <w:shd w:val="clear" w:color="000000" w:fill="FFFF00"/>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QUANT.</w:t>
            </w:r>
            <w:r>
              <w:rPr>
                <w:rFonts w:ascii="Tahoma" w:eastAsia="Times New Roman" w:hAnsi="Tahoma"/>
                <w:bCs/>
                <w:sz w:val="16"/>
                <w:szCs w:val="16"/>
              </w:rPr>
              <w:t xml:space="preserve"> ANUAL</w:t>
            </w:r>
          </w:p>
        </w:tc>
        <w:tc>
          <w:tcPr>
            <w:tcW w:w="1114" w:type="dxa"/>
            <w:tcBorders>
              <w:top w:val="single" w:sz="4" w:space="0" w:color="auto"/>
              <w:left w:val="nil"/>
              <w:bottom w:val="single" w:sz="4" w:space="0" w:color="auto"/>
              <w:right w:val="single" w:sz="4" w:space="0" w:color="auto"/>
            </w:tcBorders>
            <w:shd w:val="clear" w:color="000000" w:fill="FFFF00"/>
          </w:tcPr>
          <w:p w:rsidR="00117A7E" w:rsidRPr="00DD0C46" w:rsidRDefault="00117A7E" w:rsidP="00203925">
            <w:pPr>
              <w:jc w:val="center"/>
              <w:rPr>
                <w:rFonts w:ascii="Tahoma" w:eastAsia="Times New Roman" w:hAnsi="Tahoma"/>
                <w:bCs/>
                <w:sz w:val="16"/>
                <w:szCs w:val="16"/>
              </w:rPr>
            </w:pPr>
            <w:r>
              <w:rPr>
                <w:rFonts w:ascii="Tahoma" w:eastAsia="Times New Roman" w:hAnsi="Tahoma"/>
                <w:bCs/>
                <w:sz w:val="16"/>
                <w:szCs w:val="16"/>
              </w:rPr>
              <w:t>QUANT. MENSAL</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 xml:space="preserve">VALOR UNITÁRIO </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DE ABDOMINAL TOTAL</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020502004-6</w:t>
            </w:r>
          </w:p>
        </w:tc>
        <w:tc>
          <w:tcPr>
            <w:tcW w:w="993"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120</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R$ 116,41</w:t>
            </w:r>
          </w:p>
        </w:tc>
      </w:tr>
      <w:tr w:rsidR="00117A7E" w:rsidRPr="00DD0C46" w:rsidTr="00203925">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2</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DE ABDOMEN SUPERIOR(FIGADO, VESICULA E VIAS BILIARES)</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020502003-8</w:t>
            </w:r>
          </w:p>
        </w:tc>
        <w:tc>
          <w:tcPr>
            <w:tcW w:w="993"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120</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R$ 110,20</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3</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DE VIAS URINARIAS/APARELHO URINÁRIO</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020502005-4</w:t>
            </w:r>
          </w:p>
        </w:tc>
        <w:tc>
          <w:tcPr>
            <w:tcW w:w="993"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60</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R$ 117,54</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4</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DE ARTICULAÇÃO</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020502006-2</w:t>
            </w:r>
          </w:p>
        </w:tc>
        <w:tc>
          <w:tcPr>
            <w:tcW w:w="993"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240</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20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R$ 133,44</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5</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DE BOLSA ESCROTAL</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020502007-0</w:t>
            </w:r>
          </w:p>
        </w:tc>
        <w:tc>
          <w:tcPr>
            <w:tcW w:w="993"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24</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R$ 117,80</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6</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MAMÁRIA BILATERAL</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020502009-7</w:t>
            </w:r>
          </w:p>
        </w:tc>
        <w:tc>
          <w:tcPr>
            <w:tcW w:w="993"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96</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R$ 132,54</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7</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DE PRÓSTATA VIA ABDOMINAL</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020502010-0</w:t>
            </w:r>
          </w:p>
        </w:tc>
        <w:tc>
          <w:tcPr>
            <w:tcW w:w="993"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60</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R$ 125,87</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8</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DE TIREOIDE</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020502012-7</w:t>
            </w:r>
          </w:p>
        </w:tc>
        <w:tc>
          <w:tcPr>
            <w:tcW w:w="993"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36</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R$ 127,54</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9</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OBSTÉTRICA</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020502014-3</w:t>
            </w:r>
          </w:p>
        </w:tc>
        <w:tc>
          <w:tcPr>
            <w:tcW w:w="993"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180</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15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R$ 115,20</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10</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PÉLVICA (GINECOLÓGICA)</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020502016-0</w:t>
            </w:r>
          </w:p>
        </w:tc>
        <w:tc>
          <w:tcPr>
            <w:tcW w:w="993"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36</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R$ 111,87</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11</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TRANSVAGINAL</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020502018-6</w:t>
            </w:r>
          </w:p>
        </w:tc>
        <w:tc>
          <w:tcPr>
            <w:tcW w:w="993"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120</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R$ 116,87</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12</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DOPPLER COLORIDO DE VASOS UNILATERAL</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020501004-0</w:t>
            </w:r>
          </w:p>
        </w:tc>
        <w:tc>
          <w:tcPr>
            <w:tcW w:w="993"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60</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R$ 276,52</w:t>
            </w:r>
          </w:p>
        </w:tc>
      </w:tr>
      <w:tr w:rsidR="00117A7E" w:rsidRPr="00DD0C46" w:rsidTr="00203925">
        <w:trPr>
          <w:trHeight w:val="307"/>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13</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DOPPLER ARTERIAL DE MEMBROS INFERIORES (CADA PERNA)</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020501004-0</w:t>
            </w:r>
          </w:p>
        </w:tc>
        <w:tc>
          <w:tcPr>
            <w:tcW w:w="993"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60</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R$ 340,00</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14</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OBSTÉTRICA MORFOLÓGICA</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020502014-3</w:t>
            </w:r>
          </w:p>
        </w:tc>
        <w:tc>
          <w:tcPr>
            <w:tcW w:w="993"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120</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R$ 247,50</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15</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DOPPLER DE FLUXO OBSTÉTRICO</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020501005-9</w:t>
            </w:r>
          </w:p>
        </w:tc>
        <w:tc>
          <w:tcPr>
            <w:tcW w:w="993"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12</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R$ 186,86</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16</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INGUINAL</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020502006-2</w:t>
            </w:r>
          </w:p>
        </w:tc>
        <w:tc>
          <w:tcPr>
            <w:tcW w:w="993"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24</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R$ 120,00</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17</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PARTES MOLES</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020502006-2</w:t>
            </w:r>
          </w:p>
        </w:tc>
        <w:tc>
          <w:tcPr>
            <w:tcW w:w="993"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120</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R$ 114,01</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18</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CERVICAL</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020502012-7</w:t>
            </w:r>
          </w:p>
        </w:tc>
        <w:tc>
          <w:tcPr>
            <w:tcW w:w="993"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36</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R$ 133,33</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19</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DOPPLER ABDOMINAL</w:t>
            </w:r>
          </w:p>
        </w:tc>
        <w:tc>
          <w:tcPr>
            <w:tcW w:w="1417" w:type="dxa"/>
            <w:tcBorders>
              <w:top w:val="nil"/>
              <w:left w:val="nil"/>
              <w:bottom w:val="single" w:sz="4" w:space="0" w:color="auto"/>
              <w:right w:val="single" w:sz="4" w:space="0" w:color="auto"/>
            </w:tcBorders>
            <w:shd w:val="clear" w:color="auto" w:fill="auto"/>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020502004-6</w:t>
            </w:r>
          </w:p>
        </w:tc>
        <w:tc>
          <w:tcPr>
            <w:tcW w:w="993"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36</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R$ 220,00</w:t>
            </w:r>
          </w:p>
        </w:tc>
      </w:tr>
      <w:tr w:rsidR="00117A7E" w:rsidRPr="00DD0C46" w:rsidTr="00203925">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20</w:t>
            </w:r>
          </w:p>
        </w:tc>
        <w:tc>
          <w:tcPr>
            <w:tcW w:w="4308"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both"/>
              <w:rPr>
                <w:rFonts w:ascii="Tahoma" w:eastAsia="Times New Roman" w:hAnsi="Tahoma"/>
                <w:bCs/>
                <w:sz w:val="16"/>
                <w:szCs w:val="16"/>
              </w:rPr>
            </w:pPr>
            <w:r w:rsidRPr="00DD0C46">
              <w:rPr>
                <w:rFonts w:ascii="Tahoma" w:eastAsia="Times New Roman" w:hAnsi="Tahoma"/>
                <w:bCs/>
                <w:sz w:val="16"/>
                <w:szCs w:val="16"/>
              </w:rPr>
              <w:t>ULTRASSONOGRAFIA DOPPLER TESTÍCULOS (BOLSA ESCROTAL)</w:t>
            </w:r>
          </w:p>
        </w:tc>
        <w:tc>
          <w:tcPr>
            <w:tcW w:w="1417" w:type="dxa"/>
            <w:tcBorders>
              <w:top w:val="nil"/>
              <w:left w:val="nil"/>
              <w:bottom w:val="single" w:sz="4" w:space="0" w:color="auto"/>
              <w:right w:val="single" w:sz="4" w:space="0" w:color="auto"/>
            </w:tcBorders>
            <w:shd w:val="clear" w:color="000000" w:fill="FFFFFF"/>
            <w:noWrap/>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020502007-0</w:t>
            </w:r>
          </w:p>
        </w:tc>
        <w:tc>
          <w:tcPr>
            <w:tcW w:w="993" w:type="dxa"/>
            <w:tcBorders>
              <w:top w:val="nil"/>
              <w:left w:val="nil"/>
              <w:bottom w:val="single" w:sz="4" w:space="0" w:color="auto"/>
              <w:right w:val="single" w:sz="4" w:space="0" w:color="auto"/>
            </w:tcBorders>
            <w:shd w:val="clear" w:color="auto" w:fill="auto"/>
            <w:vAlign w:val="center"/>
            <w:hideMark/>
          </w:tcPr>
          <w:p w:rsidR="00117A7E" w:rsidRPr="00DD0C46" w:rsidRDefault="00117A7E" w:rsidP="00203925">
            <w:pPr>
              <w:jc w:val="center"/>
              <w:rPr>
                <w:rFonts w:ascii="Tahoma" w:eastAsia="Times New Roman" w:hAnsi="Tahoma"/>
                <w:bCs/>
                <w:sz w:val="16"/>
                <w:szCs w:val="16"/>
              </w:rPr>
            </w:pPr>
            <w:r w:rsidRPr="00DD0C46">
              <w:rPr>
                <w:rFonts w:ascii="Tahoma" w:eastAsia="Times New Roman" w:hAnsi="Tahoma"/>
                <w:bCs/>
                <w:sz w:val="16"/>
                <w:szCs w:val="16"/>
              </w:rPr>
              <w:t>60</w:t>
            </w:r>
          </w:p>
        </w:tc>
        <w:tc>
          <w:tcPr>
            <w:tcW w:w="1114" w:type="dxa"/>
            <w:tcBorders>
              <w:top w:val="single" w:sz="4" w:space="0" w:color="auto"/>
              <w:left w:val="single" w:sz="4" w:space="0" w:color="auto"/>
              <w:bottom w:val="single" w:sz="4" w:space="0" w:color="auto"/>
              <w:right w:val="single" w:sz="4" w:space="0" w:color="auto"/>
            </w:tcBorders>
            <w:vAlign w:val="center"/>
          </w:tcPr>
          <w:p w:rsidR="00117A7E" w:rsidRPr="000E114C" w:rsidRDefault="00117A7E" w:rsidP="00203925">
            <w:pPr>
              <w:jc w:val="center"/>
              <w:rPr>
                <w:rFonts w:ascii="Tahoma" w:eastAsia="Times New Roman" w:hAnsi="Tahoma"/>
                <w:bCs/>
                <w:sz w:val="16"/>
                <w:szCs w:val="16"/>
              </w:rPr>
            </w:pPr>
            <w:r w:rsidRPr="000E114C">
              <w:rPr>
                <w:rFonts w:ascii="Tahoma" w:hAnsi="Tahoma"/>
                <w:bCs/>
                <w:sz w:val="16"/>
                <w:szCs w:val="16"/>
              </w:rPr>
              <w:t>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A7E" w:rsidRPr="000E114C" w:rsidRDefault="00117A7E" w:rsidP="00203925">
            <w:pPr>
              <w:jc w:val="center"/>
              <w:rPr>
                <w:rFonts w:ascii="Tahoma" w:eastAsia="Times New Roman" w:hAnsi="Tahoma"/>
                <w:bCs/>
                <w:sz w:val="16"/>
                <w:szCs w:val="16"/>
              </w:rPr>
            </w:pPr>
            <w:r w:rsidRPr="000E114C">
              <w:rPr>
                <w:rFonts w:ascii="Tahoma" w:eastAsia="Times New Roman" w:hAnsi="Tahoma"/>
                <w:bCs/>
                <w:sz w:val="16"/>
                <w:szCs w:val="16"/>
              </w:rPr>
              <w:t>R$ 205,00</w:t>
            </w:r>
          </w:p>
        </w:tc>
      </w:tr>
    </w:tbl>
    <w:p w:rsidR="00117A7E" w:rsidRPr="00111DA2" w:rsidRDefault="00117A7E" w:rsidP="00117A7E">
      <w:pPr>
        <w:pStyle w:val="SemEspaamento"/>
        <w:rPr>
          <w:rFonts w:ascii="Tahoma" w:hAnsi="Tahoma" w:cs="Tahoma"/>
        </w:rPr>
      </w:pPr>
    </w:p>
    <w:p w:rsidR="00117A7E" w:rsidRPr="00111DA2" w:rsidRDefault="00117A7E" w:rsidP="00117A7E">
      <w:pPr>
        <w:pStyle w:val="SemEspaamento"/>
        <w:jc w:val="both"/>
        <w:rPr>
          <w:rFonts w:ascii="Tahoma" w:hAnsi="Tahoma" w:cs="Tahoma"/>
        </w:rPr>
      </w:pPr>
      <w:r>
        <w:rPr>
          <w:rFonts w:ascii="Tahoma" w:hAnsi="Tahoma" w:cs="Tahoma"/>
        </w:rPr>
        <w:t>1.2. Os serviços</w:t>
      </w:r>
      <w:r w:rsidRPr="00111DA2">
        <w:rPr>
          <w:rFonts w:ascii="Tahoma" w:hAnsi="Tahoma" w:cs="Tahoma"/>
        </w:rPr>
        <w:t xml:space="preserve"> objeto desta contratação são caracterizados como comuns.</w:t>
      </w:r>
    </w:p>
    <w:p w:rsidR="00117A7E" w:rsidRPr="00111DA2" w:rsidRDefault="00117A7E" w:rsidP="00117A7E">
      <w:pPr>
        <w:pStyle w:val="SemEspaamento"/>
        <w:jc w:val="both"/>
        <w:rPr>
          <w:rFonts w:ascii="Tahoma" w:hAnsi="Tahoma" w:cs="Tahoma"/>
        </w:rPr>
      </w:pPr>
      <w:r w:rsidRPr="00111DA2">
        <w:rPr>
          <w:rFonts w:ascii="Tahoma" w:hAnsi="Tahoma" w:cs="Tahoma"/>
        </w:rPr>
        <w:t xml:space="preserve">1.3. As informações constantes na tabela acima contêm a descrição do item que compõe o objeto do presente processo, apresenta a especificação completa da futura e eventual aquisição, bem como a indicação das unidades e quantidades estimadas, em função do consumo e utilização prováveis. </w:t>
      </w:r>
    </w:p>
    <w:p w:rsidR="00117A7E" w:rsidRPr="00111DA2" w:rsidRDefault="00117A7E" w:rsidP="00117A7E">
      <w:pPr>
        <w:pStyle w:val="SemEspaamento"/>
        <w:jc w:val="both"/>
        <w:rPr>
          <w:rFonts w:ascii="Tahoma" w:hAnsi="Tahoma" w:cs="Tahoma"/>
        </w:rPr>
      </w:pPr>
      <w:r w:rsidRPr="00111DA2">
        <w:rPr>
          <w:rFonts w:ascii="Tahoma" w:hAnsi="Tahoma" w:cs="Tahoma"/>
        </w:rPr>
        <w:lastRenderedPageBreak/>
        <w:t>1.</w:t>
      </w:r>
      <w:r>
        <w:rPr>
          <w:rFonts w:ascii="Tahoma" w:hAnsi="Tahoma" w:cs="Tahoma"/>
        </w:rPr>
        <w:t>4</w:t>
      </w:r>
      <w:r w:rsidRPr="00111DA2">
        <w:rPr>
          <w:rFonts w:ascii="Tahoma" w:hAnsi="Tahoma" w:cs="Tahoma"/>
        </w:rPr>
        <w:t xml:space="preserve">. O prazo de vigência da contratação é de 12 (doze) meses, contados da assinatura do contrato, na forma dos </w:t>
      </w:r>
      <w:proofErr w:type="spellStart"/>
      <w:r w:rsidRPr="00111DA2">
        <w:rPr>
          <w:rFonts w:ascii="Tahoma" w:hAnsi="Tahoma" w:cs="Tahoma"/>
        </w:rPr>
        <w:t>arts</w:t>
      </w:r>
      <w:proofErr w:type="spellEnd"/>
      <w:r w:rsidRPr="00111DA2">
        <w:rPr>
          <w:rFonts w:ascii="Tahoma" w:hAnsi="Tahoma" w:cs="Tahoma"/>
        </w:rPr>
        <w:t xml:space="preserve">. 106 e 107 da Lei n° 14.133, de 2021, prorrogável por interesse das partes, desde que haja autorização formal da autoridade competente. </w:t>
      </w:r>
    </w:p>
    <w:p w:rsidR="00117A7E" w:rsidRPr="00111DA2" w:rsidRDefault="00117A7E" w:rsidP="00117A7E">
      <w:pPr>
        <w:pStyle w:val="SemEspaamento"/>
        <w:jc w:val="both"/>
        <w:rPr>
          <w:rFonts w:ascii="Tahoma" w:hAnsi="Tahoma" w:cs="Tahoma"/>
        </w:rPr>
      </w:pPr>
      <w:r>
        <w:rPr>
          <w:rFonts w:ascii="Tahoma" w:hAnsi="Tahoma" w:cs="Tahoma"/>
        </w:rPr>
        <w:t>1.5</w:t>
      </w:r>
      <w:r w:rsidRPr="00111DA2">
        <w:rPr>
          <w:rFonts w:ascii="Tahoma" w:hAnsi="Tahoma" w:cs="Tahoma"/>
        </w:rPr>
        <w:t>. O contrato oferece maior detalhamento das regras que serão aplicadas em relação à vigência da contratação.</w:t>
      </w:r>
    </w:p>
    <w:p w:rsidR="00117A7E" w:rsidRPr="00111DA2" w:rsidRDefault="00117A7E" w:rsidP="00117A7E">
      <w:pPr>
        <w:pStyle w:val="NormalWeb"/>
        <w:jc w:val="both"/>
        <w:rPr>
          <w:rFonts w:ascii="Tahoma" w:hAnsi="Tahoma" w:cs="Tahoma"/>
          <w:b/>
          <w:sz w:val="22"/>
          <w:szCs w:val="22"/>
        </w:rPr>
      </w:pPr>
      <w:r w:rsidRPr="00111DA2">
        <w:rPr>
          <w:rStyle w:val="Forte"/>
          <w:rFonts w:ascii="Tahoma" w:hAnsi="Tahoma" w:cs="Tahoma"/>
          <w:sz w:val="22"/>
          <w:szCs w:val="22"/>
        </w:rPr>
        <w:t xml:space="preserve">2. </w:t>
      </w:r>
      <w:r w:rsidRPr="00111DA2">
        <w:rPr>
          <w:rFonts w:ascii="Tahoma" w:hAnsi="Tahoma" w:cs="Tahoma"/>
          <w:b/>
          <w:sz w:val="22"/>
          <w:szCs w:val="22"/>
        </w:rPr>
        <w:t xml:space="preserve">FUNDAMENTAÇÃO E DESCRIÇÃO DA NECESSIDADE DA CONTRATAÇÃO (Art. 6º, inc. XXIII, alínea “b” da Lei </w:t>
      </w:r>
      <w:proofErr w:type="gramStart"/>
      <w:r w:rsidRPr="00111DA2">
        <w:rPr>
          <w:rFonts w:ascii="Tahoma" w:hAnsi="Tahoma" w:cs="Tahoma"/>
          <w:b/>
          <w:sz w:val="22"/>
          <w:szCs w:val="22"/>
        </w:rPr>
        <w:t>n.º</w:t>
      </w:r>
      <w:proofErr w:type="gramEnd"/>
      <w:r w:rsidRPr="00111DA2">
        <w:rPr>
          <w:rFonts w:ascii="Tahoma" w:hAnsi="Tahoma" w:cs="Tahoma"/>
          <w:b/>
          <w:sz w:val="22"/>
          <w:szCs w:val="22"/>
        </w:rPr>
        <w:t xml:space="preserve"> 14.133/2021)</w:t>
      </w:r>
    </w:p>
    <w:p w:rsidR="00117A7E" w:rsidRPr="00E90A8B" w:rsidRDefault="00117A7E" w:rsidP="00117A7E">
      <w:pPr>
        <w:pStyle w:val="SemEspaamento"/>
        <w:jc w:val="both"/>
        <w:rPr>
          <w:rFonts w:ascii="Tahoma" w:hAnsi="Tahoma" w:cs="Tahoma"/>
        </w:rPr>
      </w:pPr>
      <w:r w:rsidRPr="00E90A8B">
        <w:rPr>
          <w:rFonts w:ascii="Tahoma" w:hAnsi="Tahoma" w:cs="Tahoma"/>
        </w:rPr>
        <w:t xml:space="preserve">2.1. Este procedimento licitatório </w:t>
      </w:r>
      <w:proofErr w:type="gramStart"/>
      <w:r w:rsidRPr="00E90A8B">
        <w:rPr>
          <w:rFonts w:ascii="Tahoma" w:hAnsi="Tahoma" w:cs="Tahoma"/>
        </w:rPr>
        <w:t>obedecerá integralmente o</w:t>
      </w:r>
      <w:proofErr w:type="gramEnd"/>
      <w:r w:rsidRPr="00E90A8B">
        <w:rPr>
          <w:rFonts w:ascii="Tahoma" w:hAnsi="Tahoma" w:cs="Tahoma"/>
        </w:rPr>
        <w:t xml:space="preserve"> artigo 74, inciso IV e artigo 79, inciso I, da Lei Federal nº14.133/21.</w:t>
      </w:r>
    </w:p>
    <w:p w:rsidR="00117A7E" w:rsidRPr="00E90A8B" w:rsidRDefault="00117A7E" w:rsidP="00117A7E">
      <w:pPr>
        <w:pStyle w:val="NormalWeb"/>
        <w:spacing w:before="0" w:beforeAutospacing="0" w:after="0" w:afterAutospacing="0"/>
        <w:ind w:right="113"/>
        <w:jc w:val="both"/>
        <w:rPr>
          <w:rFonts w:ascii="Tahoma" w:hAnsi="Tahoma" w:cs="Tahoma"/>
          <w:sz w:val="22"/>
          <w:szCs w:val="22"/>
        </w:rPr>
      </w:pPr>
      <w:r w:rsidRPr="00E90A8B">
        <w:rPr>
          <w:rFonts w:ascii="Tahoma" w:hAnsi="Tahoma" w:cs="Tahoma"/>
          <w:sz w:val="22"/>
          <w:szCs w:val="22"/>
        </w:rPr>
        <w:t>2.2. A contratação de serviços especializados de média e alta complexidade, em exames de diagnóstico por imagem, na especialidade de ultrassonografia, pela Secretaria Municipal de Saúde de Una (BA) se faz necessária para suprir as demandas da população e garantir um atendimento de qualidade e eficaz no âmbito da saúde pública.</w:t>
      </w:r>
    </w:p>
    <w:p w:rsidR="00117A7E" w:rsidRPr="00E90A8B" w:rsidRDefault="00117A7E" w:rsidP="00117A7E">
      <w:pPr>
        <w:pStyle w:val="NormalWeb"/>
        <w:spacing w:before="0" w:beforeAutospacing="0" w:after="0" w:afterAutospacing="0"/>
        <w:ind w:right="113"/>
        <w:jc w:val="both"/>
        <w:rPr>
          <w:rFonts w:ascii="Tahoma" w:hAnsi="Tahoma" w:cs="Tahoma"/>
          <w:sz w:val="22"/>
          <w:szCs w:val="22"/>
        </w:rPr>
      </w:pPr>
      <w:r w:rsidRPr="00E90A8B">
        <w:rPr>
          <w:rFonts w:ascii="Tahoma" w:hAnsi="Tahoma" w:cs="Tahoma"/>
          <w:sz w:val="22"/>
          <w:szCs w:val="22"/>
        </w:rPr>
        <w:t xml:space="preserve">2.3. Considerando o interesse público, a contratação desses serviços especializados visa atender às necessidades de diagnóstico precoce e preciso, possibilitando um tratamento adequado e eficiente para os pacientes. Além disso, a disponibilização de exames de ultrassonografia de alta qualidade contribui para a melhoria dos índices de saúde da população, impactando de forma positiva na qualidade de vida dos cidadãos. </w:t>
      </w:r>
    </w:p>
    <w:p w:rsidR="00117A7E" w:rsidRPr="00E90A8B" w:rsidRDefault="00117A7E" w:rsidP="00117A7E">
      <w:pPr>
        <w:pStyle w:val="NormalWeb"/>
        <w:spacing w:before="0" w:beforeAutospacing="0" w:after="0" w:afterAutospacing="0"/>
        <w:ind w:right="113"/>
        <w:jc w:val="both"/>
        <w:rPr>
          <w:rFonts w:ascii="Tahoma" w:hAnsi="Tahoma" w:cs="Tahoma"/>
          <w:sz w:val="22"/>
          <w:szCs w:val="22"/>
        </w:rPr>
      </w:pPr>
      <w:r w:rsidRPr="00E90A8B">
        <w:rPr>
          <w:rFonts w:ascii="Tahoma" w:hAnsi="Tahoma" w:cs="Tahoma"/>
          <w:sz w:val="22"/>
          <w:szCs w:val="22"/>
        </w:rPr>
        <w:t xml:space="preserve">2.4. A contratação desses serviços se alinha com os objetivos estratégicos da Secretaria Municipal de Saúde de Una, que busca oferecer um atendimento de excelência e garantir o acesso equitativo aos serviços de saúde para todos os munícipes. Além disso, a governança adequada dessas contratações assegura a transparência e eficiência na utilização dos recursos públicos, promovendo uma gestão pública responsável e eficaz. </w:t>
      </w:r>
    </w:p>
    <w:p w:rsidR="00117A7E" w:rsidRPr="00E90A8B" w:rsidRDefault="00117A7E" w:rsidP="00117A7E">
      <w:pPr>
        <w:pStyle w:val="SemEspaamento"/>
        <w:jc w:val="both"/>
        <w:rPr>
          <w:rFonts w:ascii="Tahoma" w:hAnsi="Tahoma" w:cs="Tahoma"/>
        </w:rPr>
      </w:pPr>
      <w:r w:rsidRPr="00E90A8B">
        <w:rPr>
          <w:rFonts w:ascii="Tahoma" w:hAnsi="Tahoma" w:cs="Tahoma"/>
        </w:rPr>
        <w:t xml:space="preserve">2.5. Dessa forma, a contratação de serviços especializados em ultrassonografia, se apresenta como uma medida fundamental para atender às demandas da população, garantir a qualidade dos serviços de saúde e promover o bem-estar e a saúde dos cidadãos </w:t>
      </w:r>
      <w:proofErr w:type="gramStart"/>
      <w:r w:rsidRPr="00E90A8B">
        <w:rPr>
          <w:rFonts w:ascii="Tahoma" w:hAnsi="Tahoma" w:cs="Tahoma"/>
        </w:rPr>
        <w:t>de Una</w:t>
      </w:r>
      <w:proofErr w:type="gramEnd"/>
      <w:r w:rsidRPr="00E90A8B">
        <w:rPr>
          <w:rFonts w:ascii="Tahoma" w:hAnsi="Tahoma" w:cs="Tahoma"/>
        </w:rPr>
        <w:t>.</w:t>
      </w:r>
    </w:p>
    <w:p w:rsidR="00117A7E" w:rsidRPr="00111DA2" w:rsidRDefault="00117A7E" w:rsidP="00117A7E">
      <w:pPr>
        <w:pStyle w:val="NormalWeb"/>
        <w:jc w:val="both"/>
        <w:rPr>
          <w:rFonts w:ascii="Tahoma" w:hAnsi="Tahoma" w:cs="Tahoma"/>
          <w:b/>
          <w:sz w:val="22"/>
          <w:szCs w:val="22"/>
        </w:rPr>
      </w:pPr>
      <w:r w:rsidRPr="00111DA2">
        <w:rPr>
          <w:rStyle w:val="Forte"/>
          <w:rFonts w:ascii="Tahoma" w:hAnsi="Tahoma" w:cs="Tahoma"/>
          <w:sz w:val="22"/>
          <w:szCs w:val="22"/>
        </w:rPr>
        <w:t xml:space="preserve">3. </w:t>
      </w:r>
      <w:r w:rsidRPr="00111DA2">
        <w:rPr>
          <w:rFonts w:ascii="Tahoma" w:hAnsi="Tahoma" w:cs="Tahoma"/>
          <w:b/>
          <w:sz w:val="22"/>
          <w:szCs w:val="22"/>
        </w:rPr>
        <w:t>DESCRIÇÃO DA SOLUÇÃO COMO UM TODO (art. 6º, inciso XXIII, alínea ‘c’, e art. 40, §1º, inciso I, da Lei nº 14.133/2021)</w:t>
      </w:r>
    </w:p>
    <w:p w:rsidR="00117A7E" w:rsidRPr="00FB1625" w:rsidRDefault="00117A7E" w:rsidP="00117A7E">
      <w:pPr>
        <w:pStyle w:val="SemEspaamento"/>
        <w:jc w:val="both"/>
        <w:rPr>
          <w:rFonts w:ascii="Tahoma" w:hAnsi="Tahoma" w:cs="Tahoma"/>
          <w:color w:val="FF0000"/>
        </w:rPr>
      </w:pPr>
      <w:r w:rsidRPr="00111DA2">
        <w:rPr>
          <w:rFonts w:ascii="Tahoma" w:hAnsi="Tahoma" w:cs="Tahoma"/>
        </w:rPr>
        <w:t xml:space="preserve">3.1. </w:t>
      </w:r>
      <w:r w:rsidRPr="00E90A8B">
        <w:rPr>
          <w:rFonts w:ascii="Tahoma" w:hAnsi="Tahoma" w:cs="Tahoma"/>
        </w:rPr>
        <w:t>De acordo com o Estudo Técnico Preliminar realizado, e diante das demandas existentes, a solução para fins de satisfação da necessidade é a realização de processo de CREDENCIAMENTO, conforme prevê o Artigo 79, da Lei 14.133/2021, para prestação de serviços especializados de média e alta complexidade em exames de diagnóstico por imagem, na especialidade ultrassonografia, em caráter complementar ao Sistema Único de Saúde.</w:t>
      </w:r>
      <w:r w:rsidRPr="00FB1625">
        <w:rPr>
          <w:rFonts w:ascii="Tahoma" w:hAnsi="Tahoma" w:cs="Tahoma"/>
          <w:color w:val="FF0000"/>
        </w:rPr>
        <w:t xml:space="preserve"> </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b/>
        </w:rPr>
      </w:pPr>
      <w:r w:rsidRPr="00111DA2">
        <w:rPr>
          <w:rFonts w:ascii="Tahoma" w:hAnsi="Tahoma" w:cs="Tahoma"/>
          <w:b/>
        </w:rPr>
        <w:t xml:space="preserve">Das Condições e Detalhamento do Objeto </w:t>
      </w:r>
    </w:p>
    <w:p w:rsidR="00117A7E" w:rsidRPr="00111DA2" w:rsidRDefault="00117A7E" w:rsidP="00117A7E">
      <w:pPr>
        <w:pStyle w:val="SemEspaamento"/>
        <w:jc w:val="both"/>
        <w:rPr>
          <w:rFonts w:ascii="Tahoma" w:hAnsi="Tahoma" w:cs="Tahoma"/>
        </w:rPr>
      </w:pPr>
    </w:p>
    <w:p w:rsidR="00117A7E" w:rsidRPr="00E90A8B" w:rsidRDefault="00117A7E" w:rsidP="00117A7E">
      <w:pPr>
        <w:pStyle w:val="SemEspaamento"/>
        <w:jc w:val="both"/>
        <w:rPr>
          <w:rFonts w:ascii="Tahoma" w:hAnsi="Tahoma" w:cs="Tahoma"/>
        </w:rPr>
      </w:pPr>
      <w:r w:rsidRPr="00E90A8B">
        <w:rPr>
          <w:rFonts w:ascii="Tahoma" w:hAnsi="Tahoma" w:cs="Tahoma"/>
        </w:rPr>
        <w:t>3.</w:t>
      </w:r>
      <w:r>
        <w:rPr>
          <w:rFonts w:ascii="Tahoma" w:hAnsi="Tahoma" w:cs="Tahoma"/>
        </w:rPr>
        <w:t>2</w:t>
      </w:r>
      <w:r w:rsidRPr="00E90A8B">
        <w:rPr>
          <w:rFonts w:ascii="Tahoma" w:hAnsi="Tahoma" w:cs="Tahoma"/>
        </w:rPr>
        <w:t xml:space="preserve">. A pessoa jurídica a ser contratada deverá atender as exigências legais da Lei </w:t>
      </w:r>
      <w:proofErr w:type="gramStart"/>
      <w:r w:rsidRPr="00E90A8B">
        <w:rPr>
          <w:rFonts w:ascii="Tahoma" w:hAnsi="Tahoma" w:cs="Tahoma"/>
        </w:rPr>
        <w:t>n.º</w:t>
      </w:r>
      <w:proofErr w:type="gramEnd"/>
      <w:r w:rsidRPr="00E90A8B">
        <w:rPr>
          <w:rFonts w:ascii="Tahoma" w:hAnsi="Tahoma" w:cs="Tahoma"/>
        </w:rPr>
        <w:t xml:space="preserve"> 14.133/2021, sob pena de desclassificação da sua proposta. </w:t>
      </w:r>
    </w:p>
    <w:p w:rsidR="00117A7E" w:rsidRPr="00E90A8B" w:rsidRDefault="00117A7E" w:rsidP="00117A7E">
      <w:pPr>
        <w:pStyle w:val="SemEspaamento"/>
        <w:jc w:val="both"/>
        <w:rPr>
          <w:rFonts w:ascii="Tahoma" w:hAnsi="Tahoma" w:cs="Tahoma"/>
        </w:rPr>
      </w:pPr>
      <w:r>
        <w:rPr>
          <w:rFonts w:ascii="Tahoma" w:hAnsi="Tahoma" w:cs="Tahoma"/>
        </w:rPr>
        <w:t>3.3</w:t>
      </w:r>
      <w:r w:rsidRPr="00E90A8B">
        <w:rPr>
          <w:rFonts w:ascii="Tahoma" w:hAnsi="Tahoma" w:cs="Tahoma"/>
        </w:rPr>
        <w:t>. Os exames/procedimentos</w:t>
      </w:r>
      <w:r>
        <w:rPr>
          <w:rFonts w:ascii="Tahoma" w:hAnsi="Tahoma" w:cs="Tahoma"/>
        </w:rPr>
        <w:t>, bem como quantitativos e valores unitários,</w:t>
      </w:r>
      <w:r w:rsidRPr="00E90A8B">
        <w:rPr>
          <w:rFonts w:ascii="Tahoma" w:hAnsi="Tahoma" w:cs="Tahoma"/>
        </w:rPr>
        <w:t xml:space="preserve"> objeto deste instrumento estão constantes na tabela do Item 1.1, deste Termo de Referência.</w:t>
      </w:r>
    </w:p>
    <w:p w:rsidR="00117A7E" w:rsidRPr="00111DA2" w:rsidRDefault="00117A7E" w:rsidP="00117A7E">
      <w:pPr>
        <w:pStyle w:val="NormalWeb"/>
        <w:jc w:val="both"/>
        <w:rPr>
          <w:rFonts w:ascii="Tahoma" w:hAnsi="Tahoma" w:cs="Tahoma"/>
          <w:b/>
          <w:sz w:val="22"/>
          <w:szCs w:val="22"/>
        </w:rPr>
      </w:pPr>
      <w:r w:rsidRPr="00111DA2">
        <w:rPr>
          <w:rStyle w:val="Forte"/>
          <w:rFonts w:ascii="Tahoma" w:hAnsi="Tahoma" w:cs="Tahoma"/>
          <w:sz w:val="22"/>
          <w:szCs w:val="22"/>
        </w:rPr>
        <w:t xml:space="preserve">4. </w:t>
      </w:r>
      <w:r w:rsidRPr="00111DA2">
        <w:rPr>
          <w:rFonts w:ascii="Tahoma" w:hAnsi="Tahoma" w:cs="Tahoma"/>
          <w:b/>
          <w:sz w:val="22"/>
          <w:szCs w:val="22"/>
        </w:rPr>
        <w:t>REQUISITOS DA CONTRATAÇÃO (art. 6º, XXIII, alínea ‘d’, da Lei nº 14.133/21)</w:t>
      </w:r>
    </w:p>
    <w:p w:rsidR="00117A7E" w:rsidRPr="00111DA2" w:rsidRDefault="00117A7E" w:rsidP="00117A7E">
      <w:pPr>
        <w:pStyle w:val="SemEspaamento"/>
        <w:jc w:val="both"/>
        <w:rPr>
          <w:rFonts w:ascii="Tahoma" w:hAnsi="Tahoma" w:cs="Tahoma"/>
        </w:rPr>
      </w:pPr>
      <w:r w:rsidRPr="00111DA2">
        <w:rPr>
          <w:rFonts w:ascii="Tahoma" w:hAnsi="Tahoma" w:cs="Tahoma"/>
        </w:rPr>
        <w:lastRenderedPageBreak/>
        <w:t>4.1. A contratação deverá observar os seguintes requisitos:</w:t>
      </w:r>
    </w:p>
    <w:p w:rsidR="00117A7E" w:rsidRPr="00985C41" w:rsidRDefault="00117A7E" w:rsidP="0032501C">
      <w:pPr>
        <w:pStyle w:val="PargrafodaLista"/>
        <w:numPr>
          <w:ilvl w:val="2"/>
          <w:numId w:val="15"/>
        </w:numPr>
        <w:jc w:val="both"/>
        <w:rPr>
          <w:rFonts w:ascii="Tahoma" w:hAnsi="Tahoma"/>
        </w:rPr>
      </w:pPr>
      <w:r w:rsidRPr="00985C41">
        <w:rPr>
          <w:rFonts w:ascii="Tahoma" w:hAnsi="Tahoma"/>
        </w:rPr>
        <w:t>Quanto às empresas contratadas:</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 xml:space="preserve">Estar sediada no município de </w:t>
      </w:r>
      <w:proofErr w:type="spellStart"/>
      <w:r w:rsidRPr="00985C41">
        <w:rPr>
          <w:rFonts w:ascii="Tahoma" w:hAnsi="Tahoma"/>
        </w:rPr>
        <w:t>Una-Ba</w:t>
      </w:r>
      <w:proofErr w:type="spellEnd"/>
      <w:r w:rsidRPr="00985C41">
        <w:rPr>
          <w:rFonts w:ascii="Tahoma" w:hAnsi="Tahoma"/>
        </w:rPr>
        <w:t>;</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 xml:space="preserve">Possuir profissional, devidamente registrado no conselho profissional competente, detentor de atestado de responsabilidade técnica por execução de obra ou serviço de características semelhantes, para fins de contratação. </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Possuir pessoal técnico, das instalações e do aparelhamento adequados e disponíveis para a realização do objeto da licitação, bem como da qualificação de cada membro da equipe técnica que se responsabilizará pelos trabalhos.</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 xml:space="preserve">Licença sanitária expedida pelo órgão competente (Municipal, </w:t>
      </w:r>
      <w:proofErr w:type="gramStart"/>
      <w:r w:rsidRPr="00985C41">
        <w:rPr>
          <w:rFonts w:ascii="Tahoma" w:hAnsi="Tahoma"/>
        </w:rPr>
        <w:t>Estadual</w:t>
      </w:r>
      <w:proofErr w:type="gramEnd"/>
      <w:r w:rsidRPr="00985C41">
        <w:rPr>
          <w:rFonts w:ascii="Tahoma" w:hAnsi="Tahoma"/>
        </w:rPr>
        <w:t xml:space="preserve"> ou Federal); </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Registro junto CNES – Cadastro Nacional de Estabelecimentos de Saúde.</w:t>
      </w:r>
    </w:p>
    <w:p w:rsidR="00117A7E" w:rsidRPr="00985C41" w:rsidRDefault="00117A7E" w:rsidP="0032501C">
      <w:pPr>
        <w:pStyle w:val="PargrafodaLista"/>
        <w:numPr>
          <w:ilvl w:val="2"/>
          <w:numId w:val="15"/>
        </w:numPr>
        <w:jc w:val="both"/>
        <w:rPr>
          <w:rFonts w:ascii="Tahoma" w:hAnsi="Tahoma"/>
        </w:rPr>
      </w:pPr>
      <w:r w:rsidRPr="00985C41">
        <w:rPr>
          <w:rFonts w:ascii="Tahoma" w:hAnsi="Tahoma"/>
        </w:rPr>
        <w:t>Quanto a execução dos serviços:</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 xml:space="preserve">Os serviços serão executados mediante encaminhamento de Solicitação de exames, devidamente preenchida com todos dados do usuário do SUS, com a devida prescrição médica do procedimento pelo médico assistente solicitante, autorizada pela Central de Regulação </w:t>
      </w:r>
      <w:proofErr w:type="spellStart"/>
      <w:r w:rsidRPr="00985C41">
        <w:rPr>
          <w:rFonts w:ascii="Tahoma" w:hAnsi="Tahoma"/>
        </w:rPr>
        <w:t>dao</w:t>
      </w:r>
      <w:proofErr w:type="spellEnd"/>
      <w:r w:rsidRPr="00985C41">
        <w:rPr>
          <w:rFonts w:ascii="Tahoma" w:hAnsi="Tahoma"/>
        </w:rPr>
        <w:t xml:space="preserve"> </w:t>
      </w:r>
      <w:proofErr w:type="spellStart"/>
      <w:r w:rsidRPr="00985C41">
        <w:rPr>
          <w:rFonts w:ascii="Tahoma" w:hAnsi="Tahoma"/>
        </w:rPr>
        <w:t>Municipio</w:t>
      </w:r>
      <w:proofErr w:type="spellEnd"/>
      <w:r w:rsidRPr="00985C41">
        <w:rPr>
          <w:rFonts w:ascii="Tahoma" w:hAnsi="Tahoma"/>
        </w:rPr>
        <w:t xml:space="preserve"> de Una.</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 xml:space="preserve">Os serviços serão executados mediante agendamento do dia, hora, local determinados, com o fornecimento de preparos, orientações para a execução do procedimento, exames laboratoriais específicos, quando necessário, para a realização dos procedimentos. </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 xml:space="preserve">Os serviços serão prestados aos usuários do Sistema de Saúde nas instalações do prestador de serviço, em localização a ser especificada na proposta de credenciamento, devendo esta localização ser obrigatoriamente no âmbito do Município de </w:t>
      </w:r>
      <w:proofErr w:type="spellStart"/>
      <w:r w:rsidRPr="00985C41">
        <w:rPr>
          <w:rFonts w:ascii="Tahoma" w:hAnsi="Tahoma"/>
        </w:rPr>
        <w:t>Una-Ba</w:t>
      </w:r>
      <w:proofErr w:type="spellEnd"/>
      <w:r w:rsidRPr="00985C41">
        <w:rPr>
          <w:rFonts w:ascii="Tahoma" w:hAnsi="Tahoma"/>
        </w:rPr>
        <w:t>.</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Para a execução dos serviços, a empresa deverá disponibilizar profissionais cadastrados no Cadastro Nacional de Estabelecimentos de Saúde (CNES) pertencentes às categorias de ocupação, conforme a Classificação Brasileira de Ocupações – CBO.</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 xml:space="preserve">O acesso dos usuários aos serviços do SUS se faz preferencialmente pelas unidades básicas de saúde, considerando a rede assistencial de saúde do Município. </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 xml:space="preserve">O encaminhamento e o atendimento ao usuário </w:t>
      </w:r>
      <w:proofErr w:type="gramStart"/>
      <w:r w:rsidRPr="00985C41">
        <w:rPr>
          <w:rFonts w:ascii="Tahoma" w:hAnsi="Tahoma"/>
        </w:rPr>
        <w:t>será</w:t>
      </w:r>
      <w:proofErr w:type="gramEnd"/>
      <w:r w:rsidRPr="00985C41">
        <w:rPr>
          <w:rFonts w:ascii="Tahoma" w:hAnsi="Tahoma"/>
        </w:rPr>
        <w:t xml:space="preserve"> realizado de acordo com as regras estabelecidas pela guia de referência e contra referência, e mediante autorização prévia da Central de Regulação.</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 xml:space="preserve">O prestador do serviço colocará à disposição dos beneficiários do Sistema de Saúde do Município de </w:t>
      </w:r>
      <w:proofErr w:type="spellStart"/>
      <w:r w:rsidRPr="00985C41">
        <w:rPr>
          <w:rFonts w:ascii="Tahoma" w:hAnsi="Tahoma"/>
        </w:rPr>
        <w:t>Una-Ba</w:t>
      </w:r>
      <w:proofErr w:type="spellEnd"/>
      <w:r w:rsidRPr="00985C41">
        <w:rPr>
          <w:rFonts w:ascii="Tahoma" w:hAnsi="Tahoma"/>
        </w:rPr>
        <w:t xml:space="preserve">, todos os recursos necessários ao atendimento dos procedimentos e serviços previstos no Contrato, não diferenciando dos demais pacientes atendidos, sejam particulares ou não, priorizando os atendimentos de urgências e emergências, assim como, as pessoas portadoras de deficiência, os idosos com idade igual ou superior a 60 (sessenta) anos, as </w:t>
      </w:r>
      <w:r w:rsidRPr="00985C41">
        <w:rPr>
          <w:rFonts w:ascii="Tahoma" w:hAnsi="Tahoma"/>
        </w:rPr>
        <w:lastRenderedPageBreak/>
        <w:t>gestantes, as lactantes e as pessoas acompanhadas por crianças de colo terão atendimento prioritário.</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 xml:space="preserve">Em hipótese alguma, o prestador do serviço poderá realizar qualquer cobrança relativa ao tratamento, diretamente ao usuário, familiar ou seu responsável, por serviços cobertos pelo Contrato, bem como orientar o usuário a pleitear o reembolso posterior junto ao Município de </w:t>
      </w:r>
      <w:proofErr w:type="spellStart"/>
      <w:r w:rsidRPr="00985C41">
        <w:rPr>
          <w:rFonts w:ascii="Tahoma" w:hAnsi="Tahoma"/>
        </w:rPr>
        <w:t>Una-Ba</w:t>
      </w:r>
      <w:proofErr w:type="spellEnd"/>
      <w:r w:rsidRPr="00985C41">
        <w:rPr>
          <w:rFonts w:ascii="Tahoma" w:hAnsi="Tahoma"/>
        </w:rPr>
        <w:t xml:space="preserve">. É expressamente vedada a cobrança de valores adicionais, a qualquer título, por parte do prestador dos serviços, em relação aos usuários </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 xml:space="preserve">O atendimento será realizado em horário comercial. </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Os atendimentos praticados em caráter de Urgência ou Emergência não terão acréscimos no valor determinado na Tabela constante neste TR</w:t>
      </w:r>
      <w:r>
        <w:rPr>
          <w:rFonts w:ascii="Tahoma" w:hAnsi="Tahoma"/>
        </w:rPr>
        <w:t>.</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A contratada deverá emitir relatório mensal com o nome e número de pacientes atendidos, acompanhado do documento fiscal competente, até o quinto dia útil do mês subsequente aos atendimentos prestados.</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 xml:space="preserve">O quantitativo de profissionais a serem disponibilizados pela contratada deverá ser em número compatível, de forma que os serviços sejam realizados de forma ágil, evitando o acúmulo de demanda. Não serão aceitas pela contratante, sublocações, </w:t>
      </w:r>
      <w:proofErr w:type="spellStart"/>
      <w:r w:rsidRPr="00985C41">
        <w:rPr>
          <w:rFonts w:ascii="Tahoma" w:hAnsi="Tahoma"/>
        </w:rPr>
        <w:t>subempreitada</w:t>
      </w:r>
      <w:proofErr w:type="spellEnd"/>
      <w:r w:rsidRPr="00985C41">
        <w:rPr>
          <w:rFonts w:ascii="Tahoma" w:hAnsi="Tahoma"/>
        </w:rPr>
        <w:t xml:space="preserve"> ou terceirização dos serviços pela contratada. </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Em caso de imprevisto com o profissional médico indicado, que impossibilite seu comparecimento para realização dos exames, a contratada deverá disponibilizar, antecipadamente, em caráter temporário, novo profissional com as mesmas qualificações técnicas para execução dos exames, a fim de evitar prejuízo no atendimento aos pacientes.</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A contratada deverá responsabilizar-se pelo seu pessoal, material e outros itens necessários ao cumprimento do contrato e perfeita execução do serviço.</w:t>
      </w:r>
    </w:p>
    <w:p w:rsidR="00117A7E" w:rsidRPr="00985C41" w:rsidRDefault="00117A7E" w:rsidP="0032501C">
      <w:pPr>
        <w:pStyle w:val="PargrafodaLista"/>
        <w:numPr>
          <w:ilvl w:val="0"/>
          <w:numId w:val="14"/>
        </w:numPr>
        <w:jc w:val="both"/>
        <w:rPr>
          <w:rFonts w:ascii="Tahoma" w:hAnsi="Tahoma"/>
        </w:rPr>
      </w:pPr>
      <w:r w:rsidRPr="00985C41">
        <w:rPr>
          <w:rFonts w:ascii="Tahoma" w:hAnsi="Tahoma"/>
        </w:rPr>
        <w:t>Os resultados dos exames deverão estar disponíveis da seguinte forma: No prazo máximo de 48 (quarenta e oito) horas, para todo e qualquer exame, salvo em casos excepcionais, onde a empresa vencedora deverá comunicar o prazo de entrega à Secretaria de Saúde. Os mesmo poderão ser disponibilizados de forma digital.</w:t>
      </w:r>
    </w:p>
    <w:p w:rsidR="00117A7E" w:rsidRPr="00111DA2" w:rsidRDefault="00117A7E" w:rsidP="00117A7E">
      <w:pPr>
        <w:pStyle w:val="SemEspaamento"/>
        <w:jc w:val="both"/>
        <w:rPr>
          <w:rFonts w:ascii="Tahoma" w:hAnsi="Tahoma" w:cs="Tahoma"/>
        </w:rPr>
      </w:pPr>
      <w:r>
        <w:rPr>
          <w:rFonts w:ascii="Tahoma" w:hAnsi="Tahoma" w:cs="Tahoma"/>
        </w:rPr>
        <w:t>4.2.</w:t>
      </w:r>
      <w:r w:rsidRPr="00111DA2">
        <w:rPr>
          <w:rFonts w:ascii="Tahoma" w:hAnsi="Tahoma" w:cs="Tahoma"/>
        </w:rPr>
        <w:t xml:space="preserve"> O contratado fica responsável exclusiva e integralmente pela utilização de pessoal para a execução do objeto contratado, incluídos os encargos trabalhistas, previdenciários, sociais, fiscais e comerciais resultantes de vínculo empregatício, ou comercial, cujo ônus e obrigações em nenhuma hipótese poderão ser transferidos para a Secretaria Municipal de Saúde. </w:t>
      </w:r>
    </w:p>
    <w:p w:rsidR="00117A7E" w:rsidRPr="00111DA2" w:rsidRDefault="00117A7E" w:rsidP="00117A7E">
      <w:pPr>
        <w:pStyle w:val="SemEspaamento"/>
        <w:jc w:val="both"/>
        <w:rPr>
          <w:rFonts w:ascii="Tahoma" w:hAnsi="Tahoma" w:cs="Tahoma"/>
        </w:rPr>
      </w:pPr>
      <w:r>
        <w:rPr>
          <w:rFonts w:ascii="Tahoma" w:hAnsi="Tahoma" w:cs="Tahoma"/>
        </w:rPr>
        <w:t>4.3</w:t>
      </w:r>
      <w:r w:rsidRPr="00111DA2">
        <w:rPr>
          <w:rFonts w:ascii="Tahoma" w:hAnsi="Tahoma" w:cs="Tahoma"/>
        </w:rPr>
        <w:t>. Comprovante de vínculo entre a empresa credenciada e o Responsável técnico indicado, mediante cópia do registro em carteira de trabalho ou cópia da ficha de registro de empregados da empresa.</w:t>
      </w:r>
    </w:p>
    <w:p w:rsidR="00117A7E" w:rsidRPr="00111DA2" w:rsidRDefault="00117A7E" w:rsidP="00117A7E">
      <w:pPr>
        <w:pStyle w:val="SemEspaamento"/>
        <w:jc w:val="both"/>
        <w:rPr>
          <w:rFonts w:ascii="Tahoma" w:hAnsi="Tahoma" w:cs="Tahoma"/>
        </w:rPr>
      </w:pPr>
    </w:p>
    <w:p w:rsidR="00117A7E" w:rsidRDefault="00117A7E" w:rsidP="00117A7E">
      <w:pPr>
        <w:pStyle w:val="SemEspaamento"/>
        <w:jc w:val="both"/>
        <w:rPr>
          <w:rFonts w:ascii="Tahoma" w:hAnsi="Tahoma" w:cs="Tahoma"/>
          <w:b/>
        </w:rPr>
      </w:pPr>
      <w:r w:rsidRPr="00111DA2">
        <w:rPr>
          <w:rFonts w:ascii="Tahoma" w:hAnsi="Tahoma" w:cs="Tahoma"/>
          <w:b/>
        </w:rPr>
        <w:t xml:space="preserve">Da Sustentabilidade </w:t>
      </w:r>
    </w:p>
    <w:p w:rsidR="00117A7E" w:rsidRPr="00111DA2" w:rsidRDefault="00117A7E" w:rsidP="00117A7E">
      <w:pPr>
        <w:pStyle w:val="SemEspaamento"/>
        <w:jc w:val="both"/>
        <w:rPr>
          <w:rFonts w:ascii="Tahoma" w:hAnsi="Tahoma" w:cs="Tahoma"/>
          <w:b/>
        </w:rPr>
      </w:pPr>
    </w:p>
    <w:p w:rsidR="00117A7E" w:rsidRPr="00111DA2" w:rsidRDefault="00117A7E" w:rsidP="00117A7E">
      <w:pPr>
        <w:pStyle w:val="SemEspaamento"/>
        <w:jc w:val="both"/>
        <w:rPr>
          <w:rFonts w:ascii="Tahoma" w:hAnsi="Tahoma" w:cs="Tahoma"/>
        </w:rPr>
      </w:pPr>
      <w:r>
        <w:rPr>
          <w:rFonts w:ascii="Tahoma" w:hAnsi="Tahoma" w:cs="Tahoma"/>
        </w:rPr>
        <w:t>4.4</w:t>
      </w:r>
      <w:r w:rsidRPr="00111DA2">
        <w:rPr>
          <w:rFonts w:ascii="Tahoma" w:hAnsi="Tahoma" w:cs="Tahoma"/>
        </w:rPr>
        <w:t>. Não incidem critérios de sustentabilidade na presente licitação.</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b/>
        </w:rPr>
      </w:pPr>
      <w:r w:rsidRPr="00111DA2">
        <w:rPr>
          <w:rFonts w:ascii="Tahoma" w:hAnsi="Tahoma" w:cs="Tahoma"/>
          <w:b/>
        </w:rPr>
        <w:t xml:space="preserve">Da Subcontratação </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rPr>
      </w:pPr>
      <w:r>
        <w:rPr>
          <w:rFonts w:ascii="Tahoma" w:hAnsi="Tahoma" w:cs="Tahoma"/>
        </w:rPr>
        <w:t>4.5</w:t>
      </w:r>
      <w:r w:rsidRPr="00111DA2">
        <w:rPr>
          <w:rFonts w:ascii="Tahoma" w:hAnsi="Tahoma" w:cs="Tahoma"/>
        </w:rPr>
        <w:t>. Não será admitida a subcontratação do objeto contratual.</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rPr>
          <w:rFonts w:ascii="Tahoma" w:hAnsi="Tahoma" w:cs="Tahoma"/>
        </w:rPr>
      </w:pPr>
      <w:r w:rsidRPr="00111DA2">
        <w:rPr>
          <w:rStyle w:val="Forte"/>
          <w:rFonts w:ascii="Tahoma" w:hAnsi="Tahoma" w:cs="Tahoma"/>
        </w:rPr>
        <w:t>5. MODELO DE EXECUÇÃO DO OBJETO</w:t>
      </w:r>
    </w:p>
    <w:p w:rsidR="00117A7E" w:rsidRPr="004258A2" w:rsidRDefault="00117A7E" w:rsidP="00117A7E">
      <w:pPr>
        <w:pStyle w:val="NormalWeb"/>
        <w:jc w:val="both"/>
        <w:rPr>
          <w:rFonts w:ascii="Tahoma" w:hAnsi="Tahoma" w:cs="Tahoma"/>
          <w:b/>
          <w:sz w:val="22"/>
          <w:szCs w:val="22"/>
        </w:rPr>
      </w:pPr>
      <w:r w:rsidRPr="004258A2">
        <w:rPr>
          <w:rFonts w:ascii="Tahoma" w:hAnsi="Tahoma" w:cs="Tahoma"/>
          <w:b/>
          <w:sz w:val="22"/>
          <w:szCs w:val="22"/>
        </w:rPr>
        <w:t>Da forma da prestação dos serviços</w:t>
      </w:r>
    </w:p>
    <w:p w:rsidR="00117A7E" w:rsidRPr="004258A2" w:rsidRDefault="00117A7E" w:rsidP="00117A7E">
      <w:pPr>
        <w:pStyle w:val="SemEspaamento"/>
        <w:jc w:val="both"/>
        <w:rPr>
          <w:rFonts w:ascii="Tahoma" w:hAnsi="Tahoma" w:cs="Tahoma"/>
        </w:rPr>
      </w:pPr>
      <w:r w:rsidRPr="004258A2">
        <w:rPr>
          <w:rFonts w:ascii="Tahoma" w:hAnsi="Tahoma" w:cs="Tahoma"/>
        </w:rPr>
        <w:t>5.1 A execução do serviço seguirá a seguinte dinâmica:</w:t>
      </w:r>
    </w:p>
    <w:p w:rsidR="00117A7E" w:rsidRPr="004258A2" w:rsidRDefault="00117A7E" w:rsidP="00117A7E">
      <w:pPr>
        <w:pStyle w:val="SemEspaamento"/>
        <w:jc w:val="both"/>
        <w:rPr>
          <w:rFonts w:ascii="Tahoma" w:hAnsi="Tahoma" w:cs="Tahoma"/>
        </w:rPr>
      </w:pPr>
      <w:r w:rsidRPr="004258A2">
        <w:rPr>
          <w:rFonts w:ascii="Tahoma" w:hAnsi="Tahoma" w:cs="Tahoma"/>
        </w:rPr>
        <w:t xml:space="preserve">5.1.1 A prestação dos serviços será iniciada a partir da assinatura do contrato e solicitação da agenda a ser comunicada pela Central de Regulação Municipal. </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t>5.1.1.1 Os</w:t>
      </w:r>
      <w:proofErr w:type="gramEnd"/>
      <w:r w:rsidRPr="004258A2">
        <w:rPr>
          <w:rFonts w:ascii="Tahoma" w:hAnsi="Tahoma" w:cs="Tahoma"/>
        </w:rPr>
        <w:t xml:space="preserve"> serviços serão prestados da seguinte forma: </w:t>
      </w:r>
    </w:p>
    <w:p w:rsidR="00117A7E" w:rsidRPr="004258A2" w:rsidRDefault="00117A7E" w:rsidP="00117A7E">
      <w:pPr>
        <w:pStyle w:val="SemEspaamento"/>
        <w:jc w:val="both"/>
        <w:rPr>
          <w:rFonts w:ascii="Tahoma" w:hAnsi="Tahoma" w:cs="Tahoma"/>
        </w:rPr>
      </w:pPr>
      <w:r w:rsidRPr="004258A2">
        <w:rPr>
          <w:rFonts w:ascii="Tahoma" w:hAnsi="Tahoma" w:cs="Tahoma"/>
        </w:rPr>
        <w:t>a. Nas dependências da instituição credenciada, previamente vistoriada pela Secretaria Municipal de Saúde, a ser indicada pela CREDENCIANTE.</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t>5.1.2 Os</w:t>
      </w:r>
      <w:proofErr w:type="gramEnd"/>
      <w:r w:rsidRPr="004258A2">
        <w:rPr>
          <w:rFonts w:ascii="Tahoma" w:hAnsi="Tahoma" w:cs="Tahoma"/>
        </w:rPr>
        <w:t xml:space="preserve"> estabelecimentos de saúde da instituição credenciada deverão atender a legislação no que diz respeito à acessibilidade das pessoas com deficiência. </w:t>
      </w:r>
    </w:p>
    <w:p w:rsidR="00117A7E" w:rsidRPr="004258A2" w:rsidRDefault="00117A7E" w:rsidP="00117A7E">
      <w:pPr>
        <w:pStyle w:val="SemEspaamento"/>
        <w:jc w:val="both"/>
        <w:rPr>
          <w:rFonts w:ascii="Tahoma" w:hAnsi="Tahoma" w:cs="Tahoma"/>
        </w:rPr>
      </w:pPr>
      <w:r w:rsidRPr="004258A2">
        <w:rPr>
          <w:rFonts w:ascii="Tahoma" w:hAnsi="Tahoma" w:cs="Tahoma"/>
        </w:rPr>
        <w:t xml:space="preserve">5.1.3 A prestação do (s) serviço (s) dar-se-á após encaminhamento e autorização do Fundo Municipal de Saúde/Secretaria de Saúde, através da Central de Regulação (CR). A CONTRATADA, após receber os encaminhamentos pela CR deverá: </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t>5.1.3.1 Realizar</w:t>
      </w:r>
      <w:proofErr w:type="gramEnd"/>
      <w:r w:rsidRPr="004258A2">
        <w:rPr>
          <w:rFonts w:ascii="Tahoma" w:hAnsi="Tahoma" w:cs="Tahoma"/>
        </w:rPr>
        <w:t xml:space="preserve"> exames em geral na área de especialidade contratada, empregando processos adequados e instrumentação específica.</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t>5.1.4 Preencher</w:t>
      </w:r>
      <w:proofErr w:type="gramEnd"/>
      <w:r w:rsidRPr="004258A2">
        <w:rPr>
          <w:rFonts w:ascii="Tahoma" w:hAnsi="Tahoma" w:cs="Tahoma"/>
        </w:rPr>
        <w:t xml:space="preserve"> a guia por completo com os procedimentos realizados; </w:t>
      </w:r>
    </w:p>
    <w:p w:rsidR="00117A7E" w:rsidRPr="004258A2" w:rsidRDefault="00117A7E" w:rsidP="00117A7E">
      <w:pPr>
        <w:pStyle w:val="SemEspaamento"/>
        <w:jc w:val="both"/>
        <w:rPr>
          <w:rFonts w:ascii="Tahoma" w:hAnsi="Tahoma" w:cs="Tahoma"/>
        </w:rPr>
      </w:pPr>
      <w:r w:rsidRPr="004258A2">
        <w:rPr>
          <w:rFonts w:ascii="Tahoma" w:hAnsi="Tahoma" w:cs="Tahoma"/>
        </w:rPr>
        <w:t xml:space="preserve">5.1.5 A CREDENCIADA prestará os serviços previstos neste Termo de Referência e seus anexos, no âmbito do município de </w:t>
      </w:r>
      <w:proofErr w:type="spellStart"/>
      <w:r w:rsidRPr="004258A2">
        <w:rPr>
          <w:rFonts w:ascii="Tahoma" w:hAnsi="Tahoma" w:cs="Tahoma"/>
        </w:rPr>
        <w:t>Una-Ba</w:t>
      </w:r>
      <w:proofErr w:type="spellEnd"/>
      <w:r w:rsidRPr="004258A2">
        <w:rPr>
          <w:rFonts w:ascii="Tahoma" w:hAnsi="Tahoma" w:cs="Tahoma"/>
        </w:rPr>
        <w:t xml:space="preserve">, na especialidade de ultrassonografia, reconhecida pelo Conselho Federal de Medicina (CFM), desde que previamente aprovadas pelo CREDENCIANTE; </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t>5.1.7 Os</w:t>
      </w:r>
      <w:proofErr w:type="gramEnd"/>
      <w:r w:rsidRPr="004258A2">
        <w:rPr>
          <w:rFonts w:ascii="Tahoma" w:hAnsi="Tahoma" w:cs="Tahoma"/>
        </w:rPr>
        <w:t xml:space="preserve"> serviços prestados pela CREDENCIADA deverão atender às seguintes disposições: </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t>5.1.8 Na</w:t>
      </w:r>
      <w:proofErr w:type="gramEnd"/>
      <w:r w:rsidRPr="004258A2">
        <w:rPr>
          <w:rFonts w:ascii="Tahoma" w:hAnsi="Tahoma" w:cs="Tahoma"/>
        </w:rPr>
        <w:t xml:space="preserve"> execução dos serviços a CREDENCIADA deverá atender as necessidades, condições e normas fixadas pela Secretaria Municipal de Saúde, visando garantir acesso universal ao sistema público de saúde a todos os usuários do Sistema Único de Saúde (SUS). Os serviços fornecidos pelo Sistema Único de Saúde do município constituir-se-á, exclusivamente, da tabela do item 1.1, sem qualquer interferência do CREDENCIANTE; </w:t>
      </w:r>
    </w:p>
    <w:p w:rsidR="00117A7E" w:rsidRPr="004258A2" w:rsidRDefault="00117A7E" w:rsidP="00117A7E">
      <w:pPr>
        <w:pStyle w:val="SemEspaamento"/>
        <w:jc w:val="both"/>
        <w:rPr>
          <w:rFonts w:ascii="Tahoma" w:hAnsi="Tahoma" w:cs="Tahoma"/>
        </w:rPr>
      </w:pPr>
      <w:r w:rsidRPr="004258A2">
        <w:rPr>
          <w:rFonts w:ascii="Tahoma" w:hAnsi="Tahoma" w:cs="Tahoma"/>
        </w:rPr>
        <w:t xml:space="preserve">5.2 Os Estabelecimentos de Saúde e Profissionais contratados deverão: </w:t>
      </w:r>
    </w:p>
    <w:p w:rsidR="00117A7E" w:rsidRPr="004258A2" w:rsidRDefault="00117A7E" w:rsidP="00117A7E">
      <w:pPr>
        <w:pStyle w:val="SemEspaamento"/>
        <w:jc w:val="both"/>
        <w:rPr>
          <w:rFonts w:ascii="Tahoma" w:hAnsi="Tahoma" w:cs="Tahoma"/>
        </w:rPr>
      </w:pPr>
      <w:r w:rsidRPr="004258A2">
        <w:rPr>
          <w:rFonts w:ascii="Tahoma" w:hAnsi="Tahoma" w:cs="Tahoma"/>
        </w:rPr>
        <w:t xml:space="preserve">a. Designar por escrito, no ato do recebimento da Autorização de Serviços, preposto (s) que tenha (m) poderes para resolução de possíveis ocorrências durante a execução do contrato; </w:t>
      </w:r>
    </w:p>
    <w:p w:rsidR="00117A7E" w:rsidRPr="004258A2" w:rsidRDefault="00117A7E" w:rsidP="00117A7E">
      <w:pPr>
        <w:pStyle w:val="SemEspaamento"/>
        <w:jc w:val="both"/>
        <w:rPr>
          <w:rFonts w:ascii="Tahoma" w:hAnsi="Tahoma" w:cs="Tahoma"/>
        </w:rPr>
      </w:pPr>
      <w:r w:rsidRPr="004258A2">
        <w:rPr>
          <w:rFonts w:ascii="Tahoma" w:hAnsi="Tahoma" w:cs="Tahoma"/>
        </w:rPr>
        <w:t xml:space="preserve">b. Disponibilizar toda a infraestrutura e tecnologias necessárias à execução dos procedimentos solicitados, quando couber: </w:t>
      </w:r>
    </w:p>
    <w:p w:rsidR="00117A7E" w:rsidRPr="004258A2" w:rsidRDefault="00117A7E" w:rsidP="00117A7E">
      <w:pPr>
        <w:pStyle w:val="SemEspaamento"/>
        <w:jc w:val="both"/>
        <w:rPr>
          <w:rFonts w:ascii="Tahoma" w:hAnsi="Tahoma" w:cs="Tahoma"/>
        </w:rPr>
      </w:pPr>
      <w:r w:rsidRPr="004258A2">
        <w:rPr>
          <w:rFonts w:ascii="Tahoma" w:hAnsi="Tahoma" w:cs="Tahoma"/>
        </w:rPr>
        <w:t xml:space="preserve">I. Recursos humanos especializados: pessoal técnico, operacional e administrativo, em número suficiente para desenvolver a todas as atividades previstas, observadas as normas vigentes de vigilância sanitária e de saúde do trabalhador; </w:t>
      </w:r>
    </w:p>
    <w:p w:rsidR="00117A7E" w:rsidRPr="004258A2" w:rsidRDefault="00117A7E" w:rsidP="00117A7E">
      <w:pPr>
        <w:pStyle w:val="SemEspaamento"/>
        <w:jc w:val="both"/>
        <w:rPr>
          <w:rFonts w:ascii="Tahoma" w:hAnsi="Tahoma" w:cs="Tahoma"/>
        </w:rPr>
      </w:pPr>
      <w:r w:rsidRPr="004258A2">
        <w:rPr>
          <w:rFonts w:ascii="Tahoma" w:hAnsi="Tahoma" w:cs="Tahoma"/>
        </w:rPr>
        <w:t xml:space="preserve">II. Material e insumos necessários à prestação dos serviços, incluído nesse caso, todo e qualquer medicamento imprescindível para a realização dos exames. </w:t>
      </w:r>
    </w:p>
    <w:p w:rsidR="00117A7E" w:rsidRPr="004258A2" w:rsidRDefault="00117A7E" w:rsidP="00117A7E">
      <w:pPr>
        <w:pStyle w:val="SemEspaamento"/>
        <w:jc w:val="both"/>
        <w:rPr>
          <w:rFonts w:ascii="Tahoma" w:hAnsi="Tahoma" w:cs="Tahoma"/>
        </w:rPr>
      </w:pPr>
      <w:r w:rsidRPr="004258A2">
        <w:rPr>
          <w:rFonts w:ascii="Tahoma" w:hAnsi="Tahoma" w:cs="Tahoma"/>
        </w:rPr>
        <w:t xml:space="preserve">III. Os laudos de exames e procedimentos emitidos pela Credenciada deverão conter na descrição do Convênio “Secretaria Municipal de Saúde de </w:t>
      </w:r>
      <w:proofErr w:type="spellStart"/>
      <w:r w:rsidRPr="004258A2">
        <w:rPr>
          <w:rFonts w:ascii="Tahoma" w:hAnsi="Tahoma" w:cs="Tahoma"/>
        </w:rPr>
        <w:t>Una-BA</w:t>
      </w:r>
      <w:proofErr w:type="spellEnd"/>
      <w:r w:rsidRPr="004258A2">
        <w:rPr>
          <w:rFonts w:ascii="Tahoma" w:hAnsi="Tahoma" w:cs="Tahoma"/>
        </w:rPr>
        <w:t xml:space="preserve"> – SUS”, e deverão estar disponíveis da seguinte forma: -No prazo máximo de 48 (quarenta e oito) horas, para todo e qualquer exame, salvo em casos excepcionais, onde a empresa vencedora deverá comunicar </w:t>
      </w:r>
      <w:r w:rsidRPr="004258A2">
        <w:rPr>
          <w:rFonts w:ascii="Tahoma" w:hAnsi="Tahoma" w:cs="Tahoma"/>
        </w:rPr>
        <w:lastRenderedPageBreak/>
        <w:t xml:space="preserve">o prazo de entrega à Secretaria de Saúde. Os mesmo poderão ser disponibilizados de forma digital. </w:t>
      </w:r>
    </w:p>
    <w:p w:rsidR="00117A7E" w:rsidRPr="004258A2" w:rsidRDefault="00117A7E" w:rsidP="00117A7E">
      <w:pPr>
        <w:pStyle w:val="SemEspaamento"/>
        <w:jc w:val="both"/>
        <w:rPr>
          <w:rFonts w:ascii="Tahoma" w:hAnsi="Tahoma" w:cs="Tahoma"/>
        </w:rPr>
      </w:pPr>
      <w:r w:rsidRPr="004258A2">
        <w:rPr>
          <w:rFonts w:ascii="Tahoma" w:hAnsi="Tahoma" w:cs="Tahoma"/>
        </w:rPr>
        <w:t xml:space="preserve">IV. Materiais de expediente necessários à prestação dos serviços; </w:t>
      </w:r>
    </w:p>
    <w:p w:rsidR="00117A7E" w:rsidRPr="004258A2" w:rsidRDefault="00117A7E" w:rsidP="00117A7E">
      <w:pPr>
        <w:pStyle w:val="SemEspaamento"/>
        <w:jc w:val="both"/>
        <w:rPr>
          <w:rFonts w:ascii="Tahoma" w:hAnsi="Tahoma" w:cs="Tahoma"/>
        </w:rPr>
      </w:pPr>
      <w:r w:rsidRPr="004258A2">
        <w:rPr>
          <w:rFonts w:ascii="Tahoma" w:hAnsi="Tahoma" w:cs="Tahoma"/>
        </w:rPr>
        <w:t xml:space="preserve">V. Instrumentais necessários à prestação dos serviços; </w:t>
      </w:r>
    </w:p>
    <w:p w:rsidR="00117A7E" w:rsidRPr="004258A2" w:rsidRDefault="00117A7E" w:rsidP="00117A7E">
      <w:pPr>
        <w:pStyle w:val="SemEspaamento"/>
        <w:jc w:val="both"/>
        <w:rPr>
          <w:rFonts w:ascii="Tahoma" w:hAnsi="Tahoma" w:cs="Tahoma"/>
        </w:rPr>
      </w:pPr>
      <w:r w:rsidRPr="004258A2">
        <w:rPr>
          <w:rFonts w:ascii="Tahoma" w:hAnsi="Tahoma" w:cs="Tahoma"/>
        </w:rPr>
        <w:t xml:space="preserve">VI. Insumos e utensílios para higienização (saneantes </w:t>
      </w:r>
      <w:proofErr w:type="spellStart"/>
      <w:r w:rsidRPr="004258A2">
        <w:rPr>
          <w:rFonts w:ascii="Tahoma" w:hAnsi="Tahoma" w:cs="Tahoma"/>
        </w:rPr>
        <w:t>domissanitários</w:t>
      </w:r>
      <w:proofErr w:type="spellEnd"/>
      <w:r w:rsidRPr="004258A2">
        <w:rPr>
          <w:rFonts w:ascii="Tahoma" w:hAnsi="Tahoma" w:cs="Tahoma"/>
        </w:rPr>
        <w:t xml:space="preserve">) do ambiente e deposição de resíduos gerados no serviço, conforme legislação vigente da Vigilância Sanitária; </w:t>
      </w:r>
    </w:p>
    <w:p w:rsidR="00117A7E" w:rsidRPr="004258A2" w:rsidRDefault="00117A7E" w:rsidP="00117A7E">
      <w:pPr>
        <w:pStyle w:val="SemEspaamento"/>
        <w:jc w:val="both"/>
        <w:rPr>
          <w:rFonts w:ascii="Tahoma" w:hAnsi="Tahoma" w:cs="Tahoma"/>
        </w:rPr>
      </w:pPr>
      <w:r w:rsidRPr="004258A2">
        <w:rPr>
          <w:rFonts w:ascii="Tahoma" w:hAnsi="Tahoma" w:cs="Tahoma"/>
        </w:rPr>
        <w:t>VII. Equipamentos de Proteção Individual (</w:t>
      </w:r>
      <w:proofErr w:type="spellStart"/>
      <w:r w:rsidRPr="004258A2">
        <w:rPr>
          <w:rFonts w:ascii="Tahoma" w:hAnsi="Tahoma" w:cs="Tahoma"/>
        </w:rPr>
        <w:t>EPI’s</w:t>
      </w:r>
      <w:proofErr w:type="spellEnd"/>
      <w:r w:rsidRPr="004258A2">
        <w:rPr>
          <w:rFonts w:ascii="Tahoma" w:hAnsi="Tahoma" w:cs="Tahoma"/>
        </w:rPr>
        <w:t>) e Equipamentos de Proteção Coletiva (</w:t>
      </w:r>
      <w:proofErr w:type="spellStart"/>
      <w:r w:rsidRPr="004258A2">
        <w:rPr>
          <w:rFonts w:ascii="Tahoma" w:hAnsi="Tahoma" w:cs="Tahoma"/>
        </w:rPr>
        <w:t>EPC’s</w:t>
      </w:r>
      <w:proofErr w:type="spellEnd"/>
      <w:r w:rsidRPr="004258A2">
        <w:rPr>
          <w:rFonts w:ascii="Tahoma" w:hAnsi="Tahoma" w:cs="Tahoma"/>
        </w:rPr>
        <w:t xml:space="preserve">); </w:t>
      </w:r>
    </w:p>
    <w:p w:rsidR="00117A7E" w:rsidRPr="004258A2" w:rsidRDefault="00117A7E" w:rsidP="00117A7E">
      <w:pPr>
        <w:pStyle w:val="SemEspaamento"/>
        <w:jc w:val="both"/>
        <w:rPr>
          <w:rFonts w:ascii="Tahoma" w:hAnsi="Tahoma" w:cs="Tahoma"/>
        </w:rPr>
      </w:pPr>
      <w:r w:rsidRPr="004258A2">
        <w:rPr>
          <w:rFonts w:ascii="Tahoma" w:hAnsi="Tahoma" w:cs="Tahoma"/>
        </w:rPr>
        <w:t xml:space="preserve">VIII. Equipamentos de tecnologia, informação e comunicação necessários à prestação dos serviços; </w:t>
      </w:r>
    </w:p>
    <w:p w:rsidR="00117A7E" w:rsidRPr="004258A2" w:rsidRDefault="00117A7E" w:rsidP="00117A7E">
      <w:pPr>
        <w:pStyle w:val="SemEspaamento"/>
        <w:jc w:val="both"/>
        <w:rPr>
          <w:rFonts w:ascii="Tahoma" w:hAnsi="Tahoma" w:cs="Tahoma"/>
        </w:rPr>
      </w:pPr>
      <w:r w:rsidRPr="004258A2">
        <w:rPr>
          <w:rFonts w:ascii="Tahoma" w:hAnsi="Tahoma" w:cs="Tahoma"/>
        </w:rPr>
        <w:t xml:space="preserve">IX. Equipamentos e ferramentas de tecnologia, informação e comunicação (TIC) inclusive serviço de telefonia fixa e/ou móvel; </w:t>
      </w:r>
    </w:p>
    <w:p w:rsidR="00117A7E" w:rsidRPr="004258A2" w:rsidRDefault="00117A7E" w:rsidP="00117A7E">
      <w:pPr>
        <w:pStyle w:val="SemEspaamento"/>
        <w:jc w:val="both"/>
        <w:rPr>
          <w:rFonts w:ascii="Tahoma" w:hAnsi="Tahoma" w:cs="Tahoma"/>
        </w:rPr>
      </w:pPr>
      <w:r w:rsidRPr="004258A2">
        <w:rPr>
          <w:rFonts w:ascii="Tahoma" w:hAnsi="Tahoma" w:cs="Tahoma"/>
        </w:rPr>
        <w:t xml:space="preserve">XI. Estrutura física adequada em conformidade com a legislação vigente, em perfeitas condições para atender toda a demanda da região, bem como disponíveis no local onde serão prestados os serviços, dispondo de assentos suficientes aos usuários e ambientes de climatização. </w:t>
      </w:r>
    </w:p>
    <w:p w:rsidR="00117A7E" w:rsidRPr="004258A2" w:rsidRDefault="00117A7E" w:rsidP="00117A7E">
      <w:pPr>
        <w:pStyle w:val="SemEspaamento"/>
        <w:jc w:val="both"/>
        <w:rPr>
          <w:rFonts w:ascii="Tahoma" w:hAnsi="Tahoma" w:cs="Tahoma"/>
        </w:rPr>
      </w:pPr>
      <w:r w:rsidRPr="004258A2">
        <w:rPr>
          <w:rFonts w:ascii="Tahoma" w:hAnsi="Tahoma" w:cs="Tahoma"/>
        </w:rPr>
        <w:t xml:space="preserve">5.3. Os serviços contratados deverão ser prestados pelos profissionais pertencentes ao quadro de Recursos Humanos da CREDENCIADA, de sua inteira responsabilidade, ou seja, prestar os serviços diretamente com seus profissionais, devidamente capacitados e habilitados, com inscrição no referido conselho de classe, com todos os encargos trabalhistas, previdenciários, sociais, fiscais de sua responsabilidade, considerando-se profissionais da CREDENCIADA: </w:t>
      </w:r>
    </w:p>
    <w:p w:rsidR="00117A7E" w:rsidRPr="004258A2" w:rsidRDefault="00117A7E" w:rsidP="00117A7E">
      <w:pPr>
        <w:pStyle w:val="SemEspaamento"/>
        <w:jc w:val="both"/>
        <w:rPr>
          <w:rFonts w:ascii="Tahoma" w:hAnsi="Tahoma" w:cs="Tahoma"/>
        </w:rPr>
      </w:pPr>
      <w:r w:rsidRPr="004258A2">
        <w:rPr>
          <w:rFonts w:ascii="Tahoma" w:hAnsi="Tahoma" w:cs="Tahoma"/>
        </w:rPr>
        <w:t xml:space="preserve">I. O membro de seu corpo técnico; </w:t>
      </w:r>
    </w:p>
    <w:p w:rsidR="00117A7E" w:rsidRPr="004258A2" w:rsidRDefault="00117A7E" w:rsidP="00117A7E">
      <w:pPr>
        <w:pStyle w:val="SemEspaamento"/>
        <w:jc w:val="both"/>
        <w:rPr>
          <w:rFonts w:ascii="Tahoma" w:hAnsi="Tahoma" w:cs="Tahoma"/>
        </w:rPr>
      </w:pPr>
      <w:r w:rsidRPr="004258A2">
        <w:rPr>
          <w:rFonts w:ascii="Tahoma" w:hAnsi="Tahoma" w:cs="Tahoma"/>
        </w:rPr>
        <w:t xml:space="preserve">II. O profissional que com ela tenha vínculo de emprego; </w:t>
      </w:r>
    </w:p>
    <w:p w:rsidR="00117A7E" w:rsidRPr="004258A2" w:rsidRDefault="00117A7E" w:rsidP="00117A7E">
      <w:pPr>
        <w:pStyle w:val="SemEspaamento"/>
        <w:jc w:val="both"/>
        <w:rPr>
          <w:rFonts w:ascii="Tahoma" w:hAnsi="Tahoma" w:cs="Tahoma"/>
        </w:rPr>
      </w:pPr>
      <w:r w:rsidRPr="004258A2">
        <w:rPr>
          <w:rFonts w:ascii="Tahoma" w:hAnsi="Tahoma" w:cs="Tahoma"/>
        </w:rPr>
        <w:t xml:space="preserve">III. O profissional autônomo que a ela presta serviço: a empresa, o grupo, a sociedade ou conglomerado de profissionais que exerçam atividades na área da saúde, em seu estabelecimento. </w:t>
      </w:r>
    </w:p>
    <w:p w:rsidR="00117A7E" w:rsidRPr="004258A2" w:rsidRDefault="00117A7E" w:rsidP="00117A7E">
      <w:pPr>
        <w:pStyle w:val="SemEspaamento"/>
        <w:jc w:val="both"/>
        <w:rPr>
          <w:rFonts w:ascii="Tahoma" w:hAnsi="Tahoma" w:cs="Tahoma"/>
        </w:rPr>
      </w:pPr>
      <w:r w:rsidRPr="004258A2">
        <w:rPr>
          <w:rFonts w:ascii="Tahoma" w:hAnsi="Tahoma" w:cs="Tahoma"/>
        </w:rPr>
        <w:t xml:space="preserve">5.3.1 Dispor de médico com título de especialista ou residência na área pleiteada, quando for o caso; </w:t>
      </w:r>
    </w:p>
    <w:p w:rsidR="00117A7E" w:rsidRPr="004258A2" w:rsidRDefault="00117A7E" w:rsidP="00117A7E">
      <w:pPr>
        <w:pStyle w:val="SemEspaamento"/>
        <w:jc w:val="both"/>
        <w:rPr>
          <w:rFonts w:ascii="Tahoma" w:hAnsi="Tahoma" w:cs="Tahoma"/>
        </w:rPr>
      </w:pPr>
      <w:r w:rsidRPr="004258A2">
        <w:rPr>
          <w:rFonts w:ascii="Tahoma" w:hAnsi="Tahoma" w:cs="Tahoma"/>
        </w:rPr>
        <w:t xml:space="preserve">5.3.2 Dispor de em seu quadro de pessoal profissionais capacitados e habilitados; </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t>5.3.3 Disponibilizar</w:t>
      </w:r>
      <w:proofErr w:type="gramEnd"/>
      <w:r w:rsidRPr="004258A2">
        <w:rPr>
          <w:rFonts w:ascii="Tahoma" w:hAnsi="Tahoma" w:cs="Tahoma"/>
        </w:rPr>
        <w:t xml:space="preserve"> número de profissionais capacitados e habilitados suficientes para uma escala de trabalho que atenda as características e especificidades do serviço e da demanda apresentada; </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t>5.3.4 Manter</w:t>
      </w:r>
      <w:proofErr w:type="gramEnd"/>
      <w:r w:rsidRPr="004258A2">
        <w:rPr>
          <w:rFonts w:ascii="Tahoma" w:hAnsi="Tahoma" w:cs="Tahoma"/>
        </w:rPr>
        <w:t xml:space="preserve"> os registros de formação e qualificação de sua equipe técnica, compatíveis com as funções desempenhadas, sempre que solicitado; </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t>5.3.5 Manter</w:t>
      </w:r>
      <w:proofErr w:type="gramEnd"/>
      <w:r w:rsidRPr="004258A2">
        <w:rPr>
          <w:rFonts w:ascii="Tahoma" w:hAnsi="Tahoma" w:cs="Tahoma"/>
        </w:rPr>
        <w:t xml:space="preserve"> seu pessoal uniformizado, identificando-os mediante crachás (com foto recente e identificação da função); </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t>5.3.6 Responsabilizar-se</w:t>
      </w:r>
      <w:proofErr w:type="gramEnd"/>
      <w:r w:rsidRPr="004258A2">
        <w:rPr>
          <w:rFonts w:ascii="Tahoma" w:hAnsi="Tahoma" w:cs="Tahoma"/>
        </w:rPr>
        <w:t xml:space="preserve"> por eventuais paralisações dos serviços, por parte dos seus funcionários, sem repasse de qualquer ônus à </w:t>
      </w:r>
      <w:proofErr w:type="spellStart"/>
      <w:r w:rsidRPr="004258A2">
        <w:rPr>
          <w:rFonts w:ascii="Tahoma" w:hAnsi="Tahoma" w:cs="Tahoma"/>
        </w:rPr>
        <w:t>Credenciante</w:t>
      </w:r>
      <w:proofErr w:type="spellEnd"/>
      <w:r w:rsidRPr="004258A2">
        <w:rPr>
          <w:rFonts w:ascii="Tahoma" w:hAnsi="Tahoma" w:cs="Tahoma"/>
        </w:rPr>
        <w:t xml:space="preserve">, para que não haja interrupção dos serviços prestados; </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t>5.3.7 Substituir</w:t>
      </w:r>
      <w:proofErr w:type="gramEnd"/>
      <w:r w:rsidRPr="004258A2">
        <w:rPr>
          <w:rFonts w:ascii="Tahoma" w:hAnsi="Tahoma" w:cs="Tahoma"/>
        </w:rPr>
        <w:t xml:space="preserve"> toda e qualquer ausência de seus funcionários por outro profissional que atenda aos requisitos exigidos neste Termo de Referência; </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t>5.3.8 Manter</w:t>
      </w:r>
      <w:proofErr w:type="gramEnd"/>
      <w:r w:rsidRPr="004258A2">
        <w:rPr>
          <w:rFonts w:ascii="Tahoma" w:hAnsi="Tahoma" w:cs="Tahoma"/>
        </w:rPr>
        <w:t xml:space="preserve"> disciplina entre os seus funcionários no local do serviço e notificar qualquer funcionário considerado com conduta inconveniente (ausência de respeito, cortesia e educação, tanto no relacionamento entre colegas, quanto no atendimento ao usuário, assim como ausência de normas de moral e bons costumes) - assegurando o bom funcionamento do serviço;</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lastRenderedPageBreak/>
        <w:t>5.3.9 Providenciar</w:t>
      </w:r>
      <w:proofErr w:type="gramEnd"/>
      <w:r w:rsidRPr="004258A2">
        <w:rPr>
          <w:rFonts w:ascii="Tahoma" w:hAnsi="Tahoma" w:cs="Tahoma"/>
        </w:rPr>
        <w:t xml:space="preserve"> a imediata reposição de funcionários para cobrir folgas, faltas, férias, demissões, licenças (saúde, maternidade), afastamentos de pessoal da área técnica, operacional e administrativa, mantendo o quadro de funcionários completo, necessários à execução do presente objeto. </w:t>
      </w:r>
    </w:p>
    <w:p w:rsidR="00117A7E" w:rsidRPr="004258A2" w:rsidRDefault="00117A7E" w:rsidP="00117A7E">
      <w:pPr>
        <w:pStyle w:val="SemEspaamento"/>
        <w:jc w:val="both"/>
        <w:rPr>
          <w:rFonts w:ascii="Tahoma" w:hAnsi="Tahoma" w:cs="Tahoma"/>
        </w:rPr>
      </w:pPr>
      <w:r w:rsidRPr="004258A2">
        <w:rPr>
          <w:rFonts w:ascii="Tahoma" w:hAnsi="Tahoma" w:cs="Tahoma"/>
        </w:rPr>
        <w:t xml:space="preserve">5.4 Condições de fornecimento relativas a equipamentos, instrumentais, insumos e utensílios dos serviços de exames </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t>5.4.1 Nos</w:t>
      </w:r>
      <w:proofErr w:type="gramEnd"/>
      <w:r w:rsidRPr="004258A2">
        <w:rPr>
          <w:rFonts w:ascii="Tahoma" w:hAnsi="Tahoma" w:cs="Tahoma"/>
        </w:rPr>
        <w:t xml:space="preserve"> estabelecimento de saúde dos Credenciados: </w:t>
      </w:r>
    </w:p>
    <w:p w:rsidR="00117A7E" w:rsidRPr="004258A2" w:rsidRDefault="00117A7E" w:rsidP="00117A7E">
      <w:pPr>
        <w:pStyle w:val="SemEspaamento"/>
        <w:jc w:val="both"/>
        <w:rPr>
          <w:rFonts w:ascii="Tahoma" w:hAnsi="Tahoma" w:cs="Tahoma"/>
        </w:rPr>
      </w:pPr>
      <w:r w:rsidRPr="004258A2">
        <w:rPr>
          <w:rFonts w:ascii="Tahoma" w:hAnsi="Tahoma" w:cs="Tahoma"/>
        </w:rPr>
        <w:t xml:space="preserve">a. Fornecer todos os bens móveis necessários para o bom funcionamento dos serviços; </w:t>
      </w:r>
    </w:p>
    <w:p w:rsidR="00117A7E" w:rsidRPr="004258A2" w:rsidRDefault="00117A7E" w:rsidP="00117A7E">
      <w:pPr>
        <w:pStyle w:val="SemEspaamento"/>
        <w:jc w:val="both"/>
        <w:rPr>
          <w:rFonts w:ascii="Tahoma" w:hAnsi="Tahoma" w:cs="Tahoma"/>
        </w:rPr>
      </w:pPr>
      <w:r w:rsidRPr="004258A2">
        <w:rPr>
          <w:rFonts w:ascii="Tahoma" w:hAnsi="Tahoma" w:cs="Tahoma"/>
        </w:rPr>
        <w:t xml:space="preserve">b. Manter todos os equipamentos, ferramentas e utensílios necessários à execução dos serviços, identificados e em perfeitas condições de uso apresentando documentos que comprovem a manutenção preventiva e corretiva, devendo os danificados/extraviados serem substituídos dentro do tempo que não prejudique o andamento dos serviços e garantindo equipamento de reserva e/ou suporte de retaguarda em caso de pane em algum aparelho, assegurando a continuidade do serviço nos prazos e condições estabelecidas e na falta de acessórios para a execução dos serviços os mesmos deverão ser providenciados pela Credenciada sem ônus pela </w:t>
      </w:r>
      <w:proofErr w:type="spellStart"/>
      <w:r w:rsidRPr="004258A2">
        <w:rPr>
          <w:rFonts w:ascii="Tahoma" w:hAnsi="Tahoma" w:cs="Tahoma"/>
        </w:rPr>
        <w:t>Credenciante</w:t>
      </w:r>
      <w:proofErr w:type="spellEnd"/>
      <w:r w:rsidRPr="004258A2">
        <w:rPr>
          <w:rFonts w:ascii="Tahoma" w:hAnsi="Tahoma" w:cs="Tahoma"/>
        </w:rPr>
        <w:t xml:space="preserve">; </w:t>
      </w:r>
    </w:p>
    <w:p w:rsidR="00117A7E" w:rsidRPr="004258A2" w:rsidRDefault="00117A7E" w:rsidP="00117A7E">
      <w:pPr>
        <w:pStyle w:val="SemEspaamento"/>
        <w:jc w:val="both"/>
        <w:rPr>
          <w:rFonts w:ascii="Tahoma" w:hAnsi="Tahoma" w:cs="Tahoma"/>
        </w:rPr>
      </w:pPr>
      <w:r w:rsidRPr="004258A2">
        <w:rPr>
          <w:rFonts w:ascii="Tahoma" w:hAnsi="Tahoma" w:cs="Tahoma"/>
        </w:rPr>
        <w:t xml:space="preserve">c. Fornecer todos os equipamentos, instrumentais, insumos e utensílios em qualidade e tecnologia adequadas, com a observância às recomendações aceitas pela boa técnica, manuais, normas e legislação, inclusive os equipamentos de uso administrativo da Credenciada, instalando-os, e em quantidades compatíveis à boa execução dos serviços sem ônus para a </w:t>
      </w:r>
      <w:proofErr w:type="spellStart"/>
      <w:r w:rsidRPr="004258A2">
        <w:rPr>
          <w:rFonts w:ascii="Tahoma" w:hAnsi="Tahoma" w:cs="Tahoma"/>
        </w:rPr>
        <w:t>Credenciante</w:t>
      </w:r>
      <w:proofErr w:type="spellEnd"/>
      <w:r w:rsidRPr="004258A2">
        <w:rPr>
          <w:rFonts w:ascii="Tahoma" w:hAnsi="Tahoma" w:cs="Tahoma"/>
        </w:rPr>
        <w:t xml:space="preserve">; </w:t>
      </w:r>
    </w:p>
    <w:p w:rsidR="00117A7E" w:rsidRPr="004258A2" w:rsidRDefault="00117A7E" w:rsidP="00117A7E">
      <w:pPr>
        <w:pStyle w:val="SemEspaamento"/>
        <w:jc w:val="both"/>
        <w:rPr>
          <w:rFonts w:ascii="Tahoma" w:hAnsi="Tahoma" w:cs="Tahoma"/>
        </w:rPr>
      </w:pPr>
      <w:r w:rsidRPr="004258A2">
        <w:rPr>
          <w:rFonts w:ascii="Tahoma" w:hAnsi="Tahoma" w:cs="Tahoma"/>
        </w:rPr>
        <w:t xml:space="preserve">d. Assegurar que as instalações físicas e dependências para realização dos exames estejam em conformidade com as condições higiênico-sanitárias conforme a legislação vigente; </w:t>
      </w:r>
    </w:p>
    <w:p w:rsidR="00117A7E" w:rsidRPr="004258A2" w:rsidRDefault="00117A7E" w:rsidP="00117A7E">
      <w:pPr>
        <w:pStyle w:val="SemEspaamento"/>
        <w:jc w:val="both"/>
        <w:rPr>
          <w:rFonts w:ascii="Tahoma" w:hAnsi="Tahoma" w:cs="Tahoma"/>
        </w:rPr>
      </w:pPr>
      <w:r w:rsidRPr="004258A2">
        <w:rPr>
          <w:rFonts w:ascii="Tahoma" w:hAnsi="Tahoma" w:cs="Tahoma"/>
        </w:rPr>
        <w:t xml:space="preserve">e. Executar a manutenção corretiva, de todas as instalações físicas e equipamentos danificados no prazo razoável, a fim de que seja garantido o bom andamento do serviço e a segurança dos funcionários da Credenciada, usuários e do estabelecimento assistencial de saúde; </w:t>
      </w:r>
    </w:p>
    <w:p w:rsidR="00117A7E" w:rsidRPr="004258A2" w:rsidRDefault="00117A7E" w:rsidP="00117A7E">
      <w:pPr>
        <w:pStyle w:val="SemEspaamento"/>
        <w:jc w:val="both"/>
        <w:rPr>
          <w:rFonts w:ascii="Tahoma" w:hAnsi="Tahoma" w:cs="Tahoma"/>
        </w:rPr>
      </w:pPr>
      <w:r w:rsidRPr="004258A2">
        <w:rPr>
          <w:rFonts w:ascii="Tahoma" w:hAnsi="Tahoma" w:cs="Tahoma"/>
        </w:rPr>
        <w:t xml:space="preserve">f. Garantir conduta adequada na utilização dos equipamentos, instrumentais, insumos e utensílios, objetivando a correta execução dos serviços, procedendo à limpeza e desinfecção dos equipamentos e utensílios de acordo com as recomendações dos fabricantes da maquinaria, além de seguir normas de procedimentos que visem a conservar o equipamento em bom estado e limpo; </w:t>
      </w:r>
    </w:p>
    <w:p w:rsidR="00117A7E" w:rsidRPr="004258A2" w:rsidRDefault="00117A7E" w:rsidP="00117A7E">
      <w:pPr>
        <w:pStyle w:val="SemEspaamento"/>
        <w:jc w:val="both"/>
        <w:rPr>
          <w:rFonts w:ascii="Tahoma" w:hAnsi="Tahoma" w:cs="Tahoma"/>
        </w:rPr>
      </w:pPr>
      <w:r w:rsidRPr="004258A2">
        <w:rPr>
          <w:rFonts w:ascii="Tahoma" w:hAnsi="Tahoma" w:cs="Tahoma"/>
        </w:rPr>
        <w:t xml:space="preserve">g. Providenciar a substituição de qualquer utensílio ou material ou equipamento que não se apresentar dentro dos padrões de qualidade do </w:t>
      </w:r>
      <w:proofErr w:type="spellStart"/>
      <w:r w:rsidRPr="004258A2">
        <w:rPr>
          <w:rFonts w:ascii="Tahoma" w:hAnsi="Tahoma" w:cs="Tahoma"/>
        </w:rPr>
        <w:t>Credenciante</w:t>
      </w:r>
      <w:proofErr w:type="spellEnd"/>
      <w:r w:rsidRPr="004258A2">
        <w:rPr>
          <w:rFonts w:ascii="Tahoma" w:hAnsi="Tahoma" w:cs="Tahoma"/>
        </w:rPr>
        <w:t xml:space="preserve">. </w:t>
      </w:r>
    </w:p>
    <w:p w:rsidR="00117A7E" w:rsidRPr="004258A2" w:rsidRDefault="00117A7E" w:rsidP="00117A7E">
      <w:pPr>
        <w:pStyle w:val="SemEspaamento"/>
        <w:jc w:val="both"/>
        <w:rPr>
          <w:rFonts w:ascii="Tahoma" w:hAnsi="Tahoma" w:cs="Tahoma"/>
        </w:rPr>
      </w:pPr>
      <w:r w:rsidRPr="004258A2">
        <w:rPr>
          <w:rFonts w:ascii="Tahoma" w:hAnsi="Tahoma" w:cs="Tahoma"/>
        </w:rPr>
        <w:t>5.5 O não cumprimento das atividades ligadas aos itens anteriores poderão gerar o descredenciamento da Contratada.</w:t>
      </w:r>
    </w:p>
    <w:p w:rsidR="00117A7E" w:rsidRPr="004258A2" w:rsidRDefault="00117A7E" w:rsidP="00117A7E"/>
    <w:p w:rsidR="00117A7E" w:rsidRPr="004258A2" w:rsidRDefault="00117A7E" w:rsidP="00117A7E">
      <w:pPr>
        <w:pStyle w:val="NormalWeb"/>
        <w:jc w:val="both"/>
        <w:rPr>
          <w:rFonts w:ascii="Tahoma" w:hAnsi="Tahoma" w:cs="Tahoma"/>
          <w:b/>
          <w:sz w:val="22"/>
          <w:szCs w:val="22"/>
        </w:rPr>
      </w:pPr>
      <w:r w:rsidRPr="004258A2">
        <w:rPr>
          <w:rFonts w:ascii="Tahoma" w:hAnsi="Tahoma" w:cs="Tahoma"/>
          <w:b/>
          <w:sz w:val="22"/>
          <w:szCs w:val="22"/>
        </w:rPr>
        <w:t>Da remuneração dos serviços</w:t>
      </w:r>
    </w:p>
    <w:p w:rsidR="00117A7E" w:rsidRPr="004258A2" w:rsidRDefault="00117A7E" w:rsidP="00117A7E">
      <w:pPr>
        <w:pStyle w:val="NormalWeb"/>
        <w:jc w:val="both"/>
        <w:rPr>
          <w:rFonts w:ascii="Tahoma" w:hAnsi="Tahoma" w:cs="Tahoma"/>
          <w:b/>
          <w:color w:val="FF0000"/>
          <w:sz w:val="22"/>
          <w:szCs w:val="22"/>
        </w:rPr>
      </w:pPr>
    </w:p>
    <w:p w:rsidR="00117A7E" w:rsidRPr="004258A2" w:rsidRDefault="00117A7E" w:rsidP="00117A7E">
      <w:pPr>
        <w:pStyle w:val="SemEspaamento"/>
        <w:jc w:val="both"/>
        <w:rPr>
          <w:rFonts w:ascii="Tahoma" w:hAnsi="Tahoma" w:cs="Tahoma"/>
        </w:rPr>
      </w:pPr>
    </w:p>
    <w:p w:rsidR="00117A7E" w:rsidRPr="004258A2" w:rsidRDefault="00117A7E" w:rsidP="00117A7E">
      <w:pPr>
        <w:pStyle w:val="SemEspaamento"/>
        <w:jc w:val="both"/>
        <w:rPr>
          <w:rFonts w:ascii="Tahoma" w:hAnsi="Tahoma" w:cs="Tahoma"/>
        </w:rPr>
      </w:pPr>
      <w:r w:rsidRPr="004258A2">
        <w:rPr>
          <w:rFonts w:ascii="Tahoma" w:hAnsi="Tahoma" w:cs="Tahoma"/>
        </w:rPr>
        <w:t>5.6 A Secretaria Municipal de Saúde (SMS) pagará mensalmente ao prestador pelos serviços efetivamente prestados, conforme valores constantes da Tabela do Item 1.1, deste TR.</w:t>
      </w:r>
    </w:p>
    <w:p w:rsidR="00117A7E" w:rsidRPr="004258A2" w:rsidRDefault="00117A7E" w:rsidP="00117A7E">
      <w:pPr>
        <w:pStyle w:val="SemEspaamento"/>
        <w:jc w:val="both"/>
        <w:rPr>
          <w:rFonts w:ascii="Tahoma" w:hAnsi="Tahoma" w:cs="Tahoma"/>
        </w:rPr>
      </w:pPr>
      <w:proofErr w:type="gramStart"/>
      <w:r w:rsidRPr="004258A2">
        <w:rPr>
          <w:rFonts w:ascii="Tahoma" w:hAnsi="Tahoma" w:cs="Tahoma"/>
        </w:rPr>
        <w:t>5.7 As</w:t>
      </w:r>
      <w:proofErr w:type="gramEnd"/>
      <w:r w:rsidRPr="004258A2">
        <w:rPr>
          <w:rFonts w:ascii="Tahoma" w:hAnsi="Tahoma" w:cs="Tahoma"/>
        </w:rPr>
        <w:t xml:space="preserve"> propostas de ofertas de serviços aprovadas provenientes deste Chamamento Público, não implicarão em nenhuma previsão de crédito em favor do prestador, que somente fará jus </w:t>
      </w:r>
      <w:r w:rsidRPr="004258A2">
        <w:rPr>
          <w:rFonts w:ascii="Tahoma" w:hAnsi="Tahoma" w:cs="Tahoma"/>
        </w:rPr>
        <w:lastRenderedPageBreak/>
        <w:t xml:space="preserve">aos valores correspondentes aos serviços previamente encaminhados, autorizados pela Secretaria Municipal de Saúde, e efetivamente prestados; </w:t>
      </w:r>
    </w:p>
    <w:p w:rsidR="00117A7E" w:rsidRPr="004258A2" w:rsidRDefault="00117A7E" w:rsidP="00117A7E">
      <w:pPr>
        <w:pStyle w:val="SemEspaamento"/>
        <w:jc w:val="both"/>
        <w:rPr>
          <w:rFonts w:ascii="Tahoma" w:hAnsi="Tahoma" w:cs="Tahoma"/>
        </w:rPr>
      </w:pPr>
      <w:r w:rsidRPr="004258A2">
        <w:rPr>
          <w:rFonts w:ascii="Tahoma" w:hAnsi="Tahoma" w:cs="Tahoma"/>
        </w:rPr>
        <w:t>5.8.  Os valores estipulados dos procedimentos serão reajustados na mesma proporção, índices e épocas dos reajustes concedidos pelo Ministério da Saúde ou pela Administração Municipal, através de Termo Aditivo.</w:t>
      </w:r>
    </w:p>
    <w:p w:rsidR="00117A7E" w:rsidRDefault="00117A7E" w:rsidP="00117A7E">
      <w:pPr>
        <w:pStyle w:val="SemEspaamento"/>
        <w:jc w:val="both"/>
      </w:pPr>
    </w:p>
    <w:p w:rsidR="00117A7E" w:rsidRPr="00056B0B" w:rsidRDefault="00117A7E" w:rsidP="00117A7E">
      <w:pPr>
        <w:pStyle w:val="SemEspaamento"/>
        <w:jc w:val="both"/>
        <w:rPr>
          <w:rFonts w:ascii="Tahoma" w:hAnsi="Tahoma" w:cs="Tahoma"/>
          <w:b/>
        </w:rPr>
      </w:pPr>
      <w:r w:rsidRPr="00056B0B">
        <w:rPr>
          <w:rFonts w:ascii="Tahoma" w:hAnsi="Tahoma" w:cs="Tahoma"/>
          <w:b/>
        </w:rPr>
        <w:t>Apresentação Das Contas</w:t>
      </w:r>
    </w:p>
    <w:p w:rsidR="00117A7E" w:rsidRPr="00056B0B" w:rsidRDefault="00117A7E" w:rsidP="00117A7E">
      <w:pPr>
        <w:pStyle w:val="SemEspaamento"/>
        <w:jc w:val="both"/>
        <w:rPr>
          <w:rFonts w:ascii="Tahoma" w:hAnsi="Tahoma" w:cs="Tahoma"/>
          <w:highlight w:val="red"/>
        </w:rPr>
      </w:pPr>
      <w:r w:rsidRPr="00056B0B">
        <w:rPr>
          <w:rFonts w:ascii="Tahoma" w:hAnsi="Tahoma" w:cs="Tahoma"/>
          <w:highlight w:val="red"/>
        </w:rPr>
        <w:t xml:space="preserve"> </w:t>
      </w:r>
    </w:p>
    <w:p w:rsidR="00117A7E" w:rsidRPr="005C47A1" w:rsidRDefault="00117A7E" w:rsidP="00117A7E">
      <w:pPr>
        <w:pStyle w:val="SemEspaamento"/>
        <w:jc w:val="both"/>
        <w:rPr>
          <w:rFonts w:ascii="Tahoma" w:hAnsi="Tahoma" w:cs="Tahoma"/>
        </w:rPr>
      </w:pPr>
      <w:r>
        <w:rPr>
          <w:rFonts w:ascii="Tahoma" w:hAnsi="Tahoma" w:cs="Tahoma"/>
        </w:rPr>
        <w:t>5.9.</w:t>
      </w:r>
      <w:r w:rsidRPr="005C47A1">
        <w:rPr>
          <w:rFonts w:ascii="Tahoma" w:hAnsi="Tahoma" w:cs="Tahoma"/>
        </w:rPr>
        <w:t xml:space="preserve"> A apresentação das contas e as condições de pagamento serão feitas conforme o disposto abaixo: </w:t>
      </w:r>
    </w:p>
    <w:p w:rsidR="00117A7E" w:rsidRPr="005C47A1" w:rsidRDefault="00117A7E" w:rsidP="00117A7E">
      <w:pPr>
        <w:pStyle w:val="SemEspaamento"/>
        <w:jc w:val="both"/>
        <w:rPr>
          <w:rFonts w:ascii="Tahoma" w:hAnsi="Tahoma" w:cs="Tahoma"/>
        </w:rPr>
      </w:pPr>
      <w:r w:rsidRPr="005C47A1">
        <w:rPr>
          <w:rFonts w:ascii="Tahoma" w:hAnsi="Tahoma" w:cs="Tahoma"/>
        </w:rPr>
        <w:t xml:space="preserve">I - O (A) CONTRATADO (A) apresentará mensalmente, até o último dia útil do mês de prestação dos serviços, obedecendo o cronograma definido pelo CONTRATANTE, as faturas nos moldes preconizados pelo DATASUS: Boletim de Produção Ambulatorial (BPA), e outros que vierem a sucedê-los, ou, que a estes forem acrescidos. Após a validação dos documentos, em até 10 (dez) dias úteis, realizado pela Secretaria Municipal de Saúde, o (a) PRESTADOR (A), quando solicitado emitirá a Nota fiscal referente aos serviços autorizados e receberá o pagamento. </w:t>
      </w:r>
    </w:p>
    <w:p w:rsidR="00117A7E" w:rsidRPr="005C47A1" w:rsidRDefault="00117A7E" w:rsidP="00117A7E">
      <w:pPr>
        <w:pStyle w:val="SemEspaamento"/>
        <w:jc w:val="both"/>
        <w:rPr>
          <w:rFonts w:ascii="Tahoma" w:hAnsi="Tahoma" w:cs="Tahoma"/>
        </w:rPr>
      </w:pPr>
      <w:r w:rsidRPr="005C47A1">
        <w:rPr>
          <w:rFonts w:ascii="Tahoma" w:hAnsi="Tahoma" w:cs="Tahoma"/>
        </w:rPr>
        <w:t xml:space="preserve">II - Para fins de prova da data de apresentação das contas e observância dos prazos de pagamento, será entregue ao (a) CONTRATADO (A) recibo, assinado ou rubricado pelo servidor do CONTRATANTE, com aposição do respectivo carimbo funcional; </w:t>
      </w:r>
    </w:p>
    <w:p w:rsidR="00117A7E" w:rsidRPr="005C47A1" w:rsidRDefault="00117A7E" w:rsidP="00117A7E">
      <w:pPr>
        <w:pStyle w:val="SemEspaamento"/>
        <w:jc w:val="both"/>
        <w:rPr>
          <w:rFonts w:ascii="Tahoma" w:hAnsi="Tahoma" w:cs="Tahoma"/>
        </w:rPr>
      </w:pPr>
      <w:r w:rsidRPr="005C47A1">
        <w:rPr>
          <w:rFonts w:ascii="Tahoma" w:hAnsi="Tahoma" w:cs="Tahoma"/>
        </w:rPr>
        <w:t xml:space="preserve">III - Ocorrendo erro, falha ou falta de processamento, por culpa do CONTRATANTE, este garantirá ao (a) CONTRATADO (A) o pagamento no prazo avençado no contrato, pelos valores do mês imediatamente anterior, acertando-se as diferenças que houver, no pagamento seguinte; </w:t>
      </w:r>
    </w:p>
    <w:p w:rsidR="00117A7E" w:rsidRPr="005C47A1" w:rsidRDefault="00117A7E" w:rsidP="00117A7E">
      <w:pPr>
        <w:pStyle w:val="SemEspaamento"/>
        <w:jc w:val="both"/>
        <w:rPr>
          <w:rFonts w:ascii="Tahoma" w:hAnsi="Tahoma" w:cs="Tahoma"/>
        </w:rPr>
      </w:pPr>
      <w:r w:rsidRPr="005C47A1">
        <w:rPr>
          <w:rFonts w:ascii="Tahoma" w:hAnsi="Tahoma" w:cs="Tahoma"/>
        </w:rPr>
        <w:t xml:space="preserve">IV - As contas ambulatoriais rejeitadas pelo CONTRATANTE, dentro das suas normas e rotinas, serão notificadas mensalmente, e o pagamento bloqueado até a efetiva regularização da situação junto a Auditoria; V - As contas ambulatoriais rejeitadas quanto ao mérito serão objeto de análise pelo Sistema Municipal de Auditoria do CONTRATANTE, ficando à disposição do (a) CONTRATADO (A), que terá um prazo máximo de 05 (cinco) dias, a contar do pagamento efetuado, para apresentar recurso, que também será julgado no prazo máximo de 10 (dez) dias; </w:t>
      </w:r>
    </w:p>
    <w:p w:rsidR="00117A7E" w:rsidRPr="005C47A1" w:rsidRDefault="00117A7E" w:rsidP="00117A7E">
      <w:pPr>
        <w:pStyle w:val="SemEspaamento"/>
        <w:jc w:val="both"/>
        <w:rPr>
          <w:rFonts w:ascii="Tahoma" w:hAnsi="Tahoma" w:cs="Tahoma"/>
        </w:rPr>
      </w:pPr>
      <w:r w:rsidRPr="005C47A1">
        <w:rPr>
          <w:rFonts w:ascii="Tahoma" w:hAnsi="Tahoma" w:cs="Tahoma"/>
        </w:rPr>
        <w:t xml:space="preserve">VI - Caso os pagamentos ambulatoriais rejeitados já tenham sido efetuados, fica o CONTRATANTE autorizado a debitar o valor pago indevidamente no mês seguinte, através do processamento da Tabela Ambulatorial do Ministério da Saúde ou revisada pelo Fundo Municipal de Saúde de </w:t>
      </w:r>
      <w:proofErr w:type="spellStart"/>
      <w:r w:rsidRPr="005C47A1">
        <w:rPr>
          <w:rFonts w:ascii="Tahoma" w:hAnsi="Tahoma" w:cs="Tahoma"/>
        </w:rPr>
        <w:t>U</w:t>
      </w:r>
      <w:r>
        <w:rPr>
          <w:rFonts w:ascii="Tahoma" w:hAnsi="Tahoma" w:cs="Tahoma"/>
        </w:rPr>
        <w:t>n</w:t>
      </w:r>
      <w:r w:rsidRPr="005C47A1">
        <w:rPr>
          <w:rFonts w:ascii="Tahoma" w:hAnsi="Tahoma" w:cs="Tahoma"/>
        </w:rPr>
        <w:t>a-Ba</w:t>
      </w:r>
      <w:proofErr w:type="spellEnd"/>
      <w:r w:rsidRPr="005C47A1">
        <w:rPr>
          <w:rFonts w:ascii="Tahoma" w:hAnsi="Tahoma" w:cs="Tahoma"/>
        </w:rPr>
        <w:t>.</w:t>
      </w:r>
    </w:p>
    <w:p w:rsidR="00117A7E" w:rsidRPr="00111DA2" w:rsidRDefault="00117A7E" w:rsidP="00117A7E">
      <w:pPr>
        <w:pStyle w:val="NormalWeb"/>
        <w:jc w:val="both"/>
        <w:rPr>
          <w:rStyle w:val="Forte"/>
          <w:rFonts w:ascii="Tahoma" w:hAnsi="Tahoma" w:cs="Tahoma"/>
          <w:b w:val="0"/>
          <w:sz w:val="22"/>
          <w:szCs w:val="22"/>
        </w:rPr>
      </w:pPr>
      <w:r w:rsidRPr="00111DA2">
        <w:rPr>
          <w:rFonts w:ascii="Tahoma" w:hAnsi="Tahoma" w:cs="Tahoma"/>
          <w:b/>
          <w:sz w:val="22"/>
          <w:szCs w:val="22"/>
        </w:rPr>
        <w:t xml:space="preserve">6. DO MODELO DE GESTÃO DO CONTRATO (art. 6º, inc. XXIII, alínea ‘f’ da Lei </w:t>
      </w:r>
      <w:proofErr w:type="gramStart"/>
      <w:r w:rsidRPr="00111DA2">
        <w:rPr>
          <w:rFonts w:ascii="Tahoma" w:hAnsi="Tahoma" w:cs="Tahoma"/>
          <w:b/>
          <w:sz w:val="22"/>
          <w:szCs w:val="22"/>
        </w:rPr>
        <w:t>n.º</w:t>
      </w:r>
      <w:proofErr w:type="gramEnd"/>
      <w:r w:rsidRPr="00111DA2">
        <w:rPr>
          <w:rFonts w:ascii="Tahoma" w:hAnsi="Tahoma" w:cs="Tahoma"/>
          <w:b/>
          <w:sz w:val="22"/>
          <w:szCs w:val="22"/>
        </w:rPr>
        <w:t xml:space="preserve"> 14.133/2021)</w:t>
      </w:r>
    </w:p>
    <w:p w:rsidR="00117A7E" w:rsidRPr="00111DA2" w:rsidRDefault="00117A7E" w:rsidP="00117A7E">
      <w:pPr>
        <w:pStyle w:val="SemEspaamento"/>
        <w:jc w:val="both"/>
        <w:rPr>
          <w:rFonts w:ascii="Tahoma" w:hAnsi="Tahoma" w:cs="Tahoma"/>
        </w:rPr>
      </w:pPr>
      <w:r w:rsidRPr="00111DA2">
        <w:rPr>
          <w:rFonts w:ascii="Tahoma" w:hAnsi="Tahoma" w:cs="Tahoma"/>
        </w:rPr>
        <w:t xml:space="preserve">6.1. O contrato deverá ser executado fielmente pelas partes, de acordo com as cláusulas avençadas e as normas da Lei nº 14.133 de 2021 e cada parte responderá pelas consequências de sua inexecução total ou parcial. </w:t>
      </w:r>
    </w:p>
    <w:p w:rsidR="00117A7E" w:rsidRPr="00111DA2" w:rsidRDefault="00117A7E" w:rsidP="00117A7E">
      <w:pPr>
        <w:pStyle w:val="SemEspaamento"/>
        <w:jc w:val="both"/>
        <w:rPr>
          <w:rFonts w:ascii="Tahoma" w:hAnsi="Tahoma" w:cs="Tahoma"/>
        </w:rPr>
      </w:pPr>
      <w:r w:rsidRPr="00111DA2">
        <w:rPr>
          <w:rFonts w:ascii="Tahoma" w:hAnsi="Tahoma" w:cs="Tahoma"/>
        </w:rPr>
        <w:t xml:space="preserve">6.2. As comunicações entre a Secretaria de Saúde de Una e a contratada devem ser realizadas por escrito sempre que o ato exigir tal formalidade, admitindo-se o uso de mensagem eletrônica para esse fim. </w:t>
      </w:r>
    </w:p>
    <w:p w:rsidR="00117A7E" w:rsidRPr="00111DA2" w:rsidRDefault="00117A7E" w:rsidP="00117A7E">
      <w:pPr>
        <w:pStyle w:val="SemEspaamento"/>
        <w:jc w:val="both"/>
        <w:rPr>
          <w:rFonts w:ascii="Tahoma" w:hAnsi="Tahoma" w:cs="Tahoma"/>
        </w:rPr>
      </w:pPr>
      <w:r w:rsidRPr="00111DA2">
        <w:rPr>
          <w:rFonts w:ascii="Tahoma" w:hAnsi="Tahoma" w:cs="Tahoma"/>
        </w:rPr>
        <w:lastRenderedPageBreak/>
        <w:t xml:space="preserve">6.3. A Secretaria de Saúde de Una poderá convocar representante da empresa para adoção de providências que devam ser cumpridas de imediato. </w:t>
      </w:r>
    </w:p>
    <w:p w:rsidR="00117A7E" w:rsidRPr="00111DA2" w:rsidRDefault="00117A7E" w:rsidP="00117A7E">
      <w:pPr>
        <w:pStyle w:val="SemEspaamento"/>
        <w:jc w:val="both"/>
        <w:rPr>
          <w:rFonts w:ascii="Tahoma" w:hAnsi="Tahoma" w:cs="Tahoma"/>
        </w:rPr>
      </w:pPr>
      <w:r w:rsidRPr="00111DA2">
        <w:rPr>
          <w:rFonts w:ascii="Tahoma" w:hAnsi="Tahoma" w:cs="Tahoma"/>
        </w:rPr>
        <w:t>6.4. A execução do Contrato será acompanhada e fiscalizada por funcionário devidamente designado pela Secretaria de Saúde de Una, ou pelos respectivos substitutos, na condição de representantes da Contratante, conforme art. 117, caput, da Lei nº 14.133/2021:</w:t>
      </w:r>
    </w:p>
    <w:p w:rsidR="00117A7E" w:rsidRPr="00111DA2" w:rsidRDefault="00117A7E" w:rsidP="00117A7E">
      <w:pPr>
        <w:pStyle w:val="SemEspaamento"/>
        <w:jc w:val="both"/>
        <w:rPr>
          <w:rFonts w:ascii="Tahoma" w:hAnsi="Tahoma" w:cs="Tahoma"/>
        </w:rPr>
      </w:pPr>
      <w:r w:rsidRPr="00111DA2">
        <w:rPr>
          <w:rFonts w:ascii="Tahoma" w:hAnsi="Tahoma" w:cs="Tahoma"/>
        </w:rPr>
        <w:t xml:space="preserve">6.4.1. O fiscal do contrato anotará em registro próprio todas as ocorrências relacionadas à execução do contrato, recomendando o que for necessário a regularização das faltas ou dos defeitos observados. </w:t>
      </w:r>
    </w:p>
    <w:p w:rsidR="00117A7E" w:rsidRPr="00111DA2" w:rsidRDefault="00117A7E" w:rsidP="00117A7E">
      <w:pPr>
        <w:pStyle w:val="SemEspaamento"/>
        <w:jc w:val="both"/>
        <w:rPr>
          <w:rFonts w:ascii="Tahoma" w:hAnsi="Tahoma" w:cs="Tahoma"/>
        </w:rPr>
      </w:pPr>
      <w:r w:rsidRPr="00111DA2">
        <w:rPr>
          <w:rFonts w:ascii="Tahoma" w:hAnsi="Tahoma" w:cs="Tahoma"/>
        </w:rPr>
        <w:t xml:space="preserve">6.4.2. Informar ao gestor do contrato, as ocorrências que demandem a adoção de medidas necessárias e saneadoras, bem como quaisquer ocorrências que possam inviabilizar a execução do contrato nas datas aprazadas. </w:t>
      </w:r>
    </w:p>
    <w:p w:rsidR="00117A7E" w:rsidRPr="00111DA2" w:rsidRDefault="00117A7E" w:rsidP="00117A7E">
      <w:pPr>
        <w:pStyle w:val="SemEspaamento"/>
        <w:jc w:val="both"/>
        <w:rPr>
          <w:rFonts w:ascii="Tahoma" w:hAnsi="Tahoma" w:cs="Tahoma"/>
        </w:rPr>
      </w:pPr>
      <w:r w:rsidRPr="00111DA2">
        <w:rPr>
          <w:rFonts w:ascii="Tahoma" w:hAnsi="Tahoma" w:cs="Tahoma"/>
        </w:rPr>
        <w:t xml:space="preserve">6.4.3. Examinar a regularidade no recolhimento das contribuições fiscais, trabalhistas e previdenciárias e, em caso de descumprimento, informar imediatamente ao gestor do contrato para a adoção das medidas necessárias. </w:t>
      </w:r>
    </w:p>
    <w:p w:rsidR="00117A7E" w:rsidRPr="00111DA2" w:rsidRDefault="00117A7E" w:rsidP="00117A7E">
      <w:pPr>
        <w:pStyle w:val="SemEspaamento"/>
        <w:jc w:val="both"/>
        <w:rPr>
          <w:rFonts w:ascii="Tahoma" w:hAnsi="Tahoma" w:cs="Tahoma"/>
        </w:rPr>
      </w:pPr>
      <w:r w:rsidRPr="00111DA2">
        <w:rPr>
          <w:rFonts w:ascii="Tahoma" w:hAnsi="Tahoma" w:cs="Tahoma"/>
        </w:rPr>
        <w:t xml:space="preserve">6.5. O Gestor do Contrato deverá coordenar as atividades relacionadas à fiscalização, bem como dos atos preparatórios à instrução processual e encaminhar a documentação pertinente ao setor de contratos para formalização dos procedimentos quanto aos aspectos que envolvam a prorrogação, alteração, reequilíbrio, pagamento, eventual aplicação de sanções, extinção dos contratos, dentre outros. </w:t>
      </w:r>
    </w:p>
    <w:p w:rsidR="00117A7E" w:rsidRPr="00111DA2" w:rsidRDefault="00117A7E" w:rsidP="00117A7E">
      <w:pPr>
        <w:pStyle w:val="SemEspaamento"/>
        <w:jc w:val="both"/>
        <w:rPr>
          <w:rFonts w:ascii="Tahoma" w:hAnsi="Tahoma" w:cs="Tahoma"/>
        </w:rPr>
      </w:pPr>
      <w:r w:rsidRPr="00111DA2">
        <w:rPr>
          <w:rFonts w:ascii="Tahoma" w:hAnsi="Tahoma" w:cs="Tahoma"/>
        </w:rPr>
        <w:t xml:space="preserve">6.6. A Fiscalização técnica deverá acompanhar o contrato com o objetivo de avaliar a execução do objeto nos moldes contratados e, se for o caso, aferir se a quantidade, qualidade, tempo e modo da prestação ou execução do objeto estão compatíveis com os indicadores estipulados no edital, para efeitos de pagamento conforme o resultado pretendido pela Administração Pública. </w:t>
      </w:r>
    </w:p>
    <w:p w:rsidR="00117A7E" w:rsidRPr="00111DA2" w:rsidRDefault="00117A7E" w:rsidP="00117A7E">
      <w:pPr>
        <w:pStyle w:val="SemEspaamento"/>
        <w:jc w:val="both"/>
        <w:rPr>
          <w:rFonts w:ascii="Tahoma" w:hAnsi="Tahoma" w:cs="Tahoma"/>
        </w:rPr>
      </w:pPr>
      <w:r w:rsidRPr="00111DA2">
        <w:rPr>
          <w:rFonts w:ascii="Tahoma" w:hAnsi="Tahoma" w:cs="Tahoma"/>
        </w:rPr>
        <w:t xml:space="preserve">6.7. A Fiscalização administrativa deverá acompanhar os aspectos administrativos contratuais quanto às obrigações previdenciárias, fiscais e trabalhistas, bem como quanto ao controle do contrato administrativo e às providências tempestivas nos casos de inadimplemento. </w:t>
      </w:r>
    </w:p>
    <w:p w:rsidR="00117A7E" w:rsidRPr="00111DA2" w:rsidRDefault="00117A7E" w:rsidP="00117A7E">
      <w:pPr>
        <w:pStyle w:val="SemEspaamento"/>
        <w:jc w:val="both"/>
        <w:rPr>
          <w:rFonts w:ascii="Tahoma" w:hAnsi="Tahoma" w:cs="Tahoma"/>
        </w:rPr>
      </w:pPr>
      <w:r w:rsidRPr="00111DA2">
        <w:rPr>
          <w:rFonts w:ascii="Tahoma" w:hAnsi="Tahoma" w:cs="Tahoma"/>
        </w:rPr>
        <w:t>6.8. Elaborar relatório final, de que trata a alínea “d”, do inciso VI, do §3º do art. 174 da Lei nº 14.133/2021, com as informações quanto à execução do contrato, concluindo com as lições aprendidas, como forma de aprimoramento das atividades da Secretaria de Saúde de Una.</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b/>
        </w:rPr>
      </w:pPr>
      <w:r w:rsidRPr="00111DA2">
        <w:rPr>
          <w:rFonts w:ascii="Tahoma" w:hAnsi="Tahoma" w:cs="Tahoma"/>
          <w:b/>
        </w:rPr>
        <w:t xml:space="preserve">Do Reajuste </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rPr>
      </w:pPr>
      <w:r w:rsidRPr="00111DA2">
        <w:rPr>
          <w:rFonts w:ascii="Tahoma" w:hAnsi="Tahoma" w:cs="Tahoma"/>
        </w:rPr>
        <w:t xml:space="preserve">6.9. Os preços inicialmente contratados são fixos e irreajustáveis no prazo de um ano contado da data do orçamento estimado, conforme Art. 25, § 7° da Lei </w:t>
      </w:r>
      <w:proofErr w:type="gramStart"/>
      <w:r w:rsidRPr="00111DA2">
        <w:rPr>
          <w:rFonts w:ascii="Tahoma" w:hAnsi="Tahoma" w:cs="Tahoma"/>
        </w:rPr>
        <w:t>n.º</w:t>
      </w:r>
      <w:proofErr w:type="gramEnd"/>
      <w:r w:rsidRPr="00111DA2">
        <w:rPr>
          <w:rFonts w:ascii="Tahoma" w:hAnsi="Tahoma" w:cs="Tahoma"/>
        </w:rPr>
        <w:t xml:space="preserve"> 14.133/2021.</w:t>
      </w:r>
    </w:p>
    <w:p w:rsidR="00117A7E" w:rsidRPr="00111DA2" w:rsidRDefault="00117A7E" w:rsidP="00117A7E">
      <w:pPr>
        <w:pStyle w:val="SemEspaamento"/>
        <w:jc w:val="both"/>
        <w:rPr>
          <w:rFonts w:ascii="Tahoma" w:hAnsi="Tahoma" w:cs="Tahoma"/>
        </w:rPr>
      </w:pPr>
      <w:r w:rsidRPr="00111DA2">
        <w:rPr>
          <w:rFonts w:ascii="Tahoma" w:hAnsi="Tahoma" w:cs="Tahoma"/>
        </w:rPr>
        <w:t>6.10. Após o interregno de um ano os preços iniciais serão reajustados, mediante a aplicação, pelo contratante, do índice IPCA, exclusivamente para as obrigações iniciadas e concluídas após a ocorrência da anualidade.</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b/>
        </w:rPr>
      </w:pPr>
      <w:r w:rsidRPr="00111DA2">
        <w:rPr>
          <w:rFonts w:ascii="Tahoma" w:hAnsi="Tahoma" w:cs="Tahoma"/>
          <w:b/>
        </w:rPr>
        <w:t>Da Vigência Contratual</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rPr>
      </w:pPr>
      <w:r w:rsidRPr="00111DA2">
        <w:rPr>
          <w:rFonts w:ascii="Tahoma" w:hAnsi="Tahoma" w:cs="Tahoma"/>
        </w:rPr>
        <w:t>6.11. O presente Contrato terá a vigência de 12 (doze) meses a partir de sua assinatura.</w:t>
      </w:r>
    </w:p>
    <w:p w:rsidR="00117A7E" w:rsidRPr="00111DA2" w:rsidRDefault="00117A7E" w:rsidP="00117A7E">
      <w:pPr>
        <w:pStyle w:val="SemEspaamento"/>
        <w:jc w:val="both"/>
        <w:rPr>
          <w:rFonts w:ascii="Tahoma" w:hAnsi="Tahoma" w:cs="Tahoma"/>
        </w:rPr>
      </w:pPr>
      <w:r w:rsidRPr="00111DA2">
        <w:rPr>
          <w:rFonts w:ascii="Tahoma" w:hAnsi="Tahoma" w:cs="Tahoma"/>
        </w:rPr>
        <w:t xml:space="preserve">6.12. A prorrogação de contrato deverá ser promovida mediante celebração de termo aditivo, conforme disposto no art. 107 “caput” da Lei Federal n°. 14.133/21. </w:t>
      </w:r>
    </w:p>
    <w:p w:rsidR="00117A7E" w:rsidRPr="00111DA2" w:rsidRDefault="00117A7E" w:rsidP="00117A7E">
      <w:pPr>
        <w:pStyle w:val="SemEspaamento"/>
        <w:jc w:val="both"/>
        <w:rPr>
          <w:rFonts w:ascii="Tahoma" w:hAnsi="Tahoma" w:cs="Tahoma"/>
        </w:rPr>
      </w:pPr>
      <w:r w:rsidRPr="00111DA2">
        <w:rPr>
          <w:rFonts w:ascii="Tahoma" w:hAnsi="Tahoma" w:cs="Tahoma"/>
        </w:rPr>
        <w:lastRenderedPageBreak/>
        <w:t xml:space="preserve">6.13. Nas eventuais prorrogações contratuais, os custos não renováveis já pagos ou amortizados ao longo do primeiro período de vigência da contratação deverão ser reduzidos ou eliminados como condição para a renovação; </w:t>
      </w:r>
    </w:p>
    <w:p w:rsidR="00117A7E" w:rsidRPr="00111DA2" w:rsidRDefault="00117A7E" w:rsidP="00117A7E">
      <w:pPr>
        <w:pStyle w:val="SemEspaamento"/>
        <w:jc w:val="both"/>
        <w:rPr>
          <w:rStyle w:val="Forte"/>
          <w:rFonts w:ascii="Tahoma" w:hAnsi="Tahoma" w:cs="Tahoma"/>
        </w:rPr>
      </w:pPr>
      <w:r w:rsidRPr="00111DA2">
        <w:rPr>
          <w:rFonts w:ascii="Tahoma" w:hAnsi="Tahoma" w:cs="Tahoma"/>
        </w:rPr>
        <w:t>6.14. O contrato não poderá ser prorrogado quando o contratado tiver sido penalizado nas sanções de declaração de inidoneidade ou impedimento de licitar e contratar com poder público, observadas as abrangências de aplicação.</w:t>
      </w:r>
    </w:p>
    <w:p w:rsidR="00117A7E" w:rsidRPr="00111DA2" w:rsidRDefault="00117A7E" w:rsidP="00117A7E">
      <w:pPr>
        <w:pStyle w:val="NormalWeb"/>
        <w:jc w:val="both"/>
        <w:rPr>
          <w:rFonts w:ascii="Tahoma" w:hAnsi="Tahoma" w:cs="Tahoma"/>
          <w:b/>
          <w:sz w:val="22"/>
          <w:szCs w:val="22"/>
        </w:rPr>
      </w:pPr>
      <w:r w:rsidRPr="00111DA2">
        <w:rPr>
          <w:rFonts w:ascii="Tahoma" w:hAnsi="Tahoma" w:cs="Tahoma"/>
          <w:b/>
          <w:sz w:val="22"/>
          <w:szCs w:val="22"/>
        </w:rPr>
        <w:t>7. DO PAGAMENTO</w:t>
      </w:r>
    </w:p>
    <w:p w:rsidR="00117A7E" w:rsidRPr="00111DA2" w:rsidRDefault="00117A7E" w:rsidP="00117A7E">
      <w:pPr>
        <w:pStyle w:val="SemEspaamento"/>
        <w:jc w:val="both"/>
        <w:rPr>
          <w:rFonts w:ascii="Tahoma" w:hAnsi="Tahoma" w:cs="Tahoma"/>
        </w:rPr>
      </w:pPr>
      <w:r w:rsidRPr="00111DA2">
        <w:rPr>
          <w:rFonts w:ascii="Tahoma" w:hAnsi="Tahoma" w:cs="Tahoma"/>
        </w:rPr>
        <w:t xml:space="preserve">7.1. O pagamento será efetuado em parcela única, no prazo de 30 (trinta) dias a contar da certificação de que os itens foram aceitos de forma definitiva, mediante a apresentação de Nota Fiscal/Fatura contendo a descrição dos itens, quantidades, preços unitários e o valor total, nota de entrega atestada e comprovante de recolhimento de multas aplicadas, se houver, e dos encargos sociais, mediante depósito em conta bancária indicada pela contratada, uma vez satisfeitas as condições estabelecidas neste Termo de Referência. </w:t>
      </w:r>
    </w:p>
    <w:p w:rsidR="00117A7E" w:rsidRPr="00111DA2" w:rsidRDefault="00117A7E" w:rsidP="00117A7E">
      <w:pPr>
        <w:pStyle w:val="SemEspaamento"/>
        <w:jc w:val="both"/>
        <w:rPr>
          <w:rFonts w:ascii="Tahoma" w:hAnsi="Tahoma" w:cs="Tahoma"/>
        </w:rPr>
      </w:pPr>
      <w:r w:rsidRPr="00111DA2">
        <w:rPr>
          <w:rFonts w:ascii="Tahoma" w:hAnsi="Tahoma" w:cs="Tahoma"/>
        </w:rPr>
        <w:t xml:space="preserve">7.2. A Nota Fiscal/Fatura deverá ser emitida pela própria contratada, obrigatoriamente com o número de inscrição do Cadastro Nacional de Pessoa Jurídica – CNPJ apresentado nos documentos de habilitação. </w:t>
      </w:r>
    </w:p>
    <w:p w:rsidR="00117A7E" w:rsidRPr="00111DA2" w:rsidRDefault="00117A7E" w:rsidP="00117A7E">
      <w:pPr>
        <w:pStyle w:val="SemEspaamento"/>
        <w:jc w:val="both"/>
        <w:rPr>
          <w:rFonts w:ascii="Tahoma" w:hAnsi="Tahoma" w:cs="Tahoma"/>
        </w:rPr>
      </w:pPr>
      <w:r w:rsidRPr="00111DA2">
        <w:rPr>
          <w:rFonts w:ascii="Tahoma" w:hAnsi="Tahoma" w:cs="Tahoma"/>
        </w:rPr>
        <w:t xml:space="preserve">7.3. O pagamento se efetivará após a regular liquidação da despesa, à vista de Nota Fiscal/Fatura apresentada pelo contratado, atestada por funcionários do órgão requisitante, </w:t>
      </w:r>
    </w:p>
    <w:p w:rsidR="00117A7E" w:rsidRPr="00111DA2" w:rsidRDefault="00117A7E" w:rsidP="00117A7E">
      <w:pPr>
        <w:pStyle w:val="SemEspaamento"/>
        <w:jc w:val="both"/>
        <w:rPr>
          <w:rFonts w:ascii="Tahoma" w:hAnsi="Tahoma" w:cs="Tahoma"/>
        </w:rPr>
      </w:pPr>
      <w:r w:rsidRPr="00111DA2">
        <w:rPr>
          <w:rFonts w:ascii="Tahoma" w:hAnsi="Tahoma" w:cs="Tahoma"/>
        </w:rPr>
        <w:t xml:space="preserve">7.4. Havendo erro no documento de cobrança ou outra circunstância impeditiva, a liquidação da despesa ficará pendente e o pagamento sustado até que a contratada providencie as medidas saneadoras necessárias, não ocorrendo, neste caso, quaisquer ônus por parte da contratante. </w:t>
      </w:r>
    </w:p>
    <w:p w:rsidR="00117A7E" w:rsidRPr="00111DA2" w:rsidRDefault="00117A7E" w:rsidP="00117A7E">
      <w:pPr>
        <w:pStyle w:val="SemEspaamento"/>
        <w:jc w:val="both"/>
        <w:rPr>
          <w:rFonts w:ascii="Tahoma" w:hAnsi="Tahoma" w:cs="Tahoma"/>
        </w:rPr>
      </w:pPr>
      <w:r w:rsidRPr="00111DA2">
        <w:rPr>
          <w:rFonts w:ascii="Tahoma" w:hAnsi="Tahoma" w:cs="Tahoma"/>
        </w:rPr>
        <w:t xml:space="preserve">7.5. O pagamento realizado pela contratante não implicará prejuízo de a contratada reparar toda e qualquer falha que se apurar na execução do objeto, nem excluirá as responsabilidades de que tratam a Lei </w:t>
      </w:r>
      <w:proofErr w:type="gramStart"/>
      <w:r w:rsidRPr="00111DA2">
        <w:rPr>
          <w:rFonts w:ascii="Tahoma" w:hAnsi="Tahoma" w:cs="Tahoma"/>
        </w:rPr>
        <w:t>n.º</w:t>
      </w:r>
      <w:proofErr w:type="gramEnd"/>
      <w:r w:rsidRPr="00111DA2">
        <w:rPr>
          <w:rFonts w:ascii="Tahoma" w:hAnsi="Tahoma" w:cs="Tahoma"/>
        </w:rPr>
        <w:t xml:space="preserve"> 14.133/2021 e o Código de Defesa do Consumidor, tudo dentro dos prazos legais pertinentes.</w:t>
      </w:r>
    </w:p>
    <w:p w:rsidR="00117A7E" w:rsidRPr="00111DA2" w:rsidRDefault="00117A7E" w:rsidP="00117A7E">
      <w:pPr>
        <w:pStyle w:val="NormalWeb"/>
        <w:jc w:val="both"/>
        <w:rPr>
          <w:rFonts w:ascii="Tahoma" w:hAnsi="Tahoma" w:cs="Tahoma"/>
          <w:sz w:val="22"/>
          <w:szCs w:val="22"/>
        </w:rPr>
      </w:pPr>
      <w:r w:rsidRPr="00111DA2">
        <w:rPr>
          <w:rStyle w:val="Forte"/>
          <w:rFonts w:ascii="Tahoma" w:hAnsi="Tahoma" w:cs="Tahoma"/>
          <w:sz w:val="22"/>
          <w:szCs w:val="22"/>
        </w:rPr>
        <w:t>8. FORMA E CRITÉRIOS DE SELEÇÃO DO FORNECEDOR</w:t>
      </w:r>
    </w:p>
    <w:p w:rsidR="00117A7E" w:rsidRPr="00111DA2" w:rsidRDefault="00117A7E" w:rsidP="00117A7E">
      <w:pPr>
        <w:pStyle w:val="NormalWeb"/>
        <w:jc w:val="both"/>
        <w:rPr>
          <w:rFonts w:ascii="Tahoma" w:hAnsi="Tahoma" w:cs="Tahoma"/>
          <w:sz w:val="22"/>
          <w:szCs w:val="22"/>
        </w:rPr>
      </w:pPr>
      <w:r w:rsidRPr="00111DA2">
        <w:rPr>
          <w:rStyle w:val="Forte"/>
          <w:rFonts w:ascii="Tahoma" w:hAnsi="Tahoma" w:cs="Tahoma"/>
          <w:sz w:val="22"/>
          <w:szCs w:val="22"/>
        </w:rPr>
        <w:t>Forma de seleção e critério de julgamento da proposta</w:t>
      </w:r>
    </w:p>
    <w:p w:rsidR="00117A7E" w:rsidRPr="00111DA2" w:rsidRDefault="00117A7E" w:rsidP="00117A7E">
      <w:pPr>
        <w:pStyle w:val="SemEspaamento"/>
        <w:jc w:val="both"/>
        <w:rPr>
          <w:rFonts w:ascii="Tahoma" w:hAnsi="Tahoma" w:cs="Tahoma"/>
        </w:rPr>
      </w:pPr>
      <w:r w:rsidRPr="00111DA2">
        <w:rPr>
          <w:rFonts w:ascii="Tahoma" w:hAnsi="Tahoma" w:cs="Tahoma"/>
        </w:rPr>
        <w:t>7.1. O fornecedor será selecionado por meio da realização de procedimento de CREDENCIAMENTO, conforme artigo 74, inciso IV e artigo 79, inciso I, da Lei Federal nº14.133/21.</w:t>
      </w:r>
    </w:p>
    <w:p w:rsidR="00117A7E" w:rsidRPr="00111DA2" w:rsidRDefault="00117A7E" w:rsidP="00117A7E">
      <w:pPr>
        <w:pStyle w:val="SemEspaamento"/>
        <w:jc w:val="both"/>
        <w:rPr>
          <w:rStyle w:val="Forte"/>
          <w:rFonts w:ascii="Tahoma" w:hAnsi="Tahoma" w:cs="Tahoma"/>
        </w:rPr>
      </w:pPr>
    </w:p>
    <w:p w:rsidR="00117A7E" w:rsidRPr="00111DA2" w:rsidRDefault="00117A7E" w:rsidP="00117A7E">
      <w:pPr>
        <w:pStyle w:val="SemEspaamento"/>
        <w:jc w:val="both"/>
        <w:rPr>
          <w:rStyle w:val="Forte"/>
          <w:rFonts w:ascii="Tahoma" w:hAnsi="Tahoma" w:cs="Tahoma"/>
        </w:rPr>
      </w:pPr>
      <w:r w:rsidRPr="00111DA2">
        <w:rPr>
          <w:rStyle w:val="Forte"/>
          <w:rFonts w:ascii="Tahoma" w:hAnsi="Tahoma" w:cs="Tahoma"/>
        </w:rPr>
        <w:t>Exigências de habilitação</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rPr>
      </w:pPr>
      <w:r w:rsidRPr="00111DA2">
        <w:rPr>
          <w:rFonts w:ascii="Tahoma" w:hAnsi="Tahoma" w:cs="Tahoma"/>
        </w:rPr>
        <w:t>7.2. Para fins de habilitação, deverá o licitante comprovar os seguintes requisitos:</w:t>
      </w:r>
    </w:p>
    <w:p w:rsidR="00117A7E" w:rsidRPr="00111DA2" w:rsidRDefault="00117A7E" w:rsidP="00117A7E">
      <w:pPr>
        <w:pStyle w:val="SemEspaamento"/>
        <w:jc w:val="both"/>
        <w:rPr>
          <w:rStyle w:val="Forte"/>
          <w:rFonts w:ascii="Tahoma" w:hAnsi="Tahoma" w:cs="Tahoma"/>
        </w:rPr>
      </w:pPr>
    </w:p>
    <w:p w:rsidR="00117A7E" w:rsidRPr="00111DA2" w:rsidRDefault="00117A7E" w:rsidP="00117A7E">
      <w:pPr>
        <w:pStyle w:val="SemEspaamento"/>
        <w:jc w:val="both"/>
        <w:rPr>
          <w:rStyle w:val="Forte"/>
          <w:rFonts w:ascii="Tahoma" w:hAnsi="Tahoma" w:cs="Tahoma"/>
        </w:rPr>
      </w:pPr>
      <w:r w:rsidRPr="00111DA2">
        <w:rPr>
          <w:rStyle w:val="Forte"/>
          <w:rFonts w:ascii="Tahoma" w:hAnsi="Tahoma" w:cs="Tahoma"/>
        </w:rPr>
        <w:t>Habilitação jurídica</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rPr>
      </w:pPr>
      <w:r w:rsidRPr="00111DA2">
        <w:rPr>
          <w:rFonts w:ascii="Tahoma" w:hAnsi="Tahoma" w:cs="Tahoma"/>
        </w:rPr>
        <w:t xml:space="preserve">7.3. </w:t>
      </w:r>
      <w:r w:rsidRPr="00111DA2">
        <w:rPr>
          <w:rStyle w:val="Forte"/>
          <w:rFonts w:ascii="Tahoma" w:hAnsi="Tahoma" w:cs="Tahoma"/>
        </w:rPr>
        <w:t>Empresário individual</w:t>
      </w:r>
      <w:r w:rsidRPr="00111DA2">
        <w:rPr>
          <w:rFonts w:ascii="Tahoma" w:hAnsi="Tahoma" w:cs="Tahoma"/>
        </w:rPr>
        <w:t>: inscrição no Registro Público de Empresas Mercantis, a cargo da Junta Comercial da respectiva sede.</w:t>
      </w:r>
    </w:p>
    <w:p w:rsidR="00117A7E" w:rsidRPr="00111DA2" w:rsidRDefault="00117A7E" w:rsidP="00117A7E">
      <w:pPr>
        <w:pStyle w:val="SemEspaamento"/>
        <w:jc w:val="both"/>
        <w:rPr>
          <w:rFonts w:ascii="Tahoma" w:hAnsi="Tahoma" w:cs="Tahoma"/>
        </w:rPr>
      </w:pPr>
      <w:r w:rsidRPr="00111DA2">
        <w:rPr>
          <w:rFonts w:ascii="Tahoma" w:hAnsi="Tahoma" w:cs="Tahoma"/>
        </w:rPr>
        <w:lastRenderedPageBreak/>
        <w:t>7.4.</w:t>
      </w:r>
      <w:r w:rsidRPr="00111DA2">
        <w:rPr>
          <w:rStyle w:val="Forte"/>
          <w:rFonts w:ascii="Tahoma" w:hAnsi="Tahoma" w:cs="Tahoma"/>
        </w:rPr>
        <w:t xml:space="preserve"> Microempreendedor Individual - MEI</w:t>
      </w:r>
      <w:r w:rsidRPr="00111DA2">
        <w:rPr>
          <w:rFonts w:ascii="Tahoma" w:hAnsi="Tahoma" w:cs="Tahoma"/>
        </w:rPr>
        <w:t xml:space="preserve">: Certificado da Condição de Microempreendedor Individual - CCMEI, cuja aceitação ficará condicionada à verificação da autenticidade no sítio </w:t>
      </w:r>
      <w:r w:rsidRPr="00111DA2">
        <w:rPr>
          <w:rFonts w:ascii="Tahoma" w:hAnsi="Tahoma" w:cs="Tahoma"/>
          <w:color w:val="2980B9"/>
          <w:u w:val="single"/>
        </w:rPr>
        <w:t>https://www.gov.br/empresas-e-negocios/pt-br/empreendedor</w:t>
      </w:r>
      <w:r w:rsidRPr="00111DA2">
        <w:rPr>
          <w:rFonts w:ascii="Tahoma" w:hAnsi="Tahoma" w:cs="Tahoma"/>
        </w:rPr>
        <w:t>.</w:t>
      </w:r>
    </w:p>
    <w:p w:rsidR="00117A7E" w:rsidRPr="00111DA2" w:rsidRDefault="00117A7E" w:rsidP="00117A7E">
      <w:pPr>
        <w:pStyle w:val="SemEspaamento"/>
        <w:jc w:val="both"/>
        <w:rPr>
          <w:rFonts w:ascii="Tahoma" w:hAnsi="Tahoma" w:cs="Tahoma"/>
        </w:rPr>
      </w:pPr>
      <w:r w:rsidRPr="00111DA2">
        <w:rPr>
          <w:rFonts w:ascii="Tahoma" w:hAnsi="Tahoma" w:cs="Tahoma"/>
        </w:rPr>
        <w:t xml:space="preserve">7.5. </w:t>
      </w:r>
      <w:r w:rsidRPr="00111DA2">
        <w:rPr>
          <w:rStyle w:val="Forte"/>
          <w:rFonts w:ascii="Tahoma" w:hAnsi="Tahoma" w:cs="Tahoma"/>
        </w:rPr>
        <w:t>Sociedade empresária, sociedade limitada unipessoal – SLU ou sociedade identificada como empresa individual de responsabilidade limitada - EIRELI</w:t>
      </w:r>
      <w:r w:rsidRPr="00111DA2">
        <w:rPr>
          <w:rFonts w:ascii="Tahoma" w:hAnsi="Tahoma" w:cs="Tahoma"/>
        </w:rPr>
        <w:t>: inscrição do ato constitutivo, estatuto ou contrato social no Registro Público de Empresas Mercantis, a cargo da Junta Comercial da respectiva sede, acompanhada de documento comprobatório de seus administradores. </w:t>
      </w:r>
    </w:p>
    <w:p w:rsidR="00117A7E" w:rsidRPr="00111DA2" w:rsidRDefault="00117A7E" w:rsidP="00117A7E">
      <w:pPr>
        <w:pStyle w:val="SemEspaamento"/>
        <w:jc w:val="both"/>
        <w:rPr>
          <w:rFonts w:ascii="Tahoma" w:hAnsi="Tahoma" w:cs="Tahoma"/>
        </w:rPr>
      </w:pPr>
      <w:r w:rsidRPr="00111DA2">
        <w:rPr>
          <w:rFonts w:ascii="Tahoma" w:hAnsi="Tahoma" w:cs="Tahoma"/>
        </w:rPr>
        <w:t xml:space="preserve">7.6. </w:t>
      </w:r>
      <w:r w:rsidRPr="00111DA2">
        <w:rPr>
          <w:rStyle w:val="Forte"/>
          <w:rFonts w:ascii="Tahoma" w:hAnsi="Tahoma" w:cs="Tahoma"/>
        </w:rPr>
        <w:t>Sociedade empresária estrangeira</w:t>
      </w:r>
      <w:r w:rsidRPr="00111DA2">
        <w:rPr>
          <w:rFonts w:ascii="Tahoma" w:hAnsi="Tahoma" w:cs="Tahoma"/>
        </w:rPr>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111DA2">
        <w:rPr>
          <w:rFonts w:ascii="Tahoma" w:hAnsi="Tahoma" w:cs="Tahoma"/>
          <w:color w:val="2980B9"/>
          <w:u w:val="single"/>
        </w:rPr>
        <w:t xml:space="preserve">Instrução Normativa DREI/ME </w:t>
      </w:r>
      <w:proofErr w:type="gramStart"/>
      <w:r w:rsidRPr="00111DA2">
        <w:rPr>
          <w:rFonts w:ascii="Tahoma" w:hAnsi="Tahoma" w:cs="Tahoma"/>
          <w:color w:val="2980B9"/>
          <w:u w:val="single"/>
        </w:rPr>
        <w:t>n.º</w:t>
      </w:r>
      <w:proofErr w:type="gramEnd"/>
      <w:r w:rsidRPr="00111DA2">
        <w:rPr>
          <w:rFonts w:ascii="Tahoma" w:hAnsi="Tahoma" w:cs="Tahoma"/>
          <w:color w:val="2980B9"/>
          <w:u w:val="single"/>
        </w:rPr>
        <w:t xml:space="preserve"> 77, de 18 de março de 2020</w:t>
      </w:r>
      <w:r w:rsidRPr="00111DA2">
        <w:rPr>
          <w:rFonts w:ascii="Tahoma" w:hAnsi="Tahoma" w:cs="Tahoma"/>
        </w:rPr>
        <w:t>.</w:t>
      </w:r>
    </w:p>
    <w:p w:rsidR="00117A7E" w:rsidRPr="00111DA2" w:rsidRDefault="00117A7E" w:rsidP="00117A7E">
      <w:pPr>
        <w:pStyle w:val="SemEspaamento"/>
        <w:jc w:val="both"/>
        <w:rPr>
          <w:rFonts w:ascii="Tahoma" w:hAnsi="Tahoma" w:cs="Tahoma"/>
        </w:rPr>
      </w:pPr>
      <w:r w:rsidRPr="00111DA2">
        <w:rPr>
          <w:rFonts w:ascii="Tahoma" w:hAnsi="Tahoma" w:cs="Tahoma"/>
        </w:rPr>
        <w:t xml:space="preserve">7.7. </w:t>
      </w:r>
      <w:r w:rsidRPr="00111DA2">
        <w:rPr>
          <w:rStyle w:val="Forte"/>
          <w:rFonts w:ascii="Tahoma" w:hAnsi="Tahoma" w:cs="Tahoma"/>
        </w:rPr>
        <w:t>Sociedade simples</w:t>
      </w:r>
      <w:r w:rsidRPr="00111DA2">
        <w:rPr>
          <w:rFonts w:ascii="Tahoma" w:hAnsi="Tahoma" w:cs="Tahoma"/>
        </w:rPr>
        <w:t>: inscrição do ato constitutivo no Registro Civil de Pessoas Jurídicas do local de sua sede, acompanhada de documento comprobatório de seus administradores.</w:t>
      </w:r>
    </w:p>
    <w:p w:rsidR="00117A7E" w:rsidRPr="00111DA2" w:rsidRDefault="00117A7E" w:rsidP="00117A7E">
      <w:pPr>
        <w:pStyle w:val="SemEspaamento"/>
        <w:jc w:val="both"/>
        <w:rPr>
          <w:rFonts w:ascii="Tahoma" w:hAnsi="Tahoma" w:cs="Tahoma"/>
        </w:rPr>
      </w:pPr>
      <w:r w:rsidRPr="00111DA2">
        <w:rPr>
          <w:rFonts w:ascii="Tahoma" w:hAnsi="Tahoma" w:cs="Tahoma"/>
        </w:rPr>
        <w:t xml:space="preserve">7.8. </w:t>
      </w:r>
      <w:r w:rsidRPr="00111DA2">
        <w:rPr>
          <w:rStyle w:val="Forte"/>
          <w:rFonts w:ascii="Tahoma" w:hAnsi="Tahoma" w:cs="Tahoma"/>
        </w:rPr>
        <w:t>Filial, sucursal ou agência de sociedade simples ou empresária</w:t>
      </w:r>
      <w:r w:rsidRPr="00111DA2">
        <w:rPr>
          <w:rFonts w:ascii="Tahoma" w:hAnsi="Tahoma" w:cs="Tahoma"/>
        </w:rPr>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rsidR="00117A7E" w:rsidRPr="00111DA2" w:rsidRDefault="00117A7E" w:rsidP="00117A7E">
      <w:pPr>
        <w:pStyle w:val="SemEspaamento"/>
        <w:jc w:val="both"/>
        <w:rPr>
          <w:rFonts w:ascii="Tahoma" w:hAnsi="Tahoma" w:cs="Tahoma"/>
        </w:rPr>
      </w:pPr>
      <w:r w:rsidRPr="00111DA2">
        <w:rPr>
          <w:rFonts w:ascii="Tahoma" w:hAnsi="Tahoma" w:cs="Tahoma"/>
        </w:rPr>
        <w:t>7.9. Os documentos apresentados deverão estar acompanhados de todas as alterações ou da consolidação respectiva.</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Style w:val="Forte"/>
          <w:rFonts w:ascii="Tahoma" w:hAnsi="Tahoma" w:cs="Tahoma"/>
        </w:rPr>
      </w:pPr>
      <w:r w:rsidRPr="00111DA2">
        <w:rPr>
          <w:rStyle w:val="Forte"/>
          <w:rFonts w:ascii="Tahoma" w:hAnsi="Tahoma" w:cs="Tahoma"/>
        </w:rPr>
        <w:t>Habilitação fiscal, social e trabalhista</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rPr>
      </w:pPr>
      <w:r w:rsidRPr="00111DA2">
        <w:rPr>
          <w:rFonts w:ascii="Tahoma" w:hAnsi="Tahoma" w:cs="Tahoma"/>
        </w:rPr>
        <w:t>7.10. Prova de inscrição no Cadastro Nacional de Pessoas Jurídicas ou no Cadastro de Pessoas Físicas, conforme o caso.</w:t>
      </w:r>
    </w:p>
    <w:p w:rsidR="00117A7E" w:rsidRPr="00111DA2" w:rsidRDefault="00117A7E" w:rsidP="00117A7E">
      <w:pPr>
        <w:pStyle w:val="SemEspaamento"/>
        <w:jc w:val="both"/>
        <w:rPr>
          <w:rFonts w:ascii="Tahoma" w:hAnsi="Tahoma" w:cs="Tahoma"/>
        </w:rPr>
      </w:pPr>
      <w:r w:rsidRPr="00111DA2">
        <w:rPr>
          <w:rFonts w:ascii="Tahoma" w:hAnsi="Tahoma" w:cs="Tahoma"/>
        </w:rPr>
        <w:t>7.11.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117A7E" w:rsidRPr="00111DA2" w:rsidRDefault="00117A7E" w:rsidP="00117A7E">
      <w:pPr>
        <w:pStyle w:val="SemEspaamento"/>
        <w:jc w:val="both"/>
        <w:rPr>
          <w:rFonts w:ascii="Tahoma" w:hAnsi="Tahoma" w:cs="Tahoma"/>
        </w:rPr>
      </w:pPr>
      <w:r w:rsidRPr="00111DA2">
        <w:rPr>
          <w:rFonts w:ascii="Tahoma" w:hAnsi="Tahoma" w:cs="Tahoma"/>
        </w:rPr>
        <w:t>7.12. Prova de regularidade com o Fundo de Garantia do Tempo de Serviço (FGTS).</w:t>
      </w:r>
    </w:p>
    <w:p w:rsidR="00117A7E" w:rsidRPr="00111DA2" w:rsidRDefault="00117A7E" w:rsidP="00117A7E">
      <w:pPr>
        <w:pStyle w:val="SemEspaamento"/>
        <w:jc w:val="both"/>
        <w:rPr>
          <w:rFonts w:ascii="Tahoma" w:hAnsi="Tahoma" w:cs="Tahoma"/>
        </w:rPr>
      </w:pPr>
      <w:r w:rsidRPr="00111DA2">
        <w:rPr>
          <w:rFonts w:ascii="Tahoma" w:hAnsi="Tahoma" w:cs="Tahoma"/>
        </w:rPr>
        <w:t>7.13.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117A7E" w:rsidRPr="00111DA2" w:rsidRDefault="00117A7E" w:rsidP="00117A7E">
      <w:pPr>
        <w:pStyle w:val="SemEspaamento"/>
        <w:jc w:val="both"/>
        <w:rPr>
          <w:rFonts w:ascii="Tahoma" w:hAnsi="Tahoma" w:cs="Tahoma"/>
        </w:rPr>
      </w:pPr>
      <w:r w:rsidRPr="00111DA2">
        <w:rPr>
          <w:rFonts w:ascii="Tahoma" w:hAnsi="Tahoma" w:cs="Tahoma"/>
        </w:rPr>
        <w:t>7.14. Prova de regularidade com a Fazenda Estadual e Municipal do domicílio ou sede do fornecedor, relativa à atividade em cujo exercício contrata ou concorre.</w:t>
      </w:r>
    </w:p>
    <w:p w:rsidR="00117A7E" w:rsidRPr="00111DA2" w:rsidRDefault="00117A7E" w:rsidP="00117A7E">
      <w:pPr>
        <w:pStyle w:val="NormalWeb"/>
        <w:jc w:val="both"/>
        <w:rPr>
          <w:rFonts w:ascii="Tahoma" w:hAnsi="Tahoma" w:cs="Tahoma"/>
          <w:sz w:val="22"/>
          <w:szCs w:val="22"/>
        </w:rPr>
      </w:pPr>
      <w:r w:rsidRPr="00111DA2">
        <w:rPr>
          <w:rStyle w:val="Forte"/>
          <w:rFonts w:ascii="Tahoma" w:hAnsi="Tahoma" w:cs="Tahoma"/>
          <w:sz w:val="22"/>
          <w:szCs w:val="22"/>
        </w:rPr>
        <w:t>Qualificação Econômico-Financeira</w:t>
      </w:r>
    </w:p>
    <w:p w:rsidR="00117A7E" w:rsidRDefault="00117A7E" w:rsidP="00117A7E">
      <w:pPr>
        <w:pStyle w:val="SemEspaamento"/>
        <w:rPr>
          <w:rFonts w:ascii="Tahoma" w:hAnsi="Tahoma" w:cs="Tahoma"/>
        </w:rPr>
      </w:pPr>
      <w:r w:rsidRPr="00111DA2">
        <w:rPr>
          <w:rFonts w:ascii="Tahoma" w:hAnsi="Tahoma" w:cs="Tahoma"/>
        </w:rPr>
        <w:t xml:space="preserve">7.15. Certidão negativa de falência expedida pelo distribuidor da sede do fornecedor - </w:t>
      </w:r>
      <w:hyperlink r:id="rId13" w:anchor="art69" w:history="1">
        <w:r w:rsidRPr="00111DA2">
          <w:rPr>
            <w:rStyle w:val="Hyperlink"/>
            <w:rFonts w:ascii="Tahoma" w:hAnsi="Tahoma"/>
          </w:rPr>
          <w:t>Lei nº 14.133, de 2021, art. 69, caput, inciso II</w:t>
        </w:r>
      </w:hyperlink>
      <w:r w:rsidRPr="00111DA2">
        <w:rPr>
          <w:rFonts w:ascii="Tahoma" w:hAnsi="Tahoma" w:cs="Tahoma"/>
        </w:rPr>
        <w:t>).</w:t>
      </w:r>
    </w:p>
    <w:p w:rsidR="00117A7E" w:rsidRDefault="00117A7E" w:rsidP="00117A7E">
      <w:pPr>
        <w:pStyle w:val="SemEspaamento"/>
        <w:rPr>
          <w:rFonts w:ascii="Tahoma" w:hAnsi="Tahoma" w:cs="Tahoma"/>
        </w:rPr>
      </w:pPr>
    </w:p>
    <w:p w:rsidR="00117A7E" w:rsidRDefault="00117A7E" w:rsidP="00117A7E">
      <w:pPr>
        <w:pStyle w:val="SemEspaamento"/>
        <w:rPr>
          <w:rFonts w:ascii="Tahoma" w:hAnsi="Tahoma" w:cs="Tahoma"/>
        </w:rPr>
      </w:pPr>
    </w:p>
    <w:p w:rsidR="00117A7E" w:rsidRPr="004258A2" w:rsidRDefault="00117A7E" w:rsidP="00117A7E">
      <w:pPr>
        <w:pStyle w:val="SemEspaamento"/>
        <w:rPr>
          <w:rFonts w:ascii="Tahoma" w:hAnsi="Tahoma" w:cs="Tahoma"/>
          <w:b/>
        </w:rPr>
      </w:pPr>
      <w:r w:rsidRPr="004258A2">
        <w:rPr>
          <w:rFonts w:ascii="Tahoma" w:hAnsi="Tahoma" w:cs="Tahoma"/>
          <w:b/>
        </w:rPr>
        <w:lastRenderedPageBreak/>
        <w:t>Habilitação Técnica</w:t>
      </w:r>
    </w:p>
    <w:p w:rsidR="00117A7E" w:rsidRDefault="00117A7E" w:rsidP="00117A7E">
      <w:pPr>
        <w:pStyle w:val="SemEspaamento"/>
        <w:rPr>
          <w:rFonts w:ascii="Tahoma" w:hAnsi="Tahoma" w:cs="Tahoma"/>
        </w:rPr>
      </w:pPr>
    </w:p>
    <w:p w:rsidR="00117A7E" w:rsidRPr="001F4BBB" w:rsidRDefault="00117A7E" w:rsidP="00117A7E">
      <w:pPr>
        <w:pStyle w:val="SemEspaamento"/>
        <w:jc w:val="both"/>
        <w:rPr>
          <w:rFonts w:ascii="Tahoma" w:hAnsi="Tahoma" w:cs="Tahoma"/>
        </w:rPr>
      </w:pPr>
      <w:r w:rsidRPr="001F4BBB">
        <w:rPr>
          <w:rFonts w:ascii="Tahoma" w:hAnsi="Tahoma" w:cs="Tahoma"/>
        </w:rPr>
        <w:t>7.16. Cópia do RG e CPF ou outra equivalente, na forma da Lei, do Responsável Técnico (RT).</w:t>
      </w:r>
    </w:p>
    <w:p w:rsidR="00117A7E" w:rsidRPr="001F4BBB" w:rsidRDefault="00117A7E" w:rsidP="00117A7E">
      <w:pPr>
        <w:pStyle w:val="SemEspaamento"/>
        <w:jc w:val="both"/>
        <w:rPr>
          <w:rFonts w:ascii="Tahoma" w:hAnsi="Tahoma" w:cs="Tahoma"/>
        </w:rPr>
      </w:pPr>
      <w:r w:rsidRPr="001F4BBB">
        <w:rPr>
          <w:rFonts w:ascii="Tahoma" w:hAnsi="Tahoma" w:cs="Tahoma"/>
        </w:rPr>
        <w:t>7.17. Cópia do diploma do curso superior do Responsável Técnico.</w:t>
      </w:r>
    </w:p>
    <w:p w:rsidR="00117A7E" w:rsidRPr="001F4BBB" w:rsidRDefault="00117A7E" w:rsidP="00117A7E">
      <w:pPr>
        <w:pStyle w:val="SemEspaamento"/>
        <w:jc w:val="both"/>
        <w:rPr>
          <w:rFonts w:ascii="Tahoma" w:hAnsi="Tahoma" w:cs="Tahoma"/>
        </w:rPr>
      </w:pPr>
      <w:r w:rsidRPr="001F4BBB">
        <w:rPr>
          <w:rFonts w:ascii="Tahoma" w:hAnsi="Tahoma" w:cs="Tahoma"/>
        </w:rPr>
        <w:t>7.18. Cópia da carteira do registro profissional expedida pelo Conselho Regional de Classe do Responsável Técnico.</w:t>
      </w:r>
    </w:p>
    <w:p w:rsidR="00117A7E" w:rsidRPr="001F4BBB" w:rsidRDefault="00117A7E" w:rsidP="00117A7E">
      <w:pPr>
        <w:pStyle w:val="SemEspaamento"/>
        <w:jc w:val="both"/>
        <w:rPr>
          <w:rFonts w:ascii="Tahoma" w:hAnsi="Tahoma" w:cs="Tahoma"/>
        </w:rPr>
      </w:pPr>
      <w:r w:rsidRPr="001F4BBB">
        <w:rPr>
          <w:rFonts w:ascii="Tahoma" w:hAnsi="Tahoma" w:cs="Tahoma"/>
        </w:rPr>
        <w:t xml:space="preserve">7.19. Cópia do Título de Especialista ou Residência Médica reconhecida pelo MEC, do Responsável Técnico (para procedimentos médicos credenciados). </w:t>
      </w:r>
    </w:p>
    <w:p w:rsidR="00117A7E" w:rsidRPr="001F4BBB" w:rsidRDefault="00117A7E" w:rsidP="00117A7E">
      <w:pPr>
        <w:pStyle w:val="SemEspaamento"/>
        <w:jc w:val="both"/>
        <w:rPr>
          <w:rFonts w:ascii="Tahoma" w:hAnsi="Tahoma" w:cs="Tahoma"/>
        </w:rPr>
      </w:pPr>
      <w:r w:rsidRPr="001F4BBB">
        <w:rPr>
          <w:rFonts w:ascii="Tahoma" w:hAnsi="Tahoma" w:cs="Tahoma"/>
        </w:rPr>
        <w:t xml:space="preserve">7.20. Cópia do Certificado de Responsabilidade Técnica expedido pelo respectivo Conselho de Classe, dentro do prazo de validade. </w:t>
      </w:r>
    </w:p>
    <w:p w:rsidR="00117A7E" w:rsidRPr="001F4BBB" w:rsidRDefault="00117A7E" w:rsidP="00117A7E">
      <w:pPr>
        <w:pStyle w:val="SemEspaamento"/>
        <w:jc w:val="both"/>
        <w:rPr>
          <w:rFonts w:ascii="Tahoma" w:hAnsi="Tahoma" w:cs="Tahoma"/>
        </w:rPr>
      </w:pPr>
      <w:r w:rsidRPr="001F4BBB">
        <w:rPr>
          <w:rFonts w:ascii="Tahoma" w:hAnsi="Tahoma" w:cs="Tahoma"/>
        </w:rPr>
        <w:t>7.21. Documentos do Corpo Clínico:</w:t>
      </w:r>
    </w:p>
    <w:p w:rsidR="00117A7E" w:rsidRPr="001F4BBB" w:rsidRDefault="00117A7E" w:rsidP="00117A7E">
      <w:pPr>
        <w:pStyle w:val="SemEspaamento"/>
        <w:jc w:val="both"/>
        <w:rPr>
          <w:rFonts w:ascii="Tahoma" w:hAnsi="Tahoma" w:cs="Tahoma"/>
        </w:rPr>
      </w:pPr>
      <w:r w:rsidRPr="001F4BBB">
        <w:rPr>
          <w:rFonts w:ascii="Tahoma" w:hAnsi="Tahoma" w:cs="Tahoma"/>
        </w:rPr>
        <w:t xml:space="preserve">7.21.1. Cópia do diploma do curso superior na área indicada; </w:t>
      </w:r>
    </w:p>
    <w:p w:rsidR="00117A7E" w:rsidRPr="001F4BBB" w:rsidRDefault="00117A7E" w:rsidP="00117A7E">
      <w:pPr>
        <w:pStyle w:val="SemEspaamento"/>
        <w:jc w:val="both"/>
        <w:rPr>
          <w:rFonts w:ascii="Tahoma" w:hAnsi="Tahoma" w:cs="Tahoma"/>
        </w:rPr>
      </w:pPr>
      <w:r w:rsidRPr="001F4BBB">
        <w:rPr>
          <w:rFonts w:ascii="Tahoma" w:hAnsi="Tahoma" w:cs="Tahoma"/>
        </w:rPr>
        <w:t xml:space="preserve">7.21.2. Cópia do Título de Especialista ou Residência Médica reconhecida pelo MEC do corpo clínico; </w:t>
      </w:r>
    </w:p>
    <w:p w:rsidR="00117A7E" w:rsidRPr="001F4BBB" w:rsidRDefault="00117A7E" w:rsidP="00117A7E">
      <w:pPr>
        <w:pStyle w:val="SemEspaamento"/>
        <w:jc w:val="both"/>
        <w:rPr>
          <w:rFonts w:ascii="Tahoma" w:hAnsi="Tahoma" w:cs="Tahoma"/>
        </w:rPr>
      </w:pPr>
      <w:r w:rsidRPr="001F4BBB">
        <w:rPr>
          <w:rFonts w:ascii="Tahoma" w:hAnsi="Tahoma" w:cs="Tahoma"/>
        </w:rPr>
        <w:t xml:space="preserve">7.21.3. Cópia da carteira do registro profissional expedida pelo Conselho Regional de classe; </w:t>
      </w:r>
    </w:p>
    <w:p w:rsidR="00117A7E" w:rsidRPr="001F4BBB" w:rsidRDefault="00117A7E" w:rsidP="00117A7E">
      <w:pPr>
        <w:pStyle w:val="SemEspaamento"/>
        <w:jc w:val="both"/>
        <w:rPr>
          <w:rFonts w:ascii="Tahoma" w:hAnsi="Tahoma" w:cs="Tahoma"/>
        </w:rPr>
      </w:pPr>
      <w:r w:rsidRPr="001F4BBB">
        <w:rPr>
          <w:rFonts w:ascii="Tahoma" w:hAnsi="Tahoma" w:cs="Tahoma"/>
        </w:rPr>
        <w:t>7.21.4. Cópia do Alvará Sanitário Municipal ou Estadual (de acordo com a legislação). Serão aceitos os protocolos dos pedidos de renovação dos alvarás caso sua emissão dependa, exclusivamente, de ato da Administração, ficando os interessados advertidos que se a unidade não atender a todos os requisitos que autorizem a concessão dos alvarás, a prestação dos serviços poderá ser condicionada à regularização da situação pela unidade, bem como poderá gerar o seu descredenciamento (exclusivo para empresas que prestarão serviços em estabelecimentos de saúde próprios);</w:t>
      </w:r>
    </w:p>
    <w:p w:rsidR="00117A7E" w:rsidRPr="001F4BBB" w:rsidRDefault="00117A7E" w:rsidP="00117A7E">
      <w:pPr>
        <w:pStyle w:val="SemEspaamento"/>
        <w:jc w:val="both"/>
        <w:rPr>
          <w:rFonts w:ascii="Tahoma" w:hAnsi="Tahoma" w:cs="Tahoma"/>
        </w:rPr>
      </w:pPr>
      <w:r w:rsidRPr="001F4BBB">
        <w:rPr>
          <w:rFonts w:ascii="Tahoma" w:hAnsi="Tahoma" w:cs="Tahoma"/>
        </w:rPr>
        <w:t>7.21.5</w:t>
      </w:r>
      <w:r>
        <w:rPr>
          <w:rFonts w:ascii="Tahoma" w:hAnsi="Tahoma" w:cs="Tahoma"/>
        </w:rPr>
        <w:t xml:space="preserve">. </w:t>
      </w:r>
      <w:r w:rsidRPr="001F4BBB">
        <w:rPr>
          <w:rFonts w:ascii="Tahoma" w:hAnsi="Tahoma" w:cs="Tahoma"/>
        </w:rPr>
        <w:t xml:space="preserve">Cópia do Cadastro Nacional de Estabelecimento de Saúde (CNES) atualizado, disponível no endereço eletrônico </w:t>
      </w:r>
      <w:hyperlink r:id="rId14" w:history="1">
        <w:r w:rsidRPr="001F4BBB">
          <w:rPr>
            <w:rStyle w:val="Hyperlink"/>
            <w:rFonts w:ascii="Tahoma" w:hAnsi="Tahoma"/>
          </w:rPr>
          <w:t>http://cnes2.datasus.gov.br</w:t>
        </w:r>
      </w:hyperlink>
      <w:r w:rsidRPr="001F4BBB">
        <w:rPr>
          <w:rFonts w:ascii="Tahoma" w:hAnsi="Tahoma" w:cs="Tahoma"/>
        </w:rPr>
        <w:t xml:space="preserve">. </w:t>
      </w:r>
    </w:p>
    <w:p w:rsidR="00117A7E" w:rsidRPr="00111DA2" w:rsidRDefault="00117A7E" w:rsidP="00117A7E">
      <w:pPr>
        <w:pStyle w:val="SemEspaamento"/>
        <w:rPr>
          <w:rFonts w:ascii="Tahoma" w:hAnsi="Tahoma" w:cs="Tahoma"/>
        </w:rPr>
      </w:pPr>
    </w:p>
    <w:p w:rsidR="00117A7E" w:rsidRPr="00111DA2" w:rsidRDefault="00117A7E" w:rsidP="00117A7E">
      <w:pPr>
        <w:pStyle w:val="Nivel2"/>
        <w:numPr>
          <w:ilvl w:val="0"/>
          <w:numId w:val="0"/>
        </w:numPr>
        <w:spacing w:afterLines="120" w:after="288" w:line="312" w:lineRule="auto"/>
        <w:rPr>
          <w:rFonts w:ascii="Tahoma" w:hAnsi="Tahoma" w:cs="Tahoma"/>
          <w:sz w:val="22"/>
          <w:szCs w:val="22"/>
        </w:rPr>
      </w:pPr>
      <w:r w:rsidRPr="00111DA2">
        <w:rPr>
          <w:rStyle w:val="Forte"/>
          <w:rFonts w:ascii="Tahoma" w:hAnsi="Tahoma" w:cs="Tahoma"/>
          <w:sz w:val="22"/>
          <w:szCs w:val="22"/>
        </w:rPr>
        <w:t>Qualificação Técnica</w:t>
      </w:r>
    </w:p>
    <w:p w:rsidR="00117A7E" w:rsidRPr="004258A2" w:rsidRDefault="00117A7E" w:rsidP="00117A7E">
      <w:pPr>
        <w:pStyle w:val="SemEspaamento"/>
        <w:jc w:val="both"/>
        <w:rPr>
          <w:rFonts w:ascii="Tahoma" w:hAnsi="Tahoma" w:cs="Tahoma"/>
        </w:rPr>
      </w:pPr>
      <w:r>
        <w:rPr>
          <w:rFonts w:ascii="Tahoma" w:hAnsi="Tahoma" w:cs="Tahoma"/>
        </w:rPr>
        <w:t>7.22</w:t>
      </w:r>
      <w:r w:rsidRPr="004258A2">
        <w:rPr>
          <w:rFonts w:ascii="Tahoma" w:hAnsi="Tahoma" w:cs="Tahoma"/>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w:t>
      </w:r>
      <w:proofErr w:type="gramStart"/>
      <w:r w:rsidRPr="004258A2">
        <w:rPr>
          <w:rFonts w:ascii="Tahoma" w:hAnsi="Tahoma" w:cs="Tahoma"/>
        </w:rPr>
        <w:t>emitido(</w:t>
      </w:r>
      <w:proofErr w:type="gramEnd"/>
      <w:r w:rsidRPr="004258A2">
        <w:rPr>
          <w:rFonts w:ascii="Tahoma" w:hAnsi="Tahoma" w:cs="Tahoma"/>
        </w:rPr>
        <w:t>s) pelo conselho profissional competente, quando for o caso. </w:t>
      </w:r>
    </w:p>
    <w:p w:rsidR="00117A7E" w:rsidRPr="000C1364" w:rsidRDefault="00117A7E" w:rsidP="00117A7E">
      <w:pPr>
        <w:pStyle w:val="SemEspaamento"/>
        <w:jc w:val="both"/>
        <w:rPr>
          <w:rFonts w:ascii="Tahoma" w:hAnsi="Tahoma" w:cs="Tahoma"/>
        </w:rPr>
      </w:pPr>
      <w:r>
        <w:rPr>
          <w:rFonts w:ascii="Tahoma" w:hAnsi="Tahoma" w:cs="Tahoma"/>
        </w:rPr>
        <w:t>7.22</w:t>
      </w:r>
      <w:r w:rsidRPr="004258A2">
        <w:rPr>
          <w:rFonts w:ascii="Tahoma" w:hAnsi="Tahoma" w:cs="Tahoma"/>
        </w:rPr>
        <w:t xml:space="preserve">.1. Os atestados de capacidade técnica poderão ser apresentados em nome da matriz ou da </w:t>
      </w:r>
      <w:r w:rsidRPr="000C1364">
        <w:rPr>
          <w:rFonts w:ascii="Tahoma" w:hAnsi="Tahoma" w:cs="Tahoma"/>
        </w:rPr>
        <w:t>filial do fornecedor.</w:t>
      </w:r>
    </w:p>
    <w:p w:rsidR="00117A7E" w:rsidRPr="000C1364" w:rsidRDefault="00117A7E" w:rsidP="00117A7E">
      <w:pPr>
        <w:pStyle w:val="SemEspaamento"/>
        <w:jc w:val="both"/>
        <w:rPr>
          <w:rFonts w:ascii="Tahoma" w:hAnsi="Tahoma" w:cs="Tahoma"/>
        </w:rPr>
      </w:pPr>
      <w:r w:rsidRPr="000C1364">
        <w:rPr>
          <w:rFonts w:ascii="Tahoma" w:hAnsi="Tahoma" w:cs="Tahoma"/>
        </w:rPr>
        <w:t xml:space="preserve">7.22.2. Apresentar proposta de trabalho, conforme modelo anexo, indicando o horário de funcionamento dos serviços (exclusivo para empresas que prestarão serviços em estabelecimentos de saúde próprios), capacidade instalada/mês, proposta de oferta para o Sistema Único de Saúde (SUS) no âmbito municipal e demais informações contidas no respectivo modelo de proposta de trabalho; </w:t>
      </w:r>
    </w:p>
    <w:p w:rsidR="00117A7E" w:rsidRPr="000C1364" w:rsidRDefault="00117A7E" w:rsidP="00117A7E">
      <w:pPr>
        <w:pStyle w:val="SemEspaamento"/>
        <w:jc w:val="both"/>
        <w:rPr>
          <w:rFonts w:ascii="Tahoma" w:hAnsi="Tahoma" w:cs="Tahoma"/>
        </w:rPr>
      </w:pPr>
      <w:r w:rsidRPr="000C1364">
        <w:rPr>
          <w:rFonts w:ascii="Tahoma" w:hAnsi="Tahoma" w:cs="Tahoma"/>
        </w:rPr>
        <w:t xml:space="preserve">7.22.3. Ficha de credenciamento para pessoa jurídica (documento original, em papel timbrado, com assinatura e carimbo do responsável legal), conforme modelo em anexo; </w:t>
      </w:r>
    </w:p>
    <w:p w:rsidR="00117A7E" w:rsidRPr="000C1364" w:rsidRDefault="00117A7E" w:rsidP="00117A7E">
      <w:pPr>
        <w:pStyle w:val="SemEspaamento"/>
        <w:jc w:val="both"/>
        <w:rPr>
          <w:rFonts w:ascii="Tahoma" w:hAnsi="Tahoma" w:cs="Tahoma"/>
        </w:rPr>
      </w:pPr>
      <w:r w:rsidRPr="000C1364">
        <w:rPr>
          <w:rFonts w:ascii="Tahoma" w:hAnsi="Tahoma" w:cs="Tahoma"/>
        </w:rPr>
        <w:t xml:space="preserve">7.22.4. Lista com descrição dos equipamentos existentes da Credenciada (documento impresso, com assinatura e carimbo do responsável legal/técnico), conforme modelo em anexo; </w:t>
      </w:r>
    </w:p>
    <w:p w:rsidR="00117A7E" w:rsidRPr="000C1364" w:rsidRDefault="00117A7E" w:rsidP="00117A7E">
      <w:pPr>
        <w:pStyle w:val="SemEspaamento"/>
        <w:jc w:val="both"/>
        <w:rPr>
          <w:rFonts w:ascii="Tahoma" w:hAnsi="Tahoma" w:cs="Tahoma"/>
        </w:rPr>
      </w:pPr>
      <w:r w:rsidRPr="000C1364">
        <w:rPr>
          <w:rFonts w:ascii="Tahoma" w:hAnsi="Tahoma" w:cs="Tahoma"/>
        </w:rPr>
        <w:lastRenderedPageBreak/>
        <w:t xml:space="preserve">7.22.5. Descrição da capacidade instalada, a fim de demonstrar que a empresa possui os recursos necessários para a realização dos procedimentos credenciados. </w:t>
      </w:r>
    </w:p>
    <w:p w:rsidR="00117A7E" w:rsidRPr="000C1364" w:rsidRDefault="00117A7E" w:rsidP="00117A7E">
      <w:pPr>
        <w:pStyle w:val="SemEspaamento"/>
        <w:jc w:val="both"/>
        <w:rPr>
          <w:rFonts w:ascii="Tahoma" w:hAnsi="Tahoma" w:cs="Tahoma"/>
        </w:rPr>
      </w:pPr>
      <w:r w:rsidRPr="000C1364">
        <w:rPr>
          <w:rFonts w:ascii="Tahoma" w:hAnsi="Tahoma" w:cs="Tahoma"/>
        </w:rPr>
        <w:t xml:space="preserve">7.22.6. Relação da equipe técnica de profissionais, constantes no setor de RH, do respectivo prestador - (documento impresso, com assinatura e carimbo do responsável legal/técnico); </w:t>
      </w:r>
    </w:p>
    <w:p w:rsidR="00117A7E" w:rsidRPr="000C1364" w:rsidRDefault="00117A7E" w:rsidP="00117A7E">
      <w:pPr>
        <w:pStyle w:val="SemEspaamento"/>
        <w:jc w:val="both"/>
        <w:rPr>
          <w:rFonts w:ascii="Tahoma" w:hAnsi="Tahoma" w:cs="Tahoma"/>
        </w:rPr>
      </w:pPr>
      <w:r w:rsidRPr="000C1364">
        <w:rPr>
          <w:rFonts w:ascii="Tahoma" w:hAnsi="Tahoma" w:cs="Tahoma"/>
        </w:rPr>
        <w:t>7.22.7. Para os estabelecimentos de saúde, apresentar relação atualizada da equipe técnica de profissionais (documento impresso do site do SCNES - cnes.datasus.gov.br, com assinatura e carimbo do responsável legal/técnico);</w:t>
      </w:r>
    </w:p>
    <w:p w:rsidR="00117A7E" w:rsidRPr="000C1364" w:rsidRDefault="00117A7E" w:rsidP="00117A7E">
      <w:pPr>
        <w:pStyle w:val="SemEspaamento"/>
        <w:jc w:val="both"/>
        <w:rPr>
          <w:rFonts w:ascii="Tahoma" w:hAnsi="Tahoma" w:cs="Tahoma"/>
        </w:rPr>
      </w:pPr>
      <w:r w:rsidRPr="000C1364">
        <w:rPr>
          <w:rFonts w:ascii="Tahoma" w:hAnsi="Tahoma" w:cs="Tahoma"/>
        </w:rPr>
        <w:t xml:space="preserve">7.22.8. Comprovação de vínculo permanente da empresa participante com o profissional RT responsável técnico (RT) indicado, através de documentação que demonstre o vínculo, por intermédio de uma das seguintes opções: contrato social, se sócio; ou registro na carteira de trabalho; ou contrato de prestação de serviços; ou ficha de registro de empregado. </w:t>
      </w:r>
    </w:p>
    <w:p w:rsidR="00117A7E" w:rsidRPr="000C1364" w:rsidRDefault="00117A7E" w:rsidP="00117A7E">
      <w:pPr>
        <w:pStyle w:val="SemEspaamento"/>
        <w:jc w:val="both"/>
        <w:rPr>
          <w:rFonts w:ascii="Tahoma" w:hAnsi="Tahoma" w:cs="Tahoma"/>
        </w:rPr>
      </w:pPr>
      <w:r w:rsidRPr="000C1364">
        <w:rPr>
          <w:rFonts w:ascii="Tahoma" w:hAnsi="Tahoma" w:cs="Tahoma"/>
        </w:rPr>
        <w:t>7.22.9. Declaração de concordância com os preços da Tabela 1.1 e de comprometimento com a prestação dos serviços constantes no rol do Termo de Referência, conforme modelo em anexo (documento original, em papel timbrado, com assinatura e carimbo do responsável legal).</w:t>
      </w:r>
    </w:p>
    <w:p w:rsidR="00117A7E" w:rsidRDefault="00117A7E" w:rsidP="00117A7E">
      <w:pPr>
        <w:pStyle w:val="SemEspaamento"/>
        <w:jc w:val="both"/>
      </w:pPr>
    </w:p>
    <w:p w:rsidR="00117A7E" w:rsidRPr="00111DA2" w:rsidRDefault="00117A7E" w:rsidP="00117A7E">
      <w:pPr>
        <w:pStyle w:val="SemEspaamento"/>
        <w:jc w:val="both"/>
        <w:rPr>
          <w:rFonts w:ascii="Tahoma" w:hAnsi="Tahoma" w:cs="Tahoma"/>
          <w:b/>
        </w:rPr>
      </w:pPr>
      <w:r w:rsidRPr="00111DA2">
        <w:rPr>
          <w:rFonts w:ascii="Tahoma" w:hAnsi="Tahoma" w:cs="Tahoma"/>
          <w:b/>
        </w:rPr>
        <w:t xml:space="preserve">8. DA PARTICIPAÇÃO DE MICROEMPRESAS E EMPRESAS DE PEQUENO PORTE </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rPr>
      </w:pPr>
      <w:r w:rsidRPr="00111DA2">
        <w:rPr>
          <w:rFonts w:ascii="Tahoma" w:hAnsi="Tahoma" w:cs="Tahoma"/>
        </w:rPr>
        <w:t xml:space="preserve">8.1. Conforme dispõe a Lei Complementar nº 123/2006, deverá ser concedido tratamento diferenciado e simplificado as Microempresas e Empresas de Pequeno Porte – ME/EPP, nos itens cotados até R$ 80.000,00 (oitenta mil reais), objetivando a promoção do desenvolvimento econômico e social no âmbito municipal e regional, a ampliação da eficiência das políticas públicas e o incentivo à inovação tecnológica. Entretanto, tendo em vista o que estabelece os </w:t>
      </w:r>
      <w:proofErr w:type="spellStart"/>
      <w:r w:rsidRPr="00111DA2">
        <w:rPr>
          <w:rFonts w:ascii="Tahoma" w:hAnsi="Tahoma" w:cs="Tahoma"/>
        </w:rPr>
        <w:t>arts</w:t>
      </w:r>
      <w:proofErr w:type="spellEnd"/>
      <w:r w:rsidRPr="00111DA2">
        <w:rPr>
          <w:rFonts w:ascii="Tahoma" w:hAnsi="Tahoma" w:cs="Tahoma"/>
        </w:rPr>
        <w:t xml:space="preserve">. 47 a 49 da referida Lei, os itens cotados acima de R$ 80.000,00 (oitenta mil reais) terão percentual destinado de 20% (vinte por cento), para a participação de ME e/ou </w:t>
      </w:r>
      <w:proofErr w:type="spellStart"/>
      <w:r w:rsidRPr="00111DA2">
        <w:rPr>
          <w:rFonts w:ascii="Tahoma" w:hAnsi="Tahoma" w:cs="Tahoma"/>
        </w:rPr>
        <w:t>EPP’s</w:t>
      </w:r>
      <w:proofErr w:type="spellEnd"/>
      <w:r w:rsidRPr="00111DA2">
        <w:rPr>
          <w:rFonts w:ascii="Tahoma" w:hAnsi="Tahoma" w:cs="Tahoma"/>
        </w:rPr>
        <w:t>.</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b/>
        </w:rPr>
      </w:pPr>
      <w:r w:rsidRPr="00111DA2">
        <w:rPr>
          <w:rFonts w:ascii="Tahoma" w:hAnsi="Tahoma" w:cs="Tahoma"/>
          <w:b/>
        </w:rPr>
        <w:t xml:space="preserve">9. DAS EMPRESAS REUNIDAS EM CONSÓRCIO </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rPr>
      </w:pPr>
      <w:r w:rsidRPr="00111DA2">
        <w:rPr>
          <w:rFonts w:ascii="Tahoma" w:hAnsi="Tahoma" w:cs="Tahoma"/>
        </w:rPr>
        <w:t>9.1. Será vedada a participação de empresas reunidas em consórcio, não havendo elementos que justifiquem tal participação no objetivo em apreço. O objeto em questão não se reveste de alta complexidade, tratando-se de simples aquisição de insumos para tratamento de diabetes mellitus, como pode se verificar do conteúdo do Item 1 do presente Termo de Referência.</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b/>
        </w:rPr>
      </w:pPr>
      <w:r w:rsidRPr="00111DA2">
        <w:rPr>
          <w:rFonts w:ascii="Tahoma" w:hAnsi="Tahoma" w:cs="Tahoma"/>
          <w:b/>
        </w:rPr>
        <w:t xml:space="preserve">10. DAS COOPERATIVAS </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rPr>
      </w:pPr>
      <w:r w:rsidRPr="00111DA2">
        <w:rPr>
          <w:rFonts w:ascii="Tahoma" w:hAnsi="Tahoma" w:cs="Tahoma"/>
        </w:rPr>
        <w:t xml:space="preserve">10.1. Será vedada a participação de Sociedades Cooperativas, considerando a vedação contida no Art. 10 da Instrução Normativa SEGES/MP </w:t>
      </w:r>
      <w:proofErr w:type="gramStart"/>
      <w:r w:rsidRPr="00111DA2">
        <w:rPr>
          <w:rFonts w:ascii="Tahoma" w:hAnsi="Tahoma" w:cs="Tahoma"/>
        </w:rPr>
        <w:t>n.º</w:t>
      </w:r>
      <w:proofErr w:type="gramEnd"/>
      <w:r w:rsidRPr="00111DA2">
        <w:rPr>
          <w:rFonts w:ascii="Tahoma" w:hAnsi="Tahoma" w:cs="Tahoma"/>
        </w:rPr>
        <w:t xml:space="preserve"> 5 de 26 de maio de 2017 c/c Instrução Normativa SEGES/MP nº 98 de 26 de dezembro de 2022.</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b/>
        </w:rPr>
      </w:pPr>
      <w:r w:rsidRPr="00111DA2">
        <w:rPr>
          <w:rFonts w:ascii="Tahoma" w:hAnsi="Tahoma" w:cs="Tahoma"/>
          <w:b/>
        </w:rPr>
        <w:t xml:space="preserve">11. DAS OBRIGAÇÕES DAS PARTES </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b/>
        </w:rPr>
      </w:pPr>
      <w:r w:rsidRPr="00111DA2">
        <w:rPr>
          <w:rFonts w:ascii="Tahoma" w:hAnsi="Tahoma" w:cs="Tahoma"/>
          <w:b/>
        </w:rPr>
        <w:t xml:space="preserve">Das Obrigações da Contratada </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rPr>
      </w:pPr>
      <w:r w:rsidRPr="00111DA2">
        <w:rPr>
          <w:rFonts w:ascii="Tahoma" w:hAnsi="Tahoma" w:cs="Tahoma"/>
        </w:rPr>
        <w:lastRenderedPageBreak/>
        <w:t xml:space="preserve">11.1. Efetuar a entrega do objeto em perfeitas condições, conforme especificações, prazo e local constantes neste Termo de Referência, acompanhado da respectiva nota fiscal, na qual constarão as indicações referentes a: marca, fabricante, modelo e procedência. </w:t>
      </w:r>
    </w:p>
    <w:p w:rsidR="00117A7E" w:rsidRPr="00111DA2" w:rsidRDefault="00117A7E" w:rsidP="00117A7E">
      <w:pPr>
        <w:pStyle w:val="SemEspaamento"/>
        <w:jc w:val="both"/>
        <w:rPr>
          <w:rFonts w:ascii="Tahoma" w:hAnsi="Tahoma" w:cs="Tahoma"/>
        </w:rPr>
      </w:pPr>
      <w:r w:rsidRPr="00111DA2">
        <w:rPr>
          <w:rFonts w:ascii="Tahoma" w:hAnsi="Tahoma" w:cs="Tahoma"/>
        </w:rPr>
        <w:t xml:space="preserve">11.2. Responsabilizar-se pelos vícios e danos decorrentes do objeto, de acordo com os artigos 12, 13 e 17 a 27 do Código de Defesa do Consumidor – Lei </w:t>
      </w:r>
      <w:proofErr w:type="gramStart"/>
      <w:r w:rsidRPr="00111DA2">
        <w:rPr>
          <w:rFonts w:ascii="Tahoma" w:hAnsi="Tahoma" w:cs="Tahoma"/>
        </w:rPr>
        <w:t>n.º</w:t>
      </w:r>
      <w:proofErr w:type="gramEnd"/>
      <w:r w:rsidRPr="00111DA2">
        <w:rPr>
          <w:rFonts w:ascii="Tahoma" w:hAnsi="Tahoma" w:cs="Tahoma"/>
        </w:rPr>
        <w:t xml:space="preserve"> 8.078/1990. </w:t>
      </w:r>
    </w:p>
    <w:p w:rsidR="00117A7E" w:rsidRPr="00111DA2" w:rsidRDefault="00117A7E" w:rsidP="00117A7E">
      <w:pPr>
        <w:pStyle w:val="SemEspaamento"/>
        <w:jc w:val="both"/>
        <w:rPr>
          <w:rFonts w:ascii="Tahoma" w:hAnsi="Tahoma" w:cs="Tahoma"/>
        </w:rPr>
      </w:pPr>
      <w:r w:rsidRPr="00111DA2">
        <w:rPr>
          <w:rFonts w:ascii="Tahoma" w:hAnsi="Tahoma" w:cs="Tahoma"/>
        </w:rPr>
        <w:t xml:space="preserve">11.3. Observar os prazos para a execução do contrato. </w:t>
      </w:r>
    </w:p>
    <w:p w:rsidR="00117A7E" w:rsidRPr="00111DA2" w:rsidRDefault="00117A7E" w:rsidP="00117A7E">
      <w:pPr>
        <w:pStyle w:val="SemEspaamento"/>
        <w:jc w:val="both"/>
        <w:rPr>
          <w:rFonts w:ascii="Tahoma" w:hAnsi="Tahoma" w:cs="Tahoma"/>
        </w:rPr>
      </w:pPr>
      <w:r w:rsidRPr="00111DA2">
        <w:rPr>
          <w:rFonts w:ascii="Tahoma" w:hAnsi="Tahoma" w:cs="Tahoma"/>
        </w:rPr>
        <w:t xml:space="preserve">11.4. Manter-se, durante toda a execução do instrumento contratual, em compatibilidade com as obrigações assumidas, as condições de habilitação e qualificação exigidas. </w:t>
      </w:r>
    </w:p>
    <w:p w:rsidR="00117A7E" w:rsidRPr="00111DA2" w:rsidRDefault="00117A7E" w:rsidP="00117A7E">
      <w:pPr>
        <w:pStyle w:val="SemEspaamento"/>
        <w:jc w:val="both"/>
        <w:rPr>
          <w:rFonts w:ascii="Tahoma" w:hAnsi="Tahoma" w:cs="Tahoma"/>
        </w:rPr>
      </w:pPr>
      <w:r w:rsidRPr="00111DA2">
        <w:rPr>
          <w:rFonts w:ascii="Tahoma" w:hAnsi="Tahoma" w:cs="Tahoma"/>
        </w:rPr>
        <w:t xml:space="preserve">11.5. Indicar preposto para representá-la durante a execução do contrato. </w:t>
      </w:r>
    </w:p>
    <w:p w:rsidR="00117A7E" w:rsidRPr="00111DA2" w:rsidRDefault="00117A7E" w:rsidP="00117A7E">
      <w:pPr>
        <w:pStyle w:val="SemEspaamento"/>
        <w:jc w:val="both"/>
        <w:rPr>
          <w:rFonts w:ascii="Tahoma" w:hAnsi="Tahoma" w:cs="Tahoma"/>
        </w:rPr>
      </w:pPr>
      <w:r w:rsidRPr="00111DA2">
        <w:rPr>
          <w:rFonts w:ascii="Tahoma" w:hAnsi="Tahoma" w:cs="Tahoma"/>
        </w:rPr>
        <w:t xml:space="preserve">11.6. Responsabilizar-se pelos encargos fiscais, comerciais e trabalhistas, resultantes da execução do contrato, devendo, portanto, responsabilizar-se por todos os ônus referentes a entrega do objeto contratual, na forma da Lei nº 14.133/2021, art. 121, caput. </w:t>
      </w:r>
    </w:p>
    <w:p w:rsidR="00117A7E" w:rsidRPr="00111DA2" w:rsidRDefault="00117A7E" w:rsidP="00117A7E">
      <w:pPr>
        <w:pStyle w:val="SemEspaamento"/>
        <w:jc w:val="both"/>
        <w:rPr>
          <w:rFonts w:ascii="Tahoma" w:hAnsi="Tahoma" w:cs="Tahoma"/>
        </w:rPr>
      </w:pPr>
      <w:r w:rsidRPr="00111DA2">
        <w:rPr>
          <w:rFonts w:ascii="Tahoma" w:hAnsi="Tahoma" w:cs="Tahoma"/>
        </w:rPr>
        <w:t xml:space="preserve">11.7. Responder pelos danos causados diretamente à Administração desta Fundação ou a terceiros, decorrentes de sua culpa ou dolo, quando da entrega dos objetos, não excluindo ou reduzindo essa responsabilidade a fiscalização ou o acompanhamento pela Secretaria de Saúde, na forma da Lei nº 14.133/2021, art. 120. </w:t>
      </w:r>
    </w:p>
    <w:p w:rsidR="00117A7E" w:rsidRPr="00111DA2" w:rsidRDefault="00117A7E" w:rsidP="00117A7E">
      <w:pPr>
        <w:pStyle w:val="SemEspaamento"/>
        <w:jc w:val="both"/>
        <w:rPr>
          <w:rFonts w:ascii="Tahoma" w:hAnsi="Tahoma" w:cs="Tahoma"/>
        </w:rPr>
      </w:pPr>
      <w:r w:rsidRPr="00111DA2">
        <w:rPr>
          <w:rFonts w:ascii="Tahoma" w:hAnsi="Tahoma" w:cs="Tahoma"/>
        </w:rPr>
        <w:t xml:space="preserve">11.8. Apresentar, sempre que solicitada, documentos que comprovem a procedência do produto fornecido. 11.9. Acatar as instruções emanadas da fiscalização. </w:t>
      </w:r>
    </w:p>
    <w:p w:rsidR="00117A7E" w:rsidRPr="00111DA2" w:rsidRDefault="00117A7E" w:rsidP="00117A7E">
      <w:pPr>
        <w:pStyle w:val="SemEspaamento"/>
        <w:jc w:val="both"/>
        <w:rPr>
          <w:rFonts w:ascii="Tahoma" w:hAnsi="Tahoma" w:cs="Tahoma"/>
        </w:rPr>
      </w:pPr>
      <w:r w:rsidRPr="00111DA2">
        <w:rPr>
          <w:rFonts w:ascii="Tahoma" w:hAnsi="Tahoma" w:cs="Tahoma"/>
        </w:rPr>
        <w:t>11.10. A inadimplência do contratado em relação aos encargos trabalhistas, fiscais e comerciais não transferirá à Administração a responsabilidade pelo seu pagamento e não poderá onerar o objeto do contrato, na forma da Lei nº 14.133/2021, art. 121, §1º.</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b/>
        </w:rPr>
      </w:pPr>
      <w:r w:rsidRPr="00111DA2">
        <w:rPr>
          <w:rFonts w:ascii="Tahoma" w:hAnsi="Tahoma" w:cs="Tahoma"/>
          <w:b/>
        </w:rPr>
        <w:t xml:space="preserve">Das Obrigações da Contratante </w:t>
      </w:r>
    </w:p>
    <w:p w:rsidR="00117A7E" w:rsidRPr="00111DA2" w:rsidRDefault="00117A7E" w:rsidP="00117A7E">
      <w:pPr>
        <w:pStyle w:val="SemEspaamento"/>
        <w:jc w:val="both"/>
        <w:rPr>
          <w:rFonts w:ascii="Tahoma" w:hAnsi="Tahoma" w:cs="Tahoma"/>
        </w:rPr>
      </w:pPr>
    </w:p>
    <w:p w:rsidR="00117A7E" w:rsidRPr="00111DA2" w:rsidRDefault="00117A7E" w:rsidP="00117A7E">
      <w:pPr>
        <w:pStyle w:val="SemEspaamento"/>
        <w:jc w:val="both"/>
        <w:rPr>
          <w:rFonts w:ascii="Tahoma" w:hAnsi="Tahoma" w:cs="Tahoma"/>
        </w:rPr>
      </w:pPr>
      <w:r w:rsidRPr="00111DA2">
        <w:rPr>
          <w:rFonts w:ascii="Tahoma" w:hAnsi="Tahoma" w:cs="Tahoma"/>
        </w:rPr>
        <w:t xml:space="preserve">11.11. Receber o objeto no prazo e condições estabelecidas no Termo de Referência. </w:t>
      </w:r>
    </w:p>
    <w:p w:rsidR="00117A7E" w:rsidRPr="00111DA2" w:rsidRDefault="00117A7E" w:rsidP="00117A7E">
      <w:pPr>
        <w:pStyle w:val="SemEspaamento"/>
        <w:jc w:val="both"/>
        <w:rPr>
          <w:rFonts w:ascii="Tahoma" w:hAnsi="Tahoma" w:cs="Tahoma"/>
        </w:rPr>
      </w:pPr>
      <w:r w:rsidRPr="00111DA2">
        <w:rPr>
          <w:rFonts w:ascii="Tahoma" w:hAnsi="Tahoma" w:cs="Tahoma"/>
        </w:rPr>
        <w:t xml:space="preserve">11.12. Verificar minuciosamente, no prazo fixado, a conformidade dos materiais recebidos provisoriamente com as especificações constantes neste Termo e na proposta, para fins de aceitação e recebimento definitivo. </w:t>
      </w:r>
    </w:p>
    <w:p w:rsidR="00117A7E" w:rsidRPr="00111DA2" w:rsidRDefault="00117A7E" w:rsidP="00117A7E">
      <w:pPr>
        <w:pStyle w:val="SemEspaamento"/>
        <w:jc w:val="both"/>
        <w:rPr>
          <w:rFonts w:ascii="Tahoma" w:hAnsi="Tahoma" w:cs="Tahoma"/>
        </w:rPr>
      </w:pPr>
      <w:r w:rsidRPr="00111DA2">
        <w:rPr>
          <w:rFonts w:ascii="Tahoma" w:hAnsi="Tahoma" w:cs="Tahoma"/>
        </w:rPr>
        <w:t xml:space="preserve">11.13. Comunicar à Contratada, por escrito, sobre imperfeições, falhas ou irregularidades verificadas no objeto fornecido, para que seja substituído, reparado ou corrigido. </w:t>
      </w:r>
    </w:p>
    <w:p w:rsidR="00117A7E" w:rsidRPr="00111DA2" w:rsidRDefault="00117A7E" w:rsidP="00117A7E">
      <w:pPr>
        <w:pStyle w:val="SemEspaamento"/>
        <w:jc w:val="both"/>
        <w:rPr>
          <w:rFonts w:ascii="Tahoma" w:hAnsi="Tahoma" w:cs="Tahoma"/>
        </w:rPr>
      </w:pPr>
      <w:r w:rsidRPr="00111DA2">
        <w:rPr>
          <w:rFonts w:ascii="Tahoma" w:hAnsi="Tahoma" w:cs="Tahoma"/>
        </w:rPr>
        <w:t xml:space="preserve">11.14. Designar funcionários, para acompanhar e fiscalizar o cumprimento contratual, bem como para aprovar a execução do objeto. </w:t>
      </w:r>
    </w:p>
    <w:p w:rsidR="00117A7E" w:rsidRPr="00111DA2" w:rsidRDefault="00117A7E" w:rsidP="00117A7E">
      <w:pPr>
        <w:pStyle w:val="SemEspaamento"/>
        <w:jc w:val="both"/>
        <w:rPr>
          <w:rFonts w:ascii="Tahoma" w:hAnsi="Tahoma" w:cs="Tahoma"/>
        </w:rPr>
      </w:pPr>
      <w:r w:rsidRPr="00111DA2">
        <w:rPr>
          <w:rFonts w:ascii="Tahoma" w:hAnsi="Tahoma" w:cs="Tahoma"/>
        </w:rPr>
        <w:t>11.15. Exigir da Contratada, sempre que necessário, a comprovação da manutenção das condições de habilitação e de qualificação exigidas no procedimento de contratação.</w:t>
      </w:r>
    </w:p>
    <w:p w:rsidR="00117A7E" w:rsidRPr="00111DA2" w:rsidRDefault="00117A7E" w:rsidP="00117A7E">
      <w:pPr>
        <w:pStyle w:val="SemEspaamento"/>
        <w:jc w:val="both"/>
        <w:rPr>
          <w:rFonts w:ascii="Tahoma" w:hAnsi="Tahoma" w:cs="Tahoma"/>
        </w:rPr>
      </w:pPr>
      <w:r w:rsidRPr="00111DA2">
        <w:rPr>
          <w:rFonts w:ascii="Tahoma" w:hAnsi="Tahoma" w:cs="Tahoma"/>
        </w:rPr>
        <w:t xml:space="preserve">11.16. Efetuar o pagamento devido, após o adimplemento da obrigação, no prazo e forma estabelecidos no Termo de Referência, mediante Nota Fiscal/fatura devidamente atestada, desde que cumpridas todas as formalidades e as exigências da contratação. </w:t>
      </w:r>
    </w:p>
    <w:p w:rsidR="00117A7E" w:rsidRPr="00111DA2" w:rsidRDefault="00117A7E" w:rsidP="00117A7E">
      <w:pPr>
        <w:pStyle w:val="SemEspaamento"/>
        <w:jc w:val="both"/>
        <w:rPr>
          <w:rFonts w:ascii="Tahoma" w:hAnsi="Tahoma" w:cs="Tahoma"/>
        </w:rPr>
      </w:pPr>
      <w:r w:rsidRPr="00111DA2">
        <w:rPr>
          <w:rFonts w:ascii="Tahoma" w:hAnsi="Tahoma" w:cs="Tahoma"/>
        </w:rPr>
        <w:t>11.17. A Administração não responderá por quaisquer compromissos assumidos pela Contratada com terceiros, incluindo encargos tributários e trabalhistas, ainda que vinculados à execução do presente Termo de Referência, bem como por qualquer dano causado a terceiros em decorrência de ato da Contratada, de seus empregados, prepostos ou subordinados.</w:t>
      </w:r>
    </w:p>
    <w:p w:rsidR="00117A7E" w:rsidRPr="00407B2E" w:rsidRDefault="00117A7E" w:rsidP="00117A7E">
      <w:pPr>
        <w:pStyle w:val="NormalWeb"/>
        <w:jc w:val="both"/>
        <w:rPr>
          <w:rFonts w:ascii="Tahoma" w:hAnsi="Tahoma" w:cs="Tahoma"/>
          <w:sz w:val="22"/>
          <w:szCs w:val="22"/>
        </w:rPr>
      </w:pPr>
      <w:r w:rsidRPr="00407B2E">
        <w:rPr>
          <w:rStyle w:val="Forte"/>
          <w:rFonts w:ascii="Tahoma" w:hAnsi="Tahoma" w:cs="Tahoma"/>
          <w:sz w:val="22"/>
          <w:szCs w:val="22"/>
        </w:rPr>
        <w:t>12. DA ESTIMATIVA DO VALOR DA CONTRATAÇÃO</w:t>
      </w:r>
    </w:p>
    <w:p w:rsidR="00117A7E" w:rsidRPr="00407B2E" w:rsidRDefault="00117A7E" w:rsidP="00117A7E">
      <w:pPr>
        <w:pStyle w:val="SemEspaamento"/>
        <w:jc w:val="both"/>
        <w:rPr>
          <w:rFonts w:ascii="Tahoma" w:hAnsi="Tahoma" w:cs="Tahoma"/>
        </w:rPr>
      </w:pPr>
      <w:r w:rsidRPr="00407B2E">
        <w:rPr>
          <w:rFonts w:ascii="Tahoma" w:hAnsi="Tahoma" w:cs="Tahoma"/>
        </w:rPr>
        <w:lastRenderedPageBreak/>
        <w:t xml:space="preserve">12.1. Estima-se o valor global desta contratação de R$ 243.267,98 (duzentos e quarenta e três mil duzentos e sessenta e sete reais e noventa e oito centavos). </w:t>
      </w:r>
    </w:p>
    <w:p w:rsidR="00117A7E" w:rsidRDefault="00117A7E" w:rsidP="00117A7E">
      <w:pPr>
        <w:pStyle w:val="SemEspaamento"/>
        <w:jc w:val="both"/>
        <w:rPr>
          <w:rFonts w:ascii="Tahoma" w:hAnsi="Tahoma" w:cs="Tahoma"/>
        </w:rPr>
      </w:pPr>
      <w:r w:rsidRPr="00407B2E">
        <w:rPr>
          <w:rFonts w:ascii="Tahoma" w:hAnsi="Tahoma" w:cs="Tahoma"/>
        </w:rPr>
        <w:t xml:space="preserve">12.2. Os valores indicados correspondem à média de preços praticados no mercado, e foram apurados para efeito de estimar-se o valor do objeto </w:t>
      </w:r>
      <w:r>
        <w:rPr>
          <w:rFonts w:ascii="Tahoma" w:hAnsi="Tahoma" w:cs="Tahoma"/>
        </w:rPr>
        <w:t>deste certame</w:t>
      </w:r>
      <w:r w:rsidRPr="00407B2E">
        <w:rPr>
          <w:rFonts w:ascii="Tahoma" w:hAnsi="Tahoma" w:cs="Tahoma"/>
        </w:rPr>
        <w:t>,</w:t>
      </w:r>
      <w:r>
        <w:rPr>
          <w:rFonts w:ascii="Tahoma" w:hAnsi="Tahoma" w:cs="Tahoma"/>
        </w:rPr>
        <w:t xml:space="preserve"> e foi realizado com base no artigo 23 da lei 14.133/21.</w:t>
      </w:r>
    </w:p>
    <w:p w:rsidR="00117A7E" w:rsidRPr="00111DA2" w:rsidRDefault="00117A7E" w:rsidP="00117A7E">
      <w:pPr>
        <w:pStyle w:val="NormalWeb"/>
        <w:jc w:val="both"/>
        <w:rPr>
          <w:rStyle w:val="Forte"/>
          <w:rFonts w:ascii="Tahoma" w:hAnsi="Tahoma" w:cs="Tahoma"/>
          <w:sz w:val="22"/>
          <w:szCs w:val="22"/>
        </w:rPr>
      </w:pPr>
      <w:r w:rsidRPr="00111DA2">
        <w:rPr>
          <w:rStyle w:val="Forte"/>
          <w:rFonts w:ascii="Tahoma" w:hAnsi="Tahoma" w:cs="Tahoma"/>
          <w:sz w:val="22"/>
          <w:szCs w:val="22"/>
        </w:rPr>
        <w:t>13. ADEQUAÇÃO ORÇAMENTÁRIA</w:t>
      </w:r>
    </w:p>
    <w:p w:rsidR="00117A7E" w:rsidRPr="00111DA2" w:rsidRDefault="00117A7E" w:rsidP="00117A7E">
      <w:pPr>
        <w:pStyle w:val="NormalWeb"/>
        <w:jc w:val="both"/>
        <w:rPr>
          <w:rFonts w:ascii="Tahoma" w:hAnsi="Tahoma" w:cs="Tahoma"/>
          <w:sz w:val="22"/>
          <w:szCs w:val="22"/>
        </w:rPr>
      </w:pPr>
      <w:r w:rsidRPr="00111DA2">
        <w:rPr>
          <w:rFonts w:ascii="Tahoma" w:hAnsi="Tahoma" w:cs="Tahoma"/>
          <w:sz w:val="22"/>
          <w:szCs w:val="22"/>
        </w:rPr>
        <w:t>13.1. As despesas decorrentes da presente contratação correrão à conta de recursos específicos consignados no Orçamento Geral do Município de Una, conforme abaixo:</w:t>
      </w:r>
    </w:p>
    <w:p w:rsidR="00117A7E" w:rsidRPr="000E114C" w:rsidRDefault="00117A7E" w:rsidP="00117A7E">
      <w:pPr>
        <w:jc w:val="both"/>
        <w:rPr>
          <w:rFonts w:ascii="Tahoma" w:hAnsi="Tahoma"/>
          <w:bCs/>
          <w:szCs w:val="22"/>
        </w:rPr>
      </w:pPr>
      <w:r w:rsidRPr="000E114C">
        <w:rPr>
          <w:rFonts w:ascii="Tahoma" w:hAnsi="Tahoma"/>
          <w:bCs/>
          <w:szCs w:val="22"/>
        </w:rPr>
        <w:t xml:space="preserve">ÓRGÃO: 25 – SECRETARIA MUNICIPAL DE SAÚDE – UNIDADE: 42:  - SECRETARIA MUNICIPAL DE SAÚDE – UNIDADE. 25.42.10122142.246: GESTÃO DA SECRETARIA MUNICIPAL DE SAÚDE. ELEMENTO DE DESPESA: </w:t>
      </w:r>
      <w:r w:rsidRPr="000E114C">
        <w:rPr>
          <w:rFonts w:ascii="Tahoma" w:hAnsi="Tahoma"/>
          <w:szCs w:val="22"/>
        </w:rPr>
        <w:t>33903900000 – OUTROS SERVIÇOS DE TERCEIROS - PJ</w:t>
      </w:r>
      <w:r w:rsidRPr="000E114C">
        <w:rPr>
          <w:rFonts w:ascii="Tahoma" w:hAnsi="Tahoma"/>
          <w:bCs/>
          <w:szCs w:val="22"/>
        </w:rPr>
        <w:t>. FONTE DE RECURSO: 15001 – RECURSOS NÃO VINCULADOS DE IMPOSTOS.</w:t>
      </w:r>
    </w:p>
    <w:p w:rsidR="00117A7E" w:rsidRDefault="00117A7E" w:rsidP="00117A7E">
      <w:pPr>
        <w:pStyle w:val="NormalWeb"/>
        <w:jc w:val="both"/>
        <w:rPr>
          <w:rFonts w:ascii="Tahoma" w:hAnsi="Tahoma" w:cs="Tahoma"/>
          <w:sz w:val="22"/>
          <w:szCs w:val="22"/>
        </w:rPr>
      </w:pPr>
      <w:proofErr w:type="spellStart"/>
      <w:r w:rsidRPr="00111DA2">
        <w:rPr>
          <w:rFonts w:ascii="Tahoma" w:hAnsi="Tahoma" w:cs="Tahoma"/>
          <w:sz w:val="22"/>
          <w:szCs w:val="22"/>
        </w:rPr>
        <w:t>Una-Ba</w:t>
      </w:r>
      <w:proofErr w:type="spellEnd"/>
      <w:r w:rsidRPr="00111DA2">
        <w:rPr>
          <w:rFonts w:ascii="Tahoma" w:hAnsi="Tahoma" w:cs="Tahoma"/>
          <w:sz w:val="22"/>
          <w:szCs w:val="22"/>
        </w:rPr>
        <w:t xml:space="preserve">, </w:t>
      </w:r>
      <w:r>
        <w:rPr>
          <w:rFonts w:ascii="Tahoma" w:hAnsi="Tahoma" w:cs="Tahoma"/>
          <w:sz w:val="22"/>
          <w:szCs w:val="22"/>
        </w:rPr>
        <w:t>25 de abril</w:t>
      </w:r>
      <w:r w:rsidRPr="00111DA2">
        <w:rPr>
          <w:rFonts w:ascii="Tahoma" w:hAnsi="Tahoma" w:cs="Tahoma"/>
          <w:sz w:val="22"/>
          <w:szCs w:val="22"/>
        </w:rPr>
        <w:t xml:space="preserve"> de 2025.</w:t>
      </w:r>
    </w:p>
    <w:p w:rsidR="00117A7E" w:rsidRPr="00111DA2" w:rsidRDefault="00117A7E" w:rsidP="00117A7E">
      <w:pPr>
        <w:pStyle w:val="NormalWeb"/>
        <w:jc w:val="both"/>
        <w:rPr>
          <w:rFonts w:ascii="Tahoma" w:hAnsi="Tahoma" w:cs="Tahoma"/>
          <w:sz w:val="22"/>
          <w:szCs w:val="22"/>
        </w:rPr>
      </w:pPr>
    </w:p>
    <w:p w:rsidR="00117A7E" w:rsidRPr="000E114C" w:rsidRDefault="00117A7E" w:rsidP="00117A7E">
      <w:pPr>
        <w:pStyle w:val="SemEspaamento"/>
        <w:jc w:val="center"/>
        <w:rPr>
          <w:rFonts w:ascii="Tahoma" w:hAnsi="Tahoma" w:cs="Tahoma"/>
        </w:rPr>
      </w:pPr>
      <w:proofErr w:type="spellStart"/>
      <w:r w:rsidRPr="000E114C">
        <w:rPr>
          <w:rFonts w:ascii="Tahoma" w:hAnsi="Tahoma" w:cs="Tahoma"/>
        </w:rPr>
        <w:t>Raissander</w:t>
      </w:r>
      <w:proofErr w:type="spellEnd"/>
      <w:r w:rsidRPr="000E114C">
        <w:rPr>
          <w:rFonts w:ascii="Tahoma" w:hAnsi="Tahoma" w:cs="Tahoma"/>
        </w:rPr>
        <w:t xml:space="preserve"> </w:t>
      </w:r>
      <w:proofErr w:type="spellStart"/>
      <w:r w:rsidRPr="000E114C">
        <w:rPr>
          <w:rFonts w:ascii="Tahoma" w:hAnsi="Tahoma" w:cs="Tahoma"/>
        </w:rPr>
        <w:t>Fermo</w:t>
      </w:r>
      <w:proofErr w:type="spellEnd"/>
      <w:r w:rsidRPr="000E114C">
        <w:rPr>
          <w:rFonts w:ascii="Tahoma" w:hAnsi="Tahoma" w:cs="Tahoma"/>
        </w:rPr>
        <w:t xml:space="preserve"> </w:t>
      </w:r>
      <w:proofErr w:type="spellStart"/>
      <w:r w:rsidRPr="000E114C">
        <w:rPr>
          <w:rFonts w:ascii="Tahoma" w:hAnsi="Tahoma" w:cs="Tahoma"/>
        </w:rPr>
        <w:t>Dalmagro</w:t>
      </w:r>
      <w:proofErr w:type="spellEnd"/>
    </w:p>
    <w:p w:rsidR="00117A7E" w:rsidRPr="000E114C" w:rsidRDefault="00117A7E" w:rsidP="00117A7E">
      <w:pPr>
        <w:pStyle w:val="SemEspaamento"/>
        <w:jc w:val="center"/>
        <w:rPr>
          <w:rFonts w:ascii="Tahoma" w:hAnsi="Tahoma" w:cs="Tahoma"/>
        </w:rPr>
      </w:pPr>
      <w:r w:rsidRPr="000E114C">
        <w:rPr>
          <w:rFonts w:ascii="Tahoma" w:hAnsi="Tahoma" w:cs="Tahoma"/>
        </w:rPr>
        <w:t>Coordenador Executivo</w:t>
      </w:r>
    </w:p>
    <w:p w:rsidR="00117A7E" w:rsidRPr="000E114C" w:rsidRDefault="00117A7E" w:rsidP="00117A7E">
      <w:pPr>
        <w:pStyle w:val="SemEspaamento"/>
        <w:jc w:val="center"/>
        <w:rPr>
          <w:rFonts w:ascii="Tahoma" w:hAnsi="Tahoma" w:cs="Tahoma"/>
        </w:rPr>
      </w:pPr>
      <w:r w:rsidRPr="000E114C">
        <w:rPr>
          <w:rFonts w:ascii="Tahoma" w:hAnsi="Tahoma" w:cs="Tahoma"/>
        </w:rPr>
        <w:t>Decreto nº 074/2025</w:t>
      </w:r>
    </w:p>
    <w:p w:rsidR="00117A7E" w:rsidRPr="000E114C" w:rsidRDefault="00117A7E" w:rsidP="00117A7E">
      <w:pPr>
        <w:pStyle w:val="SemEspaamento"/>
        <w:jc w:val="center"/>
        <w:rPr>
          <w:rFonts w:ascii="Tahoma" w:hAnsi="Tahoma" w:cs="Tahoma"/>
        </w:rPr>
      </w:pPr>
    </w:p>
    <w:p w:rsidR="00117A7E" w:rsidRPr="000E114C" w:rsidRDefault="00117A7E" w:rsidP="00117A7E">
      <w:pPr>
        <w:pStyle w:val="SemEspaamento"/>
        <w:jc w:val="center"/>
        <w:rPr>
          <w:rFonts w:ascii="Tahoma" w:hAnsi="Tahoma" w:cs="Tahoma"/>
        </w:rPr>
      </w:pPr>
    </w:p>
    <w:p w:rsidR="00117A7E" w:rsidRPr="000E114C" w:rsidRDefault="00117A7E" w:rsidP="00117A7E">
      <w:pPr>
        <w:pStyle w:val="SemEspaamento"/>
        <w:jc w:val="center"/>
        <w:rPr>
          <w:rFonts w:ascii="Tahoma" w:hAnsi="Tahoma" w:cs="Tahoma"/>
        </w:rPr>
      </w:pPr>
      <w:proofErr w:type="spellStart"/>
      <w:r w:rsidRPr="000E114C">
        <w:rPr>
          <w:rFonts w:ascii="Tahoma" w:hAnsi="Tahoma" w:cs="Tahoma"/>
        </w:rPr>
        <w:t>Gleiciane</w:t>
      </w:r>
      <w:proofErr w:type="spellEnd"/>
      <w:r w:rsidRPr="000E114C">
        <w:rPr>
          <w:rFonts w:ascii="Tahoma" w:hAnsi="Tahoma" w:cs="Tahoma"/>
        </w:rPr>
        <w:t xml:space="preserve"> </w:t>
      </w:r>
      <w:proofErr w:type="spellStart"/>
      <w:r w:rsidRPr="000E114C">
        <w:rPr>
          <w:rFonts w:ascii="Tahoma" w:hAnsi="Tahoma" w:cs="Tahoma"/>
        </w:rPr>
        <w:t>Birschner</w:t>
      </w:r>
      <w:proofErr w:type="spellEnd"/>
      <w:r w:rsidRPr="000E114C">
        <w:rPr>
          <w:rFonts w:ascii="Tahoma" w:hAnsi="Tahoma" w:cs="Tahoma"/>
        </w:rPr>
        <w:t xml:space="preserve"> Hora</w:t>
      </w:r>
    </w:p>
    <w:p w:rsidR="00117A7E" w:rsidRPr="000E114C" w:rsidRDefault="00117A7E" w:rsidP="00117A7E">
      <w:pPr>
        <w:pStyle w:val="SemEspaamento"/>
        <w:jc w:val="center"/>
        <w:rPr>
          <w:rFonts w:ascii="Tahoma" w:hAnsi="Tahoma" w:cs="Tahoma"/>
        </w:rPr>
      </w:pPr>
      <w:r w:rsidRPr="000E114C">
        <w:rPr>
          <w:rFonts w:ascii="Tahoma" w:hAnsi="Tahoma" w:cs="Tahoma"/>
        </w:rPr>
        <w:t>Secretária de Saúde</w:t>
      </w:r>
    </w:p>
    <w:p w:rsidR="00117A7E" w:rsidRPr="000E114C" w:rsidRDefault="00117A7E" w:rsidP="00117A7E">
      <w:pPr>
        <w:pStyle w:val="SemEspaamento"/>
        <w:jc w:val="center"/>
        <w:rPr>
          <w:rFonts w:ascii="Tahoma" w:hAnsi="Tahoma" w:cs="Tahoma"/>
        </w:rPr>
      </w:pPr>
      <w:r w:rsidRPr="000E114C">
        <w:rPr>
          <w:rFonts w:ascii="Tahoma" w:hAnsi="Tahoma" w:cs="Tahoma"/>
        </w:rPr>
        <w:t>Decreto nº 004/2025</w:t>
      </w:r>
    </w:p>
    <w:p w:rsidR="00117A7E" w:rsidRDefault="00117A7E" w:rsidP="00117A7E">
      <w:pPr>
        <w:rPr>
          <w:rFonts w:ascii="Tahoma" w:hAnsi="Tahoma"/>
          <w:szCs w:val="22"/>
        </w:rPr>
      </w:pPr>
    </w:p>
    <w:p w:rsidR="00C97BDA" w:rsidRPr="00111DA2" w:rsidRDefault="00C97BDA" w:rsidP="00C97BDA">
      <w:pPr>
        <w:pStyle w:val="NormalWeb"/>
        <w:jc w:val="both"/>
        <w:rPr>
          <w:rFonts w:ascii="Tahoma" w:hAnsi="Tahoma" w:cs="Tahoma"/>
          <w:sz w:val="22"/>
          <w:szCs w:val="22"/>
        </w:rPr>
      </w:pPr>
    </w:p>
    <w:p w:rsidR="00616B21" w:rsidRDefault="00616B21" w:rsidP="000C7C9C">
      <w:pPr>
        <w:pStyle w:val="Corpodetexto"/>
        <w:tabs>
          <w:tab w:val="left" w:pos="2624"/>
          <w:tab w:val="left" w:pos="6861"/>
        </w:tabs>
        <w:ind w:left="287"/>
        <w:jc w:val="both"/>
        <w:rPr>
          <w:rFonts w:asciiTheme="majorHAnsi" w:hAnsiTheme="majorHAnsi" w:cstheme="majorHAnsi"/>
          <w:sz w:val="20"/>
          <w:szCs w:val="20"/>
        </w:rPr>
      </w:pPr>
    </w:p>
    <w:p w:rsidR="00616B21" w:rsidRDefault="00616B21" w:rsidP="000C7C9C">
      <w:pPr>
        <w:pStyle w:val="Corpodetexto"/>
        <w:tabs>
          <w:tab w:val="left" w:pos="2624"/>
          <w:tab w:val="left" w:pos="6861"/>
        </w:tabs>
        <w:ind w:left="287"/>
        <w:jc w:val="both"/>
        <w:rPr>
          <w:rFonts w:asciiTheme="majorHAnsi" w:hAnsiTheme="majorHAnsi" w:cstheme="majorHAnsi"/>
          <w:sz w:val="20"/>
          <w:szCs w:val="20"/>
        </w:rPr>
      </w:pPr>
    </w:p>
    <w:p w:rsidR="00616B21" w:rsidRDefault="00616B21" w:rsidP="000C7C9C">
      <w:pPr>
        <w:pStyle w:val="Corpodetexto"/>
        <w:tabs>
          <w:tab w:val="left" w:pos="2624"/>
          <w:tab w:val="left" w:pos="6861"/>
        </w:tabs>
        <w:ind w:left="287"/>
        <w:jc w:val="both"/>
        <w:rPr>
          <w:rFonts w:asciiTheme="majorHAnsi" w:hAnsiTheme="majorHAnsi" w:cstheme="majorHAnsi"/>
          <w:sz w:val="20"/>
          <w:szCs w:val="20"/>
        </w:rPr>
      </w:pPr>
    </w:p>
    <w:p w:rsidR="00117A7E" w:rsidRDefault="00117A7E" w:rsidP="000C7C9C">
      <w:pPr>
        <w:pStyle w:val="Corpodetexto"/>
        <w:tabs>
          <w:tab w:val="left" w:pos="2624"/>
          <w:tab w:val="left" w:pos="6861"/>
        </w:tabs>
        <w:ind w:left="287"/>
        <w:jc w:val="both"/>
        <w:rPr>
          <w:rFonts w:asciiTheme="majorHAnsi" w:hAnsiTheme="majorHAnsi" w:cstheme="majorHAnsi"/>
          <w:sz w:val="20"/>
          <w:szCs w:val="20"/>
        </w:rPr>
      </w:pPr>
    </w:p>
    <w:p w:rsidR="00616B21" w:rsidRDefault="00616B21" w:rsidP="000C7C9C">
      <w:pPr>
        <w:pStyle w:val="Corpodetexto"/>
        <w:tabs>
          <w:tab w:val="left" w:pos="2624"/>
          <w:tab w:val="left" w:pos="6861"/>
        </w:tabs>
        <w:ind w:left="287"/>
        <w:jc w:val="both"/>
        <w:rPr>
          <w:rFonts w:asciiTheme="majorHAnsi" w:hAnsiTheme="majorHAnsi" w:cstheme="majorHAnsi"/>
          <w:sz w:val="20"/>
          <w:szCs w:val="20"/>
        </w:rPr>
      </w:pPr>
    </w:p>
    <w:p w:rsidR="00117A7E" w:rsidRDefault="00117A7E" w:rsidP="000C7C9C">
      <w:pPr>
        <w:pStyle w:val="Corpodetexto"/>
        <w:tabs>
          <w:tab w:val="left" w:pos="2624"/>
          <w:tab w:val="left" w:pos="6861"/>
        </w:tabs>
        <w:ind w:left="287"/>
        <w:jc w:val="both"/>
        <w:rPr>
          <w:rFonts w:asciiTheme="majorHAnsi" w:hAnsiTheme="majorHAnsi" w:cstheme="majorHAnsi"/>
          <w:sz w:val="20"/>
          <w:szCs w:val="20"/>
        </w:rPr>
      </w:pPr>
    </w:p>
    <w:p w:rsidR="00117A7E" w:rsidRPr="006552EC" w:rsidRDefault="00117A7E" w:rsidP="00117A7E">
      <w:pPr>
        <w:spacing w:before="11"/>
        <w:ind w:left="20"/>
        <w:jc w:val="center"/>
        <w:rPr>
          <w:rFonts w:ascii="Times New Roman" w:hAnsi="Times New Roman" w:cs="Times New Roman"/>
          <w:b/>
        </w:rPr>
      </w:pPr>
      <w:r w:rsidRPr="006552EC">
        <w:rPr>
          <w:rFonts w:ascii="Times New Roman" w:hAnsi="Times New Roman" w:cs="Times New Roman"/>
          <w:b/>
        </w:rPr>
        <w:lastRenderedPageBreak/>
        <w:t>EDITAL</w:t>
      </w:r>
      <w:r w:rsidRPr="006552EC">
        <w:rPr>
          <w:rFonts w:ascii="Times New Roman" w:hAnsi="Times New Roman" w:cs="Times New Roman"/>
          <w:b/>
          <w:spacing w:val="-6"/>
        </w:rPr>
        <w:t xml:space="preserve"> </w:t>
      </w:r>
      <w:r w:rsidRPr="006552EC">
        <w:rPr>
          <w:rFonts w:ascii="Times New Roman" w:hAnsi="Times New Roman" w:cs="Times New Roman"/>
          <w:b/>
        </w:rPr>
        <w:t>DE</w:t>
      </w:r>
      <w:r w:rsidRPr="006552EC">
        <w:rPr>
          <w:rFonts w:ascii="Times New Roman" w:hAnsi="Times New Roman" w:cs="Times New Roman"/>
          <w:b/>
          <w:spacing w:val="-6"/>
        </w:rPr>
        <w:t xml:space="preserve"> </w:t>
      </w:r>
      <w:r w:rsidRPr="006552EC">
        <w:rPr>
          <w:rFonts w:ascii="Times New Roman" w:hAnsi="Times New Roman" w:cs="Times New Roman"/>
          <w:b/>
        </w:rPr>
        <w:t>CHAMAMENTO</w:t>
      </w:r>
      <w:r w:rsidRPr="006552EC">
        <w:rPr>
          <w:rFonts w:ascii="Times New Roman" w:hAnsi="Times New Roman" w:cs="Times New Roman"/>
          <w:b/>
          <w:spacing w:val="-4"/>
        </w:rPr>
        <w:t xml:space="preserve"> </w:t>
      </w:r>
      <w:r w:rsidRPr="006552EC">
        <w:rPr>
          <w:rFonts w:ascii="Times New Roman" w:hAnsi="Times New Roman" w:cs="Times New Roman"/>
          <w:b/>
        </w:rPr>
        <w:t>PÚBLICO</w:t>
      </w:r>
      <w:r w:rsidRPr="006552EC">
        <w:rPr>
          <w:rFonts w:ascii="Times New Roman" w:hAnsi="Times New Roman" w:cs="Times New Roman"/>
          <w:b/>
          <w:spacing w:val="-4"/>
        </w:rPr>
        <w:t xml:space="preserve"> </w:t>
      </w:r>
      <w:r w:rsidRPr="006552EC">
        <w:rPr>
          <w:rFonts w:ascii="Times New Roman" w:hAnsi="Times New Roman" w:cs="Times New Roman"/>
          <w:b/>
        </w:rPr>
        <w:t>Nº</w:t>
      </w:r>
      <w:r w:rsidRPr="006552EC">
        <w:rPr>
          <w:rFonts w:ascii="Times New Roman" w:hAnsi="Times New Roman" w:cs="Times New Roman"/>
          <w:b/>
          <w:spacing w:val="-5"/>
        </w:rPr>
        <w:t xml:space="preserve"> </w:t>
      </w:r>
      <w:r>
        <w:rPr>
          <w:rFonts w:ascii="Times New Roman" w:hAnsi="Times New Roman" w:cs="Times New Roman"/>
          <w:b/>
          <w:spacing w:val="-2"/>
        </w:rPr>
        <w:t>004</w:t>
      </w:r>
      <w:r w:rsidRPr="006552EC">
        <w:rPr>
          <w:rFonts w:ascii="Times New Roman" w:hAnsi="Times New Roman" w:cs="Times New Roman"/>
          <w:b/>
          <w:spacing w:val="-2"/>
        </w:rPr>
        <w:t>2025</w:t>
      </w:r>
    </w:p>
    <w:p w:rsidR="00117A7E" w:rsidRPr="006552EC" w:rsidRDefault="00117A7E" w:rsidP="00117A7E">
      <w:pPr>
        <w:jc w:val="center"/>
        <w:rPr>
          <w:rFonts w:ascii="Times New Roman" w:hAnsi="Times New Roman" w:cs="Times New Roman"/>
        </w:rPr>
      </w:pPr>
    </w:p>
    <w:p w:rsidR="00117A7E" w:rsidRPr="006552EC" w:rsidRDefault="00117A7E" w:rsidP="00117A7E">
      <w:pPr>
        <w:jc w:val="center"/>
        <w:rPr>
          <w:rFonts w:ascii="Times New Roman" w:hAnsi="Times New Roman" w:cs="Times New Roman"/>
          <w:b/>
        </w:rPr>
      </w:pPr>
      <w:r w:rsidRPr="006552EC">
        <w:rPr>
          <w:rFonts w:ascii="Times New Roman" w:hAnsi="Times New Roman" w:cs="Times New Roman"/>
          <w:b/>
        </w:rPr>
        <w:t>ANEXO I</w:t>
      </w:r>
    </w:p>
    <w:p w:rsidR="00117A7E" w:rsidRPr="006552EC" w:rsidRDefault="00117A7E" w:rsidP="00117A7E">
      <w:pPr>
        <w:rPr>
          <w:rFonts w:ascii="Times New Roman" w:hAnsi="Times New Roman" w:cs="Times New Roman"/>
        </w:rPr>
      </w:pPr>
    </w:p>
    <w:p w:rsidR="00117A7E" w:rsidRPr="00D93135" w:rsidRDefault="00117A7E" w:rsidP="00117A7E">
      <w:pPr>
        <w:jc w:val="center"/>
        <w:rPr>
          <w:rFonts w:asciiTheme="minorHAnsi" w:hAnsiTheme="minorHAnsi" w:cstheme="minorHAnsi"/>
          <w:b/>
        </w:rPr>
      </w:pPr>
      <w:r w:rsidRPr="006552EC">
        <w:rPr>
          <w:rFonts w:ascii="Times New Roman" w:hAnsi="Times New Roman" w:cs="Times New Roman"/>
          <w:b/>
        </w:rPr>
        <w:t>À DECLARAÇÃO À PREFEITURA MUNICIPAL UNA / FUNDO MUNICIPAL DE SAÚDE</w:t>
      </w:r>
    </w:p>
    <w:p w:rsidR="00117A7E" w:rsidRPr="00D93135" w:rsidRDefault="00117A7E" w:rsidP="00117A7E">
      <w:pPr>
        <w:jc w:val="center"/>
        <w:rPr>
          <w:rFonts w:asciiTheme="minorHAnsi" w:hAnsiTheme="minorHAnsi" w:cstheme="minorHAnsi"/>
          <w:b/>
        </w:rPr>
      </w:pPr>
    </w:p>
    <w:p w:rsidR="00117A7E" w:rsidRPr="00FB711A" w:rsidRDefault="00117A7E" w:rsidP="00117A7E">
      <w:pPr>
        <w:spacing w:line="360" w:lineRule="auto"/>
        <w:jc w:val="both"/>
        <w:rPr>
          <w:rFonts w:ascii="Times New Roman" w:hAnsi="Times New Roman" w:cs="Times New Roman"/>
        </w:rPr>
      </w:pPr>
      <w:r w:rsidRPr="00FB711A">
        <w:rPr>
          <w:rFonts w:ascii="Times New Roman" w:hAnsi="Times New Roman" w:cs="Times New Roman"/>
        </w:rPr>
        <w:t xml:space="preserve">Ref.: Edital de Credenciamento nº _____/2025. </w:t>
      </w:r>
    </w:p>
    <w:p w:rsidR="00117A7E" w:rsidRPr="00FB711A" w:rsidRDefault="00117A7E" w:rsidP="00117A7E">
      <w:pPr>
        <w:spacing w:line="360" w:lineRule="auto"/>
        <w:jc w:val="both"/>
        <w:rPr>
          <w:rFonts w:ascii="Times New Roman" w:hAnsi="Times New Roman" w:cs="Times New Roman"/>
        </w:rPr>
      </w:pPr>
      <w:r w:rsidRPr="00FB711A">
        <w:rPr>
          <w:rFonts w:ascii="Times New Roman" w:hAnsi="Times New Roman" w:cs="Times New Roman"/>
        </w:rPr>
        <w:t>A CREDENCIADO (A) __________________________________________, de acordo com o edital de Credenciamento nº ______/2025, DECLARA que:</w:t>
      </w:r>
    </w:p>
    <w:p w:rsidR="00117A7E" w:rsidRPr="00FB711A" w:rsidRDefault="00117A7E" w:rsidP="00117A7E">
      <w:pPr>
        <w:spacing w:line="360" w:lineRule="auto"/>
        <w:jc w:val="both"/>
        <w:rPr>
          <w:rFonts w:ascii="Times New Roman" w:hAnsi="Times New Roman" w:cs="Times New Roman"/>
        </w:rPr>
      </w:pPr>
      <w:r w:rsidRPr="00FB711A">
        <w:rPr>
          <w:rFonts w:ascii="Times New Roman" w:hAnsi="Times New Roman" w:cs="Times New Roman"/>
        </w:rPr>
        <w:t xml:space="preserve"> </w:t>
      </w:r>
      <w:proofErr w:type="gramStart"/>
      <w:r w:rsidRPr="00FB711A">
        <w:rPr>
          <w:rFonts w:ascii="Times New Roman" w:hAnsi="Times New Roman" w:cs="Times New Roman"/>
        </w:rPr>
        <w:t>a) Aceita</w:t>
      </w:r>
      <w:proofErr w:type="gramEnd"/>
      <w:r w:rsidRPr="00FB711A">
        <w:rPr>
          <w:rFonts w:ascii="Times New Roman" w:hAnsi="Times New Roman" w:cs="Times New Roman"/>
        </w:rPr>
        <w:t xml:space="preserve"> as condições estabelecidas neste Edital; </w:t>
      </w:r>
    </w:p>
    <w:p w:rsidR="00117A7E" w:rsidRPr="00FB711A" w:rsidRDefault="00117A7E" w:rsidP="00117A7E">
      <w:pPr>
        <w:spacing w:line="360" w:lineRule="auto"/>
        <w:jc w:val="both"/>
        <w:rPr>
          <w:rFonts w:ascii="Times New Roman" w:hAnsi="Times New Roman" w:cs="Times New Roman"/>
        </w:rPr>
      </w:pPr>
      <w:proofErr w:type="gramStart"/>
      <w:r w:rsidRPr="00FB711A">
        <w:rPr>
          <w:rFonts w:ascii="Times New Roman" w:hAnsi="Times New Roman" w:cs="Times New Roman"/>
        </w:rPr>
        <w:t>b) Tem</w:t>
      </w:r>
      <w:proofErr w:type="gramEnd"/>
      <w:r w:rsidRPr="00FB711A">
        <w:rPr>
          <w:rFonts w:ascii="Times New Roman" w:hAnsi="Times New Roman" w:cs="Times New Roman"/>
        </w:rPr>
        <w:t xml:space="preserve"> pleno conhecimento da Tabela de valores </w:t>
      </w:r>
      <w:r>
        <w:rPr>
          <w:rFonts w:ascii="Times New Roman" w:hAnsi="Times New Roman" w:cs="Times New Roman"/>
        </w:rPr>
        <w:t>deste certame</w:t>
      </w:r>
      <w:r w:rsidRPr="00FB711A">
        <w:rPr>
          <w:rFonts w:ascii="Times New Roman" w:hAnsi="Times New Roman" w:cs="Times New Roman"/>
        </w:rPr>
        <w:t xml:space="preserve">; </w:t>
      </w:r>
    </w:p>
    <w:p w:rsidR="00117A7E" w:rsidRPr="00FB711A" w:rsidRDefault="00117A7E" w:rsidP="00117A7E">
      <w:pPr>
        <w:spacing w:line="360" w:lineRule="auto"/>
        <w:jc w:val="both"/>
        <w:rPr>
          <w:rFonts w:ascii="Times New Roman" w:hAnsi="Times New Roman" w:cs="Times New Roman"/>
        </w:rPr>
      </w:pPr>
      <w:proofErr w:type="gramStart"/>
      <w:r w:rsidRPr="00FB711A">
        <w:rPr>
          <w:rFonts w:ascii="Times New Roman" w:hAnsi="Times New Roman" w:cs="Times New Roman"/>
        </w:rPr>
        <w:t>c) Fornecerá</w:t>
      </w:r>
      <w:proofErr w:type="gramEnd"/>
      <w:r w:rsidRPr="00FB711A">
        <w:rPr>
          <w:rFonts w:ascii="Times New Roman" w:hAnsi="Times New Roman" w:cs="Times New Roman"/>
        </w:rPr>
        <w:t xml:space="preserve"> a documentação complementar que lhe for solicitada; </w:t>
      </w:r>
    </w:p>
    <w:p w:rsidR="00117A7E" w:rsidRPr="00FB711A" w:rsidRDefault="00117A7E" w:rsidP="00117A7E">
      <w:pPr>
        <w:spacing w:line="360" w:lineRule="auto"/>
        <w:jc w:val="both"/>
        <w:rPr>
          <w:rFonts w:ascii="Times New Roman" w:hAnsi="Times New Roman" w:cs="Times New Roman"/>
        </w:rPr>
      </w:pPr>
      <w:proofErr w:type="gramStart"/>
      <w:r w:rsidRPr="00FB711A">
        <w:rPr>
          <w:rFonts w:ascii="Times New Roman" w:hAnsi="Times New Roman" w:cs="Times New Roman"/>
        </w:rPr>
        <w:t>d) Assume</w:t>
      </w:r>
      <w:proofErr w:type="gramEnd"/>
      <w:r w:rsidRPr="00FB711A">
        <w:rPr>
          <w:rFonts w:ascii="Times New Roman" w:hAnsi="Times New Roman" w:cs="Times New Roman"/>
        </w:rPr>
        <w:t xml:space="preserve"> inteira responsabilidade pela prestação dos serviços e se sujeita a todas as condições do presente Edital.</w:t>
      </w:r>
    </w:p>
    <w:p w:rsidR="00117A7E" w:rsidRPr="00FB711A" w:rsidRDefault="00117A7E" w:rsidP="00117A7E">
      <w:pPr>
        <w:spacing w:line="360" w:lineRule="auto"/>
        <w:jc w:val="both"/>
        <w:rPr>
          <w:rFonts w:ascii="Times New Roman" w:hAnsi="Times New Roman" w:cs="Times New Roman"/>
        </w:rPr>
      </w:pPr>
      <w:proofErr w:type="gramStart"/>
      <w:r w:rsidRPr="00FB711A">
        <w:rPr>
          <w:rFonts w:ascii="Times New Roman" w:hAnsi="Times New Roman" w:cs="Times New Roman"/>
        </w:rPr>
        <w:t>e) Responderá</w:t>
      </w:r>
      <w:proofErr w:type="gramEnd"/>
      <w:r w:rsidRPr="00FB711A">
        <w:rPr>
          <w:rFonts w:ascii="Times New Roman" w:hAnsi="Times New Roman" w:cs="Times New Roman"/>
        </w:rPr>
        <w:t xml:space="preserve"> pela veracidade das informações constantes da documentação e proposta que apresentar.</w:t>
      </w:r>
    </w:p>
    <w:p w:rsidR="00117A7E" w:rsidRPr="00FB711A" w:rsidRDefault="00117A7E" w:rsidP="00117A7E">
      <w:pPr>
        <w:jc w:val="both"/>
        <w:rPr>
          <w:rFonts w:ascii="Times New Roman" w:hAnsi="Times New Roman" w:cs="Times New Roman"/>
        </w:rPr>
      </w:pPr>
    </w:p>
    <w:p w:rsidR="00117A7E" w:rsidRPr="00FB711A" w:rsidRDefault="00117A7E" w:rsidP="00117A7E">
      <w:pPr>
        <w:jc w:val="center"/>
        <w:rPr>
          <w:rFonts w:ascii="Times New Roman" w:hAnsi="Times New Roman" w:cs="Times New Roman"/>
        </w:rPr>
      </w:pPr>
      <w:proofErr w:type="spellStart"/>
      <w:r>
        <w:rPr>
          <w:rFonts w:ascii="Times New Roman" w:hAnsi="Times New Roman" w:cs="Times New Roman"/>
        </w:rPr>
        <w:t>Una-Ba</w:t>
      </w:r>
      <w:proofErr w:type="spellEnd"/>
      <w:r>
        <w:rPr>
          <w:rFonts w:ascii="Times New Roman" w:hAnsi="Times New Roman" w:cs="Times New Roman"/>
        </w:rPr>
        <w:t xml:space="preserve">, ____ de __________ </w:t>
      </w:r>
      <w:proofErr w:type="spellStart"/>
      <w:r>
        <w:rPr>
          <w:rFonts w:ascii="Times New Roman" w:hAnsi="Times New Roman" w:cs="Times New Roman"/>
        </w:rPr>
        <w:t>de</w:t>
      </w:r>
      <w:proofErr w:type="spellEnd"/>
      <w:r>
        <w:rPr>
          <w:rFonts w:ascii="Times New Roman" w:hAnsi="Times New Roman" w:cs="Times New Roman"/>
        </w:rPr>
        <w:t xml:space="preserve"> 2025</w:t>
      </w:r>
      <w:r w:rsidRPr="00FB711A">
        <w:rPr>
          <w:rFonts w:ascii="Times New Roman" w:hAnsi="Times New Roman" w:cs="Times New Roman"/>
        </w:rPr>
        <w:t xml:space="preserve">. </w:t>
      </w:r>
    </w:p>
    <w:p w:rsidR="00117A7E" w:rsidRPr="00FB711A" w:rsidRDefault="00117A7E" w:rsidP="00117A7E">
      <w:pPr>
        <w:jc w:val="center"/>
        <w:rPr>
          <w:rFonts w:ascii="Times New Roman" w:hAnsi="Times New Roman" w:cs="Times New Roman"/>
        </w:rPr>
      </w:pPr>
    </w:p>
    <w:p w:rsidR="00117A7E" w:rsidRPr="00FB711A" w:rsidRDefault="00117A7E" w:rsidP="00117A7E">
      <w:pPr>
        <w:jc w:val="center"/>
        <w:rPr>
          <w:rFonts w:ascii="Times New Roman" w:hAnsi="Times New Roman" w:cs="Times New Roman"/>
        </w:rPr>
      </w:pPr>
      <w:r w:rsidRPr="00FB711A">
        <w:rPr>
          <w:rFonts w:ascii="Times New Roman" w:hAnsi="Times New Roman" w:cs="Times New Roman"/>
        </w:rPr>
        <w:t>Nome da Empresa e CNPJ Assinatura do responsável legal/RT</w:t>
      </w:r>
    </w:p>
    <w:p w:rsidR="00117A7E" w:rsidRPr="00FB711A" w:rsidRDefault="00117A7E" w:rsidP="00117A7E">
      <w:pPr>
        <w:jc w:val="center"/>
        <w:rPr>
          <w:rFonts w:ascii="Times New Roman" w:hAnsi="Times New Roman" w:cs="Times New Roman"/>
        </w:rPr>
      </w:pPr>
    </w:p>
    <w:p w:rsidR="00117A7E" w:rsidRPr="00FB711A" w:rsidRDefault="00117A7E" w:rsidP="00117A7E">
      <w:pPr>
        <w:jc w:val="center"/>
        <w:rPr>
          <w:rFonts w:ascii="Times New Roman" w:hAnsi="Times New Roman" w:cs="Times New Roman"/>
        </w:rPr>
      </w:pPr>
      <w:r w:rsidRPr="00FB711A">
        <w:rPr>
          <w:rFonts w:ascii="Times New Roman" w:hAnsi="Times New Roman" w:cs="Times New Roman"/>
          <w:highlight w:val="yellow"/>
        </w:rPr>
        <w:t>Observação: Em papel timbrado da Instituição interessada.</w:t>
      </w: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Pr="006552EC" w:rsidRDefault="00117A7E" w:rsidP="00117A7E">
      <w:pPr>
        <w:spacing w:before="11"/>
        <w:ind w:left="20"/>
        <w:jc w:val="center"/>
        <w:rPr>
          <w:rFonts w:ascii="Times New Roman" w:hAnsi="Times New Roman" w:cs="Times New Roman"/>
          <w:b/>
        </w:rPr>
      </w:pPr>
      <w:r w:rsidRPr="006552EC">
        <w:rPr>
          <w:rFonts w:ascii="Times New Roman" w:hAnsi="Times New Roman" w:cs="Times New Roman"/>
          <w:b/>
        </w:rPr>
        <w:t>EDITAL</w:t>
      </w:r>
      <w:r w:rsidRPr="006552EC">
        <w:rPr>
          <w:rFonts w:ascii="Times New Roman" w:hAnsi="Times New Roman" w:cs="Times New Roman"/>
          <w:b/>
          <w:spacing w:val="-6"/>
        </w:rPr>
        <w:t xml:space="preserve"> </w:t>
      </w:r>
      <w:r w:rsidRPr="006552EC">
        <w:rPr>
          <w:rFonts w:ascii="Times New Roman" w:hAnsi="Times New Roman" w:cs="Times New Roman"/>
          <w:b/>
        </w:rPr>
        <w:t>DE</w:t>
      </w:r>
      <w:r w:rsidRPr="006552EC">
        <w:rPr>
          <w:rFonts w:ascii="Times New Roman" w:hAnsi="Times New Roman" w:cs="Times New Roman"/>
          <w:b/>
          <w:spacing w:val="-6"/>
        </w:rPr>
        <w:t xml:space="preserve"> </w:t>
      </w:r>
      <w:r w:rsidRPr="006552EC">
        <w:rPr>
          <w:rFonts w:ascii="Times New Roman" w:hAnsi="Times New Roman" w:cs="Times New Roman"/>
          <w:b/>
        </w:rPr>
        <w:t>CHAMAMENTO</w:t>
      </w:r>
      <w:r w:rsidRPr="006552EC">
        <w:rPr>
          <w:rFonts w:ascii="Times New Roman" w:hAnsi="Times New Roman" w:cs="Times New Roman"/>
          <w:b/>
          <w:spacing w:val="-4"/>
        </w:rPr>
        <w:t xml:space="preserve"> </w:t>
      </w:r>
      <w:r w:rsidRPr="006552EC">
        <w:rPr>
          <w:rFonts w:ascii="Times New Roman" w:hAnsi="Times New Roman" w:cs="Times New Roman"/>
          <w:b/>
        </w:rPr>
        <w:t>PÚBLICO</w:t>
      </w:r>
      <w:r w:rsidRPr="006552EC">
        <w:rPr>
          <w:rFonts w:ascii="Times New Roman" w:hAnsi="Times New Roman" w:cs="Times New Roman"/>
          <w:b/>
          <w:spacing w:val="-4"/>
        </w:rPr>
        <w:t xml:space="preserve"> </w:t>
      </w:r>
      <w:r w:rsidRPr="006552EC">
        <w:rPr>
          <w:rFonts w:ascii="Times New Roman" w:hAnsi="Times New Roman" w:cs="Times New Roman"/>
          <w:b/>
        </w:rPr>
        <w:t>Nº</w:t>
      </w:r>
      <w:r w:rsidRPr="006552EC">
        <w:rPr>
          <w:rFonts w:ascii="Times New Roman" w:hAnsi="Times New Roman" w:cs="Times New Roman"/>
          <w:b/>
          <w:spacing w:val="-5"/>
        </w:rPr>
        <w:t xml:space="preserve"> </w:t>
      </w:r>
      <w:r>
        <w:rPr>
          <w:rFonts w:ascii="Times New Roman" w:hAnsi="Times New Roman" w:cs="Times New Roman"/>
          <w:b/>
          <w:spacing w:val="-2"/>
        </w:rPr>
        <w:t>004</w:t>
      </w:r>
      <w:r w:rsidRPr="006552EC">
        <w:rPr>
          <w:rFonts w:ascii="Times New Roman" w:hAnsi="Times New Roman" w:cs="Times New Roman"/>
          <w:b/>
          <w:spacing w:val="-2"/>
        </w:rPr>
        <w:t>/2025</w:t>
      </w:r>
    </w:p>
    <w:p w:rsidR="00117A7E" w:rsidRPr="006552EC" w:rsidRDefault="00117A7E" w:rsidP="00117A7E">
      <w:pPr>
        <w:jc w:val="center"/>
        <w:rPr>
          <w:rFonts w:ascii="Times New Roman" w:hAnsi="Times New Roman" w:cs="Times New Roman"/>
          <w:b/>
        </w:rPr>
      </w:pPr>
      <w:r w:rsidRPr="006552EC">
        <w:rPr>
          <w:rFonts w:ascii="Times New Roman" w:hAnsi="Times New Roman" w:cs="Times New Roman"/>
          <w:b/>
        </w:rPr>
        <w:t>ANEXO II</w:t>
      </w:r>
    </w:p>
    <w:p w:rsidR="00117A7E" w:rsidRPr="006552EC" w:rsidRDefault="00117A7E" w:rsidP="00117A7E">
      <w:pPr>
        <w:ind w:right="135"/>
        <w:jc w:val="center"/>
        <w:rPr>
          <w:rFonts w:ascii="Times New Roman" w:hAnsi="Times New Roman" w:cs="Times New Roman"/>
          <w:b/>
        </w:rPr>
      </w:pPr>
      <w:r w:rsidRPr="006552EC">
        <w:rPr>
          <w:rFonts w:ascii="Times New Roman" w:hAnsi="Times New Roman" w:cs="Times New Roman"/>
          <w:b/>
        </w:rPr>
        <w:t>FICHA</w:t>
      </w:r>
      <w:r w:rsidRPr="006552EC">
        <w:rPr>
          <w:rFonts w:ascii="Times New Roman" w:hAnsi="Times New Roman" w:cs="Times New Roman"/>
          <w:b/>
          <w:spacing w:val="-7"/>
        </w:rPr>
        <w:t xml:space="preserve"> </w:t>
      </w:r>
      <w:r w:rsidRPr="006552EC">
        <w:rPr>
          <w:rFonts w:ascii="Times New Roman" w:hAnsi="Times New Roman" w:cs="Times New Roman"/>
          <w:b/>
        </w:rPr>
        <w:t>DE</w:t>
      </w:r>
      <w:r w:rsidRPr="006552EC">
        <w:rPr>
          <w:rFonts w:ascii="Times New Roman" w:hAnsi="Times New Roman" w:cs="Times New Roman"/>
          <w:b/>
          <w:spacing w:val="-7"/>
        </w:rPr>
        <w:t xml:space="preserve"> </w:t>
      </w:r>
      <w:r w:rsidRPr="006552EC">
        <w:rPr>
          <w:rFonts w:ascii="Times New Roman" w:hAnsi="Times New Roman" w:cs="Times New Roman"/>
          <w:b/>
        </w:rPr>
        <w:t>CREDENCIAMENTO</w:t>
      </w:r>
      <w:r w:rsidRPr="006552EC">
        <w:rPr>
          <w:rFonts w:ascii="Times New Roman" w:hAnsi="Times New Roman" w:cs="Times New Roman"/>
          <w:b/>
          <w:spacing w:val="-7"/>
        </w:rPr>
        <w:t xml:space="preserve"> </w:t>
      </w:r>
      <w:r w:rsidRPr="006552EC">
        <w:rPr>
          <w:rFonts w:ascii="Times New Roman" w:hAnsi="Times New Roman" w:cs="Times New Roman"/>
          <w:b/>
        </w:rPr>
        <w:t>PARA</w:t>
      </w:r>
      <w:r w:rsidRPr="006552EC">
        <w:rPr>
          <w:rFonts w:ascii="Times New Roman" w:hAnsi="Times New Roman" w:cs="Times New Roman"/>
          <w:b/>
          <w:spacing w:val="-7"/>
        </w:rPr>
        <w:t xml:space="preserve"> </w:t>
      </w:r>
      <w:r w:rsidRPr="006552EC">
        <w:rPr>
          <w:rFonts w:ascii="Times New Roman" w:hAnsi="Times New Roman" w:cs="Times New Roman"/>
          <w:b/>
        </w:rPr>
        <w:t>PESSOA</w:t>
      </w:r>
      <w:r w:rsidRPr="006552EC">
        <w:rPr>
          <w:rFonts w:ascii="Times New Roman" w:hAnsi="Times New Roman" w:cs="Times New Roman"/>
          <w:b/>
          <w:spacing w:val="-6"/>
        </w:rPr>
        <w:t xml:space="preserve"> </w:t>
      </w:r>
      <w:r w:rsidRPr="006552EC">
        <w:rPr>
          <w:rFonts w:ascii="Times New Roman" w:hAnsi="Times New Roman" w:cs="Times New Roman"/>
          <w:b/>
          <w:spacing w:val="-2"/>
        </w:rPr>
        <w:t>JURÍDICA</w:t>
      </w:r>
    </w:p>
    <w:tbl>
      <w:tblPr>
        <w:tblStyle w:val="TableNormal"/>
        <w:tblW w:w="0" w:type="auto"/>
        <w:tblInd w:w="4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7"/>
        <w:gridCol w:w="2127"/>
        <w:gridCol w:w="2269"/>
        <w:gridCol w:w="1839"/>
      </w:tblGrid>
      <w:tr w:rsidR="00117A7E" w:rsidTr="00203925">
        <w:trPr>
          <w:trHeight w:val="253"/>
        </w:trPr>
        <w:tc>
          <w:tcPr>
            <w:tcW w:w="8782" w:type="dxa"/>
            <w:gridSpan w:val="4"/>
            <w:shd w:val="clear" w:color="auto" w:fill="D9E1F3"/>
          </w:tcPr>
          <w:p w:rsidR="00117A7E" w:rsidRDefault="00117A7E" w:rsidP="00203925">
            <w:pPr>
              <w:pStyle w:val="TableParagraph"/>
              <w:spacing w:line="234" w:lineRule="exact"/>
              <w:ind w:left="107"/>
              <w:rPr>
                <w:b/>
              </w:rPr>
            </w:pPr>
            <w:r>
              <w:rPr>
                <w:b/>
              </w:rPr>
              <w:t>I</w:t>
            </w:r>
            <w:r>
              <w:rPr>
                <w:b/>
                <w:spacing w:val="-2"/>
              </w:rPr>
              <w:t xml:space="preserve"> </w:t>
            </w:r>
            <w:r>
              <w:rPr>
                <w:b/>
              </w:rPr>
              <w:t>–</w:t>
            </w:r>
            <w:r>
              <w:rPr>
                <w:b/>
                <w:spacing w:val="-3"/>
              </w:rPr>
              <w:t xml:space="preserve"> </w:t>
            </w:r>
            <w:r>
              <w:rPr>
                <w:b/>
              </w:rPr>
              <w:t>DADOS</w:t>
            </w:r>
            <w:r>
              <w:rPr>
                <w:b/>
                <w:spacing w:val="-2"/>
              </w:rPr>
              <w:t xml:space="preserve"> </w:t>
            </w:r>
            <w:r>
              <w:rPr>
                <w:b/>
              </w:rPr>
              <w:t>DE</w:t>
            </w:r>
            <w:r>
              <w:rPr>
                <w:b/>
                <w:spacing w:val="-2"/>
              </w:rPr>
              <w:t xml:space="preserve"> IDENTIFICAÇÃO</w:t>
            </w:r>
          </w:p>
        </w:tc>
      </w:tr>
      <w:tr w:rsidR="00117A7E" w:rsidTr="00203925">
        <w:trPr>
          <w:trHeight w:val="506"/>
        </w:trPr>
        <w:tc>
          <w:tcPr>
            <w:tcW w:w="6943" w:type="dxa"/>
            <w:gridSpan w:val="3"/>
          </w:tcPr>
          <w:p w:rsidR="00117A7E" w:rsidRDefault="00117A7E" w:rsidP="00203925">
            <w:pPr>
              <w:pStyle w:val="TableParagraph"/>
              <w:spacing w:line="247" w:lineRule="exact"/>
              <w:ind w:left="107"/>
            </w:pPr>
            <w:r>
              <w:t>Nome</w:t>
            </w:r>
            <w:r>
              <w:rPr>
                <w:spacing w:val="-5"/>
              </w:rPr>
              <w:t xml:space="preserve"> </w:t>
            </w:r>
            <w:r>
              <w:t>da</w:t>
            </w:r>
            <w:r>
              <w:rPr>
                <w:spacing w:val="-3"/>
              </w:rPr>
              <w:t xml:space="preserve"> </w:t>
            </w:r>
            <w:r>
              <w:rPr>
                <w:spacing w:val="-2"/>
              </w:rPr>
              <w:t>Empresa:</w:t>
            </w:r>
          </w:p>
        </w:tc>
        <w:tc>
          <w:tcPr>
            <w:tcW w:w="1839" w:type="dxa"/>
          </w:tcPr>
          <w:p w:rsidR="00117A7E" w:rsidRDefault="00117A7E" w:rsidP="00203925">
            <w:pPr>
              <w:pStyle w:val="TableParagraph"/>
              <w:spacing w:line="247" w:lineRule="exact"/>
              <w:ind w:left="107"/>
            </w:pPr>
            <w:r>
              <w:rPr>
                <w:spacing w:val="-4"/>
              </w:rPr>
              <w:t>CNPJ</w:t>
            </w:r>
          </w:p>
        </w:tc>
      </w:tr>
      <w:tr w:rsidR="00117A7E" w:rsidTr="00203925">
        <w:trPr>
          <w:trHeight w:val="505"/>
        </w:trPr>
        <w:tc>
          <w:tcPr>
            <w:tcW w:w="6943" w:type="dxa"/>
            <w:gridSpan w:val="3"/>
          </w:tcPr>
          <w:p w:rsidR="00117A7E" w:rsidRDefault="00117A7E" w:rsidP="00203925">
            <w:pPr>
              <w:pStyle w:val="TableParagraph"/>
              <w:spacing w:line="247" w:lineRule="exact"/>
              <w:ind w:left="107"/>
            </w:pPr>
            <w:r>
              <w:t>Nome</w:t>
            </w:r>
            <w:r>
              <w:rPr>
                <w:spacing w:val="-3"/>
              </w:rPr>
              <w:t xml:space="preserve"> </w:t>
            </w:r>
            <w:r>
              <w:t>de</w:t>
            </w:r>
            <w:r>
              <w:rPr>
                <w:spacing w:val="-3"/>
              </w:rPr>
              <w:t xml:space="preserve"> </w:t>
            </w:r>
            <w:r>
              <w:rPr>
                <w:spacing w:val="-2"/>
              </w:rPr>
              <w:t>Fantasia:</w:t>
            </w:r>
          </w:p>
        </w:tc>
        <w:tc>
          <w:tcPr>
            <w:tcW w:w="1839" w:type="dxa"/>
          </w:tcPr>
          <w:p w:rsidR="00117A7E" w:rsidRDefault="00117A7E" w:rsidP="00203925">
            <w:pPr>
              <w:pStyle w:val="TableParagraph"/>
              <w:rPr>
                <w:sz w:val="20"/>
              </w:rPr>
            </w:pPr>
          </w:p>
        </w:tc>
      </w:tr>
      <w:tr w:rsidR="00117A7E" w:rsidTr="00203925">
        <w:trPr>
          <w:trHeight w:val="506"/>
        </w:trPr>
        <w:tc>
          <w:tcPr>
            <w:tcW w:w="8782" w:type="dxa"/>
            <w:gridSpan w:val="4"/>
          </w:tcPr>
          <w:p w:rsidR="00117A7E" w:rsidRDefault="00117A7E" w:rsidP="00203925">
            <w:pPr>
              <w:pStyle w:val="TableParagraph"/>
              <w:spacing w:line="247" w:lineRule="exact"/>
              <w:ind w:left="107"/>
            </w:pPr>
            <w:r>
              <w:rPr>
                <w:spacing w:val="-2"/>
              </w:rPr>
              <w:t>Endereço:</w:t>
            </w:r>
          </w:p>
        </w:tc>
      </w:tr>
      <w:tr w:rsidR="00117A7E" w:rsidTr="00203925">
        <w:trPr>
          <w:trHeight w:val="251"/>
        </w:trPr>
        <w:tc>
          <w:tcPr>
            <w:tcW w:w="2547" w:type="dxa"/>
          </w:tcPr>
          <w:p w:rsidR="00117A7E" w:rsidRDefault="00117A7E" w:rsidP="00203925">
            <w:pPr>
              <w:pStyle w:val="TableParagraph"/>
              <w:spacing w:line="232" w:lineRule="exact"/>
              <w:ind w:left="107"/>
            </w:pPr>
            <w:r>
              <w:rPr>
                <w:spacing w:val="-2"/>
              </w:rPr>
              <w:t>Número:</w:t>
            </w:r>
          </w:p>
        </w:tc>
        <w:tc>
          <w:tcPr>
            <w:tcW w:w="6235" w:type="dxa"/>
            <w:gridSpan w:val="3"/>
          </w:tcPr>
          <w:p w:rsidR="00117A7E" w:rsidRDefault="00117A7E" w:rsidP="00203925">
            <w:pPr>
              <w:pStyle w:val="TableParagraph"/>
              <w:spacing w:line="232" w:lineRule="exact"/>
              <w:ind w:left="107"/>
            </w:pPr>
            <w:r>
              <w:rPr>
                <w:spacing w:val="-2"/>
              </w:rPr>
              <w:t>Bairro:</w:t>
            </w:r>
          </w:p>
        </w:tc>
      </w:tr>
      <w:tr w:rsidR="00117A7E" w:rsidTr="00203925">
        <w:trPr>
          <w:trHeight w:val="254"/>
        </w:trPr>
        <w:tc>
          <w:tcPr>
            <w:tcW w:w="4674" w:type="dxa"/>
            <w:gridSpan w:val="2"/>
          </w:tcPr>
          <w:p w:rsidR="00117A7E" w:rsidRDefault="00117A7E" w:rsidP="00203925">
            <w:pPr>
              <w:pStyle w:val="TableParagraph"/>
              <w:spacing w:line="234" w:lineRule="exact"/>
              <w:ind w:left="107"/>
            </w:pPr>
            <w:r>
              <w:rPr>
                <w:spacing w:val="-2"/>
              </w:rPr>
              <w:t>Município:</w:t>
            </w:r>
          </w:p>
        </w:tc>
        <w:tc>
          <w:tcPr>
            <w:tcW w:w="2269" w:type="dxa"/>
          </w:tcPr>
          <w:p w:rsidR="00117A7E" w:rsidRDefault="00117A7E" w:rsidP="00203925">
            <w:pPr>
              <w:pStyle w:val="TableParagraph"/>
              <w:spacing w:line="234" w:lineRule="exact"/>
              <w:ind w:left="107"/>
            </w:pPr>
            <w:r>
              <w:rPr>
                <w:spacing w:val="-4"/>
              </w:rPr>
              <w:t>CEP:</w:t>
            </w:r>
          </w:p>
        </w:tc>
        <w:tc>
          <w:tcPr>
            <w:tcW w:w="1839" w:type="dxa"/>
          </w:tcPr>
          <w:p w:rsidR="00117A7E" w:rsidRDefault="00117A7E" w:rsidP="00203925">
            <w:pPr>
              <w:pStyle w:val="TableParagraph"/>
              <w:spacing w:line="234" w:lineRule="exact"/>
              <w:ind w:left="107"/>
            </w:pPr>
            <w:r>
              <w:rPr>
                <w:spacing w:val="-2"/>
              </w:rPr>
              <w:t>Estado:</w:t>
            </w:r>
          </w:p>
        </w:tc>
      </w:tr>
      <w:tr w:rsidR="00117A7E" w:rsidTr="00203925">
        <w:trPr>
          <w:trHeight w:val="505"/>
        </w:trPr>
        <w:tc>
          <w:tcPr>
            <w:tcW w:w="2547" w:type="dxa"/>
          </w:tcPr>
          <w:p w:rsidR="00117A7E" w:rsidRDefault="00117A7E" w:rsidP="00203925">
            <w:pPr>
              <w:pStyle w:val="TableParagraph"/>
              <w:spacing w:line="247" w:lineRule="exact"/>
              <w:ind w:left="107"/>
            </w:pPr>
            <w:r>
              <w:t xml:space="preserve">Fone </w:t>
            </w:r>
            <w:r>
              <w:rPr>
                <w:spacing w:val="-5"/>
              </w:rPr>
              <w:t>1:</w:t>
            </w:r>
          </w:p>
        </w:tc>
        <w:tc>
          <w:tcPr>
            <w:tcW w:w="2127" w:type="dxa"/>
          </w:tcPr>
          <w:p w:rsidR="00117A7E" w:rsidRDefault="00117A7E" w:rsidP="00203925">
            <w:pPr>
              <w:pStyle w:val="TableParagraph"/>
              <w:spacing w:line="247" w:lineRule="exact"/>
              <w:ind w:left="107"/>
            </w:pPr>
            <w:r>
              <w:t xml:space="preserve">Fone </w:t>
            </w:r>
            <w:r>
              <w:rPr>
                <w:spacing w:val="-5"/>
              </w:rPr>
              <w:t>2:</w:t>
            </w:r>
          </w:p>
        </w:tc>
        <w:tc>
          <w:tcPr>
            <w:tcW w:w="4108" w:type="dxa"/>
            <w:gridSpan w:val="2"/>
          </w:tcPr>
          <w:p w:rsidR="00117A7E" w:rsidRDefault="00117A7E" w:rsidP="00203925">
            <w:pPr>
              <w:pStyle w:val="TableParagraph"/>
              <w:spacing w:line="247" w:lineRule="exact"/>
              <w:ind w:left="107"/>
            </w:pPr>
            <w:r>
              <w:t>Endereço</w:t>
            </w:r>
            <w:r>
              <w:rPr>
                <w:spacing w:val="-2"/>
              </w:rPr>
              <w:t xml:space="preserve"> Eletrônico:</w:t>
            </w:r>
          </w:p>
        </w:tc>
      </w:tr>
      <w:tr w:rsidR="00117A7E" w:rsidTr="00203925">
        <w:trPr>
          <w:trHeight w:val="506"/>
        </w:trPr>
        <w:tc>
          <w:tcPr>
            <w:tcW w:w="4674" w:type="dxa"/>
            <w:gridSpan w:val="2"/>
          </w:tcPr>
          <w:p w:rsidR="00117A7E" w:rsidRDefault="00117A7E" w:rsidP="00203925">
            <w:pPr>
              <w:pStyle w:val="TableParagraph"/>
              <w:spacing w:line="247" w:lineRule="exact"/>
              <w:ind w:left="107"/>
            </w:pPr>
            <w:r>
              <w:rPr>
                <w:spacing w:val="-2"/>
              </w:rPr>
              <w:t>Banco:</w:t>
            </w:r>
          </w:p>
        </w:tc>
        <w:tc>
          <w:tcPr>
            <w:tcW w:w="2269" w:type="dxa"/>
          </w:tcPr>
          <w:p w:rsidR="00117A7E" w:rsidRDefault="00117A7E" w:rsidP="00203925">
            <w:pPr>
              <w:pStyle w:val="TableParagraph"/>
              <w:spacing w:line="247" w:lineRule="exact"/>
              <w:ind w:left="107"/>
            </w:pPr>
            <w:r>
              <w:rPr>
                <w:spacing w:val="-2"/>
              </w:rPr>
              <w:t>Conta:</w:t>
            </w:r>
          </w:p>
        </w:tc>
        <w:tc>
          <w:tcPr>
            <w:tcW w:w="1839" w:type="dxa"/>
          </w:tcPr>
          <w:p w:rsidR="00117A7E" w:rsidRDefault="00117A7E" w:rsidP="00203925">
            <w:pPr>
              <w:pStyle w:val="TableParagraph"/>
              <w:spacing w:line="247" w:lineRule="exact"/>
              <w:ind w:left="107"/>
            </w:pPr>
            <w:r>
              <w:rPr>
                <w:spacing w:val="-2"/>
              </w:rPr>
              <w:t>Agência:</w:t>
            </w:r>
          </w:p>
        </w:tc>
      </w:tr>
      <w:tr w:rsidR="00117A7E" w:rsidTr="00203925">
        <w:trPr>
          <w:trHeight w:val="253"/>
        </w:trPr>
        <w:tc>
          <w:tcPr>
            <w:tcW w:w="8782" w:type="dxa"/>
            <w:gridSpan w:val="4"/>
            <w:shd w:val="clear" w:color="auto" w:fill="D9E1F3"/>
          </w:tcPr>
          <w:p w:rsidR="00117A7E" w:rsidRDefault="00117A7E" w:rsidP="00203925">
            <w:pPr>
              <w:pStyle w:val="TableParagraph"/>
              <w:spacing w:before="1" w:line="233" w:lineRule="exact"/>
              <w:ind w:left="107"/>
              <w:rPr>
                <w:b/>
              </w:rPr>
            </w:pPr>
            <w:r>
              <w:rPr>
                <w:b/>
              </w:rPr>
              <w:t>II</w:t>
            </w:r>
            <w:r>
              <w:rPr>
                <w:b/>
                <w:spacing w:val="-5"/>
              </w:rPr>
              <w:t xml:space="preserve"> </w:t>
            </w:r>
            <w:r>
              <w:rPr>
                <w:b/>
              </w:rPr>
              <w:t>–</w:t>
            </w:r>
            <w:r>
              <w:rPr>
                <w:b/>
                <w:spacing w:val="-7"/>
              </w:rPr>
              <w:t xml:space="preserve"> </w:t>
            </w:r>
            <w:r>
              <w:rPr>
                <w:b/>
              </w:rPr>
              <w:t>PROFISSIONAIS</w:t>
            </w:r>
            <w:r>
              <w:rPr>
                <w:b/>
                <w:spacing w:val="-7"/>
              </w:rPr>
              <w:t xml:space="preserve"> </w:t>
            </w:r>
            <w:r>
              <w:rPr>
                <w:b/>
              </w:rPr>
              <w:t>PARA</w:t>
            </w:r>
            <w:r>
              <w:rPr>
                <w:b/>
                <w:spacing w:val="-5"/>
              </w:rPr>
              <w:t xml:space="preserve"> </w:t>
            </w:r>
            <w:r>
              <w:rPr>
                <w:b/>
              </w:rPr>
              <w:t>PRESTAÇÃO</w:t>
            </w:r>
            <w:r>
              <w:rPr>
                <w:b/>
                <w:spacing w:val="-4"/>
              </w:rPr>
              <w:t xml:space="preserve"> </w:t>
            </w:r>
            <w:r>
              <w:rPr>
                <w:b/>
              </w:rPr>
              <w:t>DOS</w:t>
            </w:r>
            <w:r>
              <w:rPr>
                <w:b/>
                <w:spacing w:val="-7"/>
              </w:rPr>
              <w:t xml:space="preserve"> </w:t>
            </w:r>
            <w:r>
              <w:rPr>
                <w:b/>
                <w:spacing w:val="-2"/>
              </w:rPr>
              <w:t>SERVIÇOS</w:t>
            </w:r>
          </w:p>
        </w:tc>
      </w:tr>
      <w:tr w:rsidR="00117A7E" w:rsidTr="00203925">
        <w:trPr>
          <w:trHeight w:val="758"/>
        </w:trPr>
        <w:tc>
          <w:tcPr>
            <w:tcW w:w="2547" w:type="dxa"/>
          </w:tcPr>
          <w:p w:rsidR="00117A7E" w:rsidRDefault="00117A7E" w:rsidP="00203925">
            <w:pPr>
              <w:pStyle w:val="TableParagraph"/>
              <w:spacing w:before="246"/>
              <w:ind w:left="318"/>
            </w:pPr>
            <w:r>
              <w:t>Nome</w:t>
            </w:r>
            <w:r>
              <w:rPr>
                <w:spacing w:val="-3"/>
              </w:rPr>
              <w:t xml:space="preserve"> </w:t>
            </w:r>
            <w:r>
              <w:t>do</w:t>
            </w:r>
            <w:r>
              <w:rPr>
                <w:spacing w:val="-3"/>
              </w:rPr>
              <w:t xml:space="preserve"> </w:t>
            </w:r>
            <w:r>
              <w:rPr>
                <w:spacing w:val="-2"/>
              </w:rPr>
              <w:t>profissional</w:t>
            </w:r>
          </w:p>
        </w:tc>
        <w:tc>
          <w:tcPr>
            <w:tcW w:w="2127" w:type="dxa"/>
          </w:tcPr>
          <w:p w:rsidR="00117A7E" w:rsidRDefault="00117A7E" w:rsidP="00203925">
            <w:pPr>
              <w:pStyle w:val="TableParagraph"/>
              <w:spacing w:before="246"/>
              <w:ind w:right="613"/>
              <w:jc w:val="right"/>
            </w:pPr>
            <w:r>
              <w:rPr>
                <w:spacing w:val="-2"/>
              </w:rPr>
              <w:t>Formação</w:t>
            </w:r>
          </w:p>
        </w:tc>
        <w:tc>
          <w:tcPr>
            <w:tcW w:w="2269" w:type="dxa"/>
          </w:tcPr>
          <w:p w:rsidR="00117A7E" w:rsidRDefault="00117A7E" w:rsidP="00203925">
            <w:pPr>
              <w:pStyle w:val="TableParagraph"/>
              <w:spacing w:before="246"/>
              <w:ind w:right="511"/>
              <w:jc w:val="right"/>
            </w:pPr>
            <w:r>
              <w:rPr>
                <w:spacing w:val="-2"/>
              </w:rPr>
              <w:t>Especialidade</w:t>
            </w:r>
          </w:p>
        </w:tc>
        <w:tc>
          <w:tcPr>
            <w:tcW w:w="1839" w:type="dxa"/>
          </w:tcPr>
          <w:p w:rsidR="00117A7E" w:rsidRDefault="00117A7E" w:rsidP="00203925">
            <w:pPr>
              <w:pStyle w:val="TableParagraph"/>
              <w:ind w:left="8" w:right="2"/>
              <w:jc w:val="center"/>
            </w:pPr>
            <w:r>
              <w:t>Nº</w:t>
            </w:r>
            <w:r>
              <w:rPr>
                <w:spacing w:val="-12"/>
              </w:rPr>
              <w:t xml:space="preserve"> </w:t>
            </w:r>
            <w:r>
              <w:t>de</w:t>
            </w:r>
            <w:r>
              <w:rPr>
                <w:spacing w:val="-12"/>
              </w:rPr>
              <w:t xml:space="preserve"> </w:t>
            </w:r>
            <w:r>
              <w:t>Registro</w:t>
            </w:r>
            <w:r>
              <w:rPr>
                <w:spacing w:val="-14"/>
              </w:rPr>
              <w:t xml:space="preserve"> </w:t>
            </w:r>
            <w:r>
              <w:t xml:space="preserve">no </w:t>
            </w:r>
            <w:r>
              <w:rPr>
                <w:spacing w:val="-2"/>
              </w:rPr>
              <w:t>Conselho</w:t>
            </w:r>
          </w:p>
          <w:p w:rsidR="00117A7E" w:rsidRDefault="00117A7E" w:rsidP="00203925">
            <w:pPr>
              <w:pStyle w:val="TableParagraph"/>
              <w:spacing w:line="238" w:lineRule="exact"/>
              <w:ind w:left="8" w:right="3"/>
              <w:jc w:val="center"/>
            </w:pPr>
            <w:r>
              <w:rPr>
                <w:spacing w:val="-2"/>
              </w:rPr>
              <w:t>profissional</w:t>
            </w:r>
          </w:p>
        </w:tc>
      </w:tr>
      <w:tr w:rsidR="00117A7E" w:rsidTr="00203925">
        <w:trPr>
          <w:trHeight w:val="506"/>
        </w:trPr>
        <w:tc>
          <w:tcPr>
            <w:tcW w:w="2547" w:type="dxa"/>
          </w:tcPr>
          <w:p w:rsidR="00117A7E" w:rsidRDefault="00117A7E" w:rsidP="00203925">
            <w:pPr>
              <w:pStyle w:val="TableParagraph"/>
              <w:rPr>
                <w:sz w:val="20"/>
              </w:rPr>
            </w:pPr>
          </w:p>
        </w:tc>
        <w:tc>
          <w:tcPr>
            <w:tcW w:w="2127" w:type="dxa"/>
          </w:tcPr>
          <w:p w:rsidR="00117A7E" w:rsidRDefault="00117A7E" w:rsidP="00203925">
            <w:pPr>
              <w:pStyle w:val="TableParagraph"/>
              <w:rPr>
                <w:sz w:val="20"/>
              </w:rPr>
            </w:pPr>
          </w:p>
        </w:tc>
        <w:tc>
          <w:tcPr>
            <w:tcW w:w="2269" w:type="dxa"/>
          </w:tcPr>
          <w:p w:rsidR="00117A7E" w:rsidRDefault="00117A7E" w:rsidP="00203925">
            <w:pPr>
              <w:pStyle w:val="TableParagraph"/>
              <w:rPr>
                <w:sz w:val="20"/>
              </w:rPr>
            </w:pPr>
          </w:p>
        </w:tc>
        <w:tc>
          <w:tcPr>
            <w:tcW w:w="1839" w:type="dxa"/>
          </w:tcPr>
          <w:p w:rsidR="00117A7E" w:rsidRDefault="00117A7E" w:rsidP="00203925">
            <w:pPr>
              <w:pStyle w:val="TableParagraph"/>
              <w:rPr>
                <w:sz w:val="20"/>
              </w:rPr>
            </w:pPr>
          </w:p>
        </w:tc>
      </w:tr>
      <w:tr w:rsidR="00117A7E" w:rsidTr="00203925">
        <w:trPr>
          <w:trHeight w:val="506"/>
        </w:trPr>
        <w:tc>
          <w:tcPr>
            <w:tcW w:w="2547" w:type="dxa"/>
          </w:tcPr>
          <w:p w:rsidR="00117A7E" w:rsidRDefault="00117A7E" w:rsidP="00203925">
            <w:pPr>
              <w:pStyle w:val="TableParagraph"/>
              <w:rPr>
                <w:sz w:val="20"/>
              </w:rPr>
            </w:pPr>
          </w:p>
        </w:tc>
        <w:tc>
          <w:tcPr>
            <w:tcW w:w="2127" w:type="dxa"/>
          </w:tcPr>
          <w:p w:rsidR="00117A7E" w:rsidRDefault="00117A7E" w:rsidP="00203925">
            <w:pPr>
              <w:pStyle w:val="TableParagraph"/>
              <w:rPr>
                <w:sz w:val="20"/>
              </w:rPr>
            </w:pPr>
          </w:p>
        </w:tc>
        <w:tc>
          <w:tcPr>
            <w:tcW w:w="2269" w:type="dxa"/>
          </w:tcPr>
          <w:p w:rsidR="00117A7E" w:rsidRDefault="00117A7E" w:rsidP="00203925">
            <w:pPr>
              <w:pStyle w:val="TableParagraph"/>
              <w:rPr>
                <w:sz w:val="20"/>
              </w:rPr>
            </w:pPr>
          </w:p>
        </w:tc>
        <w:tc>
          <w:tcPr>
            <w:tcW w:w="1839" w:type="dxa"/>
          </w:tcPr>
          <w:p w:rsidR="00117A7E" w:rsidRDefault="00117A7E" w:rsidP="00203925">
            <w:pPr>
              <w:pStyle w:val="TableParagraph"/>
              <w:rPr>
                <w:sz w:val="20"/>
              </w:rPr>
            </w:pPr>
          </w:p>
        </w:tc>
      </w:tr>
      <w:tr w:rsidR="00117A7E" w:rsidTr="00203925">
        <w:trPr>
          <w:trHeight w:val="506"/>
        </w:trPr>
        <w:tc>
          <w:tcPr>
            <w:tcW w:w="2547" w:type="dxa"/>
          </w:tcPr>
          <w:p w:rsidR="00117A7E" w:rsidRDefault="00117A7E" w:rsidP="00203925">
            <w:pPr>
              <w:pStyle w:val="TableParagraph"/>
              <w:rPr>
                <w:sz w:val="20"/>
              </w:rPr>
            </w:pPr>
          </w:p>
        </w:tc>
        <w:tc>
          <w:tcPr>
            <w:tcW w:w="2127" w:type="dxa"/>
          </w:tcPr>
          <w:p w:rsidR="00117A7E" w:rsidRDefault="00117A7E" w:rsidP="00203925">
            <w:pPr>
              <w:pStyle w:val="TableParagraph"/>
              <w:rPr>
                <w:sz w:val="20"/>
              </w:rPr>
            </w:pPr>
          </w:p>
        </w:tc>
        <w:tc>
          <w:tcPr>
            <w:tcW w:w="2269" w:type="dxa"/>
          </w:tcPr>
          <w:p w:rsidR="00117A7E" w:rsidRDefault="00117A7E" w:rsidP="00203925">
            <w:pPr>
              <w:pStyle w:val="TableParagraph"/>
              <w:rPr>
                <w:sz w:val="20"/>
              </w:rPr>
            </w:pPr>
          </w:p>
        </w:tc>
        <w:tc>
          <w:tcPr>
            <w:tcW w:w="1839" w:type="dxa"/>
          </w:tcPr>
          <w:p w:rsidR="00117A7E" w:rsidRDefault="00117A7E" w:rsidP="00203925">
            <w:pPr>
              <w:pStyle w:val="TableParagraph"/>
              <w:rPr>
                <w:sz w:val="20"/>
              </w:rPr>
            </w:pPr>
          </w:p>
        </w:tc>
      </w:tr>
      <w:tr w:rsidR="00117A7E" w:rsidTr="00203925">
        <w:trPr>
          <w:trHeight w:val="505"/>
        </w:trPr>
        <w:tc>
          <w:tcPr>
            <w:tcW w:w="2547" w:type="dxa"/>
          </w:tcPr>
          <w:p w:rsidR="00117A7E" w:rsidRDefault="00117A7E" w:rsidP="00203925">
            <w:pPr>
              <w:pStyle w:val="TableParagraph"/>
              <w:rPr>
                <w:sz w:val="20"/>
              </w:rPr>
            </w:pPr>
          </w:p>
        </w:tc>
        <w:tc>
          <w:tcPr>
            <w:tcW w:w="2127" w:type="dxa"/>
          </w:tcPr>
          <w:p w:rsidR="00117A7E" w:rsidRDefault="00117A7E" w:rsidP="00203925">
            <w:pPr>
              <w:pStyle w:val="TableParagraph"/>
              <w:rPr>
                <w:sz w:val="20"/>
              </w:rPr>
            </w:pPr>
          </w:p>
        </w:tc>
        <w:tc>
          <w:tcPr>
            <w:tcW w:w="2269" w:type="dxa"/>
          </w:tcPr>
          <w:p w:rsidR="00117A7E" w:rsidRDefault="00117A7E" w:rsidP="00203925">
            <w:pPr>
              <w:pStyle w:val="TableParagraph"/>
              <w:rPr>
                <w:sz w:val="20"/>
              </w:rPr>
            </w:pPr>
          </w:p>
        </w:tc>
        <w:tc>
          <w:tcPr>
            <w:tcW w:w="1839" w:type="dxa"/>
          </w:tcPr>
          <w:p w:rsidR="00117A7E" w:rsidRDefault="00117A7E" w:rsidP="00203925">
            <w:pPr>
              <w:pStyle w:val="TableParagraph"/>
              <w:rPr>
                <w:sz w:val="20"/>
              </w:rPr>
            </w:pPr>
          </w:p>
        </w:tc>
      </w:tr>
      <w:tr w:rsidR="00117A7E" w:rsidTr="00203925">
        <w:trPr>
          <w:trHeight w:val="760"/>
        </w:trPr>
        <w:tc>
          <w:tcPr>
            <w:tcW w:w="2547" w:type="dxa"/>
          </w:tcPr>
          <w:p w:rsidR="00117A7E" w:rsidRDefault="00117A7E" w:rsidP="00203925">
            <w:pPr>
              <w:pStyle w:val="TableParagraph"/>
              <w:spacing w:before="121"/>
              <w:ind w:left="887" w:hanging="687"/>
            </w:pPr>
            <w:r>
              <w:t>Responsável</w:t>
            </w:r>
            <w:r>
              <w:rPr>
                <w:spacing w:val="-14"/>
              </w:rPr>
              <w:t xml:space="preserve"> </w:t>
            </w:r>
            <w:r>
              <w:t>Técnico</w:t>
            </w:r>
            <w:r>
              <w:rPr>
                <w:spacing w:val="-14"/>
              </w:rPr>
              <w:t xml:space="preserve"> </w:t>
            </w:r>
            <w:r>
              <w:t xml:space="preserve">da </w:t>
            </w:r>
            <w:r>
              <w:rPr>
                <w:spacing w:val="-2"/>
              </w:rPr>
              <w:t>Empresa</w:t>
            </w:r>
          </w:p>
        </w:tc>
        <w:tc>
          <w:tcPr>
            <w:tcW w:w="2127" w:type="dxa"/>
          </w:tcPr>
          <w:p w:rsidR="00117A7E" w:rsidRDefault="00117A7E" w:rsidP="00203925">
            <w:pPr>
              <w:pStyle w:val="TableParagraph"/>
              <w:spacing w:before="248"/>
              <w:ind w:right="613"/>
              <w:jc w:val="right"/>
            </w:pPr>
            <w:r>
              <w:rPr>
                <w:spacing w:val="-2"/>
              </w:rPr>
              <w:t>Formação</w:t>
            </w:r>
          </w:p>
        </w:tc>
        <w:tc>
          <w:tcPr>
            <w:tcW w:w="2269" w:type="dxa"/>
          </w:tcPr>
          <w:p w:rsidR="00117A7E" w:rsidRDefault="00117A7E" w:rsidP="00203925">
            <w:pPr>
              <w:pStyle w:val="TableParagraph"/>
              <w:spacing w:before="248"/>
              <w:ind w:right="511"/>
              <w:jc w:val="right"/>
            </w:pPr>
            <w:r>
              <w:rPr>
                <w:spacing w:val="-2"/>
              </w:rPr>
              <w:t>Especialidade</w:t>
            </w:r>
          </w:p>
        </w:tc>
        <w:tc>
          <w:tcPr>
            <w:tcW w:w="1839" w:type="dxa"/>
          </w:tcPr>
          <w:p w:rsidR="00117A7E" w:rsidRDefault="00117A7E" w:rsidP="00203925">
            <w:pPr>
              <w:pStyle w:val="TableParagraph"/>
              <w:spacing w:line="247" w:lineRule="exact"/>
              <w:ind w:left="8" w:right="4"/>
              <w:jc w:val="center"/>
            </w:pPr>
            <w:r>
              <w:t>Nº</w:t>
            </w:r>
            <w:r>
              <w:rPr>
                <w:spacing w:val="-2"/>
              </w:rPr>
              <w:t xml:space="preserve"> </w:t>
            </w:r>
            <w:r>
              <w:t>de</w:t>
            </w:r>
            <w:r>
              <w:rPr>
                <w:spacing w:val="-2"/>
              </w:rPr>
              <w:t xml:space="preserve"> </w:t>
            </w:r>
            <w:r>
              <w:t>Registro</w:t>
            </w:r>
            <w:r>
              <w:rPr>
                <w:spacing w:val="-5"/>
              </w:rPr>
              <w:t xml:space="preserve"> no</w:t>
            </w:r>
          </w:p>
          <w:p w:rsidR="00117A7E" w:rsidRDefault="00117A7E" w:rsidP="00203925">
            <w:pPr>
              <w:pStyle w:val="TableParagraph"/>
              <w:spacing w:line="252" w:lineRule="exact"/>
              <w:ind w:left="397" w:right="389" w:hanging="1"/>
              <w:jc w:val="center"/>
            </w:pPr>
            <w:r>
              <w:rPr>
                <w:spacing w:val="-2"/>
              </w:rPr>
              <w:t>Conselho profissional</w:t>
            </w:r>
          </w:p>
        </w:tc>
      </w:tr>
      <w:tr w:rsidR="00117A7E" w:rsidTr="00203925">
        <w:trPr>
          <w:trHeight w:val="506"/>
        </w:trPr>
        <w:tc>
          <w:tcPr>
            <w:tcW w:w="2547" w:type="dxa"/>
          </w:tcPr>
          <w:p w:rsidR="00117A7E" w:rsidRDefault="00117A7E" w:rsidP="00203925">
            <w:pPr>
              <w:pStyle w:val="TableParagraph"/>
              <w:rPr>
                <w:sz w:val="20"/>
              </w:rPr>
            </w:pPr>
          </w:p>
        </w:tc>
        <w:tc>
          <w:tcPr>
            <w:tcW w:w="2127" w:type="dxa"/>
          </w:tcPr>
          <w:p w:rsidR="00117A7E" w:rsidRDefault="00117A7E" w:rsidP="00203925">
            <w:pPr>
              <w:pStyle w:val="TableParagraph"/>
              <w:rPr>
                <w:sz w:val="20"/>
              </w:rPr>
            </w:pPr>
          </w:p>
        </w:tc>
        <w:tc>
          <w:tcPr>
            <w:tcW w:w="2269" w:type="dxa"/>
          </w:tcPr>
          <w:p w:rsidR="00117A7E" w:rsidRDefault="00117A7E" w:rsidP="00203925">
            <w:pPr>
              <w:pStyle w:val="TableParagraph"/>
              <w:rPr>
                <w:sz w:val="20"/>
              </w:rPr>
            </w:pPr>
          </w:p>
        </w:tc>
        <w:tc>
          <w:tcPr>
            <w:tcW w:w="1839" w:type="dxa"/>
          </w:tcPr>
          <w:p w:rsidR="00117A7E" w:rsidRDefault="00117A7E" w:rsidP="00203925">
            <w:pPr>
              <w:pStyle w:val="TableParagraph"/>
              <w:rPr>
                <w:sz w:val="20"/>
              </w:rPr>
            </w:pPr>
          </w:p>
        </w:tc>
      </w:tr>
      <w:tr w:rsidR="00117A7E" w:rsidTr="00203925">
        <w:trPr>
          <w:trHeight w:val="506"/>
        </w:trPr>
        <w:tc>
          <w:tcPr>
            <w:tcW w:w="8782" w:type="dxa"/>
            <w:gridSpan w:val="4"/>
            <w:shd w:val="clear" w:color="auto" w:fill="D9E1F3"/>
          </w:tcPr>
          <w:p w:rsidR="00117A7E" w:rsidRDefault="00117A7E" w:rsidP="00203925">
            <w:pPr>
              <w:pStyle w:val="TableParagraph"/>
              <w:tabs>
                <w:tab w:val="left" w:pos="623"/>
                <w:tab w:val="left" w:pos="1005"/>
                <w:tab w:val="left" w:pos="3662"/>
                <w:tab w:val="left" w:pos="4521"/>
                <w:tab w:val="left" w:pos="6279"/>
                <w:tab w:val="left" w:pos="6992"/>
              </w:tabs>
              <w:spacing w:line="252" w:lineRule="exact"/>
              <w:ind w:left="107" w:right="97"/>
              <w:rPr>
                <w:b/>
              </w:rPr>
            </w:pPr>
            <w:r>
              <w:rPr>
                <w:b/>
                <w:spacing w:val="-6"/>
              </w:rPr>
              <w:t>III</w:t>
            </w:r>
            <w:r>
              <w:rPr>
                <w:b/>
              </w:rPr>
              <w:tab/>
            </w:r>
            <w:r>
              <w:rPr>
                <w:b/>
                <w:spacing w:val="-10"/>
              </w:rPr>
              <w:t>–</w:t>
            </w:r>
            <w:r>
              <w:rPr>
                <w:b/>
              </w:rPr>
              <w:tab/>
            </w:r>
            <w:r>
              <w:rPr>
                <w:b/>
                <w:spacing w:val="-2"/>
              </w:rPr>
              <w:t>RESPONSABILIZO-ME</w:t>
            </w:r>
            <w:r>
              <w:rPr>
                <w:b/>
              </w:rPr>
              <w:tab/>
            </w:r>
            <w:r>
              <w:rPr>
                <w:b/>
                <w:spacing w:val="-4"/>
              </w:rPr>
              <w:t>PELA</w:t>
            </w:r>
            <w:r>
              <w:rPr>
                <w:b/>
              </w:rPr>
              <w:tab/>
            </w:r>
            <w:r>
              <w:rPr>
                <w:b/>
                <w:spacing w:val="-2"/>
              </w:rPr>
              <w:t>VERACIDADE</w:t>
            </w:r>
            <w:r>
              <w:rPr>
                <w:b/>
              </w:rPr>
              <w:tab/>
            </w:r>
            <w:r>
              <w:rPr>
                <w:b/>
                <w:spacing w:val="-4"/>
              </w:rPr>
              <w:t>DAS</w:t>
            </w:r>
            <w:r>
              <w:rPr>
                <w:b/>
              </w:rPr>
              <w:tab/>
            </w:r>
            <w:r>
              <w:rPr>
                <w:b/>
                <w:spacing w:val="-2"/>
              </w:rPr>
              <w:t>INFORMAÇÕES PRESTADAS:</w:t>
            </w:r>
          </w:p>
        </w:tc>
      </w:tr>
      <w:tr w:rsidR="00117A7E" w:rsidTr="00203925">
        <w:trPr>
          <w:trHeight w:val="251"/>
        </w:trPr>
        <w:tc>
          <w:tcPr>
            <w:tcW w:w="4674" w:type="dxa"/>
            <w:gridSpan w:val="2"/>
            <w:shd w:val="clear" w:color="auto" w:fill="D9E1F3"/>
          </w:tcPr>
          <w:p w:rsidR="00117A7E" w:rsidRDefault="00117A7E" w:rsidP="00203925">
            <w:pPr>
              <w:pStyle w:val="TableParagraph"/>
              <w:spacing w:line="232" w:lineRule="exact"/>
              <w:ind w:left="1019"/>
              <w:rPr>
                <w:b/>
              </w:rPr>
            </w:pPr>
            <w:r>
              <w:rPr>
                <w:b/>
              </w:rPr>
              <w:t>Nome</w:t>
            </w:r>
            <w:r>
              <w:rPr>
                <w:b/>
                <w:spacing w:val="-5"/>
              </w:rPr>
              <w:t xml:space="preserve"> </w:t>
            </w:r>
            <w:r>
              <w:rPr>
                <w:b/>
              </w:rPr>
              <w:t>do</w:t>
            </w:r>
            <w:r>
              <w:rPr>
                <w:b/>
                <w:spacing w:val="-3"/>
              </w:rPr>
              <w:t xml:space="preserve"> </w:t>
            </w:r>
            <w:r>
              <w:rPr>
                <w:b/>
              </w:rPr>
              <w:t>Responsável</w:t>
            </w:r>
            <w:r>
              <w:rPr>
                <w:b/>
                <w:spacing w:val="-2"/>
              </w:rPr>
              <w:t xml:space="preserve"> Legal</w:t>
            </w:r>
          </w:p>
        </w:tc>
        <w:tc>
          <w:tcPr>
            <w:tcW w:w="2269" w:type="dxa"/>
            <w:shd w:val="clear" w:color="auto" w:fill="D9E1F3"/>
          </w:tcPr>
          <w:p w:rsidR="00117A7E" w:rsidRDefault="00117A7E" w:rsidP="00203925">
            <w:pPr>
              <w:pStyle w:val="TableParagraph"/>
              <w:spacing w:line="232" w:lineRule="exact"/>
              <w:ind w:left="3"/>
              <w:jc w:val="center"/>
              <w:rPr>
                <w:b/>
              </w:rPr>
            </w:pPr>
            <w:r>
              <w:rPr>
                <w:b/>
                <w:spacing w:val="-5"/>
              </w:rPr>
              <w:t>RG</w:t>
            </w:r>
          </w:p>
        </w:tc>
        <w:tc>
          <w:tcPr>
            <w:tcW w:w="1839" w:type="dxa"/>
            <w:shd w:val="clear" w:color="auto" w:fill="D9E1F3"/>
          </w:tcPr>
          <w:p w:rsidR="00117A7E" w:rsidRDefault="00117A7E" w:rsidP="00203925">
            <w:pPr>
              <w:pStyle w:val="TableParagraph"/>
              <w:spacing w:line="232" w:lineRule="exact"/>
              <w:ind w:left="8"/>
              <w:jc w:val="center"/>
              <w:rPr>
                <w:b/>
              </w:rPr>
            </w:pPr>
            <w:r>
              <w:rPr>
                <w:b/>
                <w:spacing w:val="-5"/>
              </w:rPr>
              <w:t>CPF</w:t>
            </w:r>
          </w:p>
        </w:tc>
      </w:tr>
      <w:tr w:rsidR="00117A7E" w:rsidTr="00203925">
        <w:trPr>
          <w:trHeight w:val="506"/>
        </w:trPr>
        <w:tc>
          <w:tcPr>
            <w:tcW w:w="4674" w:type="dxa"/>
            <w:gridSpan w:val="2"/>
          </w:tcPr>
          <w:p w:rsidR="00117A7E" w:rsidRDefault="00117A7E" w:rsidP="00203925">
            <w:pPr>
              <w:pStyle w:val="TableParagraph"/>
              <w:rPr>
                <w:sz w:val="20"/>
              </w:rPr>
            </w:pPr>
          </w:p>
        </w:tc>
        <w:tc>
          <w:tcPr>
            <w:tcW w:w="2269" w:type="dxa"/>
          </w:tcPr>
          <w:p w:rsidR="00117A7E" w:rsidRDefault="00117A7E" w:rsidP="00203925">
            <w:pPr>
              <w:pStyle w:val="TableParagraph"/>
              <w:rPr>
                <w:sz w:val="20"/>
              </w:rPr>
            </w:pPr>
          </w:p>
        </w:tc>
        <w:tc>
          <w:tcPr>
            <w:tcW w:w="1839" w:type="dxa"/>
          </w:tcPr>
          <w:p w:rsidR="00117A7E" w:rsidRDefault="00117A7E" w:rsidP="00203925">
            <w:pPr>
              <w:pStyle w:val="TableParagraph"/>
              <w:rPr>
                <w:sz w:val="20"/>
              </w:rPr>
            </w:pPr>
          </w:p>
        </w:tc>
      </w:tr>
      <w:tr w:rsidR="00117A7E" w:rsidTr="00203925">
        <w:trPr>
          <w:trHeight w:val="760"/>
        </w:trPr>
        <w:tc>
          <w:tcPr>
            <w:tcW w:w="4674" w:type="dxa"/>
            <w:gridSpan w:val="2"/>
          </w:tcPr>
          <w:p w:rsidR="00117A7E" w:rsidRDefault="00117A7E" w:rsidP="00203925">
            <w:pPr>
              <w:pStyle w:val="TableParagraph"/>
              <w:spacing w:line="251" w:lineRule="exact"/>
              <w:ind w:left="107"/>
              <w:rPr>
                <w:b/>
              </w:rPr>
            </w:pPr>
            <w:r>
              <w:rPr>
                <w:b/>
              </w:rPr>
              <w:t>Data</w:t>
            </w:r>
            <w:r>
              <w:rPr>
                <w:b/>
                <w:spacing w:val="-3"/>
              </w:rPr>
              <w:t xml:space="preserve"> </w:t>
            </w:r>
            <w:r>
              <w:rPr>
                <w:b/>
              </w:rPr>
              <w:t>e</w:t>
            </w:r>
            <w:r>
              <w:rPr>
                <w:b/>
                <w:spacing w:val="-1"/>
              </w:rPr>
              <w:t xml:space="preserve"> </w:t>
            </w:r>
            <w:r>
              <w:rPr>
                <w:b/>
                <w:spacing w:val="-2"/>
              </w:rPr>
              <w:t>Local:</w:t>
            </w:r>
          </w:p>
        </w:tc>
        <w:tc>
          <w:tcPr>
            <w:tcW w:w="4108" w:type="dxa"/>
            <w:gridSpan w:val="2"/>
          </w:tcPr>
          <w:p w:rsidR="00117A7E" w:rsidRDefault="00117A7E" w:rsidP="00203925">
            <w:pPr>
              <w:pStyle w:val="TableParagraph"/>
              <w:spacing w:line="251" w:lineRule="exact"/>
              <w:ind w:left="107"/>
              <w:rPr>
                <w:b/>
              </w:rPr>
            </w:pPr>
            <w:r>
              <w:rPr>
                <w:b/>
              </w:rPr>
              <w:t>Assinatura</w:t>
            </w:r>
            <w:r>
              <w:rPr>
                <w:b/>
                <w:spacing w:val="-3"/>
              </w:rPr>
              <w:t xml:space="preserve"> </w:t>
            </w:r>
            <w:r>
              <w:rPr>
                <w:b/>
              </w:rPr>
              <w:t>do</w:t>
            </w:r>
            <w:r>
              <w:rPr>
                <w:b/>
                <w:spacing w:val="-2"/>
              </w:rPr>
              <w:t xml:space="preserve"> </w:t>
            </w:r>
            <w:r>
              <w:rPr>
                <w:b/>
              </w:rPr>
              <w:t>RT</w:t>
            </w:r>
            <w:r>
              <w:rPr>
                <w:b/>
                <w:spacing w:val="-4"/>
              </w:rPr>
              <w:t xml:space="preserve"> </w:t>
            </w:r>
            <w:r>
              <w:rPr>
                <w:b/>
              </w:rPr>
              <w:t>ou</w:t>
            </w:r>
            <w:r>
              <w:rPr>
                <w:b/>
                <w:spacing w:val="-5"/>
              </w:rPr>
              <w:t xml:space="preserve"> </w:t>
            </w:r>
            <w:r>
              <w:rPr>
                <w:b/>
              </w:rPr>
              <w:t>responsável</w:t>
            </w:r>
            <w:r>
              <w:rPr>
                <w:b/>
                <w:spacing w:val="-1"/>
              </w:rPr>
              <w:t xml:space="preserve"> </w:t>
            </w:r>
            <w:r>
              <w:rPr>
                <w:b/>
                <w:spacing w:val="-2"/>
              </w:rPr>
              <w:t>legal:</w:t>
            </w:r>
          </w:p>
        </w:tc>
      </w:tr>
    </w:tbl>
    <w:p w:rsidR="00117A7E" w:rsidRDefault="00117A7E" w:rsidP="00117A7E">
      <w:pPr>
        <w:rPr>
          <w:rFonts w:ascii="Tahoma" w:hAnsi="Tahoma"/>
          <w:szCs w:val="22"/>
        </w:rPr>
      </w:pPr>
    </w:p>
    <w:p w:rsidR="00117A7E" w:rsidRPr="006552EC" w:rsidRDefault="00117A7E" w:rsidP="00117A7E">
      <w:pPr>
        <w:jc w:val="center"/>
        <w:rPr>
          <w:rFonts w:ascii="Times New Roman" w:hAnsi="Times New Roman" w:cs="Times New Roman"/>
          <w:szCs w:val="22"/>
        </w:rPr>
      </w:pPr>
      <w:r w:rsidRPr="006552EC">
        <w:rPr>
          <w:rFonts w:ascii="Times New Roman" w:hAnsi="Times New Roman" w:cs="Times New Roman"/>
          <w:highlight w:val="yellow"/>
        </w:rPr>
        <w:t>Observação: Em papel timbrado da Instituição interessada.</w:t>
      </w:r>
    </w:p>
    <w:p w:rsidR="00117A7E" w:rsidRDefault="00117A7E" w:rsidP="00117A7E">
      <w:pPr>
        <w:rPr>
          <w:rFonts w:ascii="Tahoma" w:hAnsi="Tahoma"/>
          <w:szCs w:val="22"/>
        </w:rPr>
      </w:pPr>
    </w:p>
    <w:p w:rsidR="00322390" w:rsidRDefault="00322390" w:rsidP="00117A7E">
      <w:pPr>
        <w:spacing w:before="11"/>
        <w:ind w:left="20"/>
        <w:jc w:val="center"/>
        <w:rPr>
          <w:rFonts w:ascii="Times New Roman" w:hAnsi="Times New Roman" w:cs="Times New Roman"/>
          <w:b/>
        </w:rPr>
      </w:pPr>
    </w:p>
    <w:p w:rsidR="00117A7E" w:rsidRPr="006552EC" w:rsidRDefault="00117A7E" w:rsidP="00117A7E">
      <w:pPr>
        <w:spacing w:before="11"/>
        <w:ind w:left="20"/>
        <w:jc w:val="center"/>
        <w:rPr>
          <w:rFonts w:ascii="Times New Roman" w:hAnsi="Times New Roman" w:cs="Times New Roman"/>
          <w:b/>
        </w:rPr>
      </w:pPr>
      <w:r w:rsidRPr="006552EC">
        <w:rPr>
          <w:rFonts w:ascii="Times New Roman" w:hAnsi="Times New Roman" w:cs="Times New Roman"/>
          <w:b/>
        </w:rPr>
        <w:lastRenderedPageBreak/>
        <w:t>EDITAL</w:t>
      </w:r>
      <w:r w:rsidRPr="006552EC">
        <w:rPr>
          <w:rFonts w:ascii="Times New Roman" w:hAnsi="Times New Roman" w:cs="Times New Roman"/>
          <w:b/>
          <w:spacing w:val="-6"/>
        </w:rPr>
        <w:t xml:space="preserve"> </w:t>
      </w:r>
      <w:r w:rsidRPr="006552EC">
        <w:rPr>
          <w:rFonts w:ascii="Times New Roman" w:hAnsi="Times New Roman" w:cs="Times New Roman"/>
          <w:b/>
        </w:rPr>
        <w:t>DE</w:t>
      </w:r>
      <w:r w:rsidRPr="006552EC">
        <w:rPr>
          <w:rFonts w:ascii="Times New Roman" w:hAnsi="Times New Roman" w:cs="Times New Roman"/>
          <w:b/>
          <w:spacing w:val="-6"/>
        </w:rPr>
        <w:t xml:space="preserve"> </w:t>
      </w:r>
      <w:r w:rsidRPr="006552EC">
        <w:rPr>
          <w:rFonts w:ascii="Times New Roman" w:hAnsi="Times New Roman" w:cs="Times New Roman"/>
          <w:b/>
        </w:rPr>
        <w:t>CHAMAMENTO</w:t>
      </w:r>
      <w:r w:rsidRPr="006552EC">
        <w:rPr>
          <w:rFonts w:ascii="Times New Roman" w:hAnsi="Times New Roman" w:cs="Times New Roman"/>
          <w:b/>
          <w:spacing w:val="-4"/>
        </w:rPr>
        <w:t xml:space="preserve"> </w:t>
      </w:r>
      <w:r w:rsidRPr="006552EC">
        <w:rPr>
          <w:rFonts w:ascii="Times New Roman" w:hAnsi="Times New Roman" w:cs="Times New Roman"/>
          <w:b/>
        </w:rPr>
        <w:t>PÚBLICO</w:t>
      </w:r>
      <w:r w:rsidRPr="006552EC">
        <w:rPr>
          <w:rFonts w:ascii="Times New Roman" w:hAnsi="Times New Roman" w:cs="Times New Roman"/>
          <w:b/>
          <w:spacing w:val="-4"/>
        </w:rPr>
        <w:t xml:space="preserve"> </w:t>
      </w:r>
      <w:r w:rsidRPr="006552EC">
        <w:rPr>
          <w:rFonts w:ascii="Times New Roman" w:hAnsi="Times New Roman" w:cs="Times New Roman"/>
          <w:b/>
        </w:rPr>
        <w:t>Nº</w:t>
      </w:r>
      <w:r w:rsidRPr="006552EC">
        <w:rPr>
          <w:rFonts w:ascii="Times New Roman" w:hAnsi="Times New Roman" w:cs="Times New Roman"/>
          <w:b/>
          <w:spacing w:val="-5"/>
        </w:rPr>
        <w:t xml:space="preserve"> </w:t>
      </w:r>
      <w:r w:rsidR="00203925">
        <w:rPr>
          <w:rFonts w:ascii="Times New Roman" w:hAnsi="Times New Roman" w:cs="Times New Roman"/>
          <w:b/>
          <w:spacing w:val="-2"/>
        </w:rPr>
        <w:t>004</w:t>
      </w:r>
      <w:r w:rsidRPr="006552EC">
        <w:rPr>
          <w:rFonts w:ascii="Times New Roman" w:hAnsi="Times New Roman" w:cs="Times New Roman"/>
          <w:b/>
          <w:spacing w:val="-2"/>
        </w:rPr>
        <w:t>/2025</w:t>
      </w:r>
    </w:p>
    <w:p w:rsidR="00117A7E" w:rsidRPr="006552EC" w:rsidRDefault="00117A7E" w:rsidP="00117A7E">
      <w:pPr>
        <w:jc w:val="center"/>
        <w:rPr>
          <w:rFonts w:ascii="Times New Roman" w:hAnsi="Times New Roman" w:cs="Times New Roman"/>
          <w:b/>
        </w:rPr>
      </w:pPr>
    </w:p>
    <w:p w:rsidR="00117A7E" w:rsidRPr="006552EC" w:rsidRDefault="00117A7E" w:rsidP="00117A7E">
      <w:pPr>
        <w:jc w:val="center"/>
        <w:rPr>
          <w:rFonts w:ascii="Times New Roman" w:hAnsi="Times New Roman" w:cs="Times New Roman"/>
          <w:b/>
        </w:rPr>
      </w:pPr>
      <w:r w:rsidRPr="006552EC">
        <w:rPr>
          <w:rFonts w:ascii="Times New Roman" w:hAnsi="Times New Roman" w:cs="Times New Roman"/>
          <w:b/>
        </w:rPr>
        <w:t>ANEXO III</w:t>
      </w:r>
    </w:p>
    <w:p w:rsidR="00117A7E" w:rsidRPr="006552EC" w:rsidRDefault="00117A7E" w:rsidP="00117A7E">
      <w:pPr>
        <w:rPr>
          <w:rFonts w:ascii="Times New Roman" w:hAnsi="Times New Roman" w:cs="Times New Roman"/>
          <w:szCs w:val="22"/>
        </w:rPr>
      </w:pPr>
    </w:p>
    <w:p w:rsidR="00117A7E" w:rsidRPr="00D93135" w:rsidRDefault="00117A7E" w:rsidP="00117A7E">
      <w:pPr>
        <w:ind w:right="135"/>
        <w:jc w:val="center"/>
        <w:rPr>
          <w:rFonts w:ascii="Tahoma" w:hAnsi="Tahoma"/>
          <w:b/>
        </w:rPr>
      </w:pPr>
      <w:r w:rsidRPr="006552EC">
        <w:rPr>
          <w:rFonts w:ascii="Times New Roman" w:hAnsi="Times New Roman" w:cs="Times New Roman"/>
          <w:b/>
        </w:rPr>
        <w:t>RELAÇÃO</w:t>
      </w:r>
      <w:r w:rsidRPr="006552EC">
        <w:rPr>
          <w:rFonts w:ascii="Times New Roman" w:hAnsi="Times New Roman" w:cs="Times New Roman"/>
          <w:b/>
          <w:spacing w:val="-6"/>
        </w:rPr>
        <w:t xml:space="preserve"> </w:t>
      </w:r>
      <w:r w:rsidRPr="006552EC">
        <w:rPr>
          <w:rFonts w:ascii="Times New Roman" w:hAnsi="Times New Roman" w:cs="Times New Roman"/>
          <w:b/>
        </w:rPr>
        <w:t>DE</w:t>
      </w:r>
      <w:r w:rsidRPr="006552EC">
        <w:rPr>
          <w:rFonts w:ascii="Times New Roman" w:hAnsi="Times New Roman" w:cs="Times New Roman"/>
          <w:b/>
          <w:spacing w:val="-6"/>
        </w:rPr>
        <w:t xml:space="preserve"> </w:t>
      </w:r>
      <w:r w:rsidRPr="006552EC">
        <w:rPr>
          <w:rFonts w:ascii="Times New Roman" w:hAnsi="Times New Roman" w:cs="Times New Roman"/>
          <w:b/>
          <w:spacing w:val="-2"/>
        </w:rPr>
        <w:t>EQUIPAMENTOS</w:t>
      </w:r>
    </w:p>
    <w:p w:rsidR="00117A7E" w:rsidRDefault="00117A7E" w:rsidP="00117A7E">
      <w:pPr>
        <w:rPr>
          <w:rFonts w:ascii="Tahoma" w:hAnsi="Tahoma"/>
          <w:szCs w:val="22"/>
        </w:rPr>
      </w:pPr>
    </w:p>
    <w:tbl>
      <w:tblPr>
        <w:tblStyle w:val="TableNormal"/>
        <w:tblpPr w:leftFromText="141" w:rightFromText="141" w:vertAnchor="text" w:horzAnchor="margin" w:tblpXSpec="center" w:tblpY="4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3"/>
        <w:gridCol w:w="5531"/>
        <w:gridCol w:w="2547"/>
      </w:tblGrid>
      <w:tr w:rsidR="00117A7E" w:rsidTr="00203925">
        <w:trPr>
          <w:trHeight w:val="505"/>
        </w:trPr>
        <w:tc>
          <w:tcPr>
            <w:tcW w:w="8781" w:type="dxa"/>
            <w:gridSpan w:val="3"/>
          </w:tcPr>
          <w:p w:rsidR="00117A7E" w:rsidRDefault="00117A7E" w:rsidP="00203925">
            <w:pPr>
              <w:pStyle w:val="TableParagraph"/>
              <w:spacing w:line="251" w:lineRule="exact"/>
              <w:ind w:left="107"/>
              <w:rPr>
                <w:b/>
              </w:rPr>
            </w:pPr>
            <w:r>
              <w:rPr>
                <w:b/>
              </w:rPr>
              <w:t>Nome</w:t>
            </w:r>
            <w:r>
              <w:rPr>
                <w:b/>
                <w:spacing w:val="-3"/>
              </w:rPr>
              <w:t xml:space="preserve"> </w:t>
            </w:r>
            <w:r>
              <w:rPr>
                <w:b/>
              </w:rPr>
              <w:t>da</w:t>
            </w:r>
            <w:r>
              <w:rPr>
                <w:b/>
                <w:spacing w:val="-1"/>
              </w:rPr>
              <w:t xml:space="preserve"> </w:t>
            </w:r>
            <w:r>
              <w:rPr>
                <w:b/>
                <w:spacing w:val="-2"/>
              </w:rPr>
              <w:t>Empresa:</w:t>
            </w:r>
          </w:p>
        </w:tc>
      </w:tr>
      <w:tr w:rsidR="00117A7E" w:rsidTr="00203925">
        <w:trPr>
          <w:trHeight w:val="506"/>
        </w:trPr>
        <w:tc>
          <w:tcPr>
            <w:tcW w:w="8781" w:type="dxa"/>
            <w:gridSpan w:val="3"/>
          </w:tcPr>
          <w:p w:rsidR="00117A7E" w:rsidRDefault="00117A7E" w:rsidP="00203925">
            <w:pPr>
              <w:pStyle w:val="TableParagraph"/>
              <w:spacing w:line="251" w:lineRule="exact"/>
              <w:ind w:left="107"/>
              <w:rPr>
                <w:b/>
              </w:rPr>
            </w:pPr>
            <w:r>
              <w:rPr>
                <w:b/>
              </w:rPr>
              <w:t>CNES</w:t>
            </w:r>
            <w:r>
              <w:rPr>
                <w:b/>
                <w:spacing w:val="-6"/>
              </w:rPr>
              <w:t xml:space="preserve"> </w:t>
            </w:r>
            <w:r>
              <w:rPr>
                <w:b/>
              </w:rPr>
              <w:t>(para</w:t>
            </w:r>
            <w:r>
              <w:rPr>
                <w:b/>
                <w:spacing w:val="-4"/>
              </w:rPr>
              <w:t xml:space="preserve"> </w:t>
            </w:r>
            <w:r>
              <w:rPr>
                <w:b/>
              </w:rPr>
              <w:t>atendimento</w:t>
            </w:r>
            <w:r>
              <w:rPr>
                <w:b/>
                <w:spacing w:val="-6"/>
              </w:rPr>
              <w:t xml:space="preserve"> </w:t>
            </w:r>
            <w:r>
              <w:rPr>
                <w:b/>
              </w:rPr>
              <w:t>em</w:t>
            </w:r>
            <w:r>
              <w:rPr>
                <w:b/>
                <w:spacing w:val="-2"/>
              </w:rPr>
              <w:t xml:space="preserve"> </w:t>
            </w:r>
            <w:r>
              <w:rPr>
                <w:b/>
              </w:rPr>
              <w:t>Estabelecimento</w:t>
            </w:r>
            <w:r>
              <w:rPr>
                <w:b/>
                <w:spacing w:val="-5"/>
              </w:rPr>
              <w:t xml:space="preserve"> </w:t>
            </w:r>
            <w:r>
              <w:rPr>
                <w:b/>
              </w:rPr>
              <w:t>de</w:t>
            </w:r>
            <w:r>
              <w:rPr>
                <w:b/>
                <w:spacing w:val="-4"/>
              </w:rPr>
              <w:t xml:space="preserve"> </w:t>
            </w:r>
            <w:r>
              <w:rPr>
                <w:b/>
              </w:rPr>
              <w:t>Saúde</w:t>
            </w:r>
            <w:r>
              <w:rPr>
                <w:b/>
                <w:spacing w:val="-3"/>
              </w:rPr>
              <w:t xml:space="preserve"> </w:t>
            </w:r>
            <w:r>
              <w:rPr>
                <w:b/>
                <w:spacing w:val="-2"/>
              </w:rPr>
              <w:t>Próprio):</w:t>
            </w:r>
          </w:p>
        </w:tc>
      </w:tr>
      <w:tr w:rsidR="00117A7E" w:rsidTr="00203925">
        <w:trPr>
          <w:trHeight w:val="458"/>
        </w:trPr>
        <w:tc>
          <w:tcPr>
            <w:tcW w:w="8781" w:type="dxa"/>
            <w:gridSpan w:val="3"/>
            <w:shd w:val="clear" w:color="auto" w:fill="D9E1F3"/>
          </w:tcPr>
          <w:p w:rsidR="00117A7E" w:rsidRDefault="00117A7E" w:rsidP="00203925">
            <w:pPr>
              <w:pStyle w:val="TableParagraph"/>
              <w:spacing w:before="102"/>
              <w:ind w:left="7" w:right="1"/>
              <w:jc w:val="center"/>
              <w:rPr>
                <w:b/>
              </w:rPr>
            </w:pPr>
            <w:r>
              <w:rPr>
                <w:b/>
              </w:rPr>
              <w:t>RELAÇÃO</w:t>
            </w:r>
            <w:r>
              <w:rPr>
                <w:b/>
                <w:spacing w:val="-6"/>
              </w:rPr>
              <w:t xml:space="preserve"> </w:t>
            </w:r>
            <w:r>
              <w:rPr>
                <w:b/>
              </w:rPr>
              <w:t>DOS</w:t>
            </w:r>
            <w:r>
              <w:rPr>
                <w:b/>
                <w:spacing w:val="-5"/>
              </w:rPr>
              <w:t xml:space="preserve"> </w:t>
            </w:r>
            <w:r>
              <w:rPr>
                <w:b/>
                <w:spacing w:val="-2"/>
              </w:rPr>
              <w:t>EQUIPAMENTOS</w:t>
            </w:r>
          </w:p>
        </w:tc>
      </w:tr>
      <w:tr w:rsidR="00117A7E" w:rsidTr="00203925">
        <w:trPr>
          <w:trHeight w:val="253"/>
        </w:trPr>
        <w:tc>
          <w:tcPr>
            <w:tcW w:w="703" w:type="dxa"/>
          </w:tcPr>
          <w:p w:rsidR="00117A7E" w:rsidRDefault="00117A7E" w:rsidP="00203925">
            <w:pPr>
              <w:pStyle w:val="TableParagraph"/>
              <w:spacing w:line="234" w:lineRule="exact"/>
              <w:ind w:left="131"/>
              <w:rPr>
                <w:b/>
              </w:rPr>
            </w:pPr>
            <w:r>
              <w:rPr>
                <w:b/>
                <w:spacing w:val="-4"/>
              </w:rPr>
              <w:t>Item</w:t>
            </w:r>
          </w:p>
        </w:tc>
        <w:tc>
          <w:tcPr>
            <w:tcW w:w="5531" w:type="dxa"/>
          </w:tcPr>
          <w:p w:rsidR="00117A7E" w:rsidRDefault="00117A7E" w:rsidP="00203925">
            <w:pPr>
              <w:pStyle w:val="TableParagraph"/>
              <w:spacing w:line="234" w:lineRule="exact"/>
              <w:ind w:left="6"/>
              <w:jc w:val="center"/>
              <w:rPr>
                <w:b/>
              </w:rPr>
            </w:pPr>
            <w:r>
              <w:rPr>
                <w:b/>
                <w:spacing w:val="-2"/>
              </w:rPr>
              <w:t>Equipamento</w:t>
            </w:r>
          </w:p>
        </w:tc>
        <w:tc>
          <w:tcPr>
            <w:tcW w:w="2547" w:type="dxa"/>
          </w:tcPr>
          <w:p w:rsidR="00117A7E" w:rsidRDefault="00117A7E" w:rsidP="00203925">
            <w:pPr>
              <w:pStyle w:val="TableParagraph"/>
              <w:spacing w:line="234" w:lineRule="exact"/>
              <w:ind w:left="715"/>
              <w:rPr>
                <w:b/>
              </w:rPr>
            </w:pPr>
            <w:r>
              <w:rPr>
                <w:b/>
                <w:spacing w:val="-2"/>
              </w:rPr>
              <w:t>Quantidade</w:t>
            </w:r>
          </w:p>
        </w:tc>
      </w:tr>
      <w:tr w:rsidR="00117A7E" w:rsidTr="00203925">
        <w:trPr>
          <w:trHeight w:val="251"/>
        </w:trPr>
        <w:tc>
          <w:tcPr>
            <w:tcW w:w="703" w:type="dxa"/>
          </w:tcPr>
          <w:p w:rsidR="00117A7E" w:rsidRDefault="00117A7E" w:rsidP="00203925">
            <w:pPr>
              <w:pStyle w:val="TableParagraph"/>
              <w:rPr>
                <w:sz w:val="18"/>
              </w:rPr>
            </w:pPr>
          </w:p>
        </w:tc>
        <w:tc>
          <w:tcPr>
            <w:tcW w:w="5531" w:type="dxa"/>
          </w:tcPr>
          <w:p w:rsidR="00117A7E" w:rsidRDefault="00117A7E" w:rsidP="00203925">
            <w:pPr>
              <w:pStyle w:val="TableParagraph"/>
              <w:rPr>
                <w:sz w:val="18"/>
              </w:rPr>
            </w:pPr>
          </w:p>
        </w:tc>
        <w:tc>
          <w:tcPr>
            <w:tcW w:w="2547" w:type="dxa"/>
          </w:tcPr>
          <w:p w:rsidR="00117A7E" w:rsidRDefault="00117A7E" w:rsidP="00203925">
            <w:pPr>
              <w:pStyle w:val="TableParagraph"/>
              <w:rPr>
                <w:sz w:val="18"/>
              </w:rPr>
            </w:pPr>
          </w:p>
        </w:tc>
      </w:tr>
      <w:tr w:rsidR="00117A7E" w:rsidTr="00203925">
        <w:trPr>
          <w:trHeight w:val="253"/>
        </w:trPr>
        <w:tc>
          <w:tcPr>
            <w:tcW w:w="703" w:type="dxa"/>
          </w:tcPr>
          <w:p w:rsidR="00117A7E" w:rsidRDefault="00117A7E" w:rsidP="00203925">
            <w:pPr>
              <w:pStyle w:val="TableParagraph"/>
              <w:rPr>
                <w:sz w:val="18"/>
              </w:rPr>
            </w:pPr>
          </w:p>
        </w:tc>
        <w:tc>
          <w:tcPr>
            <w:tcW w:w="5531" w:type="dxa"/>
          </w:tcPr>
          <w:p w:rsidR="00117A7E" w:rsidRDefault="00117A7E" w:rsidP="00203925">
            <w:pPr>
              <w:pStyle w:val="TableParagraph"/>
              <w:rPr>
                <w:sz w:val="18"/>
              </w:rPr>
            </w:pPr>
          </w:p>
        </w:tc>
        <w:tc>
          <w:tcPr>
            <w:tcW w:w="2547" w:type="dxa"/>
          </w:tcPr>
          <w:p w:rsidR="00117A7E" w:rsidRDefault="00117A7E" w:rsidP="00203925">
            <w:pPr>
              <w:pStyle w:val="TableParagraph"/>
              <w:rPr>
                <w:sz w:val="18"/>
              </w:rPr>
            </w:pPr>
          </w:p>
        </w:tc>
      </w:tr>
      <w:tr w:rsidR="00117A7E" w:rsidTr="00203925">
        <w:trPr>
          <w:trHeight w:val="251"/>
        </w:trPr>
        <w:tc>
          <w:tcPr>
            <w:tcW w:w="703" w:type="dxa"/>
          </w:tcPr>
          <w:p w:rsidR="00117A7E" w:rsidRDefault="00117A7E" w:rsidP="00203925">
            <w:pPr>
              <w:pStyle w:val="TableParagraph"/>
              <w:rPr>
                <w:sz w:val="18"/>
              </w:rPr>
            </w:pPr>
          </w:p>
        </w:tc>
        <w:tc>
          <w:tcPr>
            <w:tcW w:w="5531" w:type="dxa"/>
          </w:tcPr>
          <w:p w:rsidR="00117A7E" w:rsidRDefault="00117A7E" w:rsidP="00203925">
            <w:pPr>
              <w:pStyle w:val="TableParagraph"/>
              <w:rPr>
                <w:sz w:val="18"/>
              </w:rPr>
            </w:pPr>
          </w:p>
        </w:tc>
        <w:tc>
          <w:tcPr>
            <w:tcW w:w="2547" w:type="dxa"/>
          </w:tcPr>
          <w:p w:rsidR="00117A7E" w:rsidRDefault="00117A7E" w:rsidP="00203925">
            <w:pPr>
              <w:pStyle w:val="TableParagraph"/>
              <w:rPr>
                <w:sz w:val="18"/>
              </w:rPr>
            </w:pPr>
          </w:p>
        </w:tc>
      </w:tr>
      <w:tr w:rsidR="00117A7E" w:rsidTr="00203925">
        <w:trPr>
          <w:trHeight w:val="253"/>
        </w:trPr>
        <w:tc>
          <w:tcPr>
            <w:tcW w:w="703" w:type="dxa"/>
          </w:tcPr>
          <w:p w:rsidR="00117A7E" w:rsidRDefault="00117A7E" w:rsidP="00203925">
            <w:pPr>
              <w:pStyle w:val="TableParagraph"/>
              <w:rPr>
                <w:sz w:val="18"/>
              </w:rPr>
            </w:pPr>
          </w:p>
        </w:tc>
        <w:tc>
          <w:tcPr>
            <w:tcW w:w="5531" w:type="dxa"/>
          </w:tcPr>
          <w:p w:rsidR="00117A7E" w:rsidRDefault="00117A7E" w:rsidP="00203925">
            <w:pPr>
              <w:pStyle w:val="TableParagraph"/>
              <w:rPr>
                <w:sz w:val="18"/>
              </w:rPr>
            </w:pPr>
          </w:p>
        </w:tc>
        <w:tc>
          <w:tcPr>
            <w:tcW w:w="2547" w:type="dxa"/>
          </w:tcPr>
          <w:p w:rsidR="00117A7E" w:rsidRDefault="00117A7E" w:rsidP="00203925">
            <w:pPr>
              <w:pStyle w:val="TableParagraph"/>
              <w:rPr>
                <w:sz w:val="18"/>
              </w:rPr>
            </w:pPr>
          </w:p>
        </w:tc>
      </w:tr>
      <w:tr w:rsidR="00117A7E" w:rsidTr="00203925">
        <w:trPr>
          <w:trHeight w:val="251"/>
        </w:trPr>
        <w:tc>
          <w:tcPr>
            <w:tcW w:w="703" w:type="dxa"/>
          </w:tcPr>
          <w:p w:rsidR="00117A7E" w:rsidRDefault="00117A7E" w:rsidP="00203925">
            <w:pPr>
              <w:pStyle w:val="TableParagraph"/>
              <w:rPr>
                <w:sz w:val="18"/>
              </w:rPr>
            </w:pPr>
          </w:p>
        </w:tc>
        <w:tc>
          <w:tcPr>
            <w:tcW w:w="5531" w:type="dxa"/>
          </w:tcPr>
          <w:p w:rsidR="00117A7E" w:rsidRDefault="00117A7E" w:rsidP="00203925">
            <w:pPr>
              <w:pStyle w:val="TableParagraph"/>
              <w:rPr>
                <w:sz w:val="18"/>
              </w:rPr>
            </w:pPr>
          </w:p>
        </w:tc>
        <w:tc>
          <w:tcPr>
            <w:tcW w:w="2547" w:type="dxa"/>
          </w:tcPr>
          <w:p w:rsidR="00117A7E" w:rsidRDefault="00117A7E" w:rsidP="00203925">
            <w:pPr>
              <w:pStyle w:val="TableParagraph"/>
              <w:rPr>
                <w:sz w:val="18"/>
              </w:rPr>
            </w:pPr>
          </w:p>
        </w:tc>
      </w:tr>
      <w:tr w:rsidR="00117A7E" w:rsidTr="00203925">
        <w:trPr>
          <w:trHeight w:val="253"/>
        </w:trPr>
        <w:tc>
          <w:tcPr>
            <w:tcW w:w="703" w:type="dxa"/>
          </w:tcPr>
          <w:p w:rsidR="00117A7E" w:rsidRDefault="00117A7E" w:rsidP="00203925">
            <w:pPr>
              <w:pStyle w:val="TableParagraph"/>
              <w:rPr>
                <w:sz w:val="18"/>
              </w:rPr>
            </w:pPr>
          </w:p>
        </w:tc>
        <w:tc>
          <w:tcPr>
            <w:tcW w:w="5531" w:type="dxa"/>
          </w:tcPr>
          <w:p w:rsidR="00117A7E" w:rsidRDefault="00117A7E" w:rsidP="00203925">
            <w:pPr>
              <w:pStyle w:val="TableParagraph"/>
              <w:rPr>
                <w:sz w:val="18"/>
              </w:rPr>
            </w:pPr>
          </w:p>
        </w:tc>
        <w:tc>
          <w:tcPr>
            <w:tcW w:w="2547" w:type="dxa"/>
          </w:tcPr>
          <w:p w:rsidR="00117A7E" w:rsidRDefault="00117A7E" w:rsidP="00203925">
            <w:pPr>
              <w:pStyle w:val="TableParagraph"/>
              <w:rPr>
                <w:sz w:val="18"/>
              </w:rPr>
            </w:pPr>
          </w:p>
        </w:tc>
      </w:tr>
      <w:tr w:rsidR="00117A7E" w:rsidTr="00203925">
        <w:trPr>
          <w:trHeight w:val="253"/>
        </w:trPr>
        <w:tc>
          <w:tcPr>
            <w:tcW w:w="703" w:type="dxa"/>
          </w:tcPr>
          <w:p w:rsidR="00117A7E" w:rsidRDefault="00117A7E" w:rsidP="00203925">
            <w:pPr>
              <w:pStyle w:val="TableParagraph"/>
              <w:rPr>
                <w:sz w:val="18"/>
              </w:rPr>
            </w:pPr>
          </w:p>
        </w:tc>
        <w:tc>
          <w:tcPr>
            <w:tcW w:w="5531" w:type="dxa"/>
          </w:tcPr>
          <w:p w:rsidR="00117A7E" w:rsidRDefault="00117A7E" w:rsidP="00203925">
            <w:pPr>
              <w:pStyle w:val="TableParagraph"/>
              <w:rPr>
                <w:sz w:val="18"/>
              </w:rPr>
            </w:pPr>
          </w:p>
        </w:tc>
        <w:tc>
          <w:tcPr>
            <w:tcW w:w="2547" w:type="dxa"/>
          </w:tcPr>
          <w:p w:rsidR="00117A7E" w:rsidRDefault="00117A7E" w:rsidP="00203925">
            <w:pPr>
              <w:pStyle w:val="TableParagraph"/>
              <w:rPr>
                <w:sz w:val="18"/>
              </w:rPr>
            </w:pPr>
          </w:p>
        </w:tc>
      </w:tr>
      <w:tr w:rsidR="00117A7E" w:rsidTr="00203925">
        <w:trPr>
          <w:trHeight w:val="251"/>
        </w:trPr>
        <w:tc>
          <w:tcPr>
            <w:tcW w:w="703" w:type="dxa"/>
          </w:tcPr>
          <w:p w:rsidR="00117A7E" w:rsidRDefault="00117A7E" w:rsidP="00203925">
            <w:pPr>
              <w:pStyle w:val="TableParagraph"/>
              <w:rPr>
                <w:sz w:val="18"/>
              </w:rPr>
            </w:pPr>
          </w:p>
        </w:tc>
        <w:tc>
          <w:tcPr>
            <w:tcW w:w="5531" w:type="dxa"/>
          </w:tcPr>
          <w:p w:rsidR="00117A7E" w:rsidRDefault="00117A7E" w:rsidP="00203925">
            <w:pPr>
              <w:pStyle w:val="TableParagraph"/>
              <w:rPr>
                <w:sz w:val="18"/>
              </w:rPr>
            </w:pPr>
          </w:p>
        </w:tc>
        <w:tc>
          <w:tcPr>
            <w:tcW w:w="2547" w:type="dxa"/>
          </w:tcPr>
          <w:p w:rsidR="00117A7E" w:rsidRDefault="00117A7E" w:rsidP="00203925">
            <w:pPr>
              <w:pStyle w:val="TableParagraph"/>
              <w:rPr>
                <w:sz w:val="18"/>
              </w:rPr>
            </w:pPr>
          </w:p>
        </w:tc>
      </w:tr>
      <w:tr w:rsidR="00117A7E" w:rsidTr="00203925">
        <w:trPr>
          <w:trHeight w:val="253"/>
        </w:trPr>
        <w:tc>
          <w:tcPr>
            <w:tcW w:w="703" w:type="dxa"/>
          </w:tcPr>
          <w:p w:rsidR="00117A7E" w:rsidRDefault="00117A7E" w:rsidP="00203925">
            <w:pPr>
              <w:pStyle w:val="TableParagraph"/>
              <w:rPr>
                <w:sz w:val="18"/>
              </w:rPr>
            </w:pPr>
          </w:p>
        </w:tc>
        <w:tc>
          <w:tcPr>
            <w:tcW w:w="5531" w:type="dxa"/>
          </w:tcPr>
          <w:p w:rsidR="00117A7E" w:rsidRDefault="00117A7E" w:rsidP="00203925">
            <w:pPr>
              <w:pStyle w:val="TableParagraph"/>
              <w:rPr>
                <w:sz w:val="18"/>
              </w:rPr>
            </w:pPr>
          </w:p>
        </w:tc>
        <w:tc>
          <w:tcPr>
            <w:tcW w:w="2547" w:type="dxa"/>
          </w:tcPr>
          <w:p w:rsidR="00117A7E" w:rsidRDefault="00117A7E" w:rsidP="00203925">
            <w:pPr>
              <w:pStyle w:val="TableParagraph"/>
              <w:rPr>
                <w:sz w:val="18"/>
              </w:rPr>
            </w:pPr>
          </w:p>
        </w:tc>
      </w:tr>
      <w:tr w:rsidR="00117A7E" w:rsidTr="00203925">
        <w:trPr>
          <w:trHeight w:val="251"/>
        </w:trPr>
        <w:tc>
          <w:tcPr>
            <w:tcW w:w="703" w:type="dxa"/>
          </w:tcPr>
          <w:p w:rsidR="00117A7E" w:rsidRDefault="00117A7E" w:rsidP="00203925">
            <w:pPr>
              <w:pStyle w:val="TableParagraph"/>
              <w:rPr>
                <w:sz w:val="18"/>
              </w:rPr>
            </w:pPr>
          </w:p>
        </w:tc>
        <w:tc>
          <w:tcPr>
            <w:tcW w:w="5531" w:type="dxa"/>
          </w:tcPr>
          <w:p w:rsidR="00117A7E" w:rsidRDefault="00117A7E" w:rsidP="00203925">
            <w:pPr>
              <w:pStyle w:val="TableParagraph"/>
              <w:rPr>
                <w:sz w:val="18"/>
              </w:rPr>
            </w:pPr>
          </w:p>
        </w:tc>
        <w:tc>
          <w:tcPr>
            <w:tcW w:w="2547" w:type="dxa"/>
          </w:tcPr>
          <w:p w:rsidR="00117A7E" w:rsidRDefault="00117A7E" w:rsidP="00203925">
            <w:pPr>
              <w:pStyle w:val="TableParagraph"/>
              <w:rPr>
                <w:sz w:val="18"/>
              </w:rPr>
            </w:pPr>
          </w:p>
        </w:tc>
      </w:tr>
    </w:tbl>
    <w:p w:rsidR="00117A7E" w:rsidRDefault="00117A7E" w:rsidP="00117A7E">
      <w:pPr>
        <w:rPr>
          <w:rFonts w:ascii="Tahoma" w:hAnsi="Tahoma"/>
          <w:szCs w:val="22"/>
        </w:rPr>
      </w:pPr>
    </w:p>
    <w:p w:rsidR="00117A7E" w:rsidRPr="006552EC" w:rsidRDefault="00117A7E" w:rsidP="00117A7E">
      <w:pPr>
        <w:tabs>
          <w:tab w:val="left" w:pos="1790"/>
          <w:tab w:val="left" w:pos="4086"/>
          <w:tab w:val="left" w:pos="5121"/>
        </w:tabs>
        <w:spacing w:before="1"/>
        <w:ind w:right="132"/>
        <w:jc w:val="center"/>
        <w:rPr>
          <w:rFonts w:ascii="Times New Roman" w:hAnsi="Times New Roman" w:cs="Times New Roman"/>
        </w:rPr>
      </w:pPr>
      <w:proofErr w:type="spellStart"/>
      <w:r>
        <w:rPr>
          <w:rFonts w:ascii="Times New Roman" w:hAnsi="Times New Roman" w:cs="Times New Roman"/>
          <w:spacing w:val="-2"/>
        </w:rPr>
        <w:t>Una</w:t>
      </w:r>
      <w:r w:rsidRPr="006552EC">
        <w:rPr>
          <w:rFonts w:ascii="Times New Roman" w:hAnsi="Times New Roman" w:cs="Times New Roman"/>
          <w:spacing w:val="-2"/>
        </w:rPr>
        <w:t>-</w:t>
      </w:r>
      <w:r w:rsidRPr="006552EC">
        <w:rPr>
          <w:rFonts w:ascii="Times New Roman" w:hAnsi="Times New Roman" w:cs="Times New Roman"/>
        </w:rPr>
        <w:t>BA</w:t>
      </w:r>
      <w:proofErr w:type="spellEnd"/>
      <w:r w:rsidRPr="006552EC">
        <w:rPr>
          <w:rFonts w:ascii="Times New Roman" w:hAnsi="Times New Roman" w:cs="Times New Roman"/>
        </w:rPr>
        <w:t xml:space="preserve"> </w:t>
      </w:r>
      <w:r w:rsidRPr="006552EC">
        <w:rPr>
          <w:rFonts w:ascii="Times New Roman" w:hAnsi="Times New Roman" w:cs="Times New Roman"/>
          <w:u w:val="single"/>
        </w:rPr>
        <w:tab/>
      </w:r>
      <w:r w:rsidRPr="006552EC">
        <w:rPr>
          <w:rFonts w:ascii="Times New Roman" w:hAnsi="Times New Roman" w:cs="Times New Roman"/>
        </w:rPr>
        <w:t xml:space="preserve">de </w:t>
      </w:r>
      <w:r w:rsidRPr="006552EC">
        <w:rPr>
          <w:rFonts w:ascii="Times New Roman" w:hAnsi="Times New Roman" w:cs="Times New Roman"/>
          <w:u w:val="single"/>
        </w:rPr>
        <w:tab/>
      </w:r>
      <w:proofErr w:type="spellStart"/>
      <w:r w:rsidRPr="006552EC">
        <w:rPr>
          <w:rFonts w:ascii="Times New Roman" w:hAnsi="Times New Roman" w:cs="Times New Roman"/>
        </w:rPr>
        <w:t>de</w:t>
      </w:r>
      <w:proofErr w:type="spellEnd"/>
      <w:r w:rsidRPr="006552EC">
        <w:rPr>
          <w:rFonts w:ascii="Times New Roman" w:hAnsi="Times New Roman" w:cs="Times New Roman"/>
        </w:rPr>
        <w:t xml:space="preserve"> </w:t>
      </w:r>
      <w:r w:rsidRPr="006552EC">
        <w:rPr>
          <w:rFonts w:ascii="Times New Roman" w:hAnsi="Times New Roman" w:cs="Times New Roman"/>
          <w:u w:val="single"/>
        </w:rPr>
        <w:tab/>
      </w:r>
      <w:r w:rsidRPr="006552EC">
        <w:rPr>
          <w:rFonts w:ascii="Times New Roman" w:hAnsi="Times New Roman" w:cs="Times New Roman"/>
          <w:spacing w:val="-10"/>
        </w:rPr>
        <w:t>.</w:t>
      </w:r>
    </w:p>
    <w:p w:rsidR="00117A7E" w:rsidRPr="006552EC" w:rsidRDefault="00117A7E" w:rsidP="00117A7E">
      <w:pPr>
        <w:pStyle w:val="Corpodetexto"/>
      </w:pPr>
    </w:p>
    <w:p w:rsidR="00117A7E" w:rsidRPr="006552EC" w:rsidRDefault="00117A7E" w:rsidP="00117A7E">
      <w:pPr>
        <w:pStyle w:val="Corpodetexto"/>
      </w:pPr>
    </w:p>
    <w:p w:rsidR="00117A7E" w:rsidRPr="006552EC" w:rsidRDefault="00117A7E" w:rsidP="00117A7E">
      <w:pPr>
        <w:pStyle w:val="Corpodetexto"/>
        <w:spacing w:before="147"/>
      </w:pPr>
      <w:r w:rsidRPr="006552EC">
        <w:rPr>
          <w:noProof/>
        </w:rPr>
        <mc:AlternateContent>
          <mc:Choice Requires="wps">
            <w:drawing>
              <wp:anchor distT="0" distB="0" distL="0" distR="0" simplePos="0" relativeHeight="251671552" behindDoc="1" locked="0" layoutInCell="1" allowOverlap="1" wp14:anchorId="49387926" wp14:editId="168C8465">
                <wp:simplePos x="0" y="0"/>
                <wp:positionH relativeFrom="page">
                  <wp:posOffset>2250058</wp:posOffset>
                </wp:positionH>
                <wp:positionV relativeFrom="paragraph">
                  <wp:posOffset>255215</wp:posOffset>
                </wp:positionV>
                <wp:extent cx="3423285"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3285" cy="1270"/>
                        </a:xfrm>
                        <a:custGeom>
                          <a:avLst/>
                          <a:gdLst/>
                          <a:ahLst/>
                          <a:cxnLst/>
                          <a:rect l="l" t="t" r="r" b="b"/>
                          <a:pathLst>
                            <a:path w="3423285">
                              <a:moveTo>
                                <a:pt x="0" y="0"/>
                              </a:moveTo>
                              <a:lnTo>
                                <a:pt x="3422758" y="0"/>
                              </a:lnTo>
                            </a:path>
                          </a:pathLst>
                        </a:custGeom>
                        <a:ln w="569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5EE1EF" id="Graphic 5" o:spid="_x0000_s1026" style="position:absolute;margin-left:177.15pt;margin-top:20.1pt;width:269.55pt;height:.1pt;z-index:-251644928;visibility:visible;mso-wrap-style:square;mso-wrap-distance-left:0;mso-wrap-distance-top:0;mso-wrap-distance-right:0;mso-wrap-distance-bottom:0;mso-position-horizontal:absolute;mso-position-horizontal-relative:page;mso-position-vertical:absolute;mso-position-vertical-relative:text;v-text-anchor:top" coordsize="3423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" path="m,l3422758,e" filled="f" strokeweight=".15808mm">
                <v:path arrowok="t"/>
                <w10:wrap type="topAndBottom" anchorx="page"/>
              </v:shape>
            </w:pict>
          </mc:Fallback>
        </mc:AlternateContent>
      </w:r>
    </w:p>
    <w:p w:rsidR="00117A7E" w:rsidRPr="006552EC" w:rsidRDefault="00117A7E" w:rsidP="00117A7E">
      <w:pPr>
        <w:spacing w:before="1"/>
        <w:ind w:left="2971" w:right="2689" w:firstLine="393"/>
        <w:jc w:val="center"/>
        <w:rPr>
          <w:rFonts w:ascii="Times New Roman" w:hAnsi="Times New Roman" w:cs="Times New Roman"/>
        </w:rPr>
      </w:pPr>
      <w:r w:rsidRPr="006552EC">
        <w:rPr>
          <w:rFonts w:ascii="Times New Roman" w:hAnsi="Times New Roman" w:cs="Times New Roman"/>
        </w:rPr>
        <w:t>Nome da Empresa e CNPJ Assinatura</w:t>
      </w:r>
      <w:r w:rsidRPr="006552EC">
        <w:rPr>
          <w:rFonts w:ascii="Times New Roman" w:hAnsi="Times New Roman" w:cs="Times New Roman"/>
          <w:spacing w:val="-11"/>
        </w:rPr>
        <w:t xml:space="preserve"> </w:t>
      </w:r>
      <w:r w:rsidRPr="006552EC">
        <w:rPr>
          <w:rFonts w:ascii="Times New Roman" w:hAnsi="Times New Roman" w:cs="Times New Roman"/>
        </w:rPr>
        <w:t>do</w:t>
      </w:r>
      <w:r w:rsidRPr="006552EC">
        <w:rPr>
          <w:rFonts w:ascii="Times New Roman" w:hAnsi="Times New Roman" w:cs="Times New Roman"/>
          <w:spacing w:val="-12"/>
        </w:rPr>
        <w:t xml:space="preserve"> </w:t>
      </w:r>
      <w:r w:rsidRPr="006552EC">
        <w:rPr>
          <w:rFonts w:ascii="Times New Roman" w:hAnsi="Times New Roman" w:cs="Times New Roman"/>
        </w:rPr>
        <w:t>responsável</w:t>
      </w:r>
      <w:r w:rsidRPr="006552EC">
        <w:rPr>
          <w:rFonts w:ascii="Times New Roman" w:hAnsi="Times New Roman" w:cs="Times New Roman"/>
          <w:spacing w:val="-11"/>
        </w:rPr>
        <w:t xml:space="preserve"> </w:t>
      </w:r>
      <w:r w:rsidRPr="006552EC">
        <w:rPr>
          <w:rFonts w:ascii="Times New Roman" w:hAnsi="Times New Roman" w:cs="Times New Roman"/>
        </w:rPr>
        <w:t>legal/RT</w:t>
      </w:r>
    </w:p>
    <w:p w:rsidR="00117A7E" w:rsidRPr="006552EC" w:rsidRDefault="00117A7E" w:rsidP="00117A7E">
      <w:pPr>
        <w:pStyle w:val="Corpodetexto"/>
        <w:spacing w:before="179"/>
        <w:rPr>
          <w:sz w:val="22"/>
        </w:rPr>
      </w:pPr>
    </w:p>
    <w:p w:rsidR="00117A7E" w:rsidRPr="006552EC" w:rsidRDefault="00117A7E" w:rsidP="00117A7E">
      <w:pPr>
        <w:jc w:val="center"/>
        <w:rPr>
          <w:rFonts w:ascii="Times New Roman" w:hAnsi="Times New Roman" w:cs="Times New Roman"/>
          <w:szCs w:val="22"/>
        </w:rPr>
      </w:pPr>
      <w:r w:rsidRPr="006552EC">
        <w:rPr>
          <w:rFonts w:ascii="Times New Roman" w:hAnsi="Times New Roman" w:cs="Times New Roman"/>
          <w:highlight w:val="yellow"/>
        </w:rPr>
        <w:t>Observação:</w:t>
      </w:r>
      <w:r w:rsidRPr="006552EC">
        <w:rPr>
          <w:rFonts w:ascii="Times New Roman" w:hAnsi="Times New Roman" w:cs="Times New Roman"/>
          <w:spacing w:val="-3"/>
          <w:highlight w:val="yellow"/>
        </w:rPr>
        <w:t xml:space="preserve"> </w:t>
      </w:r>
      <w:r w:rsidRPr="006552EC">
        <w:rPr>
          <w:rFonts w:ascii="Times New Roman" w:hAnsi="Times New Roman" w:cs="Times New Roman"/>
          <w:highlight w:val="yellow"/>
        </w:rPr>
        <w:t>Em</w:t>
      </w:r>
      <w:r w:rsidRPr="006552EC">
        <w:rPr>
          <w:rFonts w:ascii="Times New Roman" w:hAnsi="Times New Roman" w:cs="Times New Roman"/>
          <w:spacing w:val="-7"/>
          <w:highlight w:val="yellow"/>
        </w:rPr>
        <w:t xml:space="preserve"> </w:t>
      </w:r>
      <w:r w:rsidRPr="006552EC">
        <w:rPr>
          <w:rFonts w:ascii="Times New Roman" w:hAnsi="Times New Roman" w:cs="Times New Roman"/>
          <w:highlight w:val="yellow"/>
        </w:rPr>
        <w:t>papel</w:t>
      </w:r>
      <w:r w:rsidRPr="006552EC">
        <w:rPr>
          <w:rFonts w:ascii="Times New Roman" w:hAnsi="Times New Roman" w:cs="Times New Roman"/>
          <w:spacing w:val="-6"/>
          <w:highlight w:val="yellow"/>
        </w:rPr>
        <w:t xml:space="preserve"> </w:t>
      </w:r>
      <w:r w:rsidRPr="006552EC">
        <w:rPr>
          <w:rFonts w:ascii="Times New Roman" w:hAnsi="Times New Roman" w:cs="Times New Roman"/>
          <w:highlight w:val="yellow"/>
        </w:rPr>
        <w:t>timbrado</w:t>
      </w:r>
      <w:r w:rsidRPr="006552EC">
        <w:rPr>
          <w:rFonts w:ascii="Times New Roman" w:hAnsi="Times New Roman" w:cs="Times New Roman"/>
          <w:spacing w:val="-3"/>
          <w:highlight w:val="yellow"/>
        </w:rPr>
        <w:t xml:space="preserve"> </w:t>
      </w:r>
      <w:r w:rsidRPr="006552EC">
        <w:rPr>
          <w:rFonts w:ascii="Times New Roman" w:hAnsi="Times New Roman" w:cs="Times New Roman"/>
          <w:highlight w:val="yellow"/>
        </w:rPr>
        <w:t>da</w:t>
      </w:r>
      <w:r w:rsidRPr="006552EC">
        <w:rPr>
          <w:rFonts w:ascii="Times New Roman" w:hAnsi="Times New Roman" w:cs="Times New Roman"/>
          <w:spacing w:val="-4"/>
          <w:highlight w:val="yellow"/>
        </w:rPr>
        <w:t xml:space="preserve"> </w:t>
      </w:r>
      <w:r w:rsidRPr="006552EC">
        <w:rPr>
          <w:rFonts w:ascii="Times New Roman" w:hAnsi="Times New Roman" w:cs="Times New Roman"/>
          <w:highlight w:val="yellow"/>
        </w:rPr>
        <w:t>Instituição</w:t>
      </w:r>
      <w:r w:rsidRPr="006552EC">
        <w:rPr>
          <w:rFonts w:ascii="Times New Roman" w:hAnsi="Times New Roman" w:cs="Times New Roman"/>
          <w:spacing w:val="-3"/>
          <w:highlight w:val="yellow"/>
        </w:rPr>
        <w:t xml:space="preserve"> </w:t>
      </w:r>
      <w:r w:rsidRPr="006552EC">
        <w:rPr>
          <w:rFonts w:ascii="Times New Roman" w:hAnsi="Times New Roman" w:cs="Times New Roman"/>
          <w:spacing w:val="-2"/>
          <w:highlight w:val="yellow"/>
        </w:rPr>
        <w:t>interessada</w:t>
      </w: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203925" w:rsidRDefault="00203925" w:rsidP="00117A7E">
      <w:pPr>
        <w:rPr>
          <w:rFonts w:ascii="Tahoma" w:hAnsi="Tahoma"/>
          <w:szCs w:val="22"/>
        </w:rPr>
      </w:pPr>
    </w:p>
    <w:p w:rsidR="00203925" w:rsidRDefault="00203925" w:rsidP="00117A7E">
      <w:pPr>
        <w:rPr>
          <w:rFonts w:ascii="Tahoma" w:hAnsi="Tahoma"/>
          <w:szCs w:val="22"/>
        </w:rPr>
      </w:pPr>
    </w:p>
    <w:p w:rsidR="00203925" w:rsidRDefault="00203925" w:rsidP="00117A7E">
      <w:pPr>
        <w:rPr>
          <w:rFonts w:ascii="Tahoma" w:hAnsi="Tahoma"/>
          <w:szCs w:val="22"/>
        </w:rPr>
      </w:pPr>
    </w:p>
    <w:p w:rsidR="00117A7E" w:rsidRDefault="00117A7E" w:rsidP="00117A7E">
      <w:pPr>
        <w:spacing w:before="11"/>
        <w:ind w:left="20"/>
        <w:jc w:val="center"/>
        <w:rPr>
          <w:rFonts w:ascii="Times New Roman" w:hAnsi="Times New Roman" w:cs="Times New Roman"/>
          <w:b/>
          <w:spacing w:val="-2"/>
        </w:rPr>
      </w:pPr>
      <w:r w:rsidRPr="006552EC">
        <w:rPr>
          <w:rFonts w:ascii="Times New Roman" w:hAnsi="Times New Roman" w:cs="Times New Roman"/>
          <w:b/>
        </w:rPr>
        <w:lastRenderedPageBreak/>
        <w:t>EDITAL</w:t>
      </w:r>
      <w:r w:rsidRPr="006552EC">
        <w:rPr>
          <w:rFonts w:ascii="Times New Roman" w:hAnsi="Times New Roman" w:cs="Times New Roman"/>
          <w:b/>
          <w:spacing w:val="-6"/>
        </w:rPr>
        <w:t xml:space="preserve"> </w:t>
      </w:r>
      <w:r w:rsidRPr="006552EC">
        <w:rPr>
          <w:rFonts w:ascii="Times New Roman" w:hAnsi="Times New Roman" w:cs="Times New Roman"/>
          <w:b/>
        </w:rPr>
        <w:t>DE</w:t>
      </w:r>
      <w:r w:rsidRPr="006552EC">
        <w:rPr>
          <w:rFonts w:ascii="Times New Roman" w:hAnsi="Times New Roman" w:cs="Times New Roman"/>
          <w:b/>
          <w:spacing w:val="-6"/>
        </w:rPr>
        <w:t xml:space="preserve"> </w:t>
      </w:r>
      <w:r w:rsidRPr="006552EC">
        <w:rPr>
          <w:rFonts w:ascii="Times New Roman" w:hAnsi="Times New Roman" w:cs="Times New Roman"/>
          <w:b/>
        </w:rPr>
        <w:t>CHAMAMENTO</w:t>
      </w:r>
      <w:r w:rsidRPr="006552EC">
        <w:rPr>
          <w:rFonts w:ascii="Times New Roman" w:hAnsi="Times New Roman" w:cs="Times New Roman"/>
          <w:b/>
          <w:spacing w:val="-4"/>
        </w:rPr>
        <w:t xml:space="preserve"> </w:t>
      </w:r>
      <w:r w:rsidRPr="006552EC">
        <w:rPr>
          <w:rFonts w:ascii="Times New Roman" w:hAnsi="Times New Roman" w:cs="Times New Roman"/>
          <w:b/>
        </w:rPr>
        <w:t>PÚBLICO</w:t>
      </w:r>
      <w:r w:rsidRPr="006552EC">
        <w:rPr>
          <w:rFonts w:ascii="Times New Roman" w:hAnsi="Times New Roman" w:cs="Times New Roman"/>
          <w:b/>
          <w:spacing w:val="-4"/>
        </w:rPr>
        <w:t xml:space="preserve"> </w:t>
      </w:r>
      <w:r w:rsidRPr="006552EC">
        <w:rPr>
          <w:rFonts w:ascii="Times New Roman" w:hAnsi="Times New Roman" w:cs="Times New Roman"/>
          <w:b/>
        </w:rPr>
        <w:t>Nº</w:t>
      </w:r>
      <w:r w:rsidRPr="006552EC">
        <w:rPr>
          <w:rFonts w:ascii="Times New Roman" w:hAnsi="Times New Roman" w:cs="Times New Roman"/>
          <w:b/>
          <w:spacing w:val="-5"/>
        </w:rPr>
        <w:t xml:space="preserve"> </w:t>
      </w:r>
      <w:r w:rsidR="00203925">
        <w:rPr>
          <w:rFonts w:ascii="Times New Roman" w:hAnsi="Times New Roman" w:cs="Times New Roman"/>
          <w:b/>
          <w:spacing w:val="-2"/>
        </w:rPr>
        <w:t>004</w:t>
      </w:r>
      <w:r w:rsidRPr="006552EC">
        <w:rPr>
          <w:rFonts w:ascii="Times New Roman" w:hAnsi="Times New Roman" w:cs="Times New Roman"/>
          <w:b/>
          <w:spacing w:val="-2"/>
        </w:rPr>
        <w:t>/2025</w:t>
      </w:r>
    </w:p>
    <w:p w:rsidR="00117A7E" w:rsidRPr="006552EC" w:rsidRDefault="00117A7E" w:rsidP="00117A7E">
      <w:pPr>
        <w:spacing w:before="11"/>
        <w:ind w:left="20"/>
        <w:jc w:val="center"/>
        <w:rPr>
          <w:rFonts w:ascii="Times New Roman" w:hAnsi="Times New Roman" w:cs="Times New Roman"/>
          <w:b/>
        </w:rPr>
      </w:pPr>
    </w:p>
    <w:p w:rsidR="00117A7E" w:rsidRDefault="00117A7E" w:rsidP="00117A7E">
      <w:pPr>
        <w:jc w:val="center"/>
        <w:rPr>
          <w:rFonts w:ascii="Times New Roman" w:hAnsi="Times New Roman" w:cs="Times New Roman"/>
          <w:b/>
        </w:rPr>
      </w:pPr>
      <w:r w:rsidRPr="006552EC">
        <w:rPr>
          <w:rFonts w:ascii="Times New Roman" w:hAnsi="Times New Roman" w:cs="Times New Roman"/>
          <w:b/>
        </w:rPr>
        <w:t>ANEXO IV</w:t>
      </w:r>
    </w:p>
    <w:p w:rsidR="00117A7E" w:rsidRPr="006552EC" w:rsidRDefault="00117A7E" w:rsidP="00117A7E">
      <w:pPr>
        <w:jc w:val="center"/>
        <w:rPr>
          <w:rFonts w:ascii="Times New Roman" w:hAnsi="Times New Roman" w:cs="Times New Roman"/>
          <w:b/>
        </w:rPr>
      </w:pPr>
    </w:p>
    <w:p w:rsidR="00117A7E" w:rsidRPr="006552EC" w:rsidRDefault="00117A7E" w:rsidP="00117A7E">
      <w:pPr>
        <w:jc w:val="center"/>
        <w:rPr>
          <w:rFonts w:ascii="Times New Roman" w:hAnsi="Times New Roman" w:cs="Times New Roman"/>
        </w:rPr>
      </w:pPr>
      <w:r w:rsidRPr="006552EC">
        <w:rPr>
          <w:rFonts w:ascii="Times New Roman" w:hAnsi="Times New Roman" w:cs="Times New Roman"/>
          <w:b/>
        </w:rPr>
        <w:t>PROPOSTA DE TRABALHO</w:t>
      </w:r>
    </w:p>
    <w:tbl>
      <w:tblPr>
        <w:tblStyle w:val="TableNormal"/>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3"/>
        <w:gridCol w:w="6368"/>
        <w:gridCol w:w="2410"/>
      </w:tblGrid>
      <w:tr w:rsidR="00117A7E" w:rsidTr="00203925">
        <w:trPr>
          <w:trHeight w:val="254"/>
        </w:trPr>
        <w:tc>
          <w:tcPr>
            <w:tcW w:w="9481" w:type="dxa"/>
            <w:gridSpan w:val="3"/>
            <w:shd w:val="clear" w:color="auto" w:fill="B4C5E7"/>
          </w:tcPr>
          <w:p w:rsidR="00117A7E" w:rsidRDefault="00117A7E" w:rsidP="00203925">
            <w:pPr>
              <w:pStyle w:val="TableParagraph"/>
              <w:spacing w:line="234" w:lineRule="exact"/>
              <w:ind w:left="7"/>
              <w:jc w:val="center"/>
              <w:rPr>
                <w:b/>
              </w:rPr>
            </w:pPr>
            <w:r>
              <w:rPr>
                <w:b/>
              </w:rPr>
              <w:t>CAPACIDADE</w:t>
            </w:r>
            <w:r>
              <w:rPr>
                <w:b/>
                <w:spacing w:val="-10"/>
              </w:rPr>
              <w:t xml:space="preserve"> </w:t>
            </w:r>
            <w:r>
              <w:rPr>
                <w:b/>
              </w:rPr>
              <w:t>INSTALADA</w:t>
            </w:r>
            <w:r>
              <w:rPr>
                <w:b/>
                <w:spacing w:val="-10"/>
              </w:rPr>
              <w:t xml:space="preserve"> </w:t>
            </w:r>
            <w:r>
              <w:rPr>
                <w:b/>
              </w:rPr>
              <w:t>(QUANTIDADE</w:t>
            </w:r>
            <w:r>
              <w:rPr>
                <w:b/>
                <w:spacing w:val="-10"/>
              </w:rPr>
              <w:t xml:space="preserve"> </w:t>
            </w:r>
            <w:r>
              <w:rPr>
                <w:b/>
                <w:spacing w:val="-2"/>
              </w:rPr>
              <w:t>MENSAL)</w:t>
            </w:r>
          </w:p>
        </w:tc>
      </w:tr>
      <w:tr w:rsidR="00117A7E" w:rsidTr="00203925">
        <w:trPr>
          <w:trHeight w:val="251"/>
        </w:trPr>
        <w:tc>
          <w:tcPr>
            <w:tcW w:w="703" w:type="dxa"/>
            <w:shd w:val="clear" w:color="auto" w:fill="D9E1F3"/>
          </w:tcPr>
          <w:p w:rsidR="00117A7E" w:rsidRDefault="00117A7E" w:rsidP="00203925">
            <w:pPr>
              <w:pStyle w:val="TableParagraph"/>
              <w:spacing w:line="232" w:lineRule="exact"/>
              <w:ind w:left="11"/>
              <w:jc w:val="center"/>
              <w:rPr>
                <w:b/>
              </w:rPr>
            </w:pPr>
            <w:r>
              <w:rPr>
                <w:b/>
                <w:spacing w:val="-4"/>
              </w:rPr>
              <w:t>Item</w:t>
            </w:r>
          </w:p>
        </w:tc>
        <w:tc>
          <w:tcPr>
            <w:tcW w:w="6368" w:type="dxa"/>
            <w:shd w:val="clear" w:color="auto" w:fill="D9E1F3"/>
          </w:tcPr>
          <w:p w:rsidR="00117A7E" w:rsidRDefault="00117A7E" w:rsidP="00203925">
            <w:pPr>
              <w:pStyle w:val="TableParagraph"/>
              <w:spacing w:line="232" w:lineRule="exact"/>
              <w:ind w:left="8"/>
              <w:jc w:val="center"/>
              <w:rPr>
                <w:b/>
              </w:rPr>
            </w:pPr>
            <w:r>
              <w:rPr>
                <w:b/>
                <w:spacing w:val="-2"/>
              </w:rPr>
              <w:t>Procedimentos</w:t>
            </w:r>
          </w:p>
        </w:tc>
        <w:tc>
          <w:tcPr>
            <w:tcW w:w="2410" w:type="dxa"/>
            <w:shd w:val="clear" w:color="auto" w:fill="D9E1F3"/>
          </w:tcPr>
          <w:p w:rsidR="00117A7E" w:rsidRDefault="00117A7E" w:rsidP="00203925">
            <w:pPr>
              <w:pStyle w:val="TableParagraph"/>
              <w:spacing w:line="232" w:lineRule="exact"/>
              <w:ind w:left="142"/>
              <w:jc w:val="center"/>
              <w:rPr>
                <w:b/>
              </w:rPr>
            </w:pPr>
            <w:r>
              <w:rPr>
                <w:b/>
                <w:spacing w:val="-2"/>
              </w:rPr>
              <w:t>Quantidade/mês</w:t>
            </w:r>
          </w:p>
        </w:tc>
      </w:tr>
      <w:tr w:rsidR="00117A7E" w:rsidTr="00203925">
        <w:trPr>
          <w:trHeight w:val="321"/>
        </w:trPr>
        <w:tc>
          <w:tcPr>
            <w:tcW w:w="703" w:type="dxa"/>
            <w:vAlign w:val="center"/>
          </w:tcPr>
          <w:p w:rsidR="00117A7E" w:rsidRPr="006552EC" w:rsidRDefault="00117A7E" w:rsidP="00203925">
            <w:pPr>
              <w:pStyle w:val="TableParagraph"/>
              <w:spacing w:line="250" w:lineRule="exact"/>
              <w:ind w:left="11" w:right="4"/>
              <w:jc w:val="center"/>
              <w:rPr>
                <w:sz w:val="20"/>
                <w:szCs w:val="20"/>
              </w:rPr>
            </w:pPr>
            <w:r w:rsidRPr="006552EC">
              <w:rPr>
                <w:spacing w:val="-5"/>
                <w:sz w:val="20"/>
                <w:szCs w:val="20"/>
              </w:rPr>
              <w:t>01</w:t>
            </w:r>
          </w:p>
        </w:tc>
        <w:tc>
          <w:tcPr>
            <w:tcW w:w="6368" w:type="dxa"/>
            <w:vAlign w:val="center"/>
          </w:tcPr>
          <w:p w:rsidR="00117A7E" w:rsidRPr="006552EC" w:rsidRDefault="00117A7E" w:rsidP="00203925">
            <w:pPr>
              <w:pStyle w:val="TableParagraph"/>
              <w:spacing w:line="250" w:lineRule="exact"/>
              <w:ind w:left="107"/>
              <w:rPr>
                <w:sz w:val="20"/>
                <w:szCs w:val="20"/>
              </w:rPr>
            </w:pPr>
            <w:r w:rsidRPr="006552EC">
              <w:rPr>
                <w:bCs/>
                <w:sz w:val="20"/>
                <w:szCs w:val="20"/>
              </w:rPr>
              <w:t>ULTRASSONOGRAFIA DE ABDOMINAL TOTAL</w:t>
            </w:r>
          </w:p>
        </w:tc>
        <w:tc>
          <w:tcPr>
            <w:tcW w:w="2410" w:type="dxa"/>
          </w:tcPr>
          <w:p w:rsidR="00117A7E" w:rsidRDefault="00117A7E" w:rsidP="00203925">
            <w:pPr>
              <w:pStyle w:val="TableParagraph"/>
              <w:rPr>
                <w:sz w:val="18"/>
              </w:rPr>
            </w:pPr>
          </w:p>
        </w:tc>
      </w:tr>
      <w:tr w:rsidR="00117A7E" w:rsidTr="00203925">
        <w:trPr>
          <w:trHeight w:val="268"/>
        </w:trPr>
        <w:tc>
          <w:tcPr>
            <w:tcW w:w="703" w:type="dxa"/>
            <w:vAlign w:val="center"/>
          </w:tcPr>
          <w:p w:rsidR="00117A7E" w:rsidRPr="006552EC" w:rsidRDefault="00117A7E" w:rsidP="00203925">
            <w:pPr>
              <w:pStyle w:val="TableParagraph"/>
              <w:spacing w:line="247" w:lineRule="exact"/>
              <w:ind w:left="11" w:right="4"/>
              <w:jc w:val="center"/>
              <w:rPr>
                <w:sz w:val="20"/>
                <w:szCs w:val="20"/>
              </w:rPr>
            </w:pPr>
            <w:r w:rsidRPr="006552EC">
              <w:rPr>
                <w:spacing w:val="-5"/>
                <w:sz w:val="20"/>
                <w:szCs w:val="20"/>
              </w:rPr>
              <w:t>02</w:t>
            </w:r>
          </w:p>
        </w:tc>
        <w:tc>
          <w:tcPr>
            <w:tcW w:w="6368" w:type="dxa"/>
            <w:vAlign w:val="center"/>
          </w:tcPr>
          <w:p w:rsidR="00117A7E" w:rsidRPr="006552EC" w:rsidRDefault="00117A7E" w:rsidP="00203925">
            <w:pPr>
              <w:pStyle w:val="TableParagraph"/>
              <w:spacing w:line="247" w:lineRule="exact"/>
              <w:ind w:left="107"/>
              <w:rPr>
                <w:sz w:val="20"/>
                <w:szCs w:val="20"/>
              </w:rPr>
            </w:pPr>
            <w:r w:rsidRPr="006552EC">
              <w:rPr>
                <w:bCs/>
                <w:sz w:val="20"/>
                <w:szCs w:val="20"/>
              </w:rPr>
              <w:t>ULTRASSONOGRAFIA DE ABDOMEN SUPERIOR(FIGADO, VESICULA E VIAS BILIARES)</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z w:val="20"/>
                <w:szCs w:val="20"/>
              </w:rPr>
            </w:pPr>
            <w:r w:rsidRPr="006552EC">
              <w:rPr>
                <w:spacing w:val="-5"/>
                <w:sz w:val="20"/>
                <w:szCs w:val="20"/>
              </w:rPr>
              <w:t>03</w:t>
            </w:r>
          </w:p>
        </w:tc>
        <w:tc>
          <w:tcPr>
            <w:tcW w:w="6368" w:type="dxa"/>
            <w:vAlign w:val="center"/>
          </w:tcPr>
          <w:p w:rsidR="00117A7E" w:rsidRPr="006552EC" w:rsidRDefault="00117A7E" w:rsidP="00203925">
            <w:pPr>
              <w:pStyle w:val="TableParagraph"/>
              <w:spacing w:line="247" w:lineRule="exact"/>
              <w:ind w:left="107"/>
              <w:rPr>
                <w:sz w:val="20"/>
                <w:szCs w:val="20"/>
              </w:rPr>
            </w:pPr>
            <w:r w:rsidRPr="006552EC">
              <w:rPr>
                <w:bCs/>
                <w:sz w:val="20"/>
                <w:szCs w:val="20"/>
              </w:rPr>
              <w:t>ULTRASSONOGRAFIA DE VIAS URINARIAS/APARELHO URINÁRIO</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04</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DE ARTICULAÇÃO</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05</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DE BOLSA ESCROTAL</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06</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MAMÁRIA BILATERAL</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07</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DE PRÓSTATA VIA ABDOMINAL</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08</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DE TIREOIDE</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09</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OBSTÉTRICA</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10</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PÉLVICA (GINECOLÓGICA)</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11</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TRANSVAGINAL</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12</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DOPPLER COLORIDO DE VASOS UNILATERAL</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13</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DOPPLER ARTERIAL DE MEMBROS INFERIORES (CADA PERNA)</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14</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OBSTÉTRICA MORFOLÓGICA</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15</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DOPPLER DE FLUXO OBSTÉTRICO</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16</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INGUINAL</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17</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PARTES MOLES</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18</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CERVICAL</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19</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DOPPLER ABDOMINAL</w:t>
            </w:r>
          </w:p>
        </w:tc>
        <w:tc>
          <w:tcPr>
            <w:tcW w:w="2410" w:type="dxa"/>
          </w:tcPr>
          <w:p w:rsidR="00117A7E" w:rsidRDefault="00117A7E" w:rsidP="00203925">
            <w:pPr>
              <w:pStyle w:val="TableParagraph"/>
              <w:rPr>
                <w:sz w:val="18"/>
              </w:rPr>
            </w:pPr>
          </w:p>
        </w:tc>
      </w:tr>
      <w:tr w:rsidR="00117A7E" w:rsidTr="00203925">
        <w:trPr>
          <w:trHeight w:val="306"/>
        </w:trPr>
        <w:tc>
          <w:tcPr>
            <w:tcW w:w="703" w:type="dxa"/>
            <w:vAlign w:val="center"/>
          </w:tcPr>
          <w:p w:rsidR="00117A7E" w:rsidRPr="006552EC" w:rsidRDefault="00117A7E" w:rsidP="00203925">
            <w:pPr>
              <w:pStyle w:val="TableParagraph"/>
              <w:spacing w:line="247" w:lineRule="exact"/>
              <w:ind w:left="11" w:right="4"/>
              <w:jc w:val="center"/>
              <w:rPr>
                <w:spacing w:val="-5"/>
                <w:sz w:val="20"/>
                <w:szCs w:val="20"/>
              </w:rPr>
            </w:pPr>
            <w:r w:rsidRPr="006552EC">
              <w:rPr>
                <w:spacing w:val="-5"/>
                <w:sz w:val="20"/>
                <w:szCs w:val="20"/>
              </w:rPr>
              <w:t>20</w:t>
            </w:r>
          </w:p>
        </w:tc>
        <w:tc>
          <w:tcPr>
            <w:tcW w:w="6368" w:type="dxa"/>
            <w:vAlign w:val="center"/>
          </w:tcPr>
          <w:p w:rsidR="00117A7E" w:rsidRPr="006552EC" w:rsidRDefault="00117A7E" w:rsidP="00203925">
            <w:pPr>
              <w:pStyle w:val="TableParagraph"/>
              <w:spacing w:line="247" w:lineRule="exact"/>
              <w:ind w:left="107"/>
              <w:rPr>
                <w:spacing w:val="-2"/>
                <w:sz w:val="20"/>
                <w:szCs w:val="20"/>
              </w:rPr>
            </w:pPr>
            <w:r w:rsidRPr="006552EC">
              <w:rPr>
                <w:bCs/>
                <w:sz w:val="20"/>
                <w:szCs w:val="20"/>
              </w:rPr>
              <w:t>ULTRASSONOGRAFIA DOPPLER TESTÍCULOS (BOLSA ESCROTAL)</w:t>
            </w:r>
          </w:p>
        </w:tc>
        <w:tc>
          <w:tcPr>
            <w:tcW w:w="2410" w:type="dxa"/>
          </w:tcPr>
          <w:p w:rsidR="00117A7E" w:rsidRDefault="00117A7E" w:rsidP="00203925">
            <w:pPr>
              <w:pStyle w:val="TableParagraph"/>
              <w:rPr>
                <w:sz w:val="18"/>
              </w:rPr>
            </w:pPr>
          </w:p>
        </w:tc>
      </w:tr>
    </w:tbl>
    <w:p w:rsidR="00117A7E" w:rsidRDefault="00117A7E" w:rsidP="00117A7E">
      <w:pPr>
        <w:rPr>
          <w:rFonts w:ascii="Tahoma" w:hAnsi="Tahoma"/>
          <w:szCs w:val="22"/>
        </w:rPr>
      </w:pPr>
    </w:p>
    <w:p w:rsidR="00117A7E" w:rsidRPr="006552EC" w:rsidRDefault="00117A7E" w:rsidP="00203925">
      <w:pPr>
        <w:tabs>
          <w:tab w:val="left" w:pos="1790"/>
          <w:tab w:val="left" w:pos="4086"/>
          <w:tab w:val="left" w:pos="5121"/>
        </w:tabs>
        <w:spacing w:before="1"/>
        <w:ind w:right="132"/>
        <w:jc w:val="center"/>
        <w:rPr>
          <w:rFonts w:ascii="Times New Roman" w:hAnsi="Times New Roman" w:cs="Times New Roman"/>
        </w:rPr>
      </w:pPr>
      <w:proofErr w:type="spellStart"/>
      <w:r>
        <w:rPr>
          <w:rFonts w:ascii="Times New Roman" w:hAnsi="Times New Roman" w:cs="Times New Roman"/>
          <w:spacing w:val="-2"/>
        </w:rPr>
        <w:t>Una</w:t>
      </w:r>
      <w:r w:rsidRPr="006552EC">
        <w:rPr>
          <w:rFonts w:ascii="Times New Roman" w:hAnsi="Times New Roman" w:cs="Times New Roman"/>
          <w:spacing w:val="-2"/>
        </w:rPr>
        <w:t>-</w:t>
      </w:r>
      <w:r w:rsidRPr="006552EC">
        <w:rPr>
          <w:rFonts w:ascii="Times New Roman" w:hAnsi="Times New Roman" w:cs="Times New Roman"/>
        </w:rPr>
        <w:t>BA</w:t>
      </w:r>
      <w:proofErr w:type="spellEnd"/>
      <w:r w:rsidRPr="006552EC">
        <w:rPr>
          <w:rFonts w:ascii="Times New Roman" w:hAnsi="Times New Roman" w:cs="Times New Roman"/>
        </w:rPr>
        <w:t xml:space="preserve"> </w:t>
      </w:r>
      <w:r w:rsidRPr="006552EC">
        <w:rPr>
          <w:rFonts w:ascii="Times New Roman" w:hAnsi="Times New Roman" w:cs="Times New Roman"/>
          <w:u w:val="single"/>
        </w:rPr>
        <w:tab/>
      </w:r>
      <w:r w:rsidRPr="006552EC">
        <w:rPr>
          <w:rFonts w:ascii="Times New Roman" w:hAnsi="Times New Roman" w:cs="Times New Roman"/>
        </w:rPr>
        <w:t xml:space="preserve">de </w:t>
      </w:r>
      <w:r w:rsidRPr="006552EC">
        <w:rPr>
          <w:rFonts w:ascii="Times New Roman" w:hAnsi="Times New Roman" w:cs="Times New Roman"/>
          <w:u w:val="single"/>
        </w:rPr>
        <w:tab/>
      </w:r>
      <w:proofErr w:type="spellStart"/>
      <w:r w:rsidRPr="006552EC">
        <w:rPr>
          <w:rFonts w:ascii="Times New Roman" w:hAnsi="Times New Roman" w:cs="Times New Roman"/>
        </w:rPr>
        <w:t>de</w:t>
      </w:r>
      <w:proofErr w:type="spellEnd"/>
      <w:r w:rsidRPr="006552EC">
        <w:rPr>
          <w:rFonts w:ascii="Times New Roman" w:hAnsi="Times New Roman" w:cs="Times New Roman"/>
        </w:rPr>
        <w:t xml:space="preserve"> </w:t>
      </w:r>
      <w:r w:rsidRPr="006552EC">
        <w:rPr>
          <w:rFonts w:ascii="Times New Roman" w:hAnsi="Times New Roman" w:cs="Times New Roman"/>
          <w:u w:val="single"/>
        </w:rPr>
        <w:tab/>
      </w:r>
      <w:r w:rsidRPr="006552EC">
        <w:rPr>
          <w:rFonts w:ascii="Times New Roman" w:hAnsi="Times New Roman" w:cs="Times New Roman"/>
          <w:spacing w:val="-10"/>
        </w:rPr>
        <w:t>.</w:t>
      </w:r>
      <w:r w:rsidRPr="006552EC">
        <w:rPr>
          <w:rFonts w:ascii="Times New Roman" w:hAnsi="Times New Roman" w:cs="Times New Roman"/>
          <w:noProof/>
        </w:rPr>
        <mc:AlternateContent>
          <mc:Choice Requires="wps">
            <w:drawing>
              <wp:anchor distT="0" distB="0" distL="0" distR="0" simplePos="0" relativeHeight="251672576" behindDoc="1" locked="0" layoutInCell="1" allowOverlap="1" wp14:anchorId="27BFC526" wp14:editId="02FB0DF6">
                <wp:simplePos x="0" y="0"/>
                <wp:positionH relativeFrom="page">
                  <wp:posOffset>2250058</wp:posOffset>
                </wp:positionH>
                <wp:positionV relativeFrom="paragraph">
                  <wp:posOffset>255215</wp:posOffset>
                </wp:positionV>
                <wp:extent cx="3423285" cy="1270"/>
                <wp:effectExtent l="0" t="0" r="0" b="0"/>
                <wp:wrapTopAndBottom/>
                <wp:docPr id="12"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3285" cy="1270"/>
                        </a:xfrm>
                        <a:custGeom>
                          <a:avLst/>
                          <a:gdLst/>
                          <a:ahLst/>
                          <a:cxnLst/>
                          <a:rect l="l" t="t" r="r" b="b"/>
                          <a:pathLst>
                            <a:path w="3423285">
                              <a:moveTo>
                                <a:pt x="0" y="0"/>
                              </a:moveTo>
                              <a:lnTo>
                                <a:pt x="3422758" y="0"/>
                              </a:lnTo>
                            </a:path>
                          </a:pathLst>
                        </a:custGeom>
                        <a:ln w="569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698DDF8" id="Graphic 5" o:spid="_x0000_s1026" style="position:absolute;margin-left:177.15pt;margin-top:20.1pt;width:269.55pt;height:.1pt;z-index:-251643904;visibility:visible;mso-wrap-style:square;mso-wrap-distance-left:0;mso-wrap-distance-top:0;mso-wrap-distance-right:0;mso-wrap-distance-bottom:0;mso-position-horizontal:absolute;mso-position-horizontal-relative:page;mso-position-vertical:absolute;mso-position-vertical-relative:text;v-text-anchor:top" coordsize="3423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" path="m,l3422758,e" filled="f" strokeweight=".15808mm">
                <v:path arrowok="t"/>
                <w10:wrap type="topAndBottom" anchorx="page"/>
              </v:shape>
            </w:pict>
          </mc:Fallback>
        </mc:AlternateContent>
      </w:r>
    </w:p>
    <w:p w:rsidR="00117A7E" w:rsidRPr="006552EC" w:rsidRDefault="00117A7E" w:rsidP="00117A7E">
      <w:pPr>
        <w:spacing w:before="1"/>
        <w:ind w:left="2971" w:right="2689" w:firstLine="393"/>
        <w:jc w:val="center"/>
        <w:rPr>
          <w:rFonts w:ascii="Times New Roman" w:hAnsi="Times New Roman" w:cs="Times New Roman"/>
        </w:rPr>
      </w:pPr>
      <w:r w:rsidRPr="006552EC">
        <w:rPr>
          <w:rFonts w:ascii="Times New Roman" w:hAnsi="Times New Roman" w:cs="Times New Roman"/>
        </w:rPr>
        <w:t>Nome da Empresa e CNPJ Assinatura</w:t>
      </w:r>
      <w:r w:rsidRPr="006552EC">
        <w:rPr>
          <w:rFonts w:ascii="Times New Roman" w:hAnsi="Times New Roman" w:cs="Times New Roman"/>
          <w:spacing w:val="-11"/>
        </w:rPr>
        <w:t xml:space="preserve"> </w:t>
      </w:r>
      <w:r w:rsidRPr="006552EC">
        <w:rPr>
          <w:rFonts w:ascii="Times New Roman" w:hAnsi="Times New Roman" w:cs="Times New Roman"/>
        </w:rPr>
        <w:t>do</w:t>
      </w:r>
      <w:r w:rsidRPr="006552EC">
        <w:rPr>
          <w:rFonts w:ascii="Times New Roman" w:hAnsi="Times New Roman" w:cs="Times New Roman"/>
          <w:spacing w:val="-12"/>
        </w:rPr>
        <w:t xml:space="preserve"> </w:t>
      </w:r>
      <w:r w:rsidRPr="006552EC">
        <w:rPr>
          <w:rFonts w:ascii="Times New Roman" w:hAnsi="Times New Roman" w:cs="Times New Roman"/>
        </w:rPr>
        <w:t>responsável</w:t>
      </w:r>
      <w:r w:rsidRPr="006552EC">
        <w:rPr>
          <w:rFonts w:ascii="Times New Roman" w:hAnsi="Times New Roman" w:cs="Times New Roman"/>
          <w:spacing w:val="-11"/>
        </w:rPr>
        <w:t xml:space="preserve"> </w:t>
      </w:r>
      <w:r w:rsidRPr="006552EC">
        <w:rPr>
          <w:rFonts w:ascii="Times New Roman" w:hAnsi="Times New Roman" w:cs="Times New Roman"/>
        </w:rPr>
        <w:t>legal/RT</w:t>
      </w:r>
    </w:p>
    <w:p w:rsidR="00117A7E" w:rsidRPr="006552EC" w:rsidRDefault="00117A7E" w:rsidP="00117A7E">
      <w:pPr>
        <w:pStyle w:val="Corpodetexto"/>
        <w:spacing w:before="179"/>
        <w:rPr>
          <w:sz w:val="22"/>
        </w:rPr>
      </w:pPr>
    </w:p>
    <w:p w:rsidR="00117A7E" w:rsidRPr="006552EC" w:rsidRDefault="00117A7E" w:rsidP="00117A7E">
      <w:pPr>
        <w:jc w:val="center"/>
        <w:rPr>
          <w:rFonts w:ascii="Times New Roman" w:hAnsi="Times New Roman" w:cs="Times New Roman"/>
          <w:szCs w:val="22"/>
        </w:rPr>
      </w:pPr>
      <w:r w:rsidRPr="006552EC">
        <w:rPr>
          <w:rFonts w:ascii="Times New Roman" w:hAnsi="Times New Roman" w:cs="Times New Roman"/>
          <w:highlight w:val="yellow"/>
        </w:rPr>
        <w:t>Observação:</w:t>
      </w:r>
      <w:r w:rsidRPr="006552EC">
        <w:rPr>
          <w:rFonts w:ascii="Times New Roman" w:hAnsi="Times New Roman" w:cs="Times New Roman"/>
          <w:spacing w:val="-3"/>
          <w:highlight w:val="yellow"/>
        </w:rPr>
        <w:t xml:space="preserve"> </w:t>
      </w:r>
      <w:r w:rsidRPr="006552EC">
        <w:rPr>
          <w:rFonts w:ascii="Times New Roman" w:hAnsi="Times New Roman" w:cs="Times New Roman"/>
          <w:highlight w:val="yellow"/>
        </w:rPr>
        <w:t>Em</w:t>
      </w:r>
      <w:r w:rsidRPr="006552EC">
        <w:rPr>
          <w:rFonts w:ascii="Times New Roman" w:hAnsi="Times New Roman" w:cs="Times New Roman"/>
          <w:spacing w:val="-7"/>
          <w:highlight w:val="yellow"/>
        </w:rPr>
        <w:t xml:space="preserve"> </w:t>
      </w:r>
      <w:r w:rsidRPr="006552EC">
        <w:rPr>
          <w:rFonts w:ascii="Times New Roman" w:hAnsi="Times New Roman" w:cs="Times New Roman"/>
          <w:highlight w:val="yellow"/>
        </w:rPr>
        <w:t>papel</w:t>
      </w:r>
      <w:r w:rsidRPr="006552EC">
        <w:rPr>
          <w:rFonts w:ascii="Times New Roman" w:hAnsi="Times New Roman" w:cs="Times New Roman"/>
          <w:spacing w:val="-6"/>
          <w:highlight w:val="yellow"/>
        </w:rPr>
        <w:t xml:space="preserve"> </w:t>
      </w:r>
      <w:r w:rsidRPr="006552EC">
        <w:rPr>
          <w:rFonts w:ascii="Times New Roman" w:hAnsi="Times New Roman" w:cs="Times New Roman"/>
          <w:highlight w:val="yellow"/>
        </w:rPr>
        <w:t>timbrado</w:t>
      </w:r>
      <w:r w:rsidRPr="006552EC">
        <w:rPr>
          <w:rFonts w:ascii="Times New Roman" w:hAnsi="Times New Roman" w:cs="Times New Roman"/>
          <w:spacing w:val="-3"/>
          <w:highlight w:val="yellow"/>
        </w:rPr>
        <w:t xml:space="preserve"> </w:t>
      </w:r>
      <w:r w:rsidRPr="006552EC">
        <w:rPr>
          <w:rFonts w:ascii="Times New Roman" w:hAnsi="Times New Roman" w:cs="Times New Roman"/>
          <w:highlight w:val="yellow"/>
        </w:rPr>
        <w:t>da</w:t>
      </w:r>
      <w:r w:rsidRPr="006552EC">
        <w:rPr>
          <w:rFonts w:ascii="Times New Roman" w:hAnsi="Times New Roman" w:cs="Times New Roman"/>
          <w:spacing w:val="-4"/>
          <w:highlight w:val="yellow"/>
        </w:rPr>
        <w:t xml:space="preserve"> </w:t>
      </w:r>
      <w:r w:rsidRPr="006552EC">
        <w:rPr>
          <w:rFonts w:ascii="Times New Roman" w:hAnsi="Times New Roman" w:cs="Times New Roman"/>
          <w:highlight w:val="yellow"/>
        </w:rPr>
        <w:t>Instituição</w:t>
      </w:r>
      <w:r w:rsidRPr="006552EC">
        <w:rPr>
          <w:rFonts w:ascii="Times New Roman" w:hAnsi="Times New Roman" w:cs="Times New Roman"/>
          <w:spacing w:val="-3"/>
          <w:highlight w:val="yellow"/>
        </w:rPr>
        <w:t xml:space="preserve"> </w:t>
      </w:r>
      <w:r w:rsidRPr="006552EC">
        <w:rPr>
          <w:rFonts w:ascii="Times New Roman" w:hAnsi="Times New Roman" w:cs="Times New Roman"/>
          <w:spacing w:val="-2"/>
          <w:highlight w:val="yellow"/>
        </w:rPr>
        <w:t>interessada</w:t>
      </w:r>
    </w:p>
    <w:p w:rsidR="00203925" w:rsidRDefault="00203925" w:rsidP="00117A7E">
      <w:pPr>
        <w:spacing w:before="11"/>
        <w:ind w:left="20"/>
        <w:jc w:val="center"/>
        <w:rPr>
          <w:rFonts w:ascii="Times New Roman" w:hAnsi="Times New Roman" w:cs="Times New Roman"/>
          <w:b/>
        </w:rPr>
      </w:pPr>
    </w:p>
    <w:p w:rsidR="00203925" w:rsidRDefault="00203925" w:rsidP="00117A7E">
      <w:pPr>
        <w:spacing w:before="11"/>
        <w:ind w:left="20"/>
        <w:jc w:val="center"/>
        <w:rPr>
          <w:rFonts w:ascii="Times New Roman" w:hAnsi="Times New Roman" w:cs="Times New Roman"/>
          <w:b/>
        </w:rPr>
      </w:pPr>
    </w:p>
    <w:p w:rsidR="00117A7E" w:rsidRDefault="00117A7E" w:rsidP="00117A7E">
      <w:pPr>
        <w:spacing w:before="11"/>
        <w:ind w:left="20"/>
        <w:jc w:val="center"/>
        <w:rPr>
          <w:rFonts w:ascii="Times New Roman" w:hAnsi="Times New Roman" w:cs="Times New Roman"/>
          <w:b/>
          <w:spacing w:val="-2"/>
        </w:rPr>
      </w:pPr>
      <w:r w:rsidRPr="006552EC">
        <w:rPr>
          <w:rFonts w:ascii="Times New Roman" w:hAnsi="Times New Roman" w:cs="Times New Roman"/>
          <w:b/>
        </w:rPr>
        <w:lastRenderedPageBreak/>
        <w:t>EDITAL</w:t>
      </w:r>
      <w:r w:rsidRPr="006552EC">
        <w:rPr>
          <w:rFonts w:ascii="Times New Roman" w:hAnsi="Times New Roman" w:cs="Times New Roman"/>
          <w:b/>
          <w:spacing w:val="-6"/>
        </w:rPr>
        <w:t xml:space="preserve"> </w:t>
      </w:r>
      <w:r w:rsidRPr="006552EC">
        <w:rPr>
          <w:rFonts w:ascii="Times New Roman" w:hAnsi="Times New Roman" w:cs="Times New Roman"/>
          <w:b/>
        </w:rPr>
        <w:t>DE</w:t>
      </w:r>
      <w:r w:rsidRPr="006552EC">
        <w:rPr>
          <w:rFonts w:ascii="Times New Roman" w:hAnsi="Times New Roman" w:cs="Times New Roman"/>
          <w:b/>
          <w:spacing w:val="-6"/>
        </w:rPr>
        <w:t xml:space="preserve"> </w:t>
      </w:r>
      <w:r w:rsidRPr="006552EC">
        <w:rPr>
          <w:rFonts w:ascii="Times New Roman" w:hAnsi="Times New Roman" w:cs="Times New Roman"/>
          <w:b/>
        </w:rPr>
        <w:t>CHAMAMENTO</w:t>
      </w:r>
      <w:r w:rsidRPr="006552EC">
        <w:rPr>
          <w:rFonts w:ascii="Times New Roman" w:hAnsi="Times New Roman" w:cs="Times New Roman"/>
          <w:b/>
          <w:spacing w:val="-4"/>
        </w:rPr>
        <w:t xml:space="preserve"> </w:t>
      </w:r>
      <w:r w:rsidRPr="006552EC">
        <w:rPr>
          <w:rFonts w:ascii="Times New Roman" w:hAnsi="Times New Roman" w:cs="Times New Roman"/>
          <w:b/>
        </w:rPr>
        <w:t>PÚBLICO</w:t>
      </w:r>
      <w:r w:rsidRPr="006552EC">
        <w:rPr>
          <w:rFonts w:ascii="Times New Roman" w:hAnsi="Times New Roman" w:cs="Times New Roman"/>
          <w:b/>
          <w:spacing w:val="-4"/>
        </w:rPr>
        <w:t xml:space="preserve"> </w:t>
      </w:r>
      <w:r w:rsidRPr="006552EC">
        <w:rPr>
          <w:rFonts w:ascii="Times New Roman" w:hAnsi="Times New Roman" w:cs="Times New Roman"/>
          <w:b/>
        </w:rPr>
        <w:t>Nº</w:t>
      </w:r>
      <w:r w:rsidRPr="006552EC">
        <w:rPr>
          <w:rFonts w:ascii="Times New Roman" w:hAnsi="Times New Roman" w:cs="Times New Roman"/>
          <w:b/>
          <w:spacing w:val="-5"/>
        </w:rPr>
        <w:t xml:space="preserve"> </w:t>
      </w:r>
      <w:r w:rsidR="00203925">
        <w:rPr>
          <w:rFonts w:ascii="Times New Roman" w:hAnsi="Times New Roman" w:cs="Times New Roman"/>
          <w:b/>
          <w:spacing w:val="-2"/>
        </w:rPr>
        <w:t>004</w:t>
      </w:r>
      <w:r w:rsidRPr="006552EC">
        <w:rPr>
          <w:rFonts w:ascii="Times New Roman" w:hAnsi="Times New Roman" w:cs="Times New Roman"/>
          <w:b/>
          <w:spacing w:val="-2"/>
        </w:rPr>
        <w:t>/2025</w:t>
      </w:r>
    </w:p>
    <w:p w:rsidR="00117A7E" w:rsidRPr="006552EC" w:rsidRDefault="00117A7E" w:rsidP="00117A7E">
      <w:pPr>
        <w:spacing w:before="11"/>
        <w:ind w:left="20"/>
        <w:jc w:val="center"/>
        <w:rPr>
          <w:rFonts w:ascii="Times New Roman" w:hAnsi="Times New Roman" w:cs="Times New Roman"/>
          <w:b/>
        </w:rPr>
      </w:pPr>
    </w:p>
    <w:p w:rsidR="00117A7E" w:rsidRDefault="00117A7E" w:rsidP="00117A7E">
      <w:pPr>
        <w:jc w:val="center"/>
        <w:rPr>
          <w:rFonts w:ascii="Times New Roman" w:hAnsi="Times New Roman" w:cs="Times New Roman"/>
          <w:b/>
        </w:rPr>
      </w:pPr>
      <w:r>
        <w:rPr>
          <w:rFonts w:ascii="Times New Roman" w:hAnsi="Times New Roman" w:cs="Times New Roman"/>
          <w:b/>
        </w:rPr>
        <w:t xml:space="preserve">ANEXO </w:t>
      </w:r>
      <w:r w:rsidRPr="006552EC">
        <w:rPr>
          <w:rFonts w:ascii="Times New Roman" w:hAnsi="Times New Roman" w:cs="Times New Roman"/>
          <w:b/>
        </w:rPr>
        <w:t>V</w:t>
      </w:r>
    </w:p>
    <w:p w:rsidR="00117A7E" w:rsidRDefault="00117A7E" w:rsidP="00117A7E">
      <w:pPr>
        <w:jc w:val="center"/>
        <w:rPr>
          <w:rFonts w:ascii="Times New Roman" w:hAnsi="Times New Roman" w:cs="Times New Roman"/>
          <w:b/>
        </w:rPr>
      </w:pPr>
    </w:p>
    <w:p w:rsidR="00117A7E" w:rsidRPr="006552EC" w:rsidRDefault="00117A7E" w:rsidP="00117A7E">
      <w:pPr>
        <w:pStyle w:val="Corpodetexto"/>
        <w:ind w:right="137"/>
        <w:jc w:val="center"/>
        <w:rPr>
          <w:b/>
        </w:rPr>
      </w:pPr>
      <w:r w:rsidRPr="006552EC">
        <w:rPr>
          <w:b/>
        </w:rPr>
        <w:t>DECLARAÇÃO</w:t>
      </w:r>
      <w:r w:rsidRPr="006552EC">
        <w:rPr>
          <w:b/>
          <w:spacing w:val="-1"/>
        </w:rPr>
        <w:t xml:space="preserve"> </w:t>
      </w:r>
      <w:r w:rsidRPr="006552EC">
        <w:rPr>
          <w:b/>
        </w:rPr>
        <w:t>DE</w:t>
      </w:r>
      <w:r w:rsidRPr="006552EC">
        <w:rPr>
          <w:b/>
          <w:spacing w:val="-2"/>
        </w:rPr>
        <w:t xml:space="preserve"> </w:t>
      </w:r>
      <w:r w:rsidRPr="006552EC">
        <w:rPr>
          <w:b/>
        </w:rPr>
        <w:t>ATENDIMENTO AO</w:t>
      </w:r>
      <w:r w:rsidRPr="006552EC">
        <w:rPr>
          <w:b/>
          <w:spacing w:val="-2"/>
        </w:rPr>
        <w:t xml:space="preserve"> </w:t>
      </w:r>
      <w:r w:rsidRPr="006552EC">
        <w:rPr>
          <w:b/>
        </w:rPr>
        <w:t>ART 9º,</w:t>
      </w:r>
      <w:r w:rsidRPr="006552EC">
        <w:rPr>
          <w:b/>
          <w:spacing w:val="-1"/>
        </w:rPr>
        <w:t xml:space="preserve"> </w:t>
      </w:r>
      <w:r w:rsidRPr="006552EC">
        <w:rPr>
          <w:b/>
        </w:rPr>
        <w:t>§1º</w:t>
      </w:r>
      <w:r w:rsidRPr="006552EC">
        <w:rPr>
          <w:b/>
          <w:spacing w:val="-1"/>
        </w:rPr>
        <w:t xml:space="preserve"> </w:t>
      </w:r>
      <w:r w:rsidRPr="006552EC">
        <w:rPr>
          <w:b/>
        </w:rPr>
        <w:t>DA LEI</w:t>
      </w:r>
      <w:r w:rsidRPr="006552EC">
        <w:rPr>
          <w:b/>
          <w:spacing w:val="-1"/>
        </w:rPr>
        <w:t xml:space="preserve"> </w:t>
      </w:r>
      <w:r w:rsidRPr="006552EC">
        <w:rPr>
          <w:b/>
          <w:spacing w:val="-2"/>
        </w:rPr>
        <w:t>14.133/2021.</w:t>
      </w:r>
    </w:p>
    <w:p w:rsidR="00117A7E" w:rsidRDefault="00117A7E" w:rsidP="00117A7E">
      <w:pPr>
        <w:jc w:val="center"/>
        <w:rPr>
          <w:rFonts w:ascii="Times New Roman" w:hAnsi="Times New Roman" w:cs="Times New Roman"/>
          <w:b/>
          <w:lang w:val="pt-PT"/>
        </w:rPr>
      </w:pPr>
    </w:p>
    <w:p w:rsidR="00117A7E" w:rsidRPr="006552EC" w:rsidRDefault="00117A7E" w:rsidP="00117A7E">
      <w:pPr>
        <w:pStyle w:val="Corpodetexto"/>
        <w:tabs>
          <w:tab w:val="left" w:pos="1590"/>
          <w:tab w:val="left" w:pos="2451"/>
          <w:tab w:val="left" w:pos="3111"/>
          <w:tab w:val="left" w:pos="4303"/>
          <w:tab w:val="left" w:pos="5111"/>
          <w:tab w:val="left" w:pos="5783"/>
          <w:tab w:val="left" w:pos="6917"/>
          <w:tab w:val="left" w:pos="7711"/>
          <w:tab w:val="left" w:pos="8265"/>
        </w:tabs>
        <w:spacing w:line="360" w:lineRule="auto"/>
        <w:ind w:right="142"/>
        <w:jc w:val="center"/>
      </w:pPr>
      <w:r w:rsidRPr="006552EC">
        <w:rPr>
          <w:spacing w:val="-2"/>
        </w:rPr>
        <w:t>Declaramos</w:t>
      </w:r>
      <w:r w:rsidRPr="006552EC">
        <w:tab/>
      </w:r>
      <w:r w:rsidRPr="006552EC">
        <w:rPr>
          <w:spacing w:val="-4"/>
        </w:rPr>
        <w:t>para</w:t>
      </w:r>
      <w:r w:rsidRPr="006552EC">
        <w:tab/>
      </w:r>
      <w:r w:rsidRPr="006552EC">
        <w:rPr>
          <w:spacing w:val="-5"/>
        </w:rPr>
        <w:t>os</w:t>
      </w:r>
      <w:r w:rsidRPr="006552EC">
        <w:tab/>
      </w:r>
      <w:r w:rsidRPr="006552EC">
        <w:rPr>
          <w:spacing w:val="-2"/>
        </w:rPr>
        <w:t>devidos</w:t>
      </w:r>
      <w:r w:rsidRPr="006552EC">
        <w:tab/>
      </w:r>
      <w:r w:rsidRPr="006552EC">
        <w:rPr>
          <w:spacing w:val="-4"/>
        </w:rPr>
        <w:t>fins</w:t>
      </w:r>
      <w:r w:rsidRPr="006552EC">
        <w:tab/>
      </w:r>
      <w:r w:rsidRPr="006552EC">
        <w:rPr>
          <w:spacing w:val="-5"/>
        </w:rPr>
        <w:t>de</w:t>
      </w:r>
      <w:r w:rsidRPr="006552EC">
        <w:tab/>
      </w:r>
      <w:r w:rsidRPr="006552EC">
        <w:rPr>
          <w:spacing w:val="-2"/>
        </w:rPr>
        <w:t>direito,</w:t>
      </w:r>
      <w:r w:rsidRPr="006552EC">
        <w:tab/>
      </w:r>
      <w:r w:rsidRPr="006552EC">
        <w:rPr>
          <w:spacing w:val="-5"/>
        </w:rPr>
        <w:t>que</w:t>
      </w:r>
      <w:r w:rsidRPr="006552EC">
        <w:tab/>
      </w:r>
      <w:r w:rsidRPr="006552EC">
        <w:rPr>
          <w:spacing w:val="-10"/>
        </w:rPr>
        <w:t>a</w:t>
      </w:r>
      <w:r w:rsidRPr="006552EC">
        <w:tab/>
      </w:r>
      <w:r w:rsidRPr="006552EC">
        <w:rPr>
          <w:spacing w:val="-2"/>
        </w:rPr>
        <w:t>empresa</w:t>
      </w:r>
    </w:p>
    <w:p w:rsidR="00117A7E" w:rsidRPr="006552EC" w:rsidRDefault="00117A7E" w:rsidP="00117A7E">
      <w:pPr>
        <w:pStyle w:val="Corpodetexto"/>
        <w:tabs>
          <w:tab w:val="left" w:pos="4136"/>
        </w:tabs>
        <w:spacing w:line="360" w:lineRule="auto"/>
        <w:ind w:right="92"/>
        <w:jc w:val="both"/>
      </w:pPr>
      <w:r w:rsidRPr="006552EC">
        <w:rPr>
          <w:u w:val="single"/>
        </w:rPr>
        <w:tab/>
      </w:r>
      <w:r w:rsidRPr="006552EC">
        <w:rPr>
          <w:spacing w:val="-9"/>
        </w:rPr>
        <w:t xml:space="preserve"> </w:t>
      </w:r>
      <w:r w:rsidRPr="006552EC">
        <w:t>, Na qualidade de CREDENCIADA da licitação instaurada pelo Município de UNA,</w:t>
      </w:r>
      <w:r w:rsidRPr="006552EC">
        <w:rPr>
          <w:spacing w:val="80"/>
        </w:rPr>
        <w:t xml:space="preserve"> </w:t>
      </w:r>
      <w:r w:rsidRPr="006552EC">
        <w:t xml:space="preserve">na Modalidade Credenciamento nº </w:t>
      </w:r>
      <w:r w:rsidRPr="006552EC">
        <w:rPr>
          <w:spacing w:val="80"/>
          <w:u w:val="single"/>
        </w:rPr>
        <w:t xml:space="preserve">   </w:t>
      </w:r>
      <w:r w:rsidRPr="006552EC">
        <w:t>/2025, que objetiva a fixação de normas e regras prévias para cadastramento e</w:t>
      </w:r>
      <w:r w:rsidRPr="006552EC">
        <w:rPr>
          <w:spacing w:val="40"/>
        </w:rPr>
        <w:t xml:space="preserve"> </w:t>
      </w:r>
      <w:r w:rsidRPr="006552EC">
        <w:t>Posterior credenciamento de pessoas jurídicas prestadoras de serviços especializados de média e alta complexidade em exames de diagnóstico por imagem, na especialidade ultrassonografia, em caráter complementar ao Sistema Único de Saúde, interessados em participar, de forma complementar, do Sistema Único de Saúde (SUS) do</w:t>
      </w:r>
      <w:r>
        <w:t xml:space="preserve"> município de </w:t>
      </w:r>
      <w:proofErr w:type="spellStart"/>
      <w:r>
        <w:t>Una</w:t>
      </w:r>
      <w:r w:rsidRPr="006552EC">
        <w:t>-BA</w:t>
      </w:r>
      <w:proofErr w:type="spellEnd"/>
      <w:r w:rsidRPr="006552EC">
        <w:rPr>
          <w:spacing w:val="40"/>
        </w:rPr>
        <w:t xml:space="preserve"> </w:t>
      </w:r>
      <w:r w:rsidRPr="006552EC">
        <w:t>, com data de apresentação de documentos de habilitação e proposta a partir</w:t>
      </w:r>
      <w:r w:rsidRPr="006552EC">
        <w:rPr>
          <w:spacing w:val="66"/>
        </w:rPr>
        <w:t xml:space="preserve"> </w:t>
      </w:r>
      <w:r w:rsidRPr="006552EC">
        <w:t xml:space="preserve">de </w:t>
      </w:r>
      <w:r w:rsidRPr="006552EC">
        <w:rPr>
          <w:spacing w:val="80"/>
          <w:w w:val="150"/>
          <w:u w:val="single"/>
        </w:rPr>
        <w:t xml:space="preserve">   </w:t>
      </w:r>
      <w:proofErr w:type="spellStart"/>
      <w:r w:rsidRPr="006552EC">
        <w:t>de</w:t>
      </w:r>
      <w:proofErr w:type="spellEnd"/>
      <w:r w:rsidRPr="006552EC">
        <w:t xml:space="preserve"> </w:t>
      </w:r>
      <w:r w:rsidRPr="006552EC">
        <w:rPr>
          <w:spacing w:val="80"/>
          <w:u w:val="single"/>
        </w:rPr>
        <w:t xml:space="preserve">    </w:t>
      </w:r>
      <w:r w:rsidRPr="006552EC">
        <w:rPr>
          <w:spacing w:val="80"/>
        </w:rPr>
        <w:t xml:space="preserve"> </w:t>
      </w:r>
      <w:proofErr w:type="spellStart"/>
      <w:r>
        <w:t>de</w:t>
      </w:r>
      <w:proofErr w:type="spellEnd"/>
      <w:r>
        <w:t xml:space="preserve"> 2025 na sala do Setor de Licitações do Município de Una</w:t>
      </w:r>
      <w:r w:rsidRPr="006552EC">
        <w:t>, que não possuímos</w:t>
      </w:r>
      <w:r w:rsidRPr="006552EC">
        <w:rPr>
          <w:spacing w:val="40"/>
        </w:rPr>
        <w:t xml:space="preserve"> </w:t>
      </w:r>
      <w:r w:rsidRPr="006552EC">
        <w:t>servidor público municipal em nosso quadro técnico, conforme determina o art. 9°, §1º da lei 14.133/2021.</w:t>
      </w:r>
    </w:p>
    <w:p w:rsidR="00117A7E" w:rsidRPr="006552EC" w:rsidRDefault="00117A7E" w:rsidP="00117A7E">
      <w:pPr>
        <w:pStyle w:val="Corpodetexto"/>
        <w:spacing w:line="360" w:lineRule="auto"/>
      </w:pPr>
    </w:p>
    <w:p w:rsidR="00117A7E" w:rsidRPr="006552EC" w:rsidRDefault="00117A7E" w:rsidP="00117A7E">
      <w:pPr>
        <w:pStyle w:val="Corpodetexto"/>
        <w:spacing w:before="1"/>
        <w:ind w:left="2"/>
        <w:jc w:val="both"/>
      </w:pPr>
      <w:r w:rsidRPr="006552EC">
        <w:t>Por</w:t>
      </w:r>
      <w:r w:rsidRPr="006552EC">
        <w:rPr>
          <w:spacing w:val="-1"/>
        </w:rPr>
        <w:t xml:space="preserve"> </w:t>
      </w:r>
      <w:r w:rsidRPr="006552EC">
        <w:t>ser a</w:t>
      </w:r>
      <w:r w:rsidRPr="006552EC">
        <w:rPr>
          <w:spacing w:val="-3"/>
        </w:rPr>
        <w:t xml:space="preserve"> </w:t>
      </w:r>
      <w:r w:rsidRPr="006552EC">
        <w:t>expressão da</w:t>
      </w:r>
      <w:r w:rsidRPr="006552EC">
        <w:rPr>
          <w:spacing w:val="-2"/>
        </w:rPr>
        <w:t xml:space="preserve"> </w:t>
      </w:r>
      <w:r w:rsidRPr="006552EC">
        <w:t>verdade, firmamos</w:t>
      </w:r>
      <w:r w:rsidRPr="006552EC">
        <w:rPr>
          <w:spacing w:val="-1"/>
        </w:rPr>
        <w:t xml:space="preserve"> </w:t>
      </w:r>
      <w:r w:rsidRPr="006552EC">
        <w:t xml:space="preserve">a </w:t>
      </w:r>
      <w:r w:rsidRPr="006552EC">
        <w:rPr>
          <w:spacing w:val="-2"/>
        </w:rPr>
        <w:t>presente.</w:t>
      </w:r>
    </w:p>
    <w:p w:rsidR="00117A7E" w:rsidRPr="006552EC" w:rsidRDefault="00117A7E" w:rsidP="00117A7E">
      <w:pPr>
        <w:jc w:val="center"/>
        <w:rPr>
          <w:rFonts w:ascii="Times New Roman" w:hAnsi="Times New Roman" w:cs="Times New Roman"/>
          <w:b/>
          <w:lang w:val="pt-PT"/>
        </w:rPr>
      </w:pPr>
    </w:p>
    <w:p w:rsidR="00117A7E" w:rsidRDefault="00117A7E" w:rsidP="00117A7E">
      <w:pPr>
        <w:rPr>
          <w:rFonts w:ascii="Tahoma" w:hAnsi="Tahoma"/>
          <w:szCs w:val="22"/>
        </w:rPr>
      </w:pPr>
    </w:p>
    <w:p w:rsidR="00117A7E" w:rsidRPr="00FB711A" w:rsidRDefault="00117A7E" w:rsidP="00117A7E">
      <w:pPr>
        <w:jc w:val="center"/>
        <w:rPr>
          <w:rFonts w:ascii="Times New Roman" w:hAnsi="Times New Roman" w:cs="Times New Roman"/>
        </w:rPr>
      </w:pPr>
      <w:proofErr w:type="spellStart"/>
      <w:r>
        <w:rPr>
          <w:rFonts w:ascii="Times New Roman" w:hAnsi="Times New Roman" w:cs="Times New Roman"/>
        </w:rPr>
        <w:t>Una-Ba</w:t>
      </w:r>
      <w:proofErr w:type="spellEnd"/>
      <w:r>
        <w:rPr>
          <w:rFonts w:ascii="Times New Roman" w:hAnsi="Times New Roman" w:cs="Times New Roman"/>
        </w:rPr>
        <w:t xml:space="preserve">, ____ de __________ </w:t>
      </w:r>
      <w:proofErr w:type="spellStart"/>
      <w:r>
        <w:rPr>
          <w:rFonts w:ascii="Times New Roman" w:hAnsi="Times New Roman" w:cs="Times New Roman"/>
        </w:rPr>
        <w:t>de</w:t>
      </w:r>
      <w:proofErr w:type="spellEnd"/>
      <w:r>
        <w:rPr>
          <w:rFonts w:ascii="Times New Roman" w:hAnsi="Times New Roman" w:cs="Times New Roman"/>
        </w:rPr>
        <w:t xml:space="preserve"> 2025</w:t>
      </w:r>
      <w:r w:rsidRPr="00FB711A">
        <w:rPr>
          <w:rFonts w:ascii="Times New Roman" w:hAnsi="Times New Roman" w:cs="Times New Roman"/>
        </w:rPr>
        <w:t xml:space="preserve">. </w:t>
      </w:r>
    </w:p>
    <w:p w:rsidR="00117A7E" w:rsidRPr="00FB711A" w:rsidRDefault="00117A7E" w:rsidP="00117A7E">
      <w:pPr>
        <w:jc w:val="center"/>
        <w:rPr>
          <w:rFonts w:ascii="Times New Roman" w:hAnsi="Times New Roman" w:cs="Times New Roman"/>
        </w:rPr>
      </w:pPr>
    </w:p>
    <w:p w:rsidR="00117A7E" w:rsidRPr="00FB711A" w:rsidRDefault="00117A7E" w:rsidP="00117A7E">
      <w:pPr>
        <w:jc w:val="center"/>
        <w:rPr>
          <w:rFonts w:ascii="Times New Roman" w:hAnsi="Times New Roman" w:cs="Times New Roman"/>
        </w:rPr>
      </w:pPr>
      <w:r w:rsidRPr="00FB711A">
        <w:rPr>
          <w:rFonts w:ascii="Times New Roman" w:hAnsi="Times New Roman" w:cs="Times New Roman"/>
        </w:rPr>
        <w:t>Nome da Empresa e CNPJ Assinatura do responsável legal/RT</w:t>
      </w:r>
    </w:p>
    <w:p w:rsidR="00117A7E" w:rsidRPr="00FB711A" w:rsidRDefault="00117A7E" w:rsidP="00117A7E">
      <w:pPr>
        <w:jc w:val="center"/>
        <w:rPr>
          <w:rFonts w:ascii="Times New Roman" w:hAnsi="Times New Roman" w:cs="Times New Roman"/>
        </w:rPr>
      </w:pPr>
    </w:p>
    <w:p w:rsidR="00117A7E" w:rsidRPr="00FB711A" w:rsidRDefault="00117A7E" w:rsidP="00117A7E">
      <w:pPr>
        <w:jc w:val="center"/>
        <w:rPr>
          <w:rFonts w:ascii="Times New Roman" w:hAnsi="Times New Roman" w:cs="Times New Roman"/>
        </w:rPr>
      </w:pPr>
      <w:r w:rsidRPr="00FB711A">
        <w:rPr>
          <w:rFonts w:ascii="Times New Roman" w:hAnsi="Times New Roman" w:cs="Times New Roman"/>
          <w:highlight w:val="yellow"/>
        </w:rPr>
        <w:t>Observação: Em papel timbrado da Instituição interessada.</w:t>
      </w: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117A7E">
      <w:pPr>
        <w:rPr>
          <w:rFonts w:ascii="Tahoma" w:hAnsi="Tahoma"/>
          <w:szCs w:val="22"/>
        </w:rPr>
      </w:pPr>
    </w:p>
    <w:p w:rsidR="00117A7E" w:rsidRPr="006602A0" w:rsidRDefault="00117A7E" w:rsidP="00117A7E">
      <w:pPr>
        <w:spacing w:before="11"/>
        <w:ind w:left="20"/>
        <w:jc w:val="center"/>
        <w:rPr>
          <w:rFonts w:ascii="Times New Roman" w:hAnsi="Times New Roman" w:cs="Times New Roman"/>
          <w:b/>
          <w:spacing w:val="-2"/>
        </w:rPr>
      </w:pPr>
      <w:r w:rsidRPr="006602A0">
        <w:rPr>
          <w:rFonts w:ascii="Times New Roman" w:hAnsi="Times New Roman" w:cs="Times New Roman"/>
          <w:b/>
        </w:rPr>
        <w:t>EDITAL</w:t>
      </w:r>
      <w:r w:rsidRPr="006602A0">
        <w:rPr>
          <w:rFonts w:ascii="Times New Roman" w:hAnsi="Times New Roman" w:cs="Times New Roman"/>
          <w:b/>
          <w:spacing w:val="-6"/>
        </w:rPr>
        <w:t xml:space="preserve"> </w:t>
      </w:r>
      <w:r w:rsidRPr="006602A0">
        <w:rPr>
          <w:rFonts w:ascii="Times New Roman" w:hAnsi="Times New Roman" w:cs="Times New Roman"/>
          <w:b/>
        </w:rPr>
        <w:t>DE</w:t>
      </w:r>
      <w:r w:rsidRPr="006602A0">
        <w:rPr>
          <w:rFonts w:ascii="Times New Roman" w:hAnsi="Times New Roman" w:cs="Times New Roman"/>
          <w:b/>
          <w:spacing w:val="-6"/>
        </w:rPr>
        <w:t xml:space="preserve"> </w:t>
      </w:r>
      <w:r w:rsidRPr="006602A0">
        <w:rPr>
          <w:rFonts w:ascii="Times New Roman" w:hAnsi="Times New Roman" w:cs="Times New Roman"/>
          <w:b/>
        </w:rPr>
        <w:t>CHAMAMENTO</w:t>
      </w:r>
      <w:r w:rsidRPr="006602A0">
        <w:rPr>
          <w:rFonts w:ascii="Times New Roman" w:hAnsi="Times New Roman" w:cs="Times New Roman"/>
          <w:b/>
          <w:spacing w:val="-4"/>
        </w:rPr>
        <w:t xml:space="preserve"> </w:t>
      </w:r>
      <w:r w:rsidRPr="006602A0">
        <w:rPr>
          <w:rFonts w:ascii="Times New Roman" w:hAnsi="Times New Roman" w:cs="Times New Roman"/>
          <w:b/>
        </w:rPr>
        <w:t>PÚBLICO</w:t>
      </w:r>
      <w:r w:rsidRPr="006602A0">
        <w:rPr>
          <w:rFonts w:ascii="Times New Roman" w:hAnsi="Times New Roman" w:cs="Times New Roman"/>
          <w:b/>
          <w:spacing w:val="-4"/>
        </w:rPr>
        <w:t xml:space="preserve"> </w:t>
      </w:r>
      <w:r w:rsidRPr="006602A0">
        <w:rPr>
          <w:rFonts w:ascii="Times New Roman" w:hAnsi="Times New Roman" w:cs="Times New Roman"/>
          <w:b/>
        </w:rPr>
        <w:t>Nº</w:t>
      </w:r>
      <w:r w:rsidRPr="006602A0">
        <w:rPr>
          <w:rFonts w:ascii="Times New Roman" w:hAnsi="Times New Roman" w:cs="Times New Roman"/>
          <w:b/>
          <w:spacing w:val="-5"/>
        </w:rPr>
        <w:t xml:space="preserve"> </w:t>
      </w:r>
      <w:r w:rsidRPr="006602A0">
        <w:rPr>
          <w:rFonts w:ascii="Times New Roman" w:hAnsi="Times New Roman" w:cs="Times New Roman"/>
          <w:b/>
          <w:spacing w:val="-2"/>
        </w:rPr>
        <w:t>XXX/2025</w:t>
      </w:r>
    </w:p>
    <w:p w:rsidR="00117A7E" w:rsidRPr="006602A0" w:rsidRDefault="00117A7E" w:rsidP="00117A7E">
      <w:pPr>
        <w:spacing w:before="11"/>
        <w:ind w:left="20"/>
        <w:jc w:val="center"/>
        <w:rPr>
          <w:rFonts w:ascii="Times New Roman" w:hAnsi="Times New Roman" w:cs="Times New Roman"/>
          <w:b/>
        </w:rPr>
      </w:pPr>
    </w:p>
    <w:p w:rsidR="00117A7E" w:rsidRPr="006602A0" w:rsidRDefault="00117A7E" w:rsidP="00117A7E">
      <w:pPr>
        <w:jc w:val="center"/>
        <w:rPr>
          <w:rFonts w:ascii="Times New Roman" w:hAnsi="Times New Roman" w:cs="Times New Roman"/>
          <w:b/>
        </w:rPr>
      </w:pPr>
      <w:r w:rsidRPr="006602A0">
        <w:rPr>
          <w:rFonts w:ascii="Times New Roman" w:hAnsi="Times New Roman" w:cs="Times New Roman"/>
          <w:b/>
        </w:rPr>
        <w:t>ANEXO VI</w:t>
      </w:r>
    </w:p>
    <w:p w:rsidR="00117A7E" w:rsidRPr="006602A0" w:rsidRDefault="00117A7E" w:rsidP="00117A7E">
      <w:pPr>
        <w:rPr>
          <w:rFonts w:ascii="Times New Roman" w:hAnsi="Times New Roman" w:cs="Times New Roman"/>
          <w:b/>
        </w:rPr>
      </w:pPr>
    </w:p>
    <w:p w:rsidR="00117A7E" w:rsidRPr="006602A0" w:rsidRDefault="00117A7E" w:rsidP="00117A7E">
      <w:pPr>
        <w:ind w:right="142"/>
        <w:jc w:val="center"/>
        <w:rPr>
          <w:rFonts w:ascii="Times New Roman" w:hAnsi="Times New Roman" w:cs="Times New Roman"/>
          <w:b/>
        </w:rPr>
      </w:pPr>
      <w:r w:rsidRPr="006602A0">
        <w:rPr>
          <w:rFonts w:ascii="Times New Roman" w:hAnsi="Times New Roman" w:cs="Times New Roman"/>
          <w:b/>
        </w:rPr>
        <w:t>DECLARAÇÃO</w:t>
      </w:r>
      <w:r w:rsidRPr="006602A0">
        <w:rPr>
          <w:rFonts w:ascii="Times New Roman" w:hAnsi="Times New Roman" w:cs="Times New Roman"/>
          <w:b/>
          <w:spacing w:val="-5"/>
        </w:rPr>
        <w:t xml:space="preserve"> </w:t>
      </w:r>
      <w:r w:rsidRPr="006602A0">
        <w:rPr>
          <w:rFonts w:ascii="Times New Roman" w:hAnsi="Times New Roman" w:cs="Times New Roman"/>
          <w:b/>
        </w:rPr>
        <w:t>DE</w:t>
      </w:r>
      <w:r w:rsidRPr="006602A0">
        <w:rPr>
          <w:rFonts w:ascii="Times New Roman" w:hAnsi="Times New Roman" w:cs="Times New Roman"/>
          <w:b/>
          <w:spacing w:val="-4"/>
        </w:rPr>
        <w:t xml:space="preserve"> </w:t>
      </w:r>
      <w:r w:rsidRPr="006602A0">
        <w:rPr>
          <w:rFonts w:ascii="Times New Roman" w:hAnsi="Times New Roman" w:cs="Times New Roman"/>
          <w:b/>
        </w:rPr>
        <w:t>ATENDIMENTO</w:t>
      </w:r>
      <w:r w:rsidRPr="006602A0">
        <w:rPr>
          <w:rFonts w:ascii="Times New Roman" w:hAnsi="Times New Roman" w:cs="Times New Roman"/>
          <w:b/>
          <w:spacing w:val="-5"/>
        </w:rPr>
        <w:t xml:space="preserve"> </w:t>
      </w:r>
      <w:r w:rsidRPr="006602A0">
        <w:rPr>
          <w:rFonts w:ascii="Times New Roman" w:hAnsi="Times New Roman" w:cs="Times New Roman"/>
          <w:b/>
        </w:rPr>
        <w:t>AO</w:t>
      </w:r>
      <w:r w:rsidRPr="006602A0">
        <w:rPr>
          <w:rFonts w:ascii="Times New Roman" w:hAnsi="Times New Roman" w:cs="Times New Roman"/>
          <w:b/>
          <w:spacing w:val="-3"/>
        </w:rPr>
        <w:t xml:space="preserve"> </w:t>
      </w:r>
      <w:r w:rsidRPr="006602A0">
        <w:rPr>
          <w:rFonts w:ascii="Times New Roman" w:hAnsi="Times New Roman" w:cs="Times New Roman"/>
          <w:b/>
        </w:rPr>
        <w:t>INCISO</w:t>
      </w:r>
      <w:r w:rsidRPr="006602A0">
        <w:rPr>
          <w:rFonts w:ascii="Times New Roman" w:hAnsi="Times New Roman" w:cs="Times New Roman"/>
          <w:b/>
          <w:spacing w:val="-3"/>
        </w:rPr>
        <w:t xml:space="preserve"> </w:t>
      </w:r>
      <w:r w:rsidRPr="006602A0">
        <w:rPr>
          <w:rFonts w:ascii="Times New Roman" w:hAnsi="Times New Roman" w:cs="Times New Roman"/>
          <w:b/>
        </w:rPr>
        <w:t>XXXIII</w:t>
      </w:r>
      <w:r w:rsidRPr="006602A0">
        <w:rPr>
          <w:rFonts w:ascii="Times New Roman" w:hAnsi="Times New Roman" w:cs="Times New Roman"/>
          <w:b/>
          <w:spacing w:val="-7"/>
        </w:rPr>
        <w:t xml:space="preserve"> </w:t>
      </w:r>
      <w:r w:rsidRPr="006602A0">
        <w:rPr>
          <w:rFonts w:ascii="Times New Roman" w:hAnsi="Times New Roman" w:cs="Times New Roman"/>
          <w:b/>
        </w:rPr>
        <w:t>DO</w:t>
      </w:r>
      <w:r w:rsidRPr="006602A0">
        <w:rPr>
          <w:rFonts w:ascii="Times New Roman" w:hAnsi="Times New Roman" w:cs="Times New Roman"/>
          <w:b/>
          <w:spacing w:val="-5"/>
        </w:rPr>
        <w:t xml:space="preserve"> </w:t>
      </w:r>
      <w:r w:rsidRPr="006602A0">
        <w:rPr>
          <w:rFonts w:ascii="Times New Roman" w:hAnsi="Times New Roman" w:cs="Times New Roman"/>
          <w:b/>
        </w:rPr>
        <w:t>ART.</w:t>
      </w:r>
      <w:r w:rsidRPr="006602A0">
        <w:rPr>
          <w:rFonts w:ascii="Times New Roman" w:hAnsi="Times New Roman" w:cs="Times New Roman"/>
          <w:b/>
          <w:spacing w:val="-4"/>
        </w:rPr>
        <w:t xml:space="preserve"> </w:t>
      </w:r>
      <w:r w:rsidRPr="006602A0">
        <w:rPr>
          <w:rFonts w:ascii="Times New Roman" w:hAnsi="Times New Roman" w:cs="Times New Roman"/>
          <w:b/>
        </w:rPr>
        <w:t>7º</w:t>
      </w:r>
      <w:r w:rsidRPr="006602A0">
        <w:rPr>
          <w:rFonts w:ascii="Times New Roman" w:hAnsi="Times New Roman" w:cs="Times New Roman"/>
          <w:b/>
          <w:spacing w:val="-3"/>
        </w:rPr>
        <w:t xml:space="preserve"> </w:t>
      </w:r>
      <w:r w:rsidRPr="006602A0">
        <w:rPr>
          <w:rFonts w:ascii="Times New Roman" w:hAnsi="Times New Roman" w:cs="Times New Roman"/>
          <w:b/>
        </w:rPr>
        <w:t>DA</w:t>
      </w:r>
      <w:r w:rsidRPr="006602A0">
        <w:rPr>
          <w:rFonts w:ascii="Times New Roman" w:hAnsi="Times New Roman" w:cs="Times New Roman"/>
          <w:b/>
          <w:spacing w:val="-4"/>
        </w:rPr>
        <w:t xml:space="preserve"> </w:t>
      </w:r>
      <w:r w:rsidRPr="006602A0">
        <w:rPr>
          <w:rFonts w:ascii="Times New Roman" w:hAnsi="Times New Roman" w:cs="Times New Roman"/>
          <w:b/>
          <w:spacing w:val="-2"/>
        </w:rPr>
        <w:t>CONSTITUIÇÃO</w:t>
      </w:r>
    </w:p>
    <w:p w:rsidR="00117A7E" w:rsidRDefault="00117A7E" w:rsidP="00117A7E">
      <w:pPr>
        <w:rPr>
          <w:rFonts w:ascii="Tahoma" w:hAnsi="Tahoma"/>
          <w:szCs w:val="22"/>
        </w:rPr>
      </w:pPr>
    </w:p>
    <w:p w:rsidR="00117A7E" w:rsidRPr="006602A0" w:rsidRDefault="00117A7E" w:rsidP="00117A7E">
      <w:pPr>
        <w:spacing w:line="360" w:lineRule="auto"/>
        <w:ind w:right="142"/>
        <w:jc w:val="both"/>
        <w:rPr>
          <w:rFonts w:ascii="Times New Roman" w:hAnsi="Times New Roman" w:cs="Times New Roman"/>
        </w:rPr>
      </w:pPr>
      <w:r w:rsidRPr="006602A0">
        <w:rPr>
          <w:rFonts w:ascii="Times New Roman" w:hAnsi="Times New Roman" w:cs="Times New Roman"/>
        </w:rPr>
        <w:t>Declaramos, para os fins do disposto no inciso VI do art. 68 da Lei Federal nº 14.133/2021, que não empregamos</w:t>
      </w:r>
      <w:r w:rsidRPr="006602A0">
        <w:rPr>
          <w:rFonts w:ascii="Times New Roman" w:hAnsi="Times New Roman" w:cs="Times New Roman"/>
          <w:spacing w:val="-5"/>
        </w:rPr>
        <w:t xml:space="preserve"> </w:t>
      </w:r>
      <w:r w:rsidRPr="006602A0">
        <w:rPr>
          <w:rFonts w:ascii="Times New Roman" w:hAnsi="Times New Roman" w:cs="Times New Roman"/>
        </w:rPr>
        <w:t>menor</w:t>
      </w:r>
      <w:r w:rsidRPr="006602A0">
        <w:rPr>
          <w:rFonts w:ascii="Times New Roman" w:hAnsi="Times New Roman" w:cs="Times New Roman"/>
          <w:spacing w:val="-7"/>
        </w:rPr>
        <w:t xml:space="preserve"> </w:t>
      </w:r>
      <w:r w:rsidRPr="006602A0">
        <w:rPr>
          <w:rFonts w:ascii="Times New Roman" w:hAnsi="Times New Roman" w:cs="Times New Roman"/>
        </w:rPr>
        <w:t>de</w:t>
      </w:r>
      <w:r w:rsidRPr="006602A0">
        <w:rPr>
          <w:rFonts w:ascii="Times New Roman" w:hAnsi="Times New Roman" w:cs="Times New Roman"/>
          <w:spacing w:val="-7"/>
        </w:rPr>
        <w:t xml:space="preserve"> </w:t>
      </w:r>
      <w:r w:rsidRPr="006602A0">
        <w:rPr>
          <w:rFonts w:ascii="Times New Roman" w:hAnsi="Times New Roman" w:cs="Times New Roman"/>
        </w:rPr>
        <w:t>18</w:t>
      </w:r>
      <w:r w:rsidRPr="006602A0">
        <w:rPr>
          <w:rFonts w:ascii="Times New Roman" w:hAnsi="Times New Roman" w:cs="Times New Roman"/>
          <w:spacing w:val="-7"/>
        </w:rPr>
        <w:t xml:space="preserve"> </w:t>
      </w:r>
      <w:r w:rsidRPr="006602A0">
        <w:rPr>
          <w:rFonts w:ascii="Times New Roman" w:hAnsi="Times New Roman" w:cs="Times New Roman"/>
        </w:rPr>
        <w:t>(dezoito)</w:t>
      </w:r>
      <w:r w:rsidRPr="006602A0">
        <w:rPr>
          <w:rFonts w:ascii="Times New Roman" w:hAnsi="Times New Roman" w:cs="Times New Roman"/>
          <w:spacing w:val="-7"/>
        </w:rPr>
        <w:t xml:space="preserve"> </w:t>
      </w:r>
      <w:r w:rsidRPr="006602A0">
        <w:rPr>
          <w:rFonts w:ascii="Times New Roman" w:hAnsi="Times New Roman" w:cs="Times New Roman"/>
        </w:rPr>
        <w:t>anos</w:t>
      </w:r>
      <w:r w:rsidRPr="006602A0">
        <w:rPr>
          <w:rFonts w:ascii="Times New Roman" w:hAnsi="Times New Roman" w:cs="Times New Roman"/>
          <w:spacing w:val="-7"/>
        </w:rPr>
        <w:t xml:space="preserve"> </w:t>
      </w:r>
      <w:r w:rsidRPr="006602A0">
        <w:rPr>
          <w:rFonts w:ascii="Times New Roman" w:hAnsi="Times New Roman" w:cs="Times New Roman"/>
        </w:rPr>
        <w:t>em</w:t>
      </w:r>
      <w:r w:rsidRPr="006602A0">
        <w:rPr>
          <w:rFonts w:ascii="Times New Roman" w:hAnsi="Times New Roman" w:cs="Times New Roman"/>
          <w:spacing w:val="-10"/>
        </w:rPr>
        <w:t xml:space="preserve"> </w:t>
      </w:r>
      <w:r w:rsidRPr="006602A0">
        <w:rPr>
          <w:rFonts w:ascii="Times New Roman" w:hAnsi="Times New Roman" w:cs="Times New Roman"/>
        </w:rPr>
        <w:t>trabalho</w:t>
      </w:r>
      <w:r w:rsidRPr="006602A0">
        <w:rPr>
          <w:rFonts w:ascii="Times New Roman" w:hAnsi="Times New Roman" w:cs="Times New Roman"/>
          <w:spacing w:val="-7"/>
        </w:rPr>
        <w:t xml:space="preserve"> </w:t>
      </w:r>
      <w:r w:rsidRPr="006602A0">
        <w:rPr>
          <w:rFonts w:ascii="Times New Roman" w:hAnsi="Times New Roman" w:cs="Times New Roman"/>
        </w:rPr>
        <w:t>noturno,</w:t>
      </w:r>
      <w:r w:rsidRPr="006602A0">
        <w:rPr>
          <w:rFonts w:ascii="Times New Roman" w:hAnsi="Times New Roman" w:cs="Times New Roman"/>
          <w:spacing w:val="-7"/>
        </w:rPr>
        <w:t xml:space="preserve"> </w:t>
      </w:r>
      <w:r w:rsidRPr="006602A0">
        <w:rPr>
          <w:rFonts w:ascii="Times New Roman" w:hAnsi="Times New Roman" w:cs="Times New Roman"/>
        </w:rPr>
        <w:t>perigoso</w:t>
      </w:r>
      <w:r w:rsidRPr="006602A0">
        <w:rPr>
          <w:rFonts w:ascii="Times New Roman" w:hAnsi="Times New Roman" w:cs="Times New Roman"/>
          <w:spacing w:val="-7"/>
        </w:rPr>
        <w:t xml:space="preserve"> </w:t>
      </w:r>
      <w:r w:rsidRPr="006602A0">
        <w:rPr>
          <w:rFonts w:ascii="Times New Roman" w:hAnsi="Times New Roman" w:cs="Times New Roman"/>
        </w:rPr>
        <w:t>ou</w:t>
      </w:r>
      <w:r w:rsidRPr="006602A0">
        <w:rPr>
          <w:rFonts w:ascii="Times New Roman" w:hAnsi="Times New Roman" w:cs="Times New Roman"/>
          <w:spacing w:val="-10"/>
        </w:rPr>
        <w:t xml:space="preserve"> </w:t>
      </w:r>
      <w:r w:rsidRPr="006602A0">
        <w:rPr>
          <w:rFonts w:ascii="Times New Roman" w:hAnsi="Times New Roman" w:cs="Times New Roman"/>
        </w:rPr>
        <w:t>insalubre</w:t>
      </w:r>
      <w:r w:rsidRPr="006602A0">
        <w:rPr>
          <w:rFonts w:ascii="Times New Roman" w:hAnsi="Times New Roman" w:cs="Times New Roman"/>
          <w:spacing w:val="-7"/>
        </w:rPr>
        <w:t xml:space="preserve"> </w:t>
      </w:r>
      <w:r w:rsidRPr="006602A0">
        <w:rPr>
          <w:rFonts w:ascii="Times New Roman" w:hAnsi="Times New Roman" w:cs="Times New Roman"/>
        </w:rPr>
        <w:t>e</w:t>
      </w:r>
      <w:r w:rsidRPr="006602A0">
        <w:rPr>
          <w:rFonts w:ascii="Times New Roman" w:hAnsi="Times New Roman" w:cs="Times New Roman"/>
          <w:spacing w:val="-7"/>
        </w:rPr>
        <w:t xml:space="preserve"> </w:t>
      </w:r>
      <w:r w:rsidRPr="006602A0">
        <w:rPr>
          <w:rFonts w:ascii="Times New Roman" w:hAnsi="Times New Roman" w:cs="Times New Roman"/>
        </w:rPr>
        <w:t>não</w:t>
      </w:r>
      <w:r w:rsidRPr="006602A0">
        <w:rPr>
          <w:rFonts w:ascii="Times New Roman" w:hAnsi="Times New Roman" w:cs="Times New Roman"/>
          <w:spacing w:val="-7"/>
        </w:rPr>
        <w:t xml:space="preserve"> </w:t>
      </w:r>
      <w:r w:rsidRPr="006602A0">
        <w:rPr>
          <w:rFonts w:ascii="Times New Roman" w:hAnsi="Times New Roman" w:cs="Times New Roman"/>
        </w:rPr>
        <w:t>empregamos menor</w:t>
      </w:r>
      <w:r w:rsidRPr="006602A0">
        <w:rPr>
          <w:rFonts w:ascii="Times New Roman" w:hAnsi="Times New Roman" w:cs="Times New Roman"/>
          <w:spacing w:val="-2"/>
        </w:rPr>
        <w:t xml:space="preserve"> </w:t>
      </w:r>
      <w:r w:rsidRPr="006602A0">
        <w:rPr>
          <w:rFonts w:ascii="Times New Roman" w:hAnsi="Times New Roman" w:cs="Times New Roman"/>
        </w:rPr>
        <w:t>de</w:t>
      </w:r>
      <w:r w:rsidRPr="006602A0">
        <w:rPr>
          <w:rFonts w:ascii="Times New Roman" w:hAnsi="Times New Roman" w:cs="Times New Roman"/>
          <w:spacing w:val="-3"/>
        </w:rPr>
        <w:t xml:space="preserve"> </w:t>
      </w:r>
      <w:r w:rsidRPr="006602A0">
        <w:rPr>
          <w:rFonts w:ascii="Times New Roman" w:hAnsi="Times New Roman" w:cs="Times New Roman"/>
        </w:rPr>
        <w:t>16</w:t>
      </w:r>
      <w:r w:rsidRPr="006602A0">
        <w:rPr>
          <w:rFonts w:ascii="Times New Roman" w:hAnsi="Times New Roman" w:cs="Times New Roman"/>
          <w:spacing w:val="-4"/>
        </w:rPr>
        <w:t xml:space="preserve"> </w:t>
      </w:r>
      <w:r w:rsidRPr="006602A0">
        <w:rPr>
          <w:rFonts w:ascii="Times New Roman" w:hAnsi="Times New Roman" w:cs="Times New Roman"/>
        </w:rPr>
        <w:t>(dezesseis)</w:t>
      </w:r>
      <w:r w:rsidRPr="006602A0">
        <w:rPr>
          <w:rFonts w:ascii="Times New Roman" w:hAnsi="Times New Roman" w:cs="Times New Roman"/>
          <w:spacing w:val="-3"/>
        </w:rPr>
        <w:t xml:space="preserve"> </w:t>
      </w:r>
      <w:r w:rsidRPr="006602A0">
        <w:rPr>
          <w:rFonts w:ascii="Times New Roman" w:hAnsi="Times New Roman" w:cs="Times New Roman"/>
        </w:rPr>
        <w:t>anos.</w:t>
      </w:r>
      <w:r w:rsidRPr="006602A0">
        <w:rPr>
          <w:rFonts w:ascii="Times New Roman" w:hAnsi="Times New Roman" w:cs="Times New Roman"/>
          <w:spacing w:val="-3"/>
        </w:rPr>
        <w:t xml:space="preserve"> </w:t>
      </w:r>
      <w:r w:rsidRPr="006602A0">
        <w:rPr>
          <w:rFonts w:ascii="Times New Roman" w:hAnsi="Times New Roman" w:cs="Times New Roman"/>
        </w:rPr>
        <w:t>Ressalva:</w:t>
      </w:r>
      <w:r w:rsidRPr="006602A0">
        <w:rPr>
          <w:rFonts w:ascii="Times New Roman" w:hAnsi="Times New Roman" w:cs="Times New Roman"/>
          <w:spacing w:val="-2"/>
        </w:rPr>
        <w:t xml:space="preserve"> </w:t>
      </w:r>
      <w:r w:rsidRPr="006602A0">
        <w:rPr>
          <w:rFonts w:ascii="Times New Roman" w:hAnsi="Times New Roman" w:cs="Times New Roman"/>
        </w:rPr>
        <w:t>emprega</w:t>
      </w:r>
      <w:r w:rsidRPr="006602A0">
        <w:rPr>
          <w:rFonts w:ascii="Times New Roman" w:hAnsi="Times New Roman" w:cs="Times New Roman"/>
          <w:spacing w:val="-3"/>
        </w:rPr>
        <w:t xml:space="preserve"> </w:t>
      </w:r>
      <w:r w:rsidRPr="006602A0">
        <w:rPr>
          <w:rFonts w:ascii="Times New Roman" w:hAnsi="Times New Roman" w:cs="Times New Roman"/>
        </w:rPr>
        <w:t>menor,</w:t>
      </w:r>
      <w:r w:rsidRPr="006602A0">
        <w:rPr>
          <w:rFonts w:ascii="Times New Roman" w:hAnsi="Times New Roman" w:cs="Times New Roman"/>
          <w:spacing w:val="-3"/>
        </w:rPr>
        <w:t xml:space="preserve"> </w:t>
      </w:r>
      <w:r w:rsidRPr="006602A0">
        <w:rPr>
          <w:rFonts w:ascii="Times New Roman" w:hAnsi="Times New Roman" w:cs="Times New Roman"/>
        </w:rPr>
        <w:t>a</w:t>
      </w:r>
      <w:r w:rsidRPr="006602A0">
        <w:rPr>
          <w:rFonts w:ascii="Times New Roman" w:hAnsi="Times New Roman" w:cs="Times New Roman"/>
          <w:spacing w:val="-4"/>
        </w:rPr>
        <w:t xml:space="preserve"> </w:t>
      </w:r>
      <w:r w:rsidRPr="006602A0">
        <w:rPr>
          <w:rFonts w:ascii="Times New Roman" w:hAnsi="Times New Roman" w:cs="Times New Roman"/>
        </w:rPr>
        <w:t>partir</w:t>
      </w:r>
      <w:r w:rsidRPr="006602A0">
        <w:rPr>
          <w:rFonts w:ascii="Times New Roman" w:hAnsi="Times New Roman" w:cs="Times New Roman"/>
          <w:spacing w:val="-4"/>
        </w:rPr>
        <w:t xml:space="preserve"> </w:t>
      </w:r>
      <w:r w:rsidRPr="006602A0">
        <w:rPr>
          <w:rFonts w:ascii="Times New Roman" w:hAnsi="Times New Roman" w:cs="Times New Roman"/>
        </w:rPr>
        <w:t>de</w:t>
      </w:r>
      <w:r w:rsidRPr="006602A0">
        <w:rPr>
          <w:rFonts w:ascii="Times New Roman" w:hAnsi="Times New Roman" w:cs="Times New Roman"/>
          <w:spacing w:val="-4"/>
        </w:rPr>
        <w:t xml:space="preserve"> </w:t>
      </w:r>
      <w:r w:rsidRPr="006602A0">
        <w:rPr>
          <w:rFonts w:ascii="Times New Roman" w:hAnsi="Times New Roman" w:cs="Times New Roman"/>
        </w:rPr>
        <w:t>14</w:t>
      </w:r>
      <w:r w:rsidRPr="006602A0">
        <w:rPr>
          <w:rFonts w:ascii="Times New Roman" w:hAnsi="Times New Roman" w:cs="Times New Roman"/>
          <w:spacing w:val="-5"/>
        </w:rPr>
        <w:t xml:space="preserve"> </w:t>
      </w:r>
      <w:r w:rsidRPr="006602A0">
        <w:rPr>
          <w:rFonts w:ascii="Times New Roman" w:hAnsi="Times New Roman" w:cs="Times New Roman"/>
        </w:rPr>
        <w:t>(quatorze)</w:t>
      </w:r>
      <w:r w:rsidRPr="006602A0">
        <w:rPr>
          <w:rFonts w:ascii="Times New Roman" w:hAnsi="Times New Roman" w:cs="Times New Roman"/>
          <w:spacing w:val="-3"/>
        </w:rPr>
        <w:t xml:space="preserve"> </w:t>
      </w:r>
      <w:r w:rsidRPr="006602A0">
        <w:rPr>
          <w:rFonts w:ascii="Times New Roman" w:hAnsi="Times New Roman" w:cs="Times New Roman"/>
        </w:rPr>
        <w:t>anos,</w:t>
      </w:r>
      <w:r w:rsidRPr="006602A0">
        <w:rPr>
          <w:rFonts w:ascii="Times New Roman" w:hAnsi="Times New Roman" w:cs="Times New Roman"/>
          <w:spacing w:val="-5"/>
        </w:rPr>
        <w:t xml:space="preserve"> </w:t>
      </w:r>
      <w:r w:rsidRPr="006602A0">
        <w:rPr>
          <w:rFonts w:ascii="Times New Roman" w:hAnsi="Times New Roman" w:cs="Times New Roman"/>
        </w:rPr>
        <w:t>na</w:t>
      </w:r>
      <w:r w:rsidRPr="006602A0">
        <w:rPr>
          <w:rFonts w:ascii="Times New Roman" w:hAnsi="Times New Roman" w:cs="Times New Roman"/>
          <w:spacing w:val="-4"/>
        </w:rPr>
        <w:t xml:space="preserve"> </w:t>
      </w:r>
      <w:r w:rsidRPr="006602A0">
        <w:rPr>
          <w:rFonts w:ascii="Times New Roman" w:hAnsi="Times New Roman" w:cs="Times New Roman"/>
        </w:rPr>
        <w:t>condição</w:t>
      </w:r>
      <w:r w:rsidRPr="006602A0">
        <w:rPr>
          <w:rFonts w:ascii="Times New Roman" w:hAnsi="Times New Roman" w:cs="Times New Roman"/>
          <w:spacing w:val="-3"/>
        </w:rPr>
        <w:t xml:space="preserve"> </w:t>
      </w:r>
      <w:r w:rsidRPr="006602A0">
        <w:rPr>
          <w:rFonts w:ascii="Times New Roman" w:hAnsi="Times New Roman" w:cs="Times New Roman"/>
        </w:rPr>
        <w:t xml:space="preserve">de aprendiz </w:t>
      </w:r>
      <w:proofErr w:type="gramStart"/>
      <w:r w:rsidRPr="006602A0">
        <w:rPr>
          <w:rFonts w:ascii="Times New Roman" w:hAnsi="Times New Roman" w:cs="Times New Roman"/>
        </w:rPr>
        <w:t>(</w:t>
      </w:r>
      <w:r w:rsidRPr="006602A0">
        <w:rPr>
          <w:rFonts w:ascii="Times New Roman" w:hAnsi="Times New Roman" w:cs="Times New Roman"/>
          <w:spacing w:val="80"/>
        </w:rPr>
        <w:t xml:space="preserve">  </w:t>
      </w:r>
      <w:r w:rsidRPr="006602A0">
        <w:rPr>
          <w:rFonts w:ascii="Times New Roman" w:hAnsi="Times New Roman" w:cs="Times New Roman"/>
        </w:rPr>
        <w:t>)</w:t>
      </w:r>
      <w:proofErr w:type="gramEnd"/>
      <w:r w:rsidRPr="006602A0">
        <w:rPr>
          <w:rFonts w:ascii="Times New Roman" w:hAnsi="Times New Roman" w:cs="Times New Roman"/>
        </w:rPr>
        <w:t>. Observação: em caso afirmativo, assinalar a ressalva acima.</w:t>
      </w:r>
    </w:p>
    <w:p w:rsidR="00117A7E" w:rsidRDefault="00117A7E" w:rsidP="00117A7E">
      <w:pPr>
        <w:rPr>
          <w:rFonts w:ascii="Tahoma" w:hAnsi="Tahoma"/>
          <w:szCs w:val="22"/>
        </w:rPr>
      </w:pPr>
    </w:p>
    <w:p w:rsidR="00117A7E" w:rsidRPr="00FB711A" w:rsidRDefault="00117A7E" w:rsidP="00117A7E">
      <w:pPr>
        <w:jc w:val="center"/>
        <w:rPr>
          <w:rFonts w:ascii="Times New Roman" w:hAnsi="Times New Roman" w:cs="Times New Roman"/>
        </w:rPr>
      </w:pPr>
      <w:proofErr w:type="spellStart"/>
      <w:r>
        <w:rPr>
          <w:rFonts w:ascii="Times New Roman" w:hAnsi="Times New Roman" w:cs="Times New Roman"/>
        </w:rPr>
        <w:t>Una-Ba</w:t>
      </w:r>
      <w:proofErr w:type="spellEnd"/>
      <w:r>
        <w:rPr>
          <w:rFonts w:ascii="Times New Roman" w:hAnsi="Times New Roman" w:cs="Times New Roman"/>
        </w:rPr>
        <w:t xml:space="preserve">, ____ de __________ </w:t>
      </w:r>
      <w:proofErr w:type="spellStart"/>
      <w:r>
        <w:rPr>
          <w:rFonts w:ascii="Times New Roman" w:hAnsi="Times New Roman" w:cs="Times New Roman"/>
        </w:rPr>
        <w:t>de</w:t>
      </w:r>
      <w:proofErr w:type="spellEnd"/>
      <w:r>
        <w:rPr>
          <w:rFonts w:ascii="Times New Roman" w:hAnsi="Times New Roman" w:cs="Times New Roman"/>
        </w:rPr>
        <w:t xml:space="preserve"> 2025</w:t>
      </w:r>
      <w:r w:rsidRPr="00FB711A">
        <w:rPr>
          <w:rFonts w:ascii="Times New Roman" w:hAnsi="Times New Roman" w:cs="Times New Roman"/>
        </w:rPr>
        <w:t xml:space="preserve">. </w:t>
      </w:r>
    </w:p>
    <w:p w:rsidR="00117A7E" w:rsidRPr="00FB711A" w:rsidRDefault="00117A7E" w:rsidP="00117A7E">
      <w:pPr>
        <w:jc w:val="center"/>
        <w:rPr>
          <w:rFonts w:ascii="Times New Roman" w:hAnsi="Times New Roman" w:cs="Times New Roman"/>
        </w:rPr>
      </w:pPr>
    </w:p>
    <w:p w:rsidR="00117A7E" w:rsidRPr="00FB711A" w:rsidRDefault="00117A7E" w:rsidP="00117A7E">
      <w:pPr>
        <w:jc w:val="center"/>
        <w:rPr>
          <w:rFonts w:ascii="Times New Roman" w:hAnsi="Times New Roman" w:cs="Times New Roman"/>
        </w:rPr>
      </w:pPr>
      <w:r w:rsidRPr="00FB711A">
        <w:rPr>
          <w:rFonts w:ascii="Times New Roman" w:hAnsi="Times New Roman" w:cs="Times New Roman"/>
        </w:rPr>
        <w:t>Nome da Empresa e CNPJ Assinatura do responsável legal/RT</w:t>
      </w:r>
    </w:p>
    <w:p w:rsidR="00117A7E" w:rsidRPr="00FB711A" w:rsidRDefault="00117A7E" w:rsidP="00117A7E">
      <w:pPr>
        <w:jc w:val="center"/>
        <w:rPr>
          <w:rFonts w:ascii="Times New Roman" w:hAnsi="Times New Roman" w:cs="Times New Roman"/>
        </w:rPr>
      </w:pPr>
    </w:p>
    <w:p w:rsidR="00117A7E" w:rsidRPr="00FB711A" w:rsidRDefault="00117A7E" w:rsidP="00117A7E">
      <w:pPr>
        <w:jc w:val="center"/>
        <w:rPr>
          <w:rFonts w:ascii="Times New Roman" w:hAnsi="Times New Roman" w:cs="Times New Roman"/>
        </w:rPr>
      </w:pPr>
      <w:r w:rsidRPr="00FB711A">
        <w:rPr>
          <w:rFonts w:ascii="Times New Roman" w:hAnsi="Times New Roman" w:cs="Times New Roman"/>
          <w:highlight w:val="yellow"/>
        </w:rPr>
        <w:t>Observação: Em papel timbrado da Instituição interessada.</w:t>
      </w:r>
    </w:p>
    <w:p w:rsidR="00117A7E" w:rsidRDefault="00117A7E" w:rsidP="00117A7E">
      <w:pPr>
        <w:rPr>
          <w:rFonts w:ascii="Tahoma" w:hAnsi="Tahoma"/>
          <w:szCs w:val="22"/>
        </w:rPr>
      </w:pPr>
    </w:p>
    <w:p w:rsidR="00117A7E" w:rsidRDefault="00117A7E" w:rsidP="00117A7E">
      <w:pPr>
        <w:rPr>
          <w:rFonts w:ascii="Tahoma" w:hAnsi="Tahoma"/>
          <w:szCs w:val="22"/>
        </w:rPr>
      </w:pPr>
    </w:p>
    <w:p w:rsidR="00117A7E" w:rsidRDefault="00117A7E" w:rsidP="000C7C9C">
      <w:pPr>
        <w:pStyle w:val="Corpodetexto"/>
        <w:tabs>
          <w:tab w:val="left" w:pos="2624"/>
          <w:tab w:val="left" w:pos="6861"/>
        </w:tabs>
        <w:ind w:left="287"/>
        <w:jc w:val="both"/>
        <w:rPr>
          <w:rFonts w:asciiTheme="majorHAnsi" w:hAnsiTheme="majorHAnsi" w:cstheme="majorHAnsi"/>
          <w:sz w:val="20"/>
          <w:szCs w:val="20"/>
        </w:rPr>
      </w:pPr>
    </w:p>
    <w:p w:rsidR="00616B21" w:rsidRDefault="00616B21" w:rsidP="000C7C9C">
      <w:pPr>
        <w:pStyle w:val="Corpodetexto"/>
        <w:tabs>
          <w:tab w:val="left" w:pos="2624"/>
          <w:tab w:val="left" w:pos="6861"/>
        </w:tabs>
        <w:ind w:left="287"/>
        <w:jc w:val="both"/>
        <w:rPr>
          <w:rFonts w:asciiTheme="majorHAnsi" w:hAnsiTheme="majorHAnsi" w:cstheme="majorHAnsi"/>
          <w:sz w:val="20"/>
          <w:szCs w:val="20"/>
        </w:rPr>
      </w:pPr>
    </w:p>
    <w:p w:rsidR="00F50178" w:rsidRDefault="00F50178" w:rsidP="000C7C9C">
      <w:pPr>
        <w:pStyle w:val="Corpodetexto"/>
        <w:tabs>
          <w:tab w:val="left" w:pos="2624"/>
          <w:tab w:val="left" w:pos="6861"/>
        </w:tabs>
        <w:ind w:left="287"/>
        <w:jc w:val="both"/>
        <w:rPr>
          <w:rFonts w:asciiTheme="majorHAnsi" w:hAnsiTheme="majorHAnsi" w:cstheme="majorHAnsi"/>
          <w:sz w:val="20"/>
          <w:szCs w:val="20"/>
        </w:rPr>
      </w:pPr>
    </w:p>
    <w:p w:rsidR="00F50178" w:rsidRDefault="00F50178" w:rsidP="000C7C9C">
      <w:pPr>
        <w:pStyle w:val="Corpodetexto"/>
        <w:tabs>
          <w:tab w:val="left" w:pos="2624"/>
          <w:tab w:val="left" w:pos="6861"/>
        </w:tabs>
        <w:ind w:left="287"/>
        <w:jc w:val="both"/>
        <w:rPr>
          <w:rFonts w:asciiTheme="majorHAnsi" w:hAnsiTheme="majorHAnsi" w:cstheme="majorHAnsi"/>
          <w:sz w:val="20"/>
          <w:szCs w:val="20"/>
        </w:rPr>
      </w:pPr>
    </w:p>
    <w:p w:rsidR="00F50178" w:rsidRDefault="00F50178" w:rsidP="000C7C9C">
      <w:pPr>
        <w:pStyle w:val="Corpodetexto"/>
        <w:tabs>
          <w:tab w:val="left" w:pos="2624"/>
          <w:tab w:val="left" w:pos="6861"/>
        </w:tabs>
        <w:ind w:left="287"/>
        <w:jc w:val="both"/>
        <w:rPr>
          <w:rFonts w:asciiTheme="majorHAnsi" w:hAnsiTheme="majorHAnsi" w:cstheme="majorHAnsi"/>
          <w:sz w:val="20"/>
          <w:szCs w:val="20"/>
        </w:rPr>
      </w:pPr>
    </w:p>
    <w:p w:rsidR="00F50178" w:rsidRDefault="00F50178" w:rsidP="000C7C9C">
      <w:pPr>
        <w:pStyle w:val="Corpodetexto"/>
        <w:tabs>
          <w:tab w:val="left" w:pos="2624"/>
          <w:tab w:val="left" w:pos="6861"/>
        </w:tabs>
        <w:ind w:left="287"/>
        <w:jc w:val="both"/>
        <w:rPr>
          <w:rFonts w:asciiTheme="majorHAnsi" w:hAnsiTheme="majorHAnsi" w:cstheme="majorHAnsi"/>
          <w:sz w:val="20"/>
          <w:szCs w:val="20"/>
        </w:rPr>
      </w:pPr>
    </w:p>
    <w:p w:rsidR="00F50178" w:rsidRDefault="00F50178" w:rsidP="000C7C9C">
      <w:pPr>
        <w:pStyle w:val="Corpodetexto"/>
        <w:tabs>
          <w:tab w:val="left" w:pos="2624"/>
          <w:tab w:val="left" w:pos="6861"/>
        </w:tabs>
        <w:ind w:left="287"/>
        <w:jc w:val="both"/>
        <w:rPr>
          <w:rFonts w:asciiTheme="majorHAnsi" w:hAnsiTheme="majorHAnsi" w:cstheme="majorHAnsi"/>
          <w:sz w:val="20"/>
          <w:szCs w:val="20"/>
        </w:rPr>
      </w:pPr>
    </w:p>
    <w:p w:rsidR="00F50178" w:rsidRDefault="00F50178" w:rsidP="000C7C9C">
      <w:pPr>
        <w:pStyle w:val="Corpodetexto"/>
        <w:tabs>
          <w:tab w:val="left" w:pos="2624"/>
          <w:tab w:val="left" w:pos="6861"/>
        </w:tabs>
        <w:ind w:left="287"/>
        <w:jc w:val="both"/>
        <w:rPr>
          <w:rFonts w:asciiTheme="majorHAnsi" w:hAnsiTheme="majorHAnsi" w:cstheme="majorHAnsi"/>
          <w:sz w:val="20"/>
          <w:szCs w:val="20"/>
        </w:rPr>
      </w:pPr>
    </w:p>
    <w:p w:rsidR="00F50178" w:rsidRDefault="00F50178" w:rsidP="000C7C9C">
      <w:pPr>
        <w:pStyle w:val="Corpodetexto"/>
        <w:tabs>
          <w:tab w:val="left" w:pos="2624"/>
          <w:tab w:val="left" w:pos="6861"/>
        </w:tabs>
        <w:ind w:left="287"/>
        <w:jc w:val="both"/>
        <w:rPr>
          <w:rFonts w:asciiTheme="majorHAnsi" w:hAnsiTheme="majorHAnsi" w:cstheme="majorHAnsi"/>
          <w:sz w:val="20"/>
          <w:szCs w:val="20"/>
        </w:rPr>
      </w:pPr>
    </w:p>
    <w:p w:rsidR="00F50178" w:rsidRDefault="00F50178" w:rsidP="000C7C9C">
      <w:pPr>
        <w:pStyle w:val="Corpodetexto"/>
        <w:tabs>
          <w:tab w:val="left" w:pos="2624"/>
          <w:tab w:val="left" w:pos="6861"/>
        </w:tabs>
        <w:ind w:left="287"/>
        <w:jc w:val="both"/>
        <w:rPr>
          <w:rFonts w:asciiTheme="majorHAnsi" w:hAnsiTheme="majorHAnsi" w:cstheme="majorHAnsi"/>
          <w:sz w:val="20"/>
          <w:szCs w:val="20"/>
        </w:rPr>
      </w:pPr>
    </w:p>
    <w:p w:rsidR="00F50178" w:rsidRDefault="00F50178" w:rsidP="000C7C9C">
      <w:pPr>
        <w:pStyle w:val="Corpodetexto"/>
        <w:tabs>
          <w:tab w:val="left" w:pos="2624"/>
          <w:tab w:val="left" w:pos="6861"/>
        </w:tabs>
        <w:ind w:left="287"/>
        <w:jc w:val="both"/>
        <w:rPr>
          <w:rFonts w:asciiTheme="majorHAnsi" w:hAnsiTheme="majorHAnsi" w:cstheme="majorHAnsi"/>
          <w:sz w:val="20"/>
          <w:szCs w:val="20"/>
        </w:rPr>
      </w:pPr>
    </w:p>
    <w:p w:rsidR="00836EBC" w:rsidRDefault="00836EBC" w:rsidP="00836EBC">
      <w:pPr>
        <w:pStyle w:val="Ttulo1"/>
        <w:ind w:left="3669"/>
      </w:pPr>
      <w:r>
        <w:rPr>
          <w:w w:val="80"/>
          <w:u w:val="thick"/>
        </w:rPr>
        <w:lastRenderedPageBreak/>
        <w:t>ANEXO</w:t>
      </w:r>
      <w:r>
        <w:rPr>
          <w:spacing w:val="-2"/>
          <w:w w:val="90"/>
          <w:u w:val="thick"/>
        </w:rPr>
        <w:t xml:space="preserve"> </w:t>
      </w:r>
      <w:r w:rsidR="00483A99">
        <w:rPr>
          <w:spacing w:val="-5"/>
          <w:w w:val="90"/>
          <w:u w:val="thick"/>
        </w:rPr>
        <w:t>VI</w:t>
      </w:r>
      <w:r>
        <w:rPr>
          <w:spacing w:val="-5"/>
          <w:w w:val="90"/>
          <w:u w:val="thick"/>
        </w:rPr>
        <w:t>I</w:t>
      </w:r>
    </w:p>
    <w:p w:rsidR="00836EBC" w:rsidRDefault="00836EBC" w:rsidP="00836EBC">
      <w:pPr>
        <w:pStyle w:val="Corpodetexto"/>
        <w:spacing w:before="251"/>
        <w:rPr>
          <w:rFonts w:ascii="Arial"/>
          <w:b/>
          <w:sz w:val="28"/>
        </w:rPr>
      </w:pPr>
    </w:p>
    <w:p w:rsidR="00836EBC" w:rsidRPr="00836EBC" w:rsidRDefault="00836EBC" w:rsidP="00836EBC">
      <w:pPr>
        <w:pStyle w:val="Ttulo2"/>
        <w:ind w:right="562"/>
      </w:pPr>
      <w:r>
        <w:rPr>
          <w:w w:val="80"/>
        </w:rPr>
        <w:t>DECLARAÇÃO</w:t>
      </w:r>
      <w:r>
        <w:rPr>
          <w:spacing w:val="7"/>
        </w:rPr>
        <w:t xml:space="preserve"> </w:t>
      </w:r>
      <w:r>
        <w:rPr>
          <w:w w:val="80"/>
        </w:rPr>
        <w:t>DE</w:t>
      </w:r>
      <w:r>
        <w:rPr>
          <w:spacing w:val="3"/>
        </w:rPr>
        <w:t xml:space="preserve"> </w:t>
      </w:r>
      <w:r>
        <w:rPr>
          <w:spacing w:val="-2"/>
          <w:w w:val="80"/>
        </w:rPr>
        <w:t>IDONEIDADE</w:t>
      </w:r>
    </w:p>
    <w:p w:rsidR="00836EBC" w:rsidRDefault="00836EBC" w:rsidP="00836EBC">
      <w:pPr>
        <w:pStyle w:val="Corpodetexto"/>
        <w:spacing w:before="36"/>
        <w:rPr>
          <w:rFonts w:ascii="Arial"/>
          <w:b/>
          <w:sz w:val="28"/>
        </w:rPr>
      </w:pPr>
    </w:p>
    <w:p w:rsidR="00836EBC" w:rsidRDefault="00836EBC" w:rsidP="00836EBC">
      <w:pPr>
        <w:pStyle w:val="Corpodetexto"/>
        <w:ind w:left="143"/>
      </w:pPr>
      <w:r>
        <w:rPr>
          <w:rFonts w:ascii="Arial" w:hAnsi="Arial"/>
          <w:b/>
          <w:w w:val="80"/>
        </w:rPr>
        <w:t>Ref.:</w:t>
      </w:r>
      <w:r>
        <w:rPr>
          <w:rFonts w:ascii="Arial" w:hAnsi="Arial"/>
          <w:b/>
          <w:spacing w:val="-1"/>
        </w:rPr>
        <w:t xml:space="preserve"> </w:t>
      </w:r>
      <w:r>
        <w:rPr>
          <w:w w:val="80"/>
        </w:rPr>
        <w:t>Chamamento</w:t>
      </w:r>
      <w:r>
        <w:rPr>
          <w:spacing w:val="1"/>
        </w:rPr>
        <w:t xml:space="preserve"> </w:t>
      </w:r>
      <w:r>
        <w:rPr>
          <w:w w:val="80"/>
        </w:rPr>
        <w:t>Público</w:t>
      </w:r>
      <w:r>
        <w:rPr>
          <w:spacing w:val="-2"/>
        </w:rPr>
        <w:t xml:space="preserve"> </w:t>
      </w:r>
      <w:r>
        <w:rPr>
          <w:w w:val="80"/>
        </w:rPr>
        <w:t>n°</w:t>
      </w:r>
      <w:r>
        <w:rPr>
          <w:spacing w:val="1"/>
        </w:rPr>
        <w:t xml:space="preserve"> </w:t>
      </w:r>
      <w:r w:rsidR="00483A99">
        <w:rPr>
          <w:w w:val="80"/>
        </w:rPr>
        <w:t>03</w:t>
      </w:r>
      <w:r>
        <w:rPr>
          <w:w w:val="80"/>
        </w:rPr>
        <w:t>/2025</w:t>
      </w:r>
      <w:r>
        <w:t xml:space="preserve"> </w:t>
      </w:r>
      <w:r>
        <w:rPr>
          <w:w w:val="80"/>
        </w:rPr>
        <w:t>–</w:t>
      </w:r>
      <w:r>
        <w:rPr>
          <w:spacing w:val="2"/>
        </w:rPr>
        <w:t xml:space="preserve"> </w:t>
      </w:r>
    </w:p>
    <w:p w:rsidR="00836EBC" w:rsidRDefault="00836EBC" w:rsidP="00836EBC">
      <w:pPr>
        <w:pStyle w:val="Corpodetexto"/>
      </w:pPr>
    </w:p>
    <w:p w:rsidR="00836EBC" w:rsidRDefault="00836EBC" w:rsidP="00836EBC">
      <w:pPr>
        <w:pStyle w:val="Corpodetexto"/>
        <w:spacing w:before="223"/>
      </w:pPr>
    </w:p>
    <w:p w:rsidR="00836EBC" w:rsidRDefault="00836EBC" w:rsidP="00836EBC">
      <w:pPr>
        <w:pStyle w:val="Corpodetexto"/>
        <w:tabs>
          <w:tab w:val="left" w:pos="6336"/>
          <w:tab w:val="left" w:pos="7239"/>
        </w:tabs>
        <w:spacing w:before="1" w:line="360" w:lineRule="auto"/>
        <w:ind w:left="143" w:right="710"/>
      </w:pPr>
      <w:r>
        <w:rPr>
          <w:w w:val="90"/>
        </w:rPr>
        <w:t>A</w:t>
      </w:r>
      <w:r>
        <w:rPr>
          <w:spacing w:val="40"/>
        </w:rPr>
        <w:t xml:space="preserve"> </w:t>
      </w:r>
      <w:r>
        <w:rPr>
          <w:w w:val="90"/>
        </w:rPr>
        <w:t>(Razão</w:t>
      </w:r>
      <w:r>
        <w:rPr>
          <w:spacing w:val="40"/>
        </w:rPr>
        <w:t xml:space="preserve"> </w:t>
      </w:r>
      <w:r>
        <w:rPr>
          <w:w w:val="90"/>
        </w:rPr>
        <w:t>Social</w:t>
      </w:r>
      <w:r>
        <w:rPr>
          <w:spacing w:val="40"/>
        </w:rPr>
        <w:t xml:space="preserve"> </w:t>
      </w:r>
      <w:r>
        <w:rPr>
          <w:w w:val="90"/>
        </w:rPr>
        <w:t>da</w:t>
      </w:r>
      <w:r>
        <w:rPr>
          <w:spacing w:val="40"/>
        </w:rPr>
        <w:t xml:space="preserve"> </w:t>
      </w:r>
      <w:r>
        <w:rPr>
          <w:w w:val="90"/>
        </w:rPr>
        <w:t>Proponente)</w:t>
      </w:r>
      <w:r>
        <w:rPr>
          <w:spacing w:val="58"/>
          <w:w w:val="90"/>
        </w:rPr>
        <w:t xml:space="preserve"> </w:t>
      </w:r>
      <w:r>
        <w:rPr>
          <w:u w:val="single"/>
        </w:rPr>
        <w:tab/>
      </w:r>
      <w:r>
        <w:rPr>
          <w:w w:val="90"/>
        </w:rPr>
        <w:t xml:space="preserve">, pessoa jurídica de direito </w:t>
      </w:r>
      <w:proofErr w:type="gramStart"/>
      <w:r>
        <w:rPr>
          <w:w w:val="90"/>
        </w:rPr>
        <w:t>privado</w:t>
      </w:r>
      <w:r>
        <w:rPr>
          <w:spacing w:val="80"/>
          <w:w w:val="150"/>
        </w:rPr>
        <w:t xml:space="preserve">  </w:t>
      </w:r>
      <w:r>
        <w:rPr>
          <w:w w:val="90"/>
        </w:rPr>
        <w:t>inscrita</w:t>
      </w:r>
      <w:proofErr w:type="gramEnd"/>
      <w:r>
        <w:rPr>
          <w:spacing w:val="80"/>
          <w:w w:val="150"/>
        </w:rPr>
        <w:t xml:space="preserve">  </w:t>
      </w:r>
      <w:r>
        <w:rPr>
          <w:w w:val="90"/>
        </w:rPr>
        <w:t>no</w:t>
      </w:r>
      <w:r>
        <w:rPr>
          <w:spacing w:val="80"/>
          <w:w w:val="150"/>
        </w:rPr>
        <w:t xml:space="preserve">  </w:t>
      </w:r>
      <w:r>
        <w:rPr>
          <w:w w:val="90"/>
        </w:rPr>
        <w:t>CNPJ/MF</w:t>
      </w:r>
      <w:r>
        <w:rPr>
          <w:spacing w:val="80"/>
          <w:w w:val="150"/>
        </w:rPr>
        <w:t xml:space="preserve">  </w:t>
      </w:r>
      <w:r>
        <w:rPr>
          <w:w w:val="90"/>
        </w:rPr>
        <w:t>sob</w:t>
      </w:r>
      <w:r>
        <w:rPr>
          <w:spacing w:val="80"/>
          <w:w w:val="150"/>
        </w:rPr>
        <w:t xml:space="preserve">  </w:t>
      </w:r>
      <w:r>
        <w:rPr>
          <w:w w:val="90"/>
        </w:rPr>
        <w:t>nº</w:t>
      </w:r>
      <w:r>
        <w:rPr>
          <w:spacing w:val="350"/>
          <w:w w:val="90"/>
        </w:rPr>
        <w:t xml:space="preserve"> </w:t>
      </w:r>
      <w:r>
        <w:rPr>
          <w:u w:val="single"/>
        </w:rPr>
        <w:tab/>
      </w:r>
      <w:r>
        <w:rPr>
          <w:u w:val="single"/>
        </w:rPr>
        <w:tab/>
      </w:r>
      <w:r>
        <w:rPr>
          <w:w w:val="90"/>
        </w:rPr>
        <w:t>,</w:t>
      </w:r>
      <w:r>
        <w:rPr>
          <w:spacing w:val="64"/>
        </w:rPr>
        <w:t xml:space="preserve">   </w:t>
      </w:r>
      <w:r>
        <w:rPr>
          <w:w w:val="90"/>
        </w:rPr>
        <w:t>com</w:t>
      </w:r>
      <w:r>
        <w:rPr>
          <w:spacing w:val="335"/>
          <w:w w:val="90"/>
        </w:rPr>
        <w:t xml:space="preserve"> </w:t>
      </w:r>
      <w:r>
        <w:rPr>
          <w:spacing w:val="-5"/>
          <w:w w:val="85"/>
        </w:rPr>
        <w:t>sede</w:t>
      </w:r>
    </w:p>
    <w:p w:rsidR="00836EBC" w:rsidRDefault="00836EBC" w:rsidP="00836EBC">
      <w:pPr>
        <w:pStyle w:val="Corpodetexto"/>
        <w:tabs>
          <w:tab w:val="left" w:pos="2526"/>
          <w:tab w:val="left" w:pos="3203"/>
          <w:tab w:val="left" w:pos="8079"/>
        </w:tabs>
        <w:spacing w:line="360" w:lineRule="auto"/>
        <w:ind w:left="143" w:right="701"/>
      </w:pPr>
      <w:r>
        <w:rPr>
          <w:u w:val="single"/>
        </w:rPr>
        <w:tab/>
      </w:r>
      <w:r>
        <w:rPr>
          <w:u w:val="single"/>
        </w:rPr>
        <w:tab/>
      </w:r>
      <w:r>
        <w:rPr>
          <w:w w:val="90"/>
        </w:rPr>
        <w:t xml:space="preserve">, por seu representante legal </w:t>
      </w:r>
      <w:r>
        <w:rPr>
          <w:u w:val="single"/>
        </w:rPr>
        <w:tab/>
      </w:r>
      <w:r>
        <w:rPr>
          <w:spacing w:val="-2"/>
          <w:w w:val="85"/>
        </w:rPr>
        <w:t>,</w:t>
      </w:r>
      <w:r>
        <w:rPr>
          <w:spacing w:val="-5"/>
          <w:w w:val="85"/>
        </w:rPr>
        <w:t xml:space="preserve"> </w:t>
      </w:r>
      <w:r>
        <w:rPr>
          <w:spacing w:val="-2"/>
          <w:w w:val="85"/>
        </w:rPr>
        <w:t xml:space="preserve">portador </w:t>
      </w:r>
      <w:r>
        <w:rPr>
          <w:w w:val="90"/>
        </w:rPr>
        <w:t xml:space="preserve">do CPF nº </w:t>
      </w:r>
      <w:r>
        <w:rPr>
          <w:u w:val="single"/>
        </w:rPr>
        <w:tab/>
      </w:r>
      <w:r>
        <w:rPr>
          <w:spacing w:val="-2"/>
          <w:w w:val="90"/>
        </w:rPr>
        <w:t>,</w:t>
      </w:r>
      <w:r>
        <w:rPr>
          <w:spacing w:val="-7"/>
          <w:w w:val="90"/>
        </w:rPr>
        <w:t xml:space="preserve"> </w:t>
      </w:r>
      <w:r>
        <w:rPr>
          <w:spacing w:val="-2"/>
          <w:w w:val="90"/>
        </w:rPr>
        <w:t>DECLARA,</w:t>
      </w:r>
      <w:r>
        <w:rPr>
          <w:spacing w:val="-6"/>
          <w:w w:val="90"/>
        </w:rPr>
        <w:t xml:space="preserve"> </w:t>
      </w:r>
      <w:r>
        <w:rPr>
          <w:spacing w:val="-2"/>
          <w:w w:val="90"/>
        </w:rPr>
        <w:t>sob</w:t>
      </w:r>
      <w:r>
        <w:rPr>
          <w:spacing w:val="-6"/>
          <w:w w:val="90"/>
        </w:rPr>
        <w:t xml:space="preserve"> </w:t>
      </w:r>
      <w:r>
        <w:rPr>
          <w:spacing w:val="-2"/>
          <w:w w:val="90"/>
        </w:rPr>
        <w:t>as</w:t>
      </w:r>
      <w:r>
        <w:rPr>
          <w:spacing w:val="-6"/>
          <w:w w:val="90"/>
        </w:rPr>
        <w:t xml:space="preserve"> </w:t>
      </w:r>
      <w:r>
        <w:rPr>
          <w:spacing w:val="-2"/>
          <w:w w:val="90"/>
        </w:rPr>
        <w:t>penas</w:t>
      </w:r>
      <w:r>
        <w:rPr>
          <w:spacing w:val="-8"/>
          <w:w w:val="90"/>
        </w:rPr>
        <w:t xml:space="preserve"> </w:t>
      </w:r>
      <w:r>
        <w:rPr>
          <w:spacing w:val="-2"/>
          <w:w w:val="90"/>
        </w:rPr>
        <w:t>da</w:t>
      </w:r>
      <w:r>
        <w:rPr>
          <w:spacing w:val="-6"/>
          <w:w w:val="90"/>
        </w:rPr>
        <w:t xml:space="preserve"> </w:t>
      </w:r>
      <w:r>
        <w:rPr>
          <w:spacing w:val="-2"/>
          <w:w w:val="90"/>
        </w:rPr>
        <w:t>lei,</w:t>
      </w:r>
      <w:r>
        <w:rPr>
          <w:spacing w:val="-4"/>
          <w:w w:val="90"/>
        </w:rPr>
        <w:t xml:space="preserve"> </w:t>
      </w:r>
      <w:r>
        <w:rPr>
          <w:spacing w:val="-2"/>
          <w:w w:val="90"/>
        </w:rPr>
        <w:t>que</w:t>
      </w:r>
      <w:r>
        <w:rPr>
          <w:spacing w:val="-5"/>
          <w:w w:val="90"/>
        </w:rPr>
        <w:t xml:space="preserve"> </w:t>
      </w:r>
      <w:r>
        <w:rPr>
          <w:spacing w:val="-2"/>
          <w:w w:val="90"/>
        </w:rPr>
        <w:t>não</w:t>
      </w:r>
      <w:r>
        <w:rPr>
          <w:spacing w:val="-5"/>
          <w:w w:val="90"/>
        </w:rPr>
        <w:t xml:space="preserve"> </w:t>
      </w:r>
      <w:r>
        <w:rPr>
          <w:spacing w:val="-2"/>
          <w:w w:val="90"/>
        </w:rPr>
        <w:t>se</w:t>
      </w:r>
      <w:r>
        <w:rPr>
          <w:spacing w:val="-5"/>
          <w:w w:val="90"/>
        </w:rPr>
        <w:t xml:space="preserve"> </w:t>
      </w:r>
      <w:r>
        <w:rPr>
          <w:spacing w:val="-2"/>
          <w:w w:val="90"/>
        </w:rPr>
        <w:t>encontra</w:t>
      </w:r>
      <w:r>
        <w:rPr>
          <w:spacing w:val="-5"/>
          <w:w w:val="90"/>
        </w:rPr>
        <w:t xml:space="preserve"> </w:t>
      </w:r>
      <w:r>
        <w:rPr>
          <w:spacing w:val="-2"/>
          <w:w w:val="90"/>
        </w:rPr>
        <w:t>declarado</w:t>
      </w:r>
      <w:r>
        <w:rPr>
          <w:spacing w:val="-5"/>
          <w:w w:val="90"/>
        </w:rPr>
        <w:t xml:space="preserve"> </w:t>
      </w:r>
      <w:r>
        <w:rPr>
          <w:spacing w:val="-2"/>
          <w:w w:val="90"/>
        </w:rPr>
        <w:t xml:space="preserve">(a) </w:t>
      </w:r>
      <w:r>
        <w:rPr>
          <w:w w:val="85"/>
        </w:rPr>
        <w:t>inidôneo</w:t>
      </w:r>
      <w:r>
        <w:rPr>
          <w:spacing w:val="-1"/>
          <w:w w:val="85"/>
        </w:rPr>
        <w:t xml:space="preserve"> </w:t>
      </w:r>
      <w:r>
        <w:rPr>
          <w:w w:val="85"/>
        </w:rPr>
        <w:t>(a)</w:t>
      </w:r>
      <w:r>
        <w:rPr>
          <w:spacing w:val="-2"/>
          <w:w w:val="85"/>
        </w:rPr>
        <w:t xml:space="preserve"> </w:t>
      </w:r>
      <w:r>
        <w:rPr>
          <w:w w:val="85"/>
        </w:rPr>
        <w:t>para</w:t>
      </w:r>
      <w:r>
        <w:rPr>
          <w:spacing w:val="-2"/>
          <w:w w:val="85"/>
        </w:rPr>
        <w:t xml:space="preserve"> </w:t>
      </w:r>
      <w:r>
        <w:rPr>
          <w:w w:val="85"/>
        </w:rPr>
        <w:t>licitar</w:t>
      </w:r>
      <w:r>
        <w:rPr>
          <w:spacing w:val="-2"/>
          <w:w w:val="85"/>
        </w:rPr>
        <w:t xml:space="preserve"> </w:t>
      </w:r>
      <w:r>
        <w:rPr>
          <w:w w:val="85"/>
        </w:rPr>
        <w:t>ou</w:t>
      </w:r>
      <w:r>
        <w:rPr>
          <w:spacing w:val="-2"/>
          <w:w w:val="85"/>
        </w:rPr>
        <w:t xml:space="preserve"> </w:t>
      </w:r>
      <w:r>
        <w:rPr>
          <w:w w:val="85"/>
        </w:rPr>
        <w:t>contratar</w:t>
      </w:r>
      <w:r>
        <w:rPr>
          <w:spacing w:val="-2"/>
          <w:w w:val="85"/>
        </w:rPr>
        <w:t xml:space="preserve"> </w:t>
      </w:r>
      <w:r>
        <w:rPr>
          <w:w w:val="85"/>
        </w:rPr>
        <w:t>com</w:t>
      </w:r>
      <w:r>
        <w:rPr>
          <w:spacing w:val="-2"/>
          <w:w w:val="85"/>
        </w:rPr>
        <w:t xml:space="preserve"> </w:t>
      </w:r>
      <w:r>
        <w:rPr>
          <w:w w:val="85"/>
        </w:rPr>
        <w:t>órgãos</w:t>
      </w:r>
      <w:r>
        <w:rPr>
          <w:spacing w:val="-4"/>
          <w:w w:val="85"/>
        </w:rPr>
        <w:t xml:space="preserve"> </w:t>
      </w:r>
      <w:r>
        <w:rPr>
          <w:w w:val="85"/>
        </w:rPr>
        <w:t>da</w:t>
      </w:r>
      <w:r>
        <w:rPr>
          <w:spacing w:val="-3"/>
          <w:w w:val="85"/>
        </w:rPr>
        <w:t xml:space="preserve"> </w:t>
      </w:r>
      <w:r>
        <w:rPr>
          <w:w w:val="85"/>
        </w:rPr>
        <w:t>Administração</w:t>
      </w:r>
      <w:r>
        <w:rPr>
          <w:spacing w:val="27"/>
        </w:rPr>
        <w:t xml:space="preserve"> </w:t>
      </w:r>
      <w:r>
        <w:rPr>
          <w:w w:val="85"/>
        </w:rPr>
        <w:t>Federal,</w:t>
      </w:r>
      <w:r>
        <w:rPr>
          <w:spacing w:val="26"/>
        </w:rPr>
        <w:t xml:space="preserve"> </w:t>
      </w:r>
      <w:r>
        <w:rPr>
          <w:w w:val="85"/>
        </w:rPr>
        <w:t>Distrital,</w:t>
      </w:r>
      <w:r>
        <w:rPr>
          <w:spacing w:val="-2"/>
          <w:w w:val="85"/>
        </w:rPr>
        <w:t xml:space="preserve"> </w:t>
      </w:r>
      <w:proofErr w:type="gramStart"/>
      <w:r>
        <w:rPr>
          <w:w w:val="85"/>
        </w:rPr>
        <w:t>Estadual</w:t>
      </w:r>
      <w:proofErr w:type="gramEnd"/>
      <w:r>
        <w:rPr>
          <w:spacing w:val="-5"/>
          <w:w w:val="85"/>
        </w:rPr>
        <w:t xml:space="preserve"> </w:t>
      </w:r>
      <w:r>
        <w:rPr>
          <w:w w:val="85"/>
        </w:rPr>
        <w:t xml:space="preserve">ou </w:t>
      </w:r>
      <w:r>
        <w:rPr>
          <w:spacing w:val="-2"/>
          <w:w w:val="85"/>
        </w:rPr>
        <w:t>Municipal; e, inexiste fato superveniente impeditivo de sua habilitação.</w:t>
      </w:r>
    </w:p>
    <w:p w:rsidR="00836EBC" w:rsidRDefault="00836EBC" w:rsidP="00836EBC">
      <w:pPr>
        <w:spacing w:before="94"/>
        <w:ind w:left="143"/>
      </w:pPr>
    </w:p>
    <w:p w:rsidR="00836EBC" w:rsidRDefault="00836EBC" w:rsidP="00836EBC">
      <w:pPr>
        <w:pStyle w:val="Corpodetexto"/>
        <w:spacing w:before="110"/>
      </w:pPr>
    </w:p>
    <w:p w:rsidR="00836EBC" w:rsidRDefault="00836EBC" w:rsidP="00836EBC">
      <w:pPr>
        <w:pStyle w:val="Corpodetexto"/>
        <w:tabs>
          <w:tab w:val="left" w:pos="4310"/>
          <w:tab w:val="left" w:pos="5513"/>
          <w:tab w:val="left" w:pos="6550"/>
        </w:tabs>
        <w:ind w:left="1686"/>
        <w:rPr>
          <w:spacing w:val="-2"/>
          <w:w w:val="90"/>
        </w:rPr>
      </w:pPr>
      <w:r>
        <w:rPr>
          <w:u w:val="single"/>
        </w:rPr>
        <w:tab/>
      </w:r>
      <w:r>
        <w:rPr>
          <w:w w:val="90"/>
        </w:rPr>
        <w:t xml:space="preserve">, </w:t>
      </w:r>
      <w:r>
        <w:rPr>
          <w:u w:val="single"/>
        </w:rPr>
        <w:tab/>
      </w:r>
      <w:r>
        <w:rPr>
          <w:spacing w:val="-10"/>
          <w:w w:val="90"/>
          <w:u w:val="single"/>
        </w:rPr>
        <w:t>/</w:t>
      </w:r>
      <w:r>
        <w:rPr>
          <w:u w:val="single"/>
        </w:rPr>
        <w:tab/>
      </w:r>
      <w:r>
        <w:rPr>
          <w:spacing w:val="-2"/>
          <w:w w:val="90"/>
        </w:rPr>
        <w:t>/2025.</w:t>
      </w:r>
    </w:p>
    <w:p w:rsidR="00836EBC" w:rsidRDefault="00836EBC" w:rsidP="00836EBC">
      <w:pPr>
        <w:pStyle w:val="Corpodetexto"/>
        <w:tabs>
          <w:tab w:val="left" w:pos="4310"/>
          <w:tab w:val="left" w:pos="5513"/>
          <w:tab w:val="left" w:pos="6550"/>
        </w:tabs>
        <w:ind w:left="1686"/>
      </w:pPr>
    </w:p>
    <w:p w:rsidR="00836EBC" w:rsidRDefault="00836EBC" w:rsidP="00836EBC">
      <w:pPr>
        <w:pStyle w:val="Corpodetexto"/>
        <w:spacing w:line="20" w:lineRule="exact"/>
        <w:ind w:left="1638"/>
        <w:rPr>
          <w:sz w:val="2"/>
        </w:rPr>
      </w:pPr>
      <w:r>
        <w:rPr>
          <w:noProof/>
          <w:sz w:val="2"/>
        </w:rPr>
        <mc:AlternateContent>
          <mc:Choice Requires="wpg">
            <w:drawing>
              <wp:inline distT="0" distB="0" distL="0" distR="0" wp14:anchorId="34515ED0" wp14:editId="30AF18F8">
                <wp:extent cx="4095750" cy="7620"/>
                <wp:effectExtent l="9525" t="0" r="0" b="1905"/>
                <wp:docPr id="16"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95750" cy="7620"/>
                          <a:chOff x="0" y="0"/>
                          <a:chExt cx="4095750" cy="7620"/>
                        </a:xfrm>
                      </wpg:grpSpPr>
                      <wps:wsp>
                        <wps:cNvPr id="17" name="Graphic 32"/>
                        <wps:cNvSpPr/>
                        <wps:spPr>
                          <a:xfrm>
                            <a:off x="0" y="3810"/>
                            <a:ext cx="4095750" cy="1270"/>
                          </a:xfrm>
                          <a:custGeom>
                            <a:avLst/>
                            <a:gdLst/>
                            <a:ahLst/>
                            <a:cxnLst/>
                            <a:rect l="l" t="t" r="r" b="b"/>
                            <a:pathLst>
                              <a:path w="4095750">
                                <a:moveTo>
                                  <a:pt x="0" y="0"/>
                                </a:moveTo>
                                <a:lnTo>
                                  <a:pt x="4095148" y="0"/>
                                </a:lnTo>
                              </a:path>
                            </a:pathLst>
                          </a:custGeom>
                          <a:ln w="762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504EF41" id="Group 31" o:spid="_x0000_s1026" style="width:322.5pt;height:.6pt;mso-position-horizontal-relative:char;mso-position-vertical-relative:line" coordsize="40957,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">
                <v:shape id="Graphic 32" o:spid="_x0000_s1027" style="position:absolute;top:38;width:40957;height:12;visibility:visible;mso-wrap-style:square;v-text-anchor:top" coordsize="4095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" path="m,l4095148,e" filled="f" strokeweight=".6pt">
                  <v:path arrowok="t"/>
                </v:shape>
                <w10:anchorlock/>
              </v:group>
            </w:pict>
          </mc:Fallback>
        </mc:AlternateContent>
      </w:r>
    </w:p>
    <w:p w:rsidR="00836EBC" w:rsidRDefault="00836EBC" w:rsidP="00836EBC">
      <w:pPr>
        <w:pStyle w:val="Corpodetexto"/>
        <w:spacing w:before="7"/>
        <w:ind w:left="3582" w:right="2800" w:firstLine="93"/>
      </w:pPr>
      <w:r>
        <w:rPr>
          <w:w w:val="85"/>
        </w:rPr>
        <w:t>Assinatura</w:t>
      </w:r>
      <w:r>
        <w:rPr>
          <w:spacing w:val="-10"/>
          <w:w w:val="85"/>
        </w:rPr>
        <w:t xml:space="preserve"> </w:t>
      </w:r>
      <w:r>
        <w:rPr>
          <w:w w:val="85"/>
        </w:rPr>
        <w:t>do</w:t>
      </w:r>
      <w:r>
        <w:rPr>
          <w:spacing w:val="-11"/>
          <w:w w:val="85"/>
        </w:rPr>
        <w:t xml:space="preserve"> </w:t>
      </w:r>
      <w:r>
        <w:rPr>
          <w:w w:val="85"/>
        </w:rPr>
        <w:t xml:space="preserve">Responsável </w:t>
      </w:r>
      <w:r>
        <w:rPr>
          <w:w w:val="80"/>
        </w:rPr>
        <w:t>Carimbo e CNPJ da empresa</w:t>
      </w:r>
    </w:p>
    <w:p w:rsidR="00836EBC" w:rsidRDefault="00836EBC" w:rsidP="00836EBC">
      <w:pPr>
        <w:pStyle w:val="Corpodetexto"/>
        <w:rPr>
          <w:sz w:val="20"/>
        </w:rPr>
      </w:pPr>
    </w:p>
    <w:p w:rsidR="0011439D" w:rsidRDefault="0011439D" w:rsidP="0011439D">
      <w:pPr>
        <w:pStyle w:val="Ttulo1"/>
        <w:ind w:right="850"/>
        <w:jc w:val="center"/>
      </w:pPr>
      <w:r>
        <w:rPr>
          <w:w w:val="80"/>
        </w:rPr>
        <w:lastRenderedPageBreak/>
        <w:t>ANEXO</w:t>
      </w:r>
      <w:r>
        <w:rPr>
          <w:spacing w:val="-5"/>
        </w:rPr>
        <w:t xml:space="preserve"> </w:t>
      </w:r>
      <w:r w:rsidR="00483A99">
        <w:rPr>
          <w:spacing w:val="-5"/>
          <w:w w:val="90"/>
        </w:rPr>
        <w:t>VIII</w:t>
      </w:r>
    </w:p>
    <w:p w:rsidR="0011439D" w:rsidRDefault="0011439D" w:rsidP="0011439D">
      <w:pPr>
        <w:pStyle w:val="Ttulo2"/>
        <w:ind w:left="361" w:right="1096"/>
      </w:pPr>
      <w:r>
        <w:rPr>
          <w:w w:val="80"/>
        </w:rPr>
        <w:t xml:space="preserve">DECLARAÇÃO QUE CONCORDA E CUMPRE PLENAMENTE OS </w:t>
      </w:r>
      <w:r>
        <w:rPr>
          <w:w w:val="85"/>
        </w:rPr>
        <w:t>REQUISITOS</w:t>
      </w:r>
      <w:r>
        <w:rPr>
          <w:spacing w:val="-8"/>
          <w:w w:val="85"/>
        </w:rPr>
        <w:t xml:space="preserve"> </w:t>
      </w:r>
      <w:r>
        <w:rPr>
          <w:w w:val="85"/>
        </w:rPr>
        <w:t>SOLICITADOS</w:t>
      </w:r>
      <w:r>
        <w:rPr>
          <w:spacing w:val="-8"/>
          <w:w w:val="85"/>
        </w:rPr>
        <w:t xml:space="preserve"> </w:t>
      </w:r>
      <w:r>
        <w:rPr>
          <w:w w:val="85"/>
        </w:rPr>
        <w:t>NESTE</w:t>
      </w:r>
      <w:r>
        <w:rPr>
          <w:spacing w:val="-8"/>
          <w:w w:val="85"/>
        </w:rPr>
        <w:t xml:space="preserve"> </w:t>
      </w:r>
      <w:r>
        <w:rPr>
          <w:w w:val="85"/>
        </w:rPr>
        <w:t>EDITAL</w:t>
      </w:r>
    </w:p>
    <w:p w:rsidR="0011439D" w:rsidRDefault="0011439D" w:rsidP="0011439D">
      <w:pPr>
        <w:pStyle w:val="Corpodetexto"/>
        <w:rPr>
          <w:rFonts w:ascii="Arial"/>
          <w:b/>
          <w:sz w:val="28"/>
        </w:rPr>
      </w:pPr>
    </w:p>
    <w:p w:rsidR="0011439D" w:rsidRDefault="0011439D" w:rsidP="0011439D">
      <w:pPr>
        <w:pStyle w:val="Corpodetexto"/>
        <w:spacing w:before="10"/>
        <w:rPr>
          <w:rFonts w:ascii="Arial"/>
          <w:b/>
          <w:sz w:val="28"/>
        </w:rPr>
      </w:pPr>
    </w:p>
    <w:p w:rsidR="0011439D" w:rsidRDefault="0011439D" w:rsidP="0011439D">
      <w:pPr>
        <w:pStyle w:val="Corpodetexto"/>
        <w:ind w:left="143"/>
        <w:jc w:val="both"/>
      </w:pPr>
      <w:r>
        <w:rPr>
          <w:rFonts w:ascii="Arial" w:hAnsi="Arial"/>
          <w:b/>
          <w:w w:val="80"/>
        </w:rPr>
        <w:t>Ref.:</w:t>
      </w:r>
      <w:r>
        <w:rPr>
          <w:rFonts w:ascii="Arial" w:hAnsi="Arial"/>
          <w:b/>
          <w:spacing w:val="-1"/>
        </w:rPr>
        <w:t xml:space="preserve"> </w:t>
      </w:r>
      <w:r>
        <w:rPr>
          <w:w w:val="80"/>
        </w:rPr>
        <w:t>Chamamento</w:t>
      </w:r>
      <w:r>
        <w:rPr>
          <w:spacing w:val="1"/>
        </w:rPr>
        <w:t xml:space="preserve"> </w:t>
      </w:r>
      <w:r>
        <w:rPr>
          <w:w w:val="80"/>
        </w:rPr>
        <w:t>Público</w:t>
      </w:r>
      <w:r>
        <w:rPr>
          <w:spacing w:val="-2"/>
        </w:rPr>
        <w:t xml:space="preserve"> </w:t>
      </w:r>
      <w:r>
        <w:rPr>
          <w:w w:val="80"/>
        </w:rPr>
        <w:t>n°</w:t>
      </w:r>
      <w:r>
        <w:rPr>
          <w:spacing w:val="1"/>
        </w:rPr>
        <w:t xml:space="preserve"> </w:t>
      </w:r>
      <w:r w:rsidR="00483A99">
        <w:rPr>
          <w:w w:val="80"/>
        </w:rPr>
        <w:t>03</w:t>
      </w:r>
      <w:r>
        <w:rPr>
          <w:w w:val="80"/>
        </w:rPr>
        <w:t>/2025</w:t>
      </w:r>
      <w:r>
        <w:t xml:space="preserve"> </w:t>
      </w:r>
      <w:r>
        <w:rPr>
          <w:w w:val="80"/>
        </w:rPr>
        <w:t>–</w:t>
      </w:r>
      <w:r>
        <w:rPr>
          <w:spacing w:val="-2"/>
          <w:w w:val="80"/>
        </w:rPr>
        <w:t>.</w:t>
      </w:r>
    </w:p>
    <w:p w:rsidR="0011439D" w:rsidRDefault="0011439D" w:rsidP="0011439D">
      <w:pPr>
        <w:pStyle w:val="Corpodetexto"/>
        <w:jc w:val="both"/>
      </w:pPr>
    </w:p>
    <w:p w:rsidR="0011439D" w:rsidRDefault="0011439D" w:rsidP="0011439D">
      <w:pPr>
        <w:pStyle w:val="Corpodetexto"/>
        <w:spacing w:before="125"/>
        <w:jc w:val="both"/>
      </w:pPr>
    </w:p>
    <w:p w:rsidR="0011439D" w:rsidRDefault="0011439D" w:rsidP="0011439D">
      <w:pPr>
        <w:pStyle w:val="Corpodetexto"/>
        <w:tabs>
          <w:tab w:val="left" w:pos="6179"/>
          <w:tab w:val="left" w:pos="7028"/>
        </w:tabs>
        <w:spacing w:line="360" w:lineRule="auto"/>
        <w:ind w:left="143" w:right="993"/>
        <w:jc w:val="both"/>
      </w:pPr>
      <w:r>
        <w:rPr>
          <w:w w:val="90"/>
        </w:rPr>
        <w:t>A</w:t>
      </w:r>
      <w:r>
        <w:t xml:space="preserve"> </w:t>
      </w:r>
      <w:r>
        <w:rPr>
          <w:w w:val="90"/>
        </w:rPr>
        <w:t>(Razão</w:t>
      </w:r>
      <w:r>
        <w:t xml:space="preserve"> </w:t>
      </w:r>
      <w:r>
        <w:rPr>
          <w:w w:val="90"/>
        </w:rPr>
        <w:t>Social</w:t>
      </w:r>
      <w:r>
        <w:t xml:space="preserve"> </w:t>
      </w:r>
      <w:r>
        <w:rPr>
          <w:w w:val="90"/>
        </w:rPr>
        <w:t>da</w:t>
      </w:r>
      <w:r>
        <w:t xml:space="preserve"> </w:t>
      </w:r>
      <w:r>
        <w:rPr>
          <w:w w:val="90"/>
        </w:rPr>
        <w:t>Proponente)</w:t>
      </w:r>
      <w:r>
        <w:rPr>
          <w:spacing w:val="28"/>
          <w:w w:val="90"/>
        </w:rPr>
        <w:t xml:space="preserve"> </w:t>
      </w:r>
      <w:r>
        <w:rPr>
          <w:u w:val="single"/>
        </w:rPr>
        <w:tab/>
      </w:r>
      <w:r>
        <w:rPr>
          <w:spacing w:val="-2"/>
          <w:w w:val="90"/>
        </w:rPr>
        <w:t>,</w:t>
      </w:r>
      <w:r>
        <w:rPr>
          <w:spacing w:val="-10"/>
          <w:w w:val="90"/>
        </w:rPr>
        <w:t xml:space="preserve"> </w:t>
      </w:r>
      <w:r>
        <w:rPr>
          <w:spacing w:val="-2"/>
          <w:w w:val="90"/>
        </w:rPr>
        <w:t>pessoa</w:t>
      </w:r>
      <w:r>
        <w:rPr>
          <w:spacing w:val="-8"/>
          <w:w w:val="90"/>
        </w:rPr>
        <w:t xml:space="preserve"> </w:t>
      </w:r>
      <w:r>
        <w:rPr>
          <w:spacing w:val="-2"/>
          <w:w w:val="90"/>
        </w:rPr>
        <w:t>jurídica</w:t>
      </w:r>
      <w:r>
        <w:rPr>
          <w:spacing w:val="-8"/>
          <w:w w:val="90"/>
        </w:rPr>
        <w:t xml:space="preserve"> </w:t>
      </w:r>
      <w:r>
        <w:rPr>
          <w:spacing w:val="-2"/>
          <w:w w:val="90"/>
        </w:rPr>
        <w:t>de</w:t>
      </w:r>
      <w:r>
        <w:rPr>
          <w:spacing w:val="-8"/>
          <w:w w:val="90"/>
        </w:rPr>
        <w:t xml:space="preserve"> </w:t>
      </w:r>
      <w:r>
        <w:rPr>
          <w:spacing w:val="-2"/>
          <w:w w:val="90"/>
        </w:rPr>
        <w:t xml:space="preserve">direito </w:t>
      </w:r>
      <w:proofErr w:type="gramStart"/>
      <w:r>
        <w:rPr>
          <w:w w:val="90"/>
        </w:rPr>
        <w:t>privado</w:t>
      </w:r>
      <w:r>
        <w:rPr>
          <w:spacing w:val="80"/>
          <w:w w:val="150"/>
        </w:rPr>
        <w:t xml:space="preserve">  </w:t>
      </w:r>
      <w:r>
        <w:rPr>
          <w:w w:val="90"/>
        </w:rPr>
        <w:t>inscrita</w:t>
      </w:r>
      <w:proofErr w:type="gramEnd"/>
      <w:r>
        <w:rPr>
          <w:spacing w:val="80"/>
          <w:w w:val="150"/>
        </w:rPr>
        <w:t xml:space="preserve">  </w:t>
      </w:r>
      <w:r>
        <w:rPr>
          <w:w w:val="90"/>
        </w:rPr>
        <w:t>no</w:t>
      </w:r>
      <w:r>
        <w:rPr>
          <w:spacing w:val="80"/>
          <w:w w:val="150"/>
        </w:rPr>
        <w:t xml:space="preserve">  </w:t>
      </w:r>
      <w:r>
        <w:rPr>
          <w:w w:val="90"/>
        </w:rPr>
        <w:t>CNPJ/MF</w:t>
      </w:r>
      <w:r>
        <w:rPr>
          <w:spacing w:val="80"/>
          <w:w w:val="150"/>
        </w:rPr>
        <w:t xml:space="preserve">  </w:t>
      </w:r>
      <w:r>
        <w:rPr>
          <w:w w:val="90"/>
        </w:rPr>
        <w:t>sob</w:t>
      </w:r>
      <w:r>
        <w:rPr>
          <w:spacing w:val="80"/>
          <w:w w:val="150"/>
        </w:rPr>
        <w:t xml:space="preserve">  </w:t>
      </w:r>
      <w:r>
        <w:rPr>
          <w:w w:val="90"/>
        </w:rPr>
        <w:t>nº</w:t>
      </w:r>
      <w:r>
        <w:rPr>
          <w:spacing w:val="314"/>
          <w:w w:val="90"/>
        </w:rPr>
        <w:t xml:space="preserve"> </w:t>
      </w:r>
      <w:r>
        <w:rPr>
          <w:u w:val="single"/>
        </w:rPr>
        <w:tab/>
      </w:r>
      <w:r>
        <w:rPr>
          <w:u w:val="single"/>
        </w:rPr>
        <w:tab/>
      </w:r>
      <w:r>
        <w:rPr>
          <w:w w:val="90"/>
        </w:rPr>
        <w:t>,</w:t>
      </w:r>
      <w:r>
        <w:rPr>
          <w:spacing w:val="78"/>
          <w:w w:val="150"/>
        </w:rPr>
        <w:t xml:space="preserve">  </w:t>
      </w:r>
      <w:r>
        <w:rPr>
          <w:w w:val="90"/>
        </w:rPr>
        <w:t>com</w:t>
      </w:r>
      <w:r>
        <w:rPr>
          <w:spacing w:val="79"/>
          <w:w w:val="150"/>
        </w:rPr>
        <w:t xml:space="preserve">  </w:t>
      </w:r>
      <w:r>
        <w:rPr>
          <w:spacing w:val="-5"/>
          <w:w w:val="85"/>
        </w:rPr>
        <w:t>sede</w:t>
      </w:r>
    </w:p>
    <w:p w:rsidR="0011439D" w:rsidRDefault="0011439D" w:rsidP="0011439D">
      <w:pPr>
        <w:pStyle w:val="Corpodetexto"/>
        <w:tabs>
          <w:tab w:val="left" w:pos="3203"/>
          <w:tab w:val="left" w:pos="3414"/>
          <w:tab w:val="left" w:pos="8591"/>
        </w:tabs>
        <w:spacing w:line="360" w:lineRule="auto"/>
        <w:ind w:left="143" w:right="985"/>
        <w:jc w:val="both"/>
      </w:pPr>
      <w:r>
        <w:rPr>
          <w:u w:val="single"/>
        </w:rPr>
        <w:tab/>
      </w:r>
      <w:r>
        <w:rPr>
          <w:w w:val="90"/>
        </w:rPr>
        <w:t>,</w:t>
      </w:r>
      <w:r>
        <w:rPr>
          <w:spacing w:val="40"/>
        </w:rPr>
        <w:t xml:space="preserve"> </w:t>
      </w:r>
      <w:r>
        <w:rPr>
          <w:w w:val="90"/>
        </w:rPr>
        <w:t>por</w:t>
      </w:r>
      <w:r>
        <w:rPr>
          <w:spacing w:val="40"/>
        </w:rPr>
        <w:t xml:space="preserve"> </w:t>
      </w:r>
      <w:r>
        <w:rPr>
          <w:w w:val="90"/>
        </w:rPr>
        <w:t>seu</w:t>
      </w:r>
      <w:r>
        <w:rPr>
          <w:spacing w:val="40"/>
        </w:rPr>
        <w:t xml:space="preserve"> </w:t>
      </w:r>
      <w:r>
        <w:rPr>
          <w:w w:val="90"/>
        </w:rPr>
        <w:t>representante</w:t>
      </w:r>
      <w:r>
        <w:rPr>
          <w:spacing w:val="40"/>
        </w:rPr>
        <w:t xml:space="preserve"> </w:t>
      </w:r>
      <w:r>
        <w:rPr>
          <w:w w:val="90"/>
        </w:rPr>
        <w:t>legal</w:t>
      </w:r>
      <w:r>
        <w:rPr>
          <w:spacing w:val="92"/>
          <w:w w:val="90"/>
        </w:rPr>
        <w:t xml:space="preserve"> </w:t>
      </w:r>
      <w:r>
        <w:rPr>
          <w:u w:val="single"/>
        </w:rPr>
        <w:tab/>
      </w:r>
      <w:r>
        <w:rPr>
          <w:spacing w:val="-10"/>
          <w:w w:val="90"/>
        </w:rPr>
        <w:t xml:space="preserve">, </w:t>
      </w:r>
      <w:r>
        <w:rPr>
          <w:w w:val="90"/>
        </w:rPr>
        <w:t>portador</w:t>
      </w:r>
      <w:r>
        <w:rPr>
          <w:spacing w:val="40"/>
        </w:rPr>
        <w:t xml:space="preserve"> </w:t>
      </w:r>
      <w:r>
        <w:rPr>
          <w:w w:val="90"/>
        </w:rPr>
        <w:t>do</w:t>
      </w:r>
      <w:r>
        <w:rPr>
          <w:spacing w:val="40"/>
        </w:rPr>
        <w:t xml:space="preserve"> </w:t>
      </w:r>
      <w:r>
        <w:rPr>
          <w:w w:val="90"/>
        </w:rPr>
        <w:t>CPF</w:t>
      </w:r>
      <w:r>
        <w:rPr>
          <w:spacing w:val="40"/>
        </w:rPr>
        <w:t xml:space="preserve"> </w:t>
      </w:r>
      <w:r>
        <w:rPr>
          <w:w w:val="90"/>
        </w:rPr>
        <w:t>nº</w:t>
      </w:r>
      <w:r>
        <w:rPr>
          <w:spacing w:val="40"/>
          <w:w w:val="90"/>
        </w:rPr>
        <w:t xml:space="preserve"> </w:t>
      </w:r>
      <w:r>
        <w:rPr>
          <w:u w:val="single"/>
        </w:rPr>
        <w:tab/>
      </w:r>
      <w:r>
        <w:rPr>
          <w:u w:val="single"/>
        </w:rPr>
        <w:tab/>
      </w:r>
      <w:r>
        <w:rPr>
          <w:w w:val="85"/>
        </w:rPr>
        <w:t xml:space="preserve">, DECLARA ciência e concordância com as disposições </w:t>
      </w:r>
      <w:r>
        <w:rPr>
          <w:w w:val="90"/>
        </w:rPr>
        <w:t>previstas</w:t>
      </w:r>
      <w:r>
        <w:rPr>
          <w:spacing w:val="-5"/>
          <w:w w:val="90"/>
        </w:rPr>
        <w:t xml:space="preserve"> </w:t>
      </w:r>
      <w:r>
        <w:rPr>
          <w:w w:val="90"/>
        </w:rPr>
        <w:t>no</w:t>
      </w:r>
      <w:r>
        <w:rPr>
          <w:spacing w:val="-5"/>
          <w:w w:val="90"/>
        </w:rPr>
        <w:t xml:space="preserve"> </w:t>
      </w:r>
      <w:r>
        <w:rPr>
          <w:w w:val="90"/>
        </w:rPr>
        <w:t>Edital</w:t>
      </w:r>
      <w:r>
        <w:rPr>
          <w:spacing w:val="-5"/>
          <w:w w:val="90"/>
        </w:rPr>
        <w:t xml:space="preserve"> </w:t>
      </w:r>
      <w:r>
        <w:rPr>
          <w:w w:val="90"/>
        </w:rPr>
        <w:t>de</w:t>
      </w:r>
      <w:r>
        <w:rPr>
          <w:spacing w:val="-5"/>
          <w:w w:val="90"/>
        </w:rPr>
        <w:t xml:space="preserve"> </w:t>
      </w:r>
      <w:r>
        <w:rPr>
          <w:w w:val="90"/>
        </w:rPr>
        <w:t>Chamamento</w:t>
      </w:r>
      <w:r>
        <w:rPr>
          <w:spacing w:val="-5"/>
          <w:w w:val="90"/>
        </w:rPr>
        <w:t xml:space="preserve"> </w:t>
      </w:r>
      <w:r>
        <w:rPr>
          <w:w w:val="90"/>
        </w:rPr>
        <w:t>Público</w:t>
      </w:r>
      <w:r>
        <w:rPr>
          <w:spacing w:val="-6"/>
          <w:w w:val="90"/>
        </w:rPr>
        <w:t xml:space="preserve"> </w:t>
      </w:r>
      <w:r w:rsidR="00483A99">
        <w:rPr>
          <w:w w:val="90"/>
        </w:rPr>
        <w:t>nº03</w:t>
      </w:r>
      <w:r>
        <w:rPr>
          <w:w w:val="90"/>
        </w:rPr>
        <w:t>/2025</w:t>
      </w:r>
      <w:r>
        <w:rPr>
          <w:spacing w:val="-4"/>
          <w:w w:val="90"/>
        </w:rPr>
        <w:t xml:space="preserve"> </w:t>
      </w:r>
      <w:r>
        <w:rPr>
          <w:w w:val="90"/>
        </w:rPr>
        <w:t>e</w:t>
      </w:r>
      <w:r>
        <w:rPr>
          <w:spacing w:val="-6"/>
          <w:w w:val="90"/>
        </w:rPr>
        <w:t xml:space="preserve"> </w:t>
      </w:r>
      <w:r>
        <w:rPr>
          <w:w w:val="90"/>
        </w:rPr>
        <w:t>de</w:t>
      </w:r>
      <w:r>
        <w:rPr>
          <w:spacing w:val="-5"/>
          <w:w w:val="90"/>
        </w:rPr>
        <w:t xml:space="preserve"> </w:t>
      </w:r>
      <w:r>
        <w:rPr>
          <w:w w:val="90"/>
        </w:rPr>
        <w:t>seus</w:t>
      </w:r>
      <w:r>
        <w:rPr>
          <w:spacing w:val="-6"/>
          <w:w w:val="90"/>
        </w:rPr>
        <w:t xml:space="preserve"> </w:t>
      </w:r>
      <w:r>
        <w:rPr>
          <w:w w:val="90"/>
        </w:rPr>
        <w:t>anexos,</w:t>
      </w:r>
      <w:r>
        <w:rPr>
          <w:spacing w:val="-5"/>
          <w:w w:val="90"/>
        </w:rPr>
        <w:t xml:space="preserve"> </w:t>
      </w:r>
      <w:r>
        <w:rPr>
          <w:w w:val="90"/>
        </w:rPr>
        <w:t>bem</w:t>
      </w:r>
      <w:r>
        <w:rPr>
          <w:spacing w:val="-5"/>
          <w:w w:val="90"/>
        </w:rPr>
        <w:t xml:space="preserve"> </w:t>
      </w:r>
      <w:r>
        <w:rPr>
          <w:w w:val="90"/>
        </w:rPr>
        <w:t>como</w:t>
      </w:r>
      <w:r>
        <w:rPr>
          <w:spacing w:val="-2"/>
          <w:w w:val="90"/>
        </w:rPr>
        <w:t xml:space="preserve"> </w:t>
      </w:r>
      <w:r>
        <w:rPr>
          <w:w w:val="90"/>
        </w:rPr>
        <w:t xml:space="preserve">que </w:t>
      </w:r>
      <w:r>
        <w:rPr>
          <w:w w:val="85"/>
        </w:rPr>
        <w:t xml:space="preserve">preenche os requisitos solicitados neste edital e se responsabiliza, sob as penas da Lei, pela veracidade e legitimidade das informações e documentos apresentados para habilitação no </w:t>
      </w:r>
      <w:r>
        <w:rPr>
          <w:spacing w:val="-2"/>
          <w:w w:val="90"/>
        </w:rPr>
        <w:t>certame.</w:t>
      </w:r>
    </w:p>
    <w:p w:rsidR="0011439D" w:rsidRDefault="0011439D" w:rsidP="0011439D">
      <w:pPr>
        <w:pStyle w:val="Corpodetexto"/>
      </w:pPr>
    </w:p>
    <w:p w:rsidR="0011439D" w:rsidRDefault="0011439D" w:rsidP="0011439D">
      <w:pPr>
        <w:pStyle w:val="Corpodetexto"/>
        <w:spacing w:before="192"/>
      </w:pPr>
    </w:p>
    <w:p w:rsidR="0011439D" w:rsidRDefault="0011439D" w:rsidP="0011439D">
      <w:pPr>
        <w:pStyle w:val="Corpodetexto"/>
        <w:tabs>
          <w:tab w:val="left" w:pos="4313"/>
          <w:tab w:val="left" w:pos="5517"/>
          <w:tab w:val="left" w:pos="6554"/>
        </w:tabs>
        <w:ind w:left="1686"/>
      </w:pPr>
      <w:r>
        <w:rPr>
          <w:u w:val="single"/>
        </w:rPr>
        <w:tab/>
      </w:r>
      <w:r>
        <w:rPr>
          <w:w w:val="90"/>
        </w:rPr>
        <w:t xml:space="preserve">, </w:t>
      </w:r>
      <w:r>
        <w:rPr>
          <w:u w:val="single"/>
        </w:rPr>
        <w:tab/>
      </w:r>
      <w:r>
        <w:rPr>
          <w:spacing w:val="-10"/>
          <w:w w:val="90"/>
          <w:u w:val="single"/>
        </w:rPr>
        <w:t>/</w:t>
      </w:r>
      <w:r>
        <w:rPr>
          <w:u w:val="single"/>
        </w:rPr>
        <w:tab/>
      </w:r>
      <w:r>
        <w:rPr>
          <w:spacing w:val="-2"/>
          <w:w w:val="90"/>
        </w:rPr>
        <w:t>/2025.</w:t>
      </w:r>
    </w:p>
    <w:p w:rsidR="0011439D" w:rsidRDefault="0011439D" w:rsidP="0011439D">
      <w:pPr>
        <w:pStyle w:val="Corpodetexto"/>
        <w:rPr>
          <w:sz w:val="20"/>
        </w:rPr>
      </w:pPr>
    </w:p>
    <w:p w:rsidR="0011439D" w:rsidRDefault="0011439D" w:rsidP="0011439D">
      <w:pPr>
        <w:pStyle w:val="Corpodetexto"/>
        <w:rPr>
          <w:sz w:val="20"/>
        </w:rPr>
      </w:pPr>
    </w:p>
    <w:p w:rsidR="0011439D" w:rsidRDefault="0011439D" w:rsidP="0011439D">
      <w:pPr>
        <w:pStyle w:val="Corpodetexto"/>
        <w:spacing w:before="210"/>
        <w:rPr>
          <w:sz w:val="20"/>
        </w:rPr>
      </w:pPr>
      <w:r>
        <w:rPr>
          <w:noProof/>
          <w:sz w:val="20"/>
        </w:rPr>
        <mc:AlternateContent>
          <mc:Choice Requires="wps">
            <w:drawing>
              <wp:anchor distT="0" distB="0" distL="0" distR="0" simplePos="0" relativeHeight="251667456" behindDoc="1" locked="0" layoutInCell="1" allowOverlap="1" wp14:anchorId="6E44A6A6" wp14:editId="5ABA12B5">
                <wp:simplePos x="0" y="0"/>
                <wp:positionH relativeFrom="page">
                  <wp:posOffset>2030222</wp:posOffset>
                </wp:positionH>
                <wp:positionV relativeFrom="paragraph">
                  <wp:posOffset>295248</wp:posOffset>
                </wp:positionV>
                <wp:extent cx="4095750" cy="1270"/>
                <wp:effectExtent l="0" t="0" r="0" b="0"/>
                <wp:wrapTopAndBottom/>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0" cy="1270"/>
                        </a:xfrm>
                        <a:custGeom>
                          <a:avLst/>
                          <a:gdLst/>
                          <a:ahLst/>
                          <a:cxnLst/>
                          <a:rect l="l" t="t" r="r" b="b"/>
                          <a:pathLst>
                            <a:path w="4095750">
                              <a:moveTo>
                                <a:pt x="0" y="0"/>
                              </a:moveTo>
                              <a:lnTo>
                                <a:pt x="4095148" y="0"/>
                              </a:lnTo>
                            </a:path>
                          </a:pathLst>
                        </a:custGeom>
                        <a:ln w="762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D05A94" id="Graphic 34" o:spid="_x0000_s1026" style="position:absolute;margin-left:159.85pt;margin-top:23.25pt;width:322.5pt;height:.1pt;z-index:-251649024;visibility:visible;mso-wrap-style:square;mso-wrap-distance-left:0;mso-wrap-distance-top:0;mso-wrap-distance-right:0;mso-wrap-distance-bottom:0;mso-position-horizontal:absolute;mso-position-horizontal-relative:page;mso-position-vertical:absolute;mso-position-vertical-relative:text;v-text-anchor:top" coordsize="4095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" path="m,l4095148,e" filled="f" strokeweight=".6pt">
                <v:path arrowok="t"/>
                <w10:wrap type="topAndBottom" anchorx="page"/>
              </v:shape>
            </w:pict>
          </mc:Fallback>
        </mc:AlternateContent>
      </w:r>
    </w:p>
    <w:p w:rsidR="0011439D" w:rsidRDefault="0011439D" w:rsidP="0011439D">
      <w:pPr>
        <w:pStyle w:val="Corpodetexto"/>
        <w:spacing w:before="61" w:line="276" w:lineRule="auto"/>
        <w:ind w:left="3284" w:right="3189"/>
        <w:jc w:val="center"/>
      </w:pPr>
      <w:r>
        <w:rPr>
          <w:w w:val="85"/>
        </w:rPr>
        <w:t xml:space="preserve">Assinatura do Responsável </w:t>
      </w:r>
      <w:r>
        <w:rPr>
          <w:w w:val="80"/>
        </w:rPr>
        <w:t>Carimbo e CNPJ da empresa</w:t>
      </w:r>
    </w:p>
    <w:p w:rsidR="003E1C41" w:rsidRDefault="003E1C41" w:rsidP="003E1C41">
      <w:pPr>
        <w:pStyle w:val="Ttulo1"/>
        <w:ind w:right="848"/>
        <w:jc w:val="center"/>
      </w:pPr>
      <w:r>
        <w:rPr>
          <w:w w:val="80"/>
        </w:rPr>
        <w:lastRenderedPageBreak/>
        <w:t>ANEXO</w:t>
      </w:r>
      <w:r>
        <w:rPr>
          <w:spacing w:val="-4"/>
        </w:rPr>
        <w:t xml:space="preserve"> </w:t>
      </w:r>
      <w:r>
        <w:rPr>
          <w:spacing w:val="-5"/>
          <w:w w:val="90"/>
        </w:rPr>
        <w:t>V</w:t>
      </w:r>
    </w:p>
    <w:p w:rsidR="003E1C41" w:rsidRDefault="003E1C41" w:rsidP="003E1C41">
      <w:pPr>
        <w:pStyle w:val="Corpodetexto"/>
        <w:spacing w:before="84"/>
        <w:jc w:val="center"/>
      </w:pPr>
      <w:r>
        <w:rPr>
          <w:w w:val="80"/>
        </w:rPr>
        <w:t>DECLARAÇÃO</w:t>
      </w:r>
      <w:r>
        <w:rPr>
          <w:spacing w:val="11"/>
        </w:rPr>
        <w:t xml:space="preserve"> </w:t>
      </w:r>
      <w:r>
        <w:rPr>
          <w:w w:val="80"/>
        </w:rPr>
        <w:t>DE</w:t>
      </w:r>
      <w:r>
        <w:rPr>
          <w:spacing w:val="6"/>
        </w:rPr>
        <w:t xml:space="preserve"> </w:t>
      </w:r>
      <w:r>
        <w:rPr>
          <w:w w:val="80"/>
        </w:rPr>
        <w:t>CAPACIDADE</w:t>
      </w:r>
      <w:r>
        <w:rPr>
          <w:spacing w:val="9"/>
        </w:rPr>
        <w:t xml:space="preserve"> </w:t>
      </w:r>
      <w:r>
        <w:rPr>
          <w:spacing w:val="-2"/>
          <w:w w:val="80"/>
        </w:rPr>
        <w:t>TÉCNICA</w:t>
      </w:r>
    </w:p>
    <w:p w:rsidR="003E1C41" w:rsidRDefault="003E1C41" w:rsidP="003E1C41">
      <w:pPr>
        <w:pStyle w:val="Corpodetexto"/>
        <w:ind w:left="143"/>
      </w:pPr>
      <w:r>
        <w:rPr>
          <w:rFonts w:ascii="Arial" w:hAnsi="Arial"/>
          <w:b/>
          <w:w w:val="80"/>
        </w:rPr>
        <w:t>Ref.:</w:t>
      </w:r>
      <w:r>
        <w:rPr>
          <w:rFonts w:ascii="Arial" w:hAnsi="Arial"/>
          <w:b/>
          <w:spacing w:val="-1"/>
        </w:rPr>
        <w:t xml:space="preserve"> </w:t>
      </w:r>
      <w:r>
        <w:rPr>
          <w:w w:val="80"/>
        </w:rPr>
        <w:t>Chamamento</w:t>
      </w:r>
      <w:r>
        <w:rPr>
          <w:spacing w:val="1"/>
        </w:rPr>
        <w:t xml:space="preserve"> </w:t>
      </w:r>
      <w:r>
        <w:rPr>
          <w:w w:val="80"/>
        </w:rPr>
        <w:t>Público</w:t>
      </w:r>
      <w:r>
        <w:rPr>
          <w:spacing w:val="-2"/>
        </w:rPr>
        <w:t xml:space="preserve"> </w:t>
      </w:r>
      <w:r>
        <w:rPr>
          <w:w w:val="80"/>
        </w:rPr>
        <w:t>n°</w:t>
      </w:r>
      <w:r>
        <w:rPr>
          <w:spacing w:val="1"/>
        </w:rPr>
        <w:t xml:space="preserve"> </w:t>
      </w:r>
      <w:r>
        <w:rPr>
          <w:w w:val="80"/>
        </w:rPr>
        <w:t>02/2025</w:t>
      </w:r>
      <w:r>
        <w:t xml:space="preserve"> </w:t>
      </w:r>
      <w:r>
        <w:rPr>
          <w:w w:val="80"/>
        </w:rPr>
        <w:t>–</w:t>
      </w:r>
      <w:r>
        <w:rPr>
          <w:spacing w:val="2"/>
        </w:rPr>
        <w:t xml:space="preserve"> </w:t>
      </w:r>
      <w:r>
        <w:rPr>
          <w:w w:val="80"/>
        </w:rPr>
        <w:t>Credenciamento</w:t>
      </w:r>
      <w:r>
        <w:t xml:space="preserve"> </w:t>
      </w:r>
      <w:r>
        <w:rPr>
          <w:w w:val="80"/>
        </w:rPr>
        <w:t>de</w:t>
      </w:r>
      <w:r>
        <w:rPr>
          <w:spacing w:val="-2"/>
        </w:rPr>
        <w:t xml:space="preserve"> </w:t>
      </w:r>
      <w:r>
        <w:rPr>
          <w:w w:val="80"/>
        </w:rPr>
        <w:t>Laboratório</w:t>
      </w:r>
      <w:r>
        <w:rPr>
          <w:spacing w:val="-1"/>
        </w:rPr>
        <w:t xml:space="preserve"> </w:t>
      </w:r>
      <w:r>
        <w:rPr>
          <w:w w:val="80"/>
        </w:rPr>
        <w:t>de</w:t>
      </w:r>
      <w:r>
        <w:rPr>
          <w:spacing w:val="-2"/>
        </w:rPr>
        <w:t xml:space="preserve"> </w:t>
      </w:r>
      <w:r>
        <w:rPr>
          <w:w w:val="80"/>
        </w:rPr>
        <w:t>Próteses</w:t>
      </w:r>
      <w:r>
        <w:rPr>
          <w:spacing w:val="1"/>
        </w:rPr>
        <w:t xml:space="preserve"> </w:t>
      </w:r>
      <w:r>
        <w:rPr>
          <w:spacing w:val="-2"/>
          <w:w w:val="80"/>
        </w:rPr>
        <w:t>Dentárias.</w:t>
      </w:r>
    </w:p>
    <w:p w:rsidR="003E1C41" w:rsidRDefault="003E1C41" w:rsidP="003E1C41">
      <w:pPr>
        <w:pStyle w:val="Corpodetexto"/>
      </w:pPr>
    </w:p>
    <w:p w:rsidR="003E1C41" w:rsidRDefault="003E1C41" w:rsidP="003E1C41">
      <w:pPr>
        <w:pStyle w:val="Corpodetexto"/>
        <w:tabs>
          <w:tab w:val="left" w:pos="6604"/>
        </w:tabs>
        <w:ind w:left="143"/>
        <w:jc w:val="both"/>
      </w:pPr>
      <w:r>
        <w:rPr>
          <w:w w:val="95"/>
        </w:rPr>
        <w:t>A</w:t>
      </w:r>
      <w:r>
        <w:rPr>
          <w:spacing w:val="40"/>
        </w:rPr>
        <w:t xml:space="preserve"> </w:t>
      </w:r>
      <w:r>
        <w:rPr>
          <w:w w:val="95"/>
        </w:rPr>
        <w:t>empresa</w:t>
      </w:r>
      <w:r>
        <w:rPr>
          <w:spacing w:val="38"/>
          <w:w w:val="95"/>
        </w:rPr>
        <w:t xml:space="preserve"> </w:t>
      </w:r>
      <w:r>
        <w:rPr>
          <w:u w:val="single"/>
        </w:rPr>
        <w:tab/>
      </w:r>
      <w:r>
        <w:rPr>
          <w:spacing w:val="-2"/>
          <w:w w:val="90"/>
        </w:rPr>
        <w:t>,</w:t>
      </w:r>
      <w:r>
        <w:rPr>
          <w:spacing w:val="6"/>
        </w:rPr>
        <w:t xml:space="preserve"> </w:t>
      </w:r>
      <w:r>
        <w:rPr>
          <w:spacing w:val="-2"/>
          <w:w w:val="90"/>
        </w:rPr>
        <w:t>inscrita</w:t>
      </w:r>
      <w:r>
        <w:rPr>
          <w:spacing w:val="7"/>
        </w:rPr>
        <w:t xml:space="preserve"> </w:t>
      </w:r>
      <w:r>
        <w:rPr>
          <w:spacing w:val="-2"/>
          <w:w w:val="90"/>
        </w:rPr>
        <w:t>no</w:t>
      </w:r>
      <w:r>
        <w:rPr>
          <w:spacing w:val="6"/>
        </w:rPr>
        <w:t xml:space="preserve"> </w:t>
      </w:r>
      <w:r>
        <w:rPr>
          <w:spacing w:val="-2"/>
          <w:w w:val="90"/>
        </w:rPr>
        <w:t>CNPJ</w:t>
      </w:r>
      <w:r>
        <w:rPr>
          <w:spacing w:val="5"/>
        </w:rPr>
        <w:t xml:space="preserve"> </w:t>
      </w:r>
      <w:r>
        <w:rPr>
          <w:spacing w:val="-5"/>
          <w:w w:val="90"/>
        </w:rPr>
        <w:t>n°</w:t>
      </w:r>
    </w:p>
    <w:p w:rsidR="003E1C41" w:rsidRDefault="003E1C41" w:rsidP="003E1C41">
      <w:pPr>
        <w:pStyle w:val="Corpodetexto"/>
        <w:tabs>
          <w:tab w:val="left" w:pos="2869"/>
          <w:tab w:val="left" w:pos="2956"/>
          <w:tab w:val="left" w:pos="3688"/>
          <w:tab w:val="left" w:pos="3752"/>
          <w:tab w:val="left" w:pos="4212"/>
          <w:tab w:val="left" w:pos="6504"/>
          <w:tab w:val="left" w:pos="6815"/>
          <w:tab w:val="left" w:pos="8585"/>
          <w:tab w:val="left" w:pos="8686"/>
        </w:tabs>
        <w:spacing w:before="41" w:line="276" w:lineRule="auto"/>
        <w:ind w:left="143" w:right="948"/>
        <w:jc w:val="both"/>
      </w:pPr>
      <w:r>
        <w:rPr>
          <w:u w:val="single"/>
        </w:rPr>
        <w:tab/>
      </w:r>
      <w:r>
        <w:rPr>
          <w:u w:val="single"/>
        </w:rPr>
        <w:tab/>
      </w:r>
      <w:r>
        <w:rPr>
          <w:u w:val="single"/>
        </w:rPr>
        <w:tab/>
      </w:r>
      <w:r>
        <w:rPr>
          <w:u w:val="single"/>
        </w:rPr>
        <w:tab/>
      </w:r>
      <w:r>
        <w:rPr>
          <w:w w:val="90"/>
        </w:rPr>
        <w:t>,</w:t>
      </w:r>
      <w:r>
        <w:rPr>
          <w:spacing w:val="40"/>
        </w:rPr>
        <w:t xml:space="preserve"> </w:t>
      </w:r>
      <w:r>
        <w:rPr>
          <w:w w:val="90"/>
        </w:rPr>
        <w:t>com</w:t>
      </w:r>
      <w:r>
        <w:rPr>
          <w:spacing w:val="40"/>
        </w:rPr>
        <w:t xml:space="preserve"> </w:t>
      </w:r>
      <w:r>
        <w:rPr>
          <w:w w:val="90"/>
        </w:rPr>
        <w:t>sede</w:t>
      </w:r>
      <w:r>
        <w:rPr>
          <w:spacing w:val="40"/>
        </w:rPr>
        <w:t xml:space="preserve"> </w:t>
      </w:r>
      <w:proofErr w:type="spellStart"/>
      <w:r>
        <w:rPr>
          <w:w w:val="90"/>
        </w:rPr>
        <w:t>na</w:t>
      </w:r>
      <w:proofErr w:type="spellEnd"/>
      <w:r>
        <w:rPr>
          <w:spacing w:val="38"/>
          <w:w w:val="90"/>
        </w:rPr>
        <w:t xml:space="preserve"> </w:t>
      </w:r>
      <w:r>
        <w:rPr>
          <w:u w:val="single"/>
        </w:rPr>
        <w:tab/>
      </w:r>
      <w:r>
        <w:rPr>
          <w:u w:val="single"/>
        </w:rPr>
        <w:tab/>
      </w:r>
      <w:r>
        <w:rPr>
          <w:u w:val="single"/>
        </w:rPr>
        <w:tab/>
      </w:r>
      <w:r>
        <w:rPr>
          <w:u w:val="single"/>
        </w:rPr>
        <w:tab/>
      </w:r>
      <w:r>
        <w:t xml:space="preserve"> </w:t>
      </w:r>
      <w:r>
        <w:rPr>
          <w:w w:val="90"/>
        </w:rPr>
        <w:t>bairro</w:t>
      </w:r>
      <w:r>
        <w:rPr>
          <w:spacing w:val="26"/>
          <w:w w:val="90"/>
        </w:rPr>
        <w:t xml:space="preserve"> </w:t>
      </w:r>
      <w:r>
        <w:rPr>
          <w:u w:val="single"/>
        </w:rPr>
        <w:tab/>
      </w:r>
      <w:r>
        <w:rPr>
          <w:spacing w:val="-20"/>
        </w:rPr>
        <w:t xml:space="preserve"> </w:t>
      </w:r>
      <w:r>
        <w:rPr>
          <w:w w:val="90"/>
        </w:rPr>
        <w:t>n°</w:t>
      </w:r>
      <w:r>
        <w:rPr>
          <w:u w:val="single"/>
        </w:rPr>
        <w:tab/>
      </w:r>
      <w:r>
        <w:rPr>
          <w:u w:val="single"/>
        </w:rPr>
        <w:tab/>
      </w:r>
      <w:r>
        <w:rPr>
          <w:u w:val="single"/>
        </w:rPr>
        <w:tab/>
      </w:r>
      <w:r>
        <w:rPr>
          <w:w w:val="90"/>
        </w:rPr>
        <w:t>,</w:t>
      </w:r>
      <w:r>
        <w:t xml:space="preserve"> </w:t>
      </w:r>
      <w:r>
        <w:rPr>
          <w:w w:val="90"/>
        </w:rPr>
        <w:t>complemento:</w:t>
      </w:r>
      <w:r>
        <w:rPr>
          <w:spacing w:val="27"/>
          <w:w w:val="90"/>
        </w:rPr>
        <w:t xml:space="preserve"> </w:t>
      </w:r>
      <w:r>
        <w:rPr>
          <w:u w:val="single"/>
        </w:rPr>
        <w:tab/>
      </w:r>
      <w:r>
        <w:rPr>
          <w:u w:val="single"/>
        </w:rPr>
        <w:tab/>
      </w:r>
      <w:r>
        <w:rPr>
          <w:u w:val="single"/>
        </w:rPr>
        <w:tab/>
      </w:r>
      <w:r>
        <w:rPr>
          <w:u w:val="single"/>
        </w:rPr>
        <w:tab/>
      </w:r>
      <w:r>
        <w:t xml:space="preserve"> </w:t>
      </w:r>
      <w:r>
        <w:rPr>
          <w:w w:val="90"/>
        </w:rPr>
        <w:t>CEP:</w:t>
      </w:r>
      <w:r>
        <w:rPr>
          <w:spacing w:val="48"/>
          <w:w w:val="90"/>
        </w:rPr>
        <w:t xml:space="preserve"> </w:t>
      </w:r>
      <w:r>
        <w:rPr>
          <w:u w:val="single"/>
        </w:rPr>
        <w:tab/>
      </w:r>
      <w:r>
        <w:rPr>
          <w:u w:val="single"/>
        </w:rPr>
        <w:tab/>
      </w:r>
      <w:r>
        <w:t xml:space="preserve"> </w:t>
      </w:r>
      <w:r>
        <w:rPr>
          <w:w w:val="90"/>
        </w:rPr>
        <w:t>Cidade:</w:t>
      </w:r>
      <w:r>
        <w:rPr>
          <w:spacing w:val="45"/>
          <w:w w:val="90"/>
        </w:rPr>
        <w:t xml:space="preserve"> </w:t>
      </w:r>
      <w:r>
        <w:rPr>
          <w:u w:val="single"/>
        </w:rPr>
        <w:tab/>
      </w:r>
      <w:r>
        <w:rPr>
          <w:u w:val="single"/>
        </w:rPr>
        <w:tab/>
      </w:r>
      <w:r>
        <w:rPr>
          <w:u w:val="single"/>
        </w:rPr>
        <w:tab/>
      </w:r>
      <w:r>
        <w:t xml:space="preserve"> </w:t>
      </w:r>
      <w:r>
        <w:rPr>
          <w:w w:val="90"/>
        </w:rPr>
        <w:t>(UF)</w:t>
      </w:r>
      <w:r>
        <w:rPr>
          <w:u w:val="single"/>
        </w:rPr>
        <w:tab/>
      </w:r>
      <w:r>
        <w:rPr>
          <w:spacing w:val="-10"/>
          <w:w w:val="90"/>
        </w:rPr>
        <w:t xml:space="preserve">, </w:t>
      </w:r>
      <w:r>
        <w:rPr>
          <w:w w:val="90"/>
        </w:rPr>
        <w:t>neste</w:t>
      </w:r>
      <w:r>
        <w:rPr>
          <w:spacing w:val="80"/>
          <w:w w:val="150"/>
        </w:rPr>
        <w:t xml:space="preserve"> </w:t>
      </w:r>
      <w:r>
        <w:rPr>
          <w:w w:val="90"/>
        </w:rPr>
        <w:t>ato</w:t>
      </w:r>
      <w:r>
        <w:rPr>
          <w:spacing w:val="80"/>
          <w:w w:val="150"/>
        </w:rPr>
        <w:t xml:space="preserve"> </w:t>
      </w:r>
      <w:r>
        <w:rPr>
          <w:w w:val="90"/>
        </w:rPr>
        <w:t>representada</w:t>
      </w:r>
      <w:r>
        <w:rPr>
          <w:spacing w:val="80"/>
          <w:w w:val="150"/>
        </w:rPr>
        <w:t xml:space="preserve"> </w:t>
      </w:r>
      <w:r>
        <w:rPr>
          <w:w w:val="90"/>
        </w:rPr>
        <w:t>por:</w:t>
      </w:r>
      <w:r>
        <w:rPr>
          <w:spacing w:val="194"/>
          <w:w w:val="90"/>
        </w:rPr>
        <w:t xml:space="preserve"> </w:t>
      </w:r>
      <w:r>
        <w:rPr>
          <w:u w:val="single"/>
        </w:rPr>
        <w:tab/>
      </w:r>
      <w:r>
        <w:rPr>
          <w:u w:val="single"/>
        </w:rPr>
        <w:tab/>
      </w:r>
      <w:r>
        <w:rPr>
          <w:u w:val="single"/>
        </w:rPr>
        <w:tab/>
      </w:r>
      <w:r>
        <w:rPr>
          <w:u w:val="single"/>
        </w:rPr>
        <w:tab/>
      </w:r>
      <w:r>
        <w:rPr>
          <w:u w:val="single"/>
        </w:rPr>
        <w:tab/>
      </w:r>
      <w:r>
        <w:rPr>
          <w:u w:val="single"/>
        </w:rPr>
        <w:tab/>
      </w:r>
      <w:r>
        <w:rPr>
          <w:spacing w:val="-10"/>
          <w:w w:val="90"/>
        </w:rPr>
        <w:t xml:space="preserve">, </w:t>
      </w:r>
      <w:r>
        <w:rPr>
          <w:w w:val="90"/>
        </w:rPr>
        <w:t>nacionalidade:</w:t>
      </w:r>
      <w:r>
        <w:rPr>
          <w:spacing w:val="237"/>
          <w:w w:val="90"/>
        </w:rPr>
        <w:t xml:space="preserve"> </w:t>
      </w:r>
      <w:r>
        <w:rPr>
          <w:u w:val="single"/>
        </w:rPr>
        <w:tab/>
      </w:r>
      <w:r>
        <w:rPr>
          <w:u w:val="single"/>
        </w:rPr>
        <w:tab/>
      </w:r>
      <w:proofErr w:type="gramStart"/>
      <w:r>
        <w:rPr>
          <w:u w:val="single"/>
        </w:rPr>
        <w:tab/>
      </w:r>
      <w:r>
        <w:rPr>
          <w:w w:val="90"/>
        </w:rPr>
        <w:t>,</w:t>
      </w:r>
      <w:r>
        <w:rPr>
          <w:spacing w:val="40"/>
        </w:rPr>
        <w:t xml:space="preserve">  </w:t>
      </w:r>
      <w:r>
        <w:rPr>
          <w:w w:val="90"/>
        </w:rPr>
        <w:t>estado</w:t>
      </w:r>
      <w:proofErr w:type="gramEnd"/>
      <w:r>
        <w:rPr>
          <w:spacing w:val="40"/>
        </w:rPr>
        <w:t xml:space="preserve">  </w:t>
      </w:r>
      <w:r>
        <w:rPr>
          <w:w w:val="90"/>
        </w:rPr>
        <w:t>civil:</w:t>
      </w:r>
      <w:r>
        <w:rPr>
          <w:spacing w:val="239"/>
          <w:w w:val="90"/>
        </w:rPr>
        <w:t xml:space="preserve"> </w:t>
      </w:r>
      <w:r>
        <w:rPr>
          <w:u w:val="single"/>
        </w:rPr>
        <w:tab/>
      </w:r>
      <w:r>
        <w:rPr>
          <w:u w:val="single"/>
        </w:rPr>
        <w:tab/>
      </w:r>
      <w:r>
        <w:rPr>
          <w:u w:val="single"/>
        </w:rPr>
        <w:tab/>
      </w:r>
      <w:r>
        <w:rPr>
          <w:spacing w:val="-10"/>
          <w:w w:val="90"/>
        </w:rPr>
        <w:t xml:space="preserve">, </w:t>
      </w:r>
      <w:r>
        <w:rPr>
          <w:w w:val="90"/>
        </w:rPr>
        <w:t>profissão/cargo</w:t>
      </w:r>
      <w:r>
        <w:rPr>
          <w:spacing w:val="80"/>
        </w:rPr>
        <w:t xml:space="preserve"> </w:t>
      </w:r>
      <w:r>
        <w:rPr>
          <w:w w:val="90"/>
        </w:rPr>
        <w:t>ocupado</w:t>
      </w:r>
      <w:r>
        <w:rPr>
          <w:spacing w:val="80"/>
        </w:rPr>
        <w:t xml:space="preserve"> </w:t>
      </w:r>
      <w:r>
        <w:rPr>
          <w:w w:val="90"/>
        </w:rPr>
        <w:t>na</w:t>
      </w:r>
      <w:r>
        <w:rPr>
          <w:spacing w:val="80"/>
        </w:rPr>
        <w:t xml:space="preserve"> </w:t>
      </w:r>
      <w:r>
        <w:rPr>
          <w:w w:val="90"/>
        </w:rPr>
        <w:t>empresa:</w:t>
      </w:r>
      <w:r>
        <w:rPr>
          <w:spacing w:val="134"/>
          <w:w w:val="90"/>
        </w:rPr>
        <w:t xml:space="preserve"> </w:t>
      </w:r>
      <w:r>
        <w:rPr>
          <w:u w:val="single"/>
        </w:rPr>
        <w:tab/>
      </w:r>
      <w:r>
        <w:rPr>
          <w:w w:val="90"/>
        </w:rPr>
        <w:t>,</w:t>
      </w:r>
      <w:r>
        <w:rPr>
          <w:spacing w:val="80"/>
        </w:rPr>
        <w:t xml:space="preserve"> </w:t>
      </w:r>
      <w:r>
        <w:rPr>
          <w:w w:val="90"/>
        </w:rPr>
        <w:t>inscrito(a)</w:t>
      </w:r>
      <w:r>
        <w:rPr>
          <w:spacing w:val="80"/>
        </w:rPr>
        <w:t xml:space="preserve"> </w:t>
      </w:r>
      <w:r>
        <w:rPr>
          <w:w w:val="90"/>
        </w:rPr>
        <w:t>no</w:t>
      </w:r>
      <w:r>
        <w:rPr>
          <w:spacing w:val="80"/>
        </w:rPr>
        <w:t xml:space="preserve"> </w:t>
      </w:r>
      <w:r>
        <w:rPr>
          <w:w w:val="90"/>
        </w:rPr>
        <w:t>CPF</w:t>
      </w:r>
    </w:p>
    <w:p w:rsidR="003E1C41" w:rsidRDefault="003E1C41" w:rsidP="003E1C41">
      <w:pPr>
        <w:pStyle w:val="Corpodetexto"/>
        <w:tabs>
          <w:tab w:val="left" w:pos="2547"/>
        </w:tabs>
        <w:spacing w:line="276" w:lineRule="auto"/>
        <w:ind w:left="143" w:right="986"/>
        <w:jc w:val="both"/>
      </w:pPr>
      <w:r>
        <w:rPr>
          <w:u w:val="single"/>
        </w:rPr>
        <w:tab/>
      </w:r>
      <w:r>
        <w:rPr>
          <w:w w:val="85"/>
        </w:rPr>
        <w:t>,</w:t>
      </w:r>
      <w:r>
        <w:rPr>
          <w:spacing w:val="-1"/>
          <w:w w:val="85"/>
        </w:rPr>
        <w:t xml:space="preserve"> </w:t>
      </w:r>
      <w:r>
        <w:rPr>
          <w:w w:val="85"/>
        </w:rPr>
        <w:t>encontradiço</w:t>
      </w:r>
      <w:r>
        <w:rPr>
          <w:spacing w:val="-1"/>
          <w:w w:val="85"/>
        </w:rPr>
        <w:t xml:space="preserve"> </w:t>
      </w:r>
      <w:r>
        <w:rPr>
          <w:w w:val="85"/>
        </w:rPr>
        <w:t>no</w:t>
      </w:r>
      <w:r>
        <w:rPr>
          <w:spacing w:val="-1"/>
          <w:w w:val="85"/>
        </w:rPr>
        <w:t xml:space="preserve"> </w:t>
      </w:r>
      <w:r>
        <w:rPr>
          <w:w w:val="85"/>
        </w:rPr>
        <w:t>endereço</w:t>
      </w:r>
      <w:r>
        <w:rPr>
          <w:spacing w:val="-1"/>
          <w:w w:val="85"/>
        </w:rPr>
        <w:t xml:space="preserve"> </w:t>
      </w:r>
      <w:r>
        <w:rPr>
          <w:w w:val="85"/>
        </w:rPr>
        <w:t>comercial,</w:t>
      </w:r>
      <w:r>
        <w:rPr>
          <w:spacing w:val="-1"/>
          <w:w w:val="85"/>
        </w:rPr>
        <w:t xml:space="preserve"> </w:t>
      </w:r>
      <w:r>
        <w:rPr>
          <w:w w:val="85"/>
        </w:rPr>
        <w:t>em</w:t>
      </w:r>
      <w:r>
        <w:rPr>
          <w:spacing w:val="-2"/>
          <w:w w:val="85"/>
        </w:rPr>
        <w:t xml:space="preserve"> </w:t>
      </w:r>
      <w:r>
        <w:rPr>
          <w:w w:val="85"/>
        </w:rPr>
        <w:t>atendimento</w:t>
      </w:r>
      <w:r>
        <w:rPr>
          <w:spacing w:val="-1"/>
          <w:w w:val="85"/>
        </w:rPr>
        <w:t xml:space="preserve"> </w:t>
      </w:r>
      <w:r>
        <w:rPr>
          <w:w w:val="85"/>
        </w:rPr>
        <w:t>ao</w:t>
      </w:r>
      <w:r>
        <w:rPr>
          <w:spacing w:val="-3"/>
          <w:w w:val="85"/>
        </w:rPr>
        <w:t xml:space="preserve"> </w:t>
      </w:r>
      <w:r>
        <w:rPr>
          <w:w w:val="85"/>
        </w:rPr>
        <w:t>disposto no Ed</w:t>
      </w:r>
      <w:r w:rsidR="00483A99">
        <w:rPr>
          <w:w w:val="85"/>
        </w:rPr>
        <w:t>ital de Chamamento Público n° 03/2025</w:t>
      </w:r>
      <w:r>
        <w:rPr>
          <w:w w:val="80"/>
        </w:rPr>
        <w:t xml:space="preserve">, no âmbito do município de UNA/BA, em conformidade com o Edital e seus anexos, vem perante V. Senhoria </w:t>
      </w:r>
      <w:r>
        <w:rPr>
          <w:rFonts w:ascii="Arial" w:hAnsi="Arial"/>
          <w:b/>
          <w:w w:val="85"/>
          <w:u w:val="thick"/>
        </w:rPr>
        <w:t>DECLARAR</w:t>
      </w:r>
      <w:r>
        <w:rPr>
          <w:w w:val="85"/>
        </w:rPr>
        <w:t xml:space="preserve">, sob as penas de lei, que </w:t>
      </w:r>
      <w:proofErr w:type="gramStart"/>
      <w:r>
        <w:rPr>
          <w:w w:val="85"/>
        </w:rPr>
        <w:t>o(</w:t>
      </w:r>
      <w:proofErr w:type="gramEnd"/>
      <w:r>
        <w:rPr>
          <w:w w:val="85"/>
        </w:rPr>
        <w:t>s) profissional(</w:t>
      </w:r>
      <w:proofErr w:type="spellStart"/>
      <w:r>
        <w:rPr>
          <w:w w:val="85"/>
        </w:rPr>
        <w:t>is</w:t>
      </w:r>
      <w:proofErr w:type="spellEnd"/>
      <w:r>
        <w:rPr>
          <w:w w:val="85"/>
        </w:rPr>
        <w:t>) apresentado(s)</w:t>
      </w:r>
      <w:r>
        <w:rPr>
          <w:spacing w:val="40"/>
        </w:rPr>
        <w:t xml:space="preserve"> </w:t>
      </w:r>
      <w:r>
        <w:rPr>
          <w:w w:val="85"/>
        </w:rPr>
        <w:t>na</w:t>
      </w:r>
      <w:r>
        <w:rPr>
          <w:spacing w:val="-2"/>
          <w:w w:val="85"/>
        </w:rPr>
        <w:t xml:space="preserve"> </w:t>
      </w:r>
      <w:r>
        <w:rPr>
          <w:w w:val="85"/>
        </w:rPr>
        <w:t xml:space="preserve">relação abaixo, </w:t>
      </w:r>
      <w:proofErr w:type="spellStart"/>
      <w:r>
        <w:rPr>
          <w:w w:val="80"/>
        </w:rPr>
        <w:t>possuei</w:t>
      </w:r>
      <w:proofErr w:type="spellEnd"/>
      <w:r>
        <w:t xml:space="preserve"> </w:t>
      </w:r>
      <w:r>
        <w:rPr>
          <w:w w:val="80"/>
        </w:rPr>
        <w:t>(em)</w:t>
      </w:r>
      <w:r>
        <w:t xml:space="preserve"> </w:t>
      </w:r>
      <w:r>
        <w:rPr>
          <w:w w:val="80"/>
        </w:rPr>
        <w:t>capacidade</w:t>
      </w:r>
      <w:r>
        <w:t xml:space="preserve"> </w:t>
      </w:r>
      <w:r>
        <w:rPr>
          <w:w w:val="80"/>
        </w:rPr>
        <w:t>técnica</w:t>
      </w:r>
      <w:r>
        <w:t xml:space="preserve"> </w:t>
      </w:r>
      <w:r>
        <w:rPr>
          <w:w w:val="80"/>
        </w:rPr>
        <w:t>e</w:t>
      </w:r>
      <w:r>
        <w:t xml:space="preserve"> </w:t>
      </w:r>
      <w:r>
        <w:rPr>
          <w:w w:val="80"/>
        </w:rPr>
        <w:t>habilitação necessária,</w:t>
      </w:r>
      <w:r>
        <w:t xml:space="preserve"> </w:t>
      </w:r>
      <w:r>
        <w:rPr>
          <w:w w:val="80"/>
        </w:rPr>
        <w:t>estando</w:t>
      </w:r>
      <w:r>
        <w:t xml:space="preserve"> </w:t>
      </w:r>
      <w:r>
        <w:rPr>
          <w:w w:val="80"/>
        </w:rPr>
        <w:t>disponível</w:t>
      </w:r>
      <w:r>
        <w:t xml:space="preserve"> </w:t>
      </w:r>
      <w:r>
        <w:rPr>
          <w:w w:val="80"/>
        </w:rPr>
        <w:t>(eis)</w:t>
      </w:r>
      <w:r>
        <w:t xml:space="preserve"> </w:t>
      </w:r>
      <w:r>
        <w:rPr>
          <w:w w:val="80"/>
        </w:rPr>
        <w:t>a</w:t>
      </w:r>
      <w:r>
        <w:t xml:space="preserve"> </w:t>
      </w:r>
      <w:r>
        <w:rPr>
          <w:w w:val="80"/>
        </w:rPr>
        <w:t xml:space="preserve">prestar(em) </w:t>
      </w:r>
      <w:r>
        <w:rPr>
          <w:spacing w:val="-2"/>
          <w:w w:val="85"/>
        </w:rPr>
        <w:t>o atendimento aos</w:t>
      </w:r>
      <w:r>
        <w:rPr>
          <w:spacing w:val="-3"/>
          <w:w w:val="85"/>
        </w:rPr>
        <w:t xml:space="preserve"> </w:t>
      </w:r>
      <w:r>
        <w:rPr>
          <w:spacing w:val="-2"/>
          <w:w w:val="85"/>
        </w:rPr>
        <w:t>usuários</w:t>
      </w:r>
      <w:r>
        <w:rPr>
          <w:spacing w:val="-4"/>
          <w:w w:val="85"/>
        </w:rPr>
        <w:t xml:space="preserve"> </w:t>
      </w:r>
      <w:r>
        <w:rPr>
          <w:spacing w:val="-2"/>
          <w:w w:val="85"/>
        </w:rPr>
        <w:t>do da Atenção</w:t>
      </w:r>
      <w:r>
        <w:rPr>
          <w:spacing w:val="-3"/>
          <w:w w:val="85"/>
        </w:rPr>
        <w:t xml:space="preserve"> </w:t>
      </w:r>
      <w:r>
        <w:rPr>
          <w:spacing w:val="-2"/>
          <w:w w:val="85"/>
        </w:rPr>
        <w:t>Básica</w:t>
      </w:r>
      <w:r>
        <w:rPr>
          <w:spacing w:val="-3"/>
          <w:w w:val="85"/>
        </w:rPr>
        <w:t xml:space="preserve"> </w:t>
      </w:r>
      <w:r>
        <w:rPr>
          <w:spacing w:val="-2"/>
          <w:w w:val="85"/>
        </w:rPr>
        <w:t>de</w:t>
      </w:r>
      <w:r>
        <w:rPr>
          <w:spacing w:val="-3"/>
          <w:w w:val="85"/>
        </w:rPr>
        <w:t xml:space="preserve"> </w:t>
      </w:r>
      <w:r>
        <w:rPr>
          <w:spacing w:val="-2"/>
          <w:w w:val="85"/>
        </w:rPr>
        <w:t>Saúde</w:t>
      </w:r>
      <w:r>
        <w:rPr>
          <w:spacing w:val="-6"/>
        </w:rPr>
        <w:t xml:space="preserve"> </w:t>
      </w:r>
      <w:r>
        <w:rPr>
          <w:spacing w:val="-2"/>
          <w:w w:val="85"/>
        </w:rPr>
        <w:t>de UNA-BA.</w:t>
      </w:r>
    </w:p>
    <w:p w:rsidR="003E1C41" w:rsidRDefault="003E1C41" w:rsidP="003E1C41">
      <w:pPr>
        <w:pStyle w:val="Corpodetexto"/>
        <w:spacing w:line="276" w:lineRule="auto"/>
        <w:ind w:left="143" w:right="987" w:firstLine="707"/>
        <w:jc w:val="both"/>
      </w:pPr>
      <w:r>
        <w:rPr>
          <w:w w:val="90"/>
        </w:rPr>
        <w:t>Declaro</w:t>
      </w:r>
      <w:r>
        <w:rPr>
          <w:spacing w:val="-1"/>
          <w:w w:val="90"/>
        </w:rPr>
        <w:t xml:space="preserve"> </w:t>
      </w:r>
      <w:r>
        <w:rPr>
          <w:w w:val="90"/>
        </w:rPr>
        <w:t>ainda,</w:t>
      </w:r>
      <w:r>
        <w:rPr>
          <w:spacing w:val="-2"/>
          <w:w w:val="90"/>
        </w:rPr>
        <w:t xml:space="preserve"> </w:t>
      </w:r>
      <w:r>
        <w:rPr>
          <w:w w:val="90"/>
        </w:rPr>
        <w:t>estar</w:t>
      </w:r>
      <w:r>
        <w:rPr>
          <w:spacing w:val="-1"/>
          <w:w w:val="90"/>
        </w:rPr>
        <w:t xml:space="preserve"> </w:t>
      </w:r>
      <w:r>
        <w:rPr>
          <w:w w:val="90"/>
        </w:rPr>
        <w:t>ciente de</w:t>
      </w:r>
      <w:r>
        <w:rPr>
          <w:spacing w:val="-1"/>
          <w:w w:val="90"/>
        </w:rPr>
        <w:t xml:space="preserve"> </w:t>
      </w:r>
      <w:r>
        <w:rPr>
          <w:w w:val="90"/>
        </w:rPr>
        <w:t>que</w:t>
      </w:r>
      <w:r>
        <w:rPr>
          <w:spacing w:val="-2"/>
          <w:w w:val="90"/>
        </w:rPr>
        <w:t xml:space="preserve"> </w:t>
      </w:r>
      <w:r>
        <w:rPr>
          <w:w w:val="90"/>
        </w:rPr>
        <w:t>a falsa declaração implicará</w:t>
      </w:r>
      <w:r>
        <w:rPr>
          <w:spacing w:val="-2"/>
          <w:w w:val="90"/>
        </w:rPr>
        <w:t xml:space="preserve"> </w:t>
      </w:r>
      <w:r>
        <w:rPr>
          <w:w w:val="90"/>
        </w:rPr>
        <w:t xml:space="preserve">na inabilitação ou </w:t>
      </w:r>
      <w:r>
        <w:rPr>
          <w:w w:val="85"/>
        </w:rPr>
        <w:t>descredenciamento</w:t>
      </w:r>
      <w:r>
        <w:rPr>
          <w:spacing w:val="-6"/>
          <w:w w:val="85"/>
        </w:rPr>
        <w:t xml:space="preserve"> </w:t>
      </w:r>
      <w:r>
        <w:rPr>
          <w:w w:val="85"/>
        </w:rPr>
        <w:t>do</w:t>
      </w:r>
      <w:r>
        <w:rPr>
          <w:spacing w:val="-6"/>
          <w:w w:val="85"/>
        </w:rPr>
        <w:t xml:space="preserve"> </w:t>
      </w:r>
      <w:r>
        <w:rPr>
          <w:w w:val="85"/>
        </w:rPr>
        <w:t>Laboratório</w:t>
      </w:r>
      <w:r>
        <w:rPr>
          <w:spacing w:val="-6"/>
          <w:w w:val="85"/>
        </w:rPr>
        <w:t xml:space="preserve"> </w:t>
      </w:r>
      <w:r>
        <w:rPr>
          <w:w w:val="85"/>
        </w:rPr>
        <w:t>de</w:t>
      </w:r>
      <w:r>
        <w:rPr>
          <w:spacing w:val="-5"/>
          <w:w w:val="85"/>
        </w:rPr>
        <w:t xml:space="preserve"> </w:t>
      </w:r>
      <w:r>
        <w:rPr>
          <w:w w:val="85"/>
        </w:rPr>
        <w:t>Prótese.</w:t>
      </w:r>
    </w:p>
    <w:p w:rsidR="003E1C41" w:rsidRDefault="003E1C41" w:rsidP="003E1C41">
      <w:pPr>
        <w:ind w:right="845"/>
        <w:jc w:val="center"/>
        <w:rPr>
          <w:rFonts w:ascii="Arial" w:hAnsi="Arial"/>
          <w:b/>
        </w:rPr>
      </w:pPr>
      <w:r>
        <w:rPr>
          <w:rFonts w:ascii="Arial" w:hAnsi="Arial"/>
          <w:b/>
          <w:w w:val="80"/>
          <w:u w:val="single"/>
        </w:rPr>
        <w:t>QUADRO</w:t>
      </w:r>
      <w:r>
        <w:rPr>
          <w:rFonts w:ascii="Arial" w:hAnsi="Arial"/>
          <w:b/>
          <w:spacing w:val="-2"/>
          <w:u w:val="single"/>
        </w:rPr>
        <w:t xml:space="preserve"> </w:t>
      </w:r>
      <w:r>
        <w:rPr>
          <w:rFonts w:ascii="Arial" w:hAnsi="Arial"/>
          <w:b/>
          <w:spacing w:val="-2"/>
          <w:w w:val="90"/>
          <w:u w:val="single"/>
        </w:rPr>
        <w:t>TÉCNICO</w:t>
      </w:r>
    </w:p>
    <w:p w:rsidR="003E1C41" w:rsidRDefault="003E1C41" w:rsidP="003E1C41">
      <w:pPr>
        <w:pStyle w:val="Corpodetexto"/>
        <w:spacing w:before="7"/>
        <w:rPr>
          <w:rFonts w:ascii="Arial"/>
          <w:b/>
          <w:sz w:val="14"/>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9"/>
        <w:gridCol w:w="2232"/>
        <w:gridCol w:w="2921"/>
      </w:tblGrid>
      <w:tr w:rsidR="003E1C41" w:rsidTr="002428EC">
        <w:trPr>
          <w:trHeight w:val="621"/>
        </w:trPr>
        <w:tc>
          <w:tcPr>
            <w:tcW w:w="3569" w:type="dxa"/>
          </w:tcPr>
          <w:p w:rsidR="003E1C41" w:rsidRDefault="003E1C41" w:rsidP="002428EC">
            <w:pPr>
              <w:pStyle w:val="TableParagraph"/>
              <w:spacing w:before="1"/>
              <w:ind w:left="107"/>
              <w:rPr>
                <w:sz w:val="18"/>
              </w:rPr>
            </w:pPr>
            <w:r>
              <w:rPr>
                <w:w w:val="80"/>
                <w:sz w:val="18"/>
              </w:rPr>
              <w:t>NOME</w:t>
            </w:r>
            <w:r>
              <w:rPr>
                <w:spacing w:val="-4"/>
                <w:sz w:val="18"/>
              </w:rPr>
              <w:t xml:space="preserve"> </w:t>
            </w:r>
            <w:r>
              <w:rPr>
                <w:w w:val="80"/>
                <w:sz w:val="18"/>
              </w:rPr>
              <w:t>DO</w:t>
            </w:r>
            <w:r>
              <w:rPr>
                <w:spacing w:val="-4"/>
                <w:sz w:val="18"/>
              </w:rPr>
              <w:t xml:space="preserve"> </w:t>
            </w:r>
            <w:r>
              <w:rPr>
                <w:spacing w:val="-2"/>
                <w:w w:val="80"/>
                <w:sz w:val="18"/>
              </w:rPr>
              <w:t>PROFISSIONAL</w:t>
            </w:r>
          </w:p>
        </w:tc>
        <w:tc>
          <w:tcPr>
            <w:tcW w:w="2232" w:type="dxa"/>
          </w:tcPr>
          <w:p w:rsidR="003E1C41" w:rsidRDefault="003E1C41" w:rsidP="002428EC">
            <w:pPr>
              <w:pStyle w:val="TableParagraph"/>
              <w:tabs>
                <w:tab w:val="left" w:pos="1900"/>
              </w:tabs>
              <w:spacing w:line="206" w:lineRule="exact"/>
              <w:ind w:left="108" w:right="98"/>
              <w:jc w:val="both"/>
              <w:rPr>
                <w:sz w:val="18"/>
              </w:rPr>
            </w:pPr>
            <w:r>
              <w:rPr>
                <w:w w:val="90"/>
                <w:sz w:val="18"/>
              </w:rPr>
              <w:t xml:space="preserve">N° DO REGISTRO </w:t>
            </w:r>
            <w:r>
              <w:rPr>
                <w:spacing w:val="-2"/>
                <w:w w:val="90"/>
                <w:sz w:val="18"/>
              </w:rPr>
              <w:t>PROFISSONAL</w:t>
            </w:r>
            <w:r>
              <w:rPr>
                <w:sz w:val="18"/>
              </w:rPr>
              <w:tab/>
            </w:r>
            <w:r>
              <w:rPr>
                <w:spacing w:val="-8"/>
                <w:w w:val="85"/>
                <w:sz w:val="18"/>
              </w:rPr>
              <w:t>NO</w:t>
            </w:r>
            <w:r>
              <w:rPr>
                <w:w w:val="85"/>
                <w:sz w:val="18"/>
              </w:rPr>
              <w:t xml:space="preserve"> </w:t>
            </w:r>
            <w:r>
              <w:rPr>
                <w:w w:val="90"/>
                <w:sz w:val="18"/>
              </w:rPr>
              <w:t>CONSELHO</w:t>
            </w:r>
            <w:r>
              <w:rPr>
                <w:spacing w:val="-6"/>
                <w:w w:val="90"/>
                <w:sz w:val="18"/>
              </w:rPr>
              <w:t xml:space="preserve"> </w:t>
            </w:r>
            <w:r>
              <w:rPr>
                <w:w w:val="90"/>
                <w:sz w:val="18"/>
              </w:rPr>
              <w:t>DE</w:t>
            </w:r>
            <w:r>
              <w:rPr>
                <w:spacing w:val="-7"/>
                <w:w w:val="90"/>
                <w:sz w:val="18"/>
              </w:rPr>
              <w:t xml:space="preserve"> </w:t>
            </w:r>
            <w:r>
              <w:rPr>
                <w:w w:val="90"/>
                <w:sz w:val="18"/>
              </w:rPr>
              <w:t>CLASSE</w:t>
            </w:r>
          </w:p>
        </w:tc>
        <w:tc>
          <w:tcPr>
            <w:tcW w:w="2921" w:type="dxa"/>
          </w:tcPr>
          <w:p w:rsidR="003E1C41" w:rsidRDefault="003E1C41" w:rsidP="002428EC">
            <w:pPr>
              <w:pStyle w:val="TableParagraph"/>
              <w:spacing w:before="1"/>
              <w:ind w:left="108"/>
              <w:rPr>
                <w:sz w:val="18"/>
              </w:rPr>
            </w:pPr>
            <w:r>
              <w:rPr>
                <w:spacing w:val="-2"/>
                <w:w w:val="90"/>
                <w:sz w:val="18"/>
              </w:rPr>
              <w:t>ESPECIALIDADE</w:t>
            </w:r>
          </w:p>
        </w:tc>
      </w:tr>
      <w:tr w:rsidR="003E1C41" w:rsidTr="002428EC">
        <w:trPr>
          <w:trHeight w:val="205"/>
        </w:trPr>
        <w:tc>
          <w:tcPr>
            <w:tcW w:w="3569" w:type="dxa"/>
          </w:tcPr>
          <w:p w:rsidR="003E1C41" w:rsidRDefault="003E1C41" w:rsidP="002428EC">
            <w:pPr>
              <w:pStyle w:val="TableParagraph"/>
              <w:rPr>
                <w:rFonts w:ascii="Times New Roman"/>
                <w:sz w:val="14"/>
              </w:rPr>
            </w:pPr>
          </w:p>
        </w:tc>
        <w:tc>
          <w:tcPr>
            <w:tcW w:w="2232" w:type="dxa"/>
          </w:tcPr>
          <w:p w:rsidR="003E1C41" w:rsidRDefault="003E1C41" w:rsidP="002428EC">
            <w:pPr>
              <w:pStyle w:val="TableParagraph"/>
              <w:rPr>
                <w:rFonts w:ascii="Times New Roman"/>
                <w:sz w:val="14"/>
              </w:rPr>
            </w:pPr>
          </w:p>
        </w:tc>
        <w:tc>
          <w:tcPr>
            <w:tcW w:w="2921" w:type="dxa"/>
          </w:tcPr>
          <w:p w:rsidR="003E1C41" w:rsidRDefault="003E1C41" w:rsidP="002428EC">
            <w:pPr>
              <w:pStyle w:val="TableParagraph"/>
              <w:rPr>
                <w:rFonts w:ascii="Times New Roman"/>
                <w:sz w:val="14"/>
              </w:rPr>
            </w:pPr>
          </w:p>
        </w:tc>
      </w:tr>
      <w:tr w:rsidR="003E1C41" w:rsidTr="002428EC">
        <w:trPr>
          <w:trHeight w:val="206"/>
        </w:trPr>
        <w:tc>
          <w:tcPr>
            <w:tcW w:w="3569" w:type="dxa"/>
          </w:tcPr>
          <w:p w:rsidR="003E1C41" w:rsidRDefault="003E1C41" w:rsidP="002428EC">
            <w:pPr>
              <w:pStyle w:val="TableParagraph"/>
              <w:rPr>
                <w:rFonts w:ascii="Times New Roman"/>
                <w:sz w:val="14"/>
              </w:rPr>
            </w:pPr>
          </w:p>
        </w:tc>
        <w:tc>
          <w:tcPr>
            <w:tcW w:w="2232" w:type="dxa"/>
          </w:tcPr>
          <w:p w:rsidR="003E1C41" w:rsidRDefault="003E1C41" w:rsidP="002428EC">
            <w:pPr>
              <w:pStyle w:val="TableParagraph"/>
              <w:rPr>
                <w:rFonts w:ascii="Times New Roman"/>
                <w:sz w:val="14"/>
              </w:rPr>
            </w:pPr>
          </w:p>
        </w:tc>
        <w:tc>
          <w:tcPr>
            <w:tcW w:w="2921" w:type="dxa"/>
          </w:tcPr>
          <w:p w:rsidR="003E1C41" w:rsidRDefault="003E1C41" w:rsidP="002428EC">
            <w:pPr>
              <w:pStyle w:val="TableParagraph"/>
              <w:rPr>
                <w:rFonts w:ascii="Times New Roman"/>
                <w:sz w:val="14"/>
              </w:rPr>
            </w:pPr>
          </w:p>
        </w:tc>
      </w:tr>
    </w:tbl>
    <w:p w:rsidR="00836EBC" w:rsidRPr="00616B21" w:rsidRDefault="003E1C41" w:rsidP="003E1C41">
      <w:pPr>
        <w:pStyle w:val="Corpodetexto"/>
        <w:tabs>
          <w:tab w:val="left" w:pos="2624"/>
          <w:tab w:val="left" w:pos="6861"/>
        </w:tabs>
        <w:spacing w:line="360" w:lineRule="auto"/>
        <w:ind w:left="287"/>
        <w:jc w:val="center"/>
        <w:rPr>
          <w:rFonts w:ascii="Arial" w:hAnsi="Arial" w:cs="Arial"/>
          <w:b/>
          <w:bCs/>
          <w:color w:val="000000"/>
        </w:rPr>
      </w:pPr>
      <w:r>
        <w:rPr>
          <w:w w:val="85"/>
        </w:rPr>
        <w:t>Assinatura</w:t>
      </w:r>
      <w:r>
        <w:rPr>
          <w:spacing w:val="-10"/>
          <w:w w:val="85"/>
        </w:rPr>
        <w:t xml:space="preserve"> </w:t>
      </w:r>
      <w:r>
        <w:rPr>
          <w:w w:val="85"/>
        </w:rPr>
        <w:t>do</w:t>
      </w:r>
      <w:r>
        <w:rPr>
          <w:spacing w:val="-11"/>
          <w:w w:val="85"/>
        </w:rPr>
        <w:t xml:space="preserve"> </w:t>
      </w:r>
      <w:r>
        <w:rPr>
          <w:w w:val="85"/>
        </w:rPr>
        <w:t xml:space="preserve">Responsável </w:t>
      </w:r>
      <w:r>
        <w:rPr>
          <w:w w:val="80"/>
        </w:rPr>
        <w:t>Carimbo e CNPJ da empresa</w:t>
      </w:r>
    </w:p>
    <w:sectPr w:rsidR="00836EBC" w:rsidRPr="00616B21" w:rsidSect="007D0401">
      <w:headerReference w:type="default" r:id="rId15"/>
      <w:footerReference w:type="default" r:id="rId16"/>
      <w:pgSz w:w="11906" w:h="16838"/>
      <w:pgMar w:top="2383"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501C" w:rsidRDefault="0032501C">
      <w:r>
        <w:separator/>
      </w:r>
    </w:p>
  </w:endnote>
  <w:endnote w:type="continuationSeparator" w:id="0">
    <w:p w:rsidR="0032501C" w:rsidRDefault="003250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1">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Arial MT">
    <w:altName w:val="Arial"/>
    <w:charset w:val="00"/>
    <w:family w:val="roman"/>
    <w:pitch w:val="variable"/>
  </w:font>
  <w:font w:name="Agency FB">
    <w:panose1 w:val="020B0503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3925" w:rsidRPr="00B712C3" w:rsidRDefault="00203925" w:rsidP="003751AD">
    <w:pPr>
      <w:pStyle w:val="Rodap"/>
      <w:rPr>
        <w:rFonts w:ascii="Times New Roman" w:hAnsi="Times New Roman" w:cs="Times New Roman"/>
      </w:rPr>
    </w:pPr>
    <w:r w:rsidRPr="00B712C3">
      <w:rPr>
        <w:rFonts w:ascii="Times New Roman" w:hAnsi="Times New Roman" w:cs="Times New Roman"/>
      </w:rPr>
      <w:t>__________________________________________________________________</w:t>
    </w:r>
  </w:p>
  <w:p w:rsidR="00203925" w:rsidRDefault="00203925" w:rsidP="007D0401">
    <w:pPr>
      <w:pStyle w:val="Rodap"/>
      <w:ind w:right="360"/>
      <w:jc w:val="center"/>
      <w:rPr>
        <w:rFonts w:ascii="Arial" w:hAnsi="Arial"/>
      </w:rPr>
    </w:pPr>
    <w:r>
      <w:rPr>
        <w:rFonts w:ascii="Arial" w:hAnsi="Arial"/>
        <w:noProof/>
      </w:rPr>
      <mc:AlternateContent>
        <mc:Choice Requires="wps">
          <w:drawing>
            <wp:anchor distT="4294967293" distB="4294967293" distL="114300" distR="114300" simplePos="0" relativeHeight="251660288" behindDoc="0" locked="0" layoutInCell="0" allowOverlap="1">
              <wp:simplePos x="0" y="0"/>
              <wp:positionH relativeFrom="column">
                <wp:posOffset>-295275</wp:posOffset>
              </wp:positionH>
              <wp:positionV relativeFrom="paragraph">
                <wp:posOffset>-16511</wp:posOffset>
              </wp:positionV>
              <wp:extent cx="6126480" cy="0"/>
              <wp:effectExtent l="0" t="0" r="762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B5D6FC" id="Line 2" o:spid="_x0000_s1026" style="position:absolute;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3.25pt,-1.3pt" to="459.1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5IzEgIAACg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" o:allowincell="f">
              <w10:wrap type="topAndBottom"/>
            </v:line>
          </w:pict>
        </mc:Fallback>
      </mc:AlternateContent>
    </w:r>
    <w:r>
      <w:rPr>
        <w:rFonts w:ascii="Arial" w:hAnsi="Arial"/>
      </w:rPr>
      <w:t>Prefeitura Municipal de Una</w:t>
    </w:r>
  </w:p>
  <w:p w:rsidR="00203925" w:rsidRDefault="00203925" w:rsidP="007D0401">
    <w:pPr>
      <w:pStyle w:val="Rodap"/>
      <w:jc w:val="center"/>
      <w:rPr>
        <w:rFonts w:ascii="Arial" w:hAnsi="Arial"/>
        <w:sz w:val="16"/>
      </w:rPr>
    </w:pPr>
    <w:r>
      <w:rPr>
        <w:rFonts w:ascii="Arial" w:hAnsi="Arial"/>
        <w:sz w:val="16"/>
      </w:rPr>
      <w:t>Praça Dr. Manoel Pereira de Almeida, 14 – Centro – CNPJ 13.672.605/0001-70, Una - Bahia. CEP 45.690-000.</w:t>
    </w:r>
  </w:p>
  <w:p w:rsidR="00203925" w:rsidRDefault="00203925" w:rsidP="007D0401">
    <w:pPr>
      <w:pStyle w:val="Rodap"/>
      <w:jc w:val="center"/>
      <w:rPr>
        <w:rFonts w:ascii="Arial" w:hAnsi="Arial"/>
        <w:sz w:val="16"/>
      </w:rPr>
    </w:pPr>
    <w:r>
      <w:rPr>
        <w:rFonts w:ascii="Arial" w:hAnsi="Arial"/>
        <w:sz w:val="16"/>
      </w:rPr>
      <w:t xml:space="preserve">E-mail: </w:t>
    </w:r>
    <w:hyperlink r:id="rId1" w:history="1">
      <w:r w:rsidRPr="00C747F3">
        <w:rPr>
          <w:rStyle w:val="Hyperlink"/>
          <w:sz w:val="16"/>
        </w:rPr>
        <w:t>pmuna@una.ba.gov.br</w:t>
      </w:r>
    </w:hyperlink>
    <w:r>
      <w:rPr>
        <w:rFonts w:ascii="Arial" w:hAnsi="Arial"/>
        <w:sz w:val="16"/>
      </w:rPr>
      <w:t xml:space="preserve"> - Tel. (73) 3236-2021/2022/2023 - Fax. (73) 3236-2186</w:t>
    </w:r>
  </w:p>
  <w:p w:rsidR="00203925" w:rsidRDefault="00203925" w:rsidP="007D040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501C" w:rsidRDefault="0032501C">
      <w:r>
        <w:separator/>
      </w:r>
    </w:p>
  </w:footnote>
  <w:footnote w:type="continuationSeparator" w:id="0">
    <w:p w:rsidR="0032501C" w:rsidRDefault="003250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3925" w:rsidRPr="00F43C99" w:rsidRDefault="00203925" w:rsidP="007D0401">
    <w:pPr>
      <w:pStyle w:val="Cabealho"/>
      <w:ind w:left="-102"/>
      <w:jc w:val="center"/>
      <w:rPr>
        <w:rFonts w:ascii="Arial" w:hAnsi="Arial" w:cs="Arial"/>
        <w:b/>
        <w:sz w:val="40"/>
      </w:rPr>
    </w:pPr>
    <w:r w:rsidRPr="007D0401">
      <w:rPr>
        <w:noProof/>
      </w:rPr>
      <w:drawing>
        <wp:anchor distT="0" distB="0" distL="114300" distR="114300" simplePos="0" relativeHeight="251658240" behindDoc="0" locked="0" layoutInCell="1" allowOverlap="1">
          <wp:simplePos x="0" y="0"/>
          <wp:positionH relativeFrom="column">
            <wp:posOffset>-327660</wp:posOffset>
          </wp:positionH>
          <wp:positionV relativeFrom="paragraph">
            <wp:posOffset>-335915</wp:posOffset>
          </wp:positionV>
          <wp:extent cx="1000125" cy="1171575"/>
          <wp:effectExtent l="19050" t="0" r="9525"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000125" cy="1171575"/>
                  </a:xfrm>
                  <a:prstGeom prst="rect">
                    <a:avLst/>
                  </a:prstGeom>
                  <a:noFill/>
                  <a:ln w="9525">
                    <a:noFill/>
                    <a:miter lim="800000"/>
                    <a:headEnd/>
                    <a:tailEnd/>
                  </a:ln>
                </pic:spPr>
              </pic:pic>
            </a:graphicData>
          </a:graphic>
        </wp:anchor>
      </w:drawing>
    </w:r>
    <w:r>
      <w:tab/>
    </w:r>
    <w:r w:rsidRPr="00F43C99">
      <w:rPr>
        <w:rFonts w:ascii="Arial" w:hAnsi="Arial" w:cs="Arial"/>
        <w:b/>
        <w:sz w:val="40"/>
      </w:rPr>
      <w:t>PREFEITURA MUNICIPAL DE UNA</w:t>
    </w:r>
  </w:p>
  <w:p w:rsidR="00203925" w:rsidRPr="00F43C99" w:rsidRDefault="00203925" w:rsidP="007D0401">
    <w:pPr>
      <w:pStyle w:val="Cabealho"/>
      <w:ind w:left="-102"/>
      <w:jc w:val="center"/>
      <w:rPr>
        <w:rFonts w:ascii="Arial" w:hAnsi="Arial" w:cs="Arial"/>
        <w:b/>
        <w:sz w:val="18"/>
      </w:rPr>
    </w:pPr>
  </w:p>
  <w:p w:rsidR="00203925" w:rsidRDefault="00203925" w:rsidP="007D0401">
    <w:pPr>
      <w:pStyle w:val="Cabealho"/>
      <w:ind w:left="-102"/>
      <w:jc w:val="center"/>
      <w:rPr>
        <w:rFonts w:ascii="Arial" w:hAnsi="Arial" w:cs="Arial"/>
        <w:b/>
        <w:sz w:val="36"/>
      </w:rPr>
    </w:pPr>
    <w:r w:rsidRPr="00F43C99">
      <w:rPr>
        <w:rFonts w:ascii="Arial" w:hAnsi="Arial" w:cs="Arial"/>
        <w:b/>
        <w:sz w:val="36"/>
      </w:rPr>
      <w:t>Estado da Bahia</w:t>
    </w:r>
  </w:p>
  <w:p w:rsidR="00203925" w:rsidRDefault="00203925" w:rsidP="007D0401">
    <w:pPr>
      <w:pStyle w:val="Cabealho"/>
      <w:ind w:left="-102"/>
      <w:jc w:val="center"/>
      <w:rPr>
        <w:rFonts w:ascii="Arial" w:hAnsi="Arial" w:cs="Arial"/>
        <w:b/>
        <w:sz w:val="20"/>
        <w:szCs w:val="20"/>
      </w:rPr>
    </w:pPr>
    <w:r>
      <w:rPr>
        <w:rFonts w:ascii="Arial" w:hAnsi="Arial" w:cs="Arial"/>
        <w:b/>
        <w:sz w:val="20"/>
        <w:szCs w:val="20"/>
      </w:rPr>
      <w:t>EDITAL DE CHAMAMENTO PÚBLICO</w:t>
    </w:r>
  </w:p>
  <w:p w:rsidR="00203925" w:rsidRDefault="00203925" w:rsidP="007D0401">
    <w:pPr>
      <w:pStyle w:val="Cabealho"/>
      <w:ind w:left="-102"/>
      <w:jc w:val="center"/>
      <w:rPr>
        <w:rFonts w:ascii="Arial" w:hAnsi="Arial" w:cs="Arial"/>
        <w:b/>
        <w:sz w:val="20"/>
        <w:szCs w:val="20"/>
      </w:rPr>
    </w:pPr>
    <w:r>
      <w:rPr>
        <w:rFonts w:ascii="Arial" w:hAnsi="Arial" w:cs="Arial"/>
        <w:b/>
        <w:sz w:val="20"/>
        <w:szCs w:val="20"/>
      </w:rPr>
      <w:t>004/2025</w:t>
    </w:r>
  </w:p>
  <w:p w:rsidR="00203925" w:rsidRDefault="00203925" w:rsidP="007D0401">
    <w:pPr>
      <w:pStyle w:val="Cabealho"/>
      <w:tabs>
        <w:tab w:val="clear" w:pos="4252"/>
        <w:tab w:val="clear" w:pos="8504"/>
        <w:tab w:val="left" w:pos="2385"/>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1D5C100D"/>
    <w:multiLevelType w:val="multilevel"/>
    <w:tmpl w:val="393C1256"/>
    <w:lvl w:ilvl="0">
      <w:start w:val="1"/>
      <w:numFmt w:val="decimal"/>
      <w:pStyle w:val="Nivel01"/>
      <w:lvlText w:val="%1."/>
      <w:lvlJc w:val="left"/>
      <w:pPr>
        <w:ind w:left="360" w:hanging="360"/>
      </w:pPr>
      <w:rPr>
        <w:rFonts w:hint="default"/>
        <w:b/>
      </w:rPr>
    </w:lvl>
    <w:lvl w:ilvl="1">
      <w:start w:val="1"/>
      <w:numFmt w:val="decimal"/>
      <w:lvlText w:val="%1.%2."/>
      <w:lvlJc w:val="left"/>
      <w:pPr>
        <w:ind w:left="2134" w:hanging="432"/>
      </w:pPr>
      <w:rPr>
        <w:rFonts w:ascii="Arial" w:hAnsi="Arial" w:cs="Arial" w:hint="default"/>
        <w:b/>
        <w:i w:val="0"/>
        <w:strike w:val="0"/>
        <w:color w:val="auto"/>
        <w:sz w:val="20"/>
        <w:szCs w:val="20"/>
        <w:u w:val="none"/>
      </w:rPr>
    </w:lvl>
    <w:lvl w:ilvl="2">
      <w:start w:val="1"/>
      <w:numFmt w:val="decimal"/>
      <w:lvlText w:val="%1.%2.%3."/>
      <w:lvlJc w:val="left"/>
      <w:pPr>
        <w:ind w:left="1638" w:hanging="504"/>
      </w:pPr>
      <w:rPr>
        <w:rFonts w:ascii="Arial" w:hAnsi="Arial" w:cs="Arial"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322D2AD7"/>
    <w:multiLevelType w:val="multilevel"/>
    <w:tmpl w:val="8ADEF81E"/>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5"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FDA46A0"/>
    <w:multiLevelType w:val="hybridMultilevel"/>
    <w:tmpl w:val="47B44B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642700E9"/>
    <w:multiLevelType w:val="multilevel"/>
    <w:tmpl w:val="0CD47266"/>
    <w:lvl w:ilvl="0">
      <w:start w:val="1"/>
      <w:numFmt w:val="decimal"/>
      <w:lvlText w:val="%1."/>
      <w:lvlJc w:val="left"/>
      <w:pPr>
        <w:ind w:left="360" w:hanging="360"/>
      </w:pPr>
      <w:rPr>
        <w:rFonts w:hint="default"/>
        <w:w w:val="85"/>
      </w:rPr>
    </w:lvl>
    <w:lvl w:ilvl="1">
      <w:start w:val="1"/>
      <w:numFmt w:val="decimal"/>
      <w:lvlText w:val="%1.%2."/>
      <w:lvlJc w:val="left"/>
      <w:pPr>
        <w:ind w:left="503" w:hanging="360"/>
      </w:pPr>
      <w:rPr>
        <w:rFonts w:hint="default"/>
        <w:w w:val="85"/>
      </w:rPr>
    </w:lvl>
    <w:lvl w:ilvl="2">
      <w:start w:val="1"/>
      <w:numFmt w:val="decimal"/>
      <w:lvlText w:val="%1.%2.%3."/>
      <w:lvlJc w:val="left"/>
      <w:pPr>
        <w:ind w:left="1006" w:hanging="720"/>
      </w:pPr>
      <w:rPr>
        <w:rFonts w:hint="default"/>
        <w:w w:val="85"/>
      </w:rPr>
    </w:lvl>
    <w:lvl w:ilvl="3">
      <w:start w:val="1"/>
      <w:numFmt w:val="decimal"/>
      <w:lvlText w:val="%1.%2.%3.%4."/>
      <w:lvlJc w:val="left"/>
      <w:pPr>
        <w:ind w:left="1149" w:hanging="720"/>
      </w:pPr>
      <w:rPr>
        <w:rFonts w:hint="default"/>
        <w:w w:val="85"/>
      </w:rPr>
    </w:lvl>
    <w:lvl w:ilvl="4">
      <w:start w:val="1"/>
      <w:numFmt w:val="decimal"/>
      <w:lvlText w:val="%1.%2.%3.%4.%5."/>
      <w:lvlJc w:val="left"/>
      <w:pPr>
        <w:ind w:left="1652" w:hanging="1080"/>
      </w:pPr>
      <w:rPr>
        <w:rFonts w:hint="default"/>
        <w:w w:val="85"/>
      </w:rPr>
    </w:lvl>
    <w:lvl w:ilvl="5">
      <w:start w:val="1"/>
      <w:numFmt w:val="decimal"/>
      <w:lvlText w:val="%1.%2.%3.%4.%5.%6."/>
      <w:lvlJc w:val="left"/>
      <w:pPr>
        <w:ind w:left="1795" w:hanging="1080"/>
      </w:pPr>
      <w:rPr>
        <w:rFonts w:hint="default"/>
        <w:w w:val="85"/>
      </w:rPr>
    </w:lvl>
    <w:lvl w:ilvl="6">
      <w:start w:val="1"/>
      <w:numFmt w:val="decimal"/>
      <w:lvlText w:val="%1.%2.%3.%4.%5.%6.%7."/>
      <w:lvlJc w:val="left"/>
      <w:pPr>
        <w:ind w:left="2298" w:hanging="1440"/>
      </w:pPr>
      <w:rPr>
        <w:rFonts w:hint="default"/>
        <w:w w:val="85"/>
      </w:rPr>
    </w:lvl>
    <w:lvl w:ilvl="7">
      <w:start w:val="1"/>
      <w:numFmt w:val="decimal"/>
      <w:lvlText w:val="%1.%2.%3.%4.%5.%6.%7.%8."/>
      <w:lvlJc w:val="left"/>
      <w:pPr>
        <w:ind w:left="2441" w:hanging="1440"/>
      </w:pPr>
      <w:rPr>
        <w:rFonts w:hint="default"/>
        <w:w w:val="85"/>
      </w:rPr>
    </w:lvl>
    <w:lvl w:ilvl="8">
      <w:start w:val="1"/>
      <w:numFmt w:val="decimal"/>
      <w:lvlText w:val="%1.%2.%3.%4.%5.%6.%7.%8.%9."/>
      <w:lvlJc w:val="left"/>
      <w:pPr>
        <w:ind w:left="2944" w:hanging="1800"/>
      </w:pPr>
      <w:rPr>
        <w:rFonts w:hint="default"/>
        <w:w w:val="85"/>
      </w:rPr>
    </w:lvl>
  </w:abstractNum>
  <w:abstractNum w:abstractNumId="10"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6C8B62D3"/>
    <w:multiLevelType w:val="multilevel"/>
    <w:tmpl w:val="F3849E3C"/>
    <w:lvl w:ilvl="0">
      <w:start w:val="2"/>
      <w:numFmt w:val="decimal"/>
      <w:lvlText w:val="%1"/>
      <w:lvlJc w:val="left"/>
      <w:pPr>
        <w:ind w:left="503" w:hanging="360"/>
      </w:pPr>
      <w:rPr>
        <w:rFonts w:hint="default"/>
        <w:lang w:val="pt-PT" w:eastAsia="en-US" w:bidi="ar-SA"/>
      </w:rPr>
    </w:lvl>
    <w:lvl w:ilvl="1">
      <w:start w:val="1"/>
      <w:numFmt w:val="decimal"/>
      <w:lvlText w:val="%1.%2."/>
      <w:lvlJc w:val="left"/>
      <w:pPr>
        <w:ind w:left="503" w:hanging="360"/>
      </w:pPr>
      <w:rPr>
        <w:rFonts w:ascii="Arial" w:eastAsia="Arial" w:hAnsi="Arial" w:cs="Arial" w:hint="default"/>
        <w:b/>
        <w:bCs/>
        <w:i w:val="0"/>
        <w:iCs w:val="0"/>
        <w:spacing w:val="-1"/>
        <w:w w:val="82"/>
        <w:sz w:val="24"/>
        <w:szCs w:val="24"/>
        <w:lang w:val="pt-PT" w:eastAsia="en-US" w:bidi="ar-SA"/>
      </w:rPr>
    </w:lvl>
    <w:lvl w:ilvl="2">
      <w:start w:val="1"/>
      <w:numFmt w:val="decimal"/>
      <w:lvlText w:val="%1.%2.%3."/>
      <w:lvlJc w:val="left"/>
      <w:pPr>
        <w:ind w:left="863" w:hanging="720"/>
      </w:pPr>
      <w:rPr>
        <w:rFonts w:ascii="Arial" w:eastAsia="Arial" w:hAnsi="Arial" w:cs="Arial" w:hint="default"/>
        <w:b/>
        <w:bCs/>
        <w:i w:val="0"/>
        <w:iCs w:val="0"/>
        <w:spacing w:val="-2"/>
        <w:w w:val="82"/>
        <w:sz w:val="24"/>
        <w:szCs w:val="24"/>
        <w:lang w:val="pt-PT" w:eastAsia="en-US" w:bidi="ar-SA"/>
      </w:rPr>
    </w:lvl>
    <w:lvl w:ilvl="3">
      <w:start w:val="1"/>
      <w:numFmt w:val="upperRoman"/>
      <w:lvlText w:val="%4"/>
      <w:lvlJc w:val="left"/>
      <w:pPr>
        <w:ind w:left="2975" w:hanging="132"/>
      </w:pPr>
      <w:rPr>
        <w:rFonts w:ascii="Arial" w:eastAsia="Arial" w:hAnsi="Arial" w:cs="Arial" w:hint="default"/>
        <w:b w:val="0"/>
        <w:bCs w:val="0"/>
        <w:i/>
        <w:iCs/>
        <w:spacing w:val="0"/>
        <w:w w:val="81"/>
        <w:sz w:val="20"/>
        <w:szCs w:val="20"/>
        <w:lang w:val="pt-PT" w:eastAsia="en-US" w:bidi="ar-SA"/>
      </w:rPr>
    </w:lvl>
    <w:lvl w:ilvl="4">
      <w:numFmt w:val="bullet"/>
      <w:lvlText w:val="•"/>
      <w:lvlJc w:val="left"/>
      <w:pPr>
        <w:ind w:left="4644" w:hanging="132"/>
      </w:pPr>
      <w:rPr>
        <w:rFonts w:hint="default"/>
        <w:lang w:val="pt-PT" w:eastAsia="en-US" w:bidi="ar-SA"/>
      </w:rPr>
    </w:lvl>
    <w:lvl w:ilvl="5">
      <w:numFmt w:val="bullet"/>
      <w:lvlText w:val="•"/>
      <w:lvlJc w:val="left"/>
      <w:pPr>
        <w:ind w:left="5477" w:hanging="132"/>
      </w:pPr>
      <w:rPr>
        <w:rFonts w:hint="default"/>
        <w:lang w:val="pt-PT" w:eastAsia="en-US" w:bidi="ar-SA"/>
      </w:rPr>
    </w:lvl>
    <w:lvl w:ilvl="6">
      <w:numFmt w:val="bullet"/>
      <w:lvlText w:val="•"/>
      <w:lvlJc w:val="left"/>
      <w:pPr>
        <w:ind w:left="6309" w:hanging="132"/>
      </w:pPr>
      <w:rPr>
        <w:rFonts w:hint="default"/>
        <w:lang w:val="pt-PT" w:eastAsia="en-US" w:bidi="ar-SA"/>
      </w:rPr>
    </w:lvl>
    <w:lvl w:ilvl="7">
      <w:numFmt w:val="bullet"/>
      <w:lvlText w:val="•"/>
      <w:lvlJc w:val="left"/>
      <w:pPr>
        <w:ind w:left="7142" w:hanging="132"/>
      </w:pPr>
      <w:rPr>
        <w:rFonts w:hint="default"/>
        <w:lang w:val="pt-PT" w:eastAsia="en-US" w:bidi="ar-SA"/>
      </w:rPr>
    </w:lvl>
    <w:lvl w:ilvl="8">
      <w:numFmt w:val="bullet"/>
      <w:lvlText w:val="•"/>
      <w:lvlJc w:val="left"/>
      <w:pPr>
        <w:ind w:left="7974" w:hanging="132"/>
      </w:pPr>
      <w:rPr>
        <w:rFonts w:hint="default"/>
        <w:lang w:val="pt-PT" w:eastAsia="en-US" w:bidi="ar-SA"/>
      </w:rPr>
    </w:lvl>
  </w:abstractNum>
  <w:abstractNum w:abstractNumId="12" w15:restartNumberingAfterBreak="0">
    <w:nsid w:val="755E5DAD"/>
    <w:multiLevelType w:val="hybridMultilevel"/>
    <w:tmpl w:val="8140D7A6"/>
    <w:lvl w:ilvl="0" w:tplc="486A6394">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4" w15:restartNumberingAfterBreak="0">
    <w:nsid w:val="7BE95AE9"/>
    <w:multiLevelType w:val="multilevel"/>
    <w:tmpl w:val="E9DACEE0"/>
    <w:lvl w:ilvl="0">
      <w:start w:val="8"/>
      <w:numFmt w:val="decimal"/>
      <w:lvlText w:val="%1."/>
      <w:lvlJc w:val="left"/>
      <w:pPr>
        <w:ind w:left="360" w:hanging="360"/>
      </w:pPr>
      <w:rPr>
        <w:rFonts w:hint="default"/>
      </w:rPr>
    </w:lvl>
    <w:lvl w:ilvl="1">
      <w:start w:val="1"/>
      <w:numFmt w:val="decimal"/>
      <w:lvlText w:val="%1.%2."/>
      <w:lvlJc w:val="left"/>
      <w:pPr>
        <w:ind w:left="635" w:hanging="360"/>
      </w:pPr>
      <w:rPr>
        <w:rFonts w:hint="default"/>
      </w:rPr>
    </w:lvl>
    <w:lvl w:ilvl="2">
      <w:start w:val="1"/>
      <w:numFmt w:val="decimal"/>
      <w:lvlText w:val="%1.%2.%3."/>
      <w:lvlJc w:val="left"/>
      <w:pPr>
        <w:ind w:left="1270" w:hanging="720"/>
      </w:pPr>
      <w:rPr>
        <w:rFonts w:hint="default"/>
      </w:rPr>
    </w:lvl>
    <w:lvl w:ilvl="3">
      <w:start w:val="1"/>
      <w:numFmt w:val="decimal"/>
      <w:lvlText w:val="%1.%2.%3.%4."/>
      <w:lvlJc w:val="left"/>
      <w:pPr>
        <w:ind w:left="1545" w:hanging="720"/>
      </w:pPr>
      <w:rPr>
        <w:rFonts w:hint="default"/>
      </w:rPr>
    </w:lvl>
    <w:lvl w:ilvl="4">
      <w:start w:val="1"/>
      <w:numFmt w:val="decimal"/>
      <w:lvlText w:val="%1.%2.%3.%4.%5."/>
      <w:lvlJc w:val="left"/>
      <w:pPr>
        <w:ind w:left="2180" w:hanging="1080"/>
      </w:pPr>
      <w:rPr>
        <w:rFonts w:hint="default"/>
      </w:rPr>
    </w:lvl>
    <w:lvl w:ilvl="5">
      <w:start w:val="1"/>
      <w:numFmt w:val="decimal"/>
      <w:lvlText w:val="%1.%2.%3.%4.%5.%6."/>
      <w:lvlJc w:val="left"/>
      <w:pPr>
        <w:ind w:left="2455" w:hanging="1080"/>
      </w:pPr>
      <w:rPr>
        <w:rFonts w:hint="default"/>
      </w:rPr>
    </w:lvl>
    <w:lvl w:ilvl="6">
      <w:start w:val="1"/>
      <w:numFmt w:val="decimal"/>
      <w:lvlText w:val="%1.%2.%3.%4.%5.%6.%7."/>
      <w:lvlJc w:val="left"/>
      <w:pPr>
        <w:ind w:left="3090" w:hanging="1440"/>
      </w:pPr>
      <w:rPr>
        <w:rFonts w:hint="default"/>
      </w:rPr>
    </w:lvl>
    <w:lvl w:ilvl="7">
      <w:start w:val="1"/>
      <w:numFmt w:val="decimal"/>
      <w:lvlText w:val="%1.%2.%3.%4.%5.%6.%7.%8."/>
      <w:lvlJc w:val="left"/>
      <w:pPr>
        <w:ind w:left="3365" w:hanging="1440"/>
      </w:pPr>
      <w:rPr>
        <w:rFonts w:hint="default"/>
      </w:rPr>
    </w:lvl>
    <w:lvl w:ilvl="8">
      <w:start w:val="1"/>
      <w:numFmt w:val="decimal"/>
      <w:lvlText w:val="%1.%2.%3.%4.%5.%6.%7.%8.%9."/>
      <w:lvlJc w:val="left"/>
      <w:pPr>
        <w:ind w:left="3640" w:hanging="1440"/>
      </w:pPr>
      <w:rPr>
        <w:rFonts w:hint="default"/>
      </w:rPr>
    </w:lvl>
  </w:abstractNum>
  <w:abstractNum w:abstractNumId="15"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 w:numId="2">
    <w:abstractNumId w:val="13"/>
  </w:num>
  <w:num w:numId="3">
    <w:abstractNumId w:val="15"/>
  </w:num>
  <w:num w:numId="4">
    <w:abstractNumId w:val="5"/>
  </w:num>
  <w:num w:numId="5">
    <w:abstractNumId w:val="3"/>
  </w:num>
  <w:num w:numId="6">
    <w:abstractNumId w:val="7"/>
  </w:num>
  <w:num w:numId="7">
    <w:abstractNumId w:val="10"/>
  </w:num>
  <w:num w:numId="8">
    <w:abstractNumId w:val="1"/>
  </w:num>
  <w:num w:numId="9">
    <w:abstractNumId w:val="8"/>
  </w:num>
  <w:num w:numId="10">
    <w:abstractNumId w:val="12"/>
  </w:num>
  <w:num w:numId="11">
    <w:abstractNumId w:val="11"/>
  </w:num>
  <w:num w:numId="12">
    <w:abstractNumId w:val="9"/>
  </w:num>
  <w:num w:numId="13">
    <w:abstractNumId w:val="14"/>
  </w:num>
  <w:num w:numId="14">
    <w:abstractNumId w:val="6"/>
  </w:num>
  <w:num w:numId="15">
    <w:abstractNumId w:val="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mirrorMargins/>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131078" w:nlCheck="1" w:checkStyle="0"/>
  <w:activeWritingStyle w:appName="MSWord" w:lang="en-US" w:vendorID="64" w:dllVersion="131078" w:nlCheck="1" w:checkStyle="1"/>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19C6"/>
    <w:rsid w:val="0000236D"/>
    <w:rsid w:val="000028CE"/>
    <w:rsid w:val="00003298"/>
    <w:rsid w:val="000066C8"/>
    <w:rsid w:val="000072B2"/>
    <w:rsid w:val="00011390"/>
    <w:rsid w:val="000122C1"/>
    <w:rsid w:val="00012A11"/>
    <w:rsid w:val="00014236"/>
    <w:rsid w:val="000142E6"/>
    <w:rsid w:val="00014E7A"/>
    <w:rsid w:val="00014FC0"/>
    <w:rsid w:val="00015002"/>
    <w:rsid w:val="00015860"/>
    <w:rsid w:val="00015D4B"/>
    <w:rsid w:val="00021A75"/>
    <w:rsid w:val="0002260C"/>
    <w:rsid w:val="0002306D"/>
    <w:rsid w:val="00023CDD"/>
    <w:rsid w:val="000242C8"/>
    <w:rsid w:val="00027155"/>
    <w:rsid w:val="00027933"/>
    <w:rsid w:val="00027A5D"/>
    <w:rsid w:val="000313F5"/>
    <w:rsid w:val="0003147E"/>
    <w:rsid w:val="000318BA"/>
    <w:rsid w:val="000321F5"/>
    <w:rsid w:val="000335F5"/>
    <w:rsid w:val="00034A29"/>
    <w:rsid w:val="00035D80"/>
    <w:rsid w:val="00037C97"/>
    <w:rsid w:val="00040957"/>
    <w:rsid w:val="00040D0F"/>
    <w:rsid w:val="000411A8"/>
    <w:rsid w:val="00042714"/>
    <w:rsid w:val="00043443"/>
    <w:rsid w:val="00044CF4"/>
    <w:rsid w:val="000452C7"/>
    <w:rsid w:val="0004586D"/>
    <w:rsid w:val="00047D73"/>
    <w:rsid w:val="000500D7"/>
    <w:rsid w:val="00050712"/>
    <w:rsid w:val="00050EA0"/>
    <w:rsid w:val="000518EF"/>
    <w:rsid w:val="000526DD"/>
    <w:rsid w:val="00053E65"/>
    <w:rsid w:val="00055F99"/>
    <w:rsid w:val="00056038"/>
    <w:rsid w:val="00056433"/>
    <w:rsid w:val="00060256"/>
    <w:rsid w:val="00060414"/>
    <w:rsid w:val="00061553"/>
    <w:rsid w:val="00061DA5"/>
    <w:rsid w:val="0006239C"/>
    <w:rsid w:val="00062853"/>
    <w:rsid w:val="000633EF"/>
    <w:rsid w:val="0006419C"/>
    <w:rsid w:val="0006504E"/>
    <w:rsid w:val="0006537A"/>
    <w:rsid w:val="000670EC"/>
    <w:rsid w:val="000677A2"/>
    <w:rsid w:val="000709FF"/>
    <w:rsid w:val="00070EA5"/>
    <w:rsid w:val="00070FD8"/>
    <w:rsid w:val="00073E63"/>
    <w:rsid w:val="00075520"/>
    <w:rsid w:val="00076CBC"/>
    <w:rsid w:val="0007709E"/>
    <w:rsid w:val="000779C7"/>
    <w:rsid w:val="00080B53"/>
    <w:rsid w:val="00081098"/>
    <w:rsid w:val="0008276E"/>
    <w:rsid w:val="00082DC7"/>
    <w:rsid w:val="00085CDD"/>
    <w:rsid w:val="00086D55"/>
    <w:rsid w:val="000872C8"/>
    <w:rsid w:val="00087EF2"/>
    <w:rsid w:val="00090002"/>
    <w:rsid w:val="000902AA"/>
    <w:rsid w:val="00090425"/>
    <w:rsid w:val="00090F5D"/>
    <w:rsid w:val="00091897"/>
    <w:rsid w:val="00092759"/>
    <w:rsid w:val="00094321"/>
    <w:rsid w:val="00094A8E"/>
    <w:rsid w:val="000A102A"/>
    <w:rsid w:val="000A179E"/>
    <w:rsid w:val="000A1A7B"/>
    <w:rsid w:val="000A1B88"/>
    <w:rsid w:val="000A1EAC"/>
    <w:rsid w:val="000A23DA"/>
    <w:rsid w:val="000A498A"/>
    <w:rsid w:val="000A50B2"/>
    <w:rsid w:val="000A674F"/>
    <w:rsid w:val="000B1626"/>
    <w:rsid w:val="000B1C01"/>
    <w:rsid w:val="000B226F"/>
    <w:rsid w:val="000B283A"/>
    <w:rsid w:val="000B51B8"/>
    <w:rsid w:val="000B7B55"/>
    <w:rsid w:val="000C052F"/>
    <w:rsid w:val="000C123B"/>
    <w:rsid w:val="000C20BD"/>
    <w:rsid w:val="000C21AD"/>
    <w:rsid w:val="000C2C16"/>
    <w:rsid w:val="000C32BF"/>
    <w:rsid w:val="000C380A"/>
    <w:rsid w:val="000C3E5F"/>
    <w:rsid w:val="000C670A"/>
    <w:rsid w:val="000C7C9C"/>
    <w:rsid w:val="000D1242"/>
    <w:rsid w:val="000D239E"/>
    <w:rsid w:val="000D2A6B"/>
    <w:rsid w:val="000D2AC3"/>
    <w:rsid w:val="000D4159"/>
    <w:rsid w:val="000D5774"/>
    <w:rsid w:val="000E10B8"/>
    <w:rsid w:val="000E4C1B"/>
    <w:rsid w:val="000E610F"/>
    <w:rsid w:val="000E7EB8"/>
    <w:rsid w:val="000F0A2E"/>
    <w:rsid w:val="000F113C"/>
    <w:rsid w:val="000F1290"/>
    <w:rsid w:val="000F1C1C"/>
    <w:rsid w:val="000F2B66"/>
    <w:rsid w:val="000F2D6D"/>
    <w:rsid w:val="000F2FA1"/>
    <w:rsid w:val="000F3D32"/>
    <w:rsid w:val="000F4088"/>
    <w:rsid w:val="000F4F96"/>
    <w:rsid w:val="000F5A07"/>
    <w:rsid w:val="001003FA"/>
    <w:rsid w:val="0010044D"/>
    <w:rsid w:val="00100990"/>
    <w:rsid w:val="00100BD1"/>
    <w:rsid w:val="001011D5"/>
    <w:rsid w:val="00101C2E"/>
    <w:rsid w:val="00103461"/>
    <w:rsid w:val="00105707"/>
    <w:rsid w:val="00106B39"/>
    <w:rsid w:val="00110305"/>
    <w:rsid w:val="001103FF"/>
    <w:rsid w:val="00112A6A"/>
    <w:rsid w:val="00112ABD"/>
    <w:rsid w:val="00113EEB"/>
    <w:rsid w:val="0011439D"/>
    <w:rsid w:val="00114C63"/>
    <w:rsid w:val="00115429"/>
    <w:rsid w:val="0011575E"/>
    <w:rsid w:val="0011578A"/>
    <w:rsid w:val="00117A7E"/>
    <w:rsid w:val="00120DAD"/>
    <w:rsid w:val="001219B0"/>
    <w:rsid w:val="00121E12"/>
    <w:rsid w:val="00122C50"/>
    <w:rsid w:val="00124736"/>
    <w:rsid w:val="00124990"/>
    <w:rsid w:val="00124FB7"/>
    <w:rsid w:val="001304C0"/>
    <w:rsid w:val="001305EC"/>
    <w:rsid w:val="001315F2"/>
    <w:rsid w:val="00132231"/>
    <w:rsid w:val="00133148"/>
    <w:rsid w:val="001342C0"/>
    <w:rsid w:val="00134FE4"/>
    <w:rsid w:val="00135CCD"/>
    <w:rsid w:val="0014004B"/>
    <w:rsid w:val="00140A41"/>
    <w:rsid w:val="0014325E"/>
    <w:rsid w:val="00143845"/>
    <w:rsid w:val="00146BDF"/>
    <w:rsid w:val="00146EDB"/>
    <w:rsid w:val="001516EA"/>
    <w:rsid w:val="0015172D"/>
    <w:rsid w:val="00153E25"/>
    <w:rsid w:val="00154505"/>
    <w:rsid w:val="00154B86"/>
    <w:rsid w:val="00154BF4"/>
    <w:rsid w:val="001562A8"/>
    <w:rsid w:val="00156349"/>
    <w:rsid w:val="0015684D"/>
    <w:rsid w:val="00157D8E"/>
    <w:rsid w:val="00160549"/>
    <w:rsid w:val="00160BBD"/>
    <w:rsid w:val="00160DA4"/>
    <w:rsid w:val="0016418C"/>
    <w:rsid w:val="001648FB"/>
    <w:rsid w:val="00164CC3"/>
    <w:rsid w:val="0016584A"/>
    <w:rsid w:val="00170CE1"/>
    <w:rsid w:val="00170D49"/>
    <w:rsid w:val="00172A0F"/>
    <w:rsid w:val="00174CAA"/>
    <w:rsid w:val="00174D48"/>
    <w:rsid w:val="001777C6"/>
    <w:rsid w:val="00177CD5"/>
    <w:rsid w:val="001817D2"/>
    <w:rsid w:val="00181F1C"/>
    <w:rsid w:val="00184086"/>
    <w:rsid w:val="001841B8"/>
    <w:rsid w:val="001842A6"/>
    <w:rsid w:val="00184E7C"/>
    <w:rsid w:val="00185F3B"/>
    <w:rsid w:val="0018613B"/>
    <w:rsid w:val="001904A8"/>
    <w:rsid w:val="00191140"/>
    <w:rsid w:val="00194866"/>
    <w:rsid w:val="00194F7C"/>
    <w:rsid w:val="001959DA"/>
    <w:rsid w:val="001A0186"/>
    <w:rsid w:val="001A13FA"/>
    <w:rsid w:val="001A1732"/>
    <w:rsid w:val="001A2CE9"/>
    <w:rsid w:val="001A3A05"/>
    <w:rsid w:val="001A3ADF"/>
    <w:rsid w:val="001A3E18"/>
    <w:rsid w:val="001B005B"/>
    <w:rsid w:val="001B1976"/>
    <w:rsid w:val="001B2538"/>
    <w:rsid w:val="001B3448"/>
    <w:rsid w:val="001B6423"/>
    <w:rsid w:val="001B6D65"/>
    <w:rsid w:val="001C11C5"/>
    <w:rsid w:val="001C2C97"/>
    <w:rsid w:val="001C2E71"/>
    <w:rsid w:val="001C3F32"/>
    <w:rsid w:val="001C48B6"/>
    <w:rsid w:val="001C4C04"/>
    <w:rsid w:val="001C5FEE"/>
    <w:rsid w:val="001C6032"/>
    <w:rsid w:val="001C694F"/>
    <w:rsid w:val="001C721E"/>
    <w:rsid w:val="001D28CC"/>
    <w:rsid w:val="001D2907"/>
    <w:rsid w:val="001D3305"/>
    <w:rsid w:val="001D3368"/>
    <w:rsid w:val="001D3BA3"/>
    <w:rsid w:val="001D4665"/>
    <w:rsid w:val="001D480A"/>
    <w:rsid w:val="001D6EE5"/>
    <w:rsid w:val="001E093F"/>
    <w:rsid w:val="001E1D6B"/>
    <w:rsid w:val="001E2495"/>
    <w:rsid w:val="001E2E97"/>
    <w:rsid w:val="001E3AAF"/>
    <w:rsid w:val="001E40D3"/>
    <w:rsid w:val="001E60BA"/>
    <w:rsid w:val="001F0A6E"/>
    <w:rsid w:val="001F0E4E"/>
    <w:rsid w:val="001F39FA"/>
    <w:rsid w:val="001F4C3C"/>
    <w:rsid w:val="001F66DD"/>
    <w:rsid w:val="0020019F"/>
    <w:rsid w:val="00200A4B"/>
    <w:rsid w:val="00201F24"/>
    <w:rsid w:val="00202A04"/>
    <w:rsid w:val="00202BFE"/>
    <w:rsid w:val="00203925"/>
    <w:rsid w:val="00205034"/>
    <w:rsid w:val="00205197"/>
    <w:rsid w:val="0020593D"/>
    <w:rsid w:val="00205B37"/>
    <w:rsid w:val="00205F6E"/>
    <w:rsid w:val="00206118"/>
    <w:rsid w:val="00207B98"/>
    <w:rsid w:val="00210001"/>
    <w:rsid w:val="0021106D"/>
    <w:rsid w:val="00213E2F"/>
    <w:rsid w:val="002158F7"/>
    <w:rsid w:val="00220D79"/>
    <w:rsid w:val="00220FFE"/>
    <w:rsid w:val="00221BA5"/>
    <w:rsid w:val="00222980"/>
    <w:rsid w:val="002241A2"/>
    <w:rsid w:val="002267BC"/>
    <w:rsid w:val="00227861"/>
    <w:rsid w:val="00230C82"/>
    <w:rsid w:val="00231E9C"/>
    <w:rsid w:val="002322DE"/>
    <w:rsid w:val="00235187"/>
    <w:rsid w:val="00240B17"/>
    <w:rsid w:val="002412A6"/>
    <w:rsid w:val="00241680"/>
    <w:rsid w:val="00241D78"/>
    <w:rsid w:val="002428EC"/>
    <w:rsid w:val="00244970"/>
    <w:rsid w:val="00246DAE"/>
    <w:rsid w:val="0024746F"/>
    <w:rsid w:val="00252859"/>
    <w:rsid w:val="00253319"/>
    <w:rsid w:val="002538B4"/>
    <w:rsid w:val="002538E3"/>
    <w:rsid w:val="00253C18"/>
    <w:rsid w:val="00253EDB"/>
    <w:rsid w:val="0025592E"/>
    <w:rsid w:val="00255C24"/>
    <w:rsid w:val="00257DB8"/>
    <w:rsid w:val="00260802"/>
    <w:rsid w:val="00261723"/>
    <w:rsid w:val="00261925"/>
    <w:rsid w:val="0026386A"/>
    <w:rsid w:val="002656A2"/>
    <w:rsid w:val="00265B35"/>
    <w:rsid w:val="00267125"/>
    <w:rsid w:val="00267B22"/>
    <w:rsid w:val="00271CB6"/>
    <w:rsid w:val="0027248A"/>
    <w:rsid w:val="0027301A"/>
    <w:rsid w:val="0027381F"/>
    <w:rsid w:val="00276ECC"/>
    <w:rsid w:val="00282761"/>
    <w:rsid w:val="00283D51"/>
    <w:rsid w:val="00285733"/>
    <w:rsid w:val="0028765E"/>
    <w:rsid w:val="00287D22"/>
    <w:rsid w:val="0029037D"/>
    <w:rsid w:val="002923A3"/>
    <w:rsid w:val="002927E7"/>
    <w:rsid w:val="002937D4"/>
    <w:rsid w:val="00293D30"/>
    <w:rsid w:val="00293D50"/>
    <w:rsid w:val="002954E0"/>
    <w:rsid w:val="002961D6"/>
    <w:rsid w:val="002A0D02"/>
    <w:rsid w:val="002A127F"/>
    <w:rsid w:val="002A19C7"/>
    <w:rsid w:val="002A2822"/>
    <w:rsid w:val="002A4265"/>
    <w:rsid w:val="002A51E3"/>
    <w:rsid w:val="002B0A65"/>
    <w:rsid w:val="002B0CF8"/>
    <w:rsid w:val="002B2A87"/>
    <w:rsid w:val="002B2E88"/>
    <w:rsid w:val="002B2EE9"/>
    <w:rsid w:val="002B3ACD"/>
    <w:rsid w:val="002B7727"/>
    <w:rsid w:val="002B7EB0"/>
    <w:rsid w:val="002C1258"/>
    <w:rsid w:val="002C17A8"/>
    <w:rsid w:val="002C4E86"/>
    <w:rsid w:val="002C54C1"/>
    <w:rsid w:val="002C72B3"/>
    <w:rsid w:val="002D07BF"/>
    <w:rsid w:val="002D14AB"/>
    <w:rsid w:val="002D4C2F"/>
    <w:rsid w:val="002D5122"/>
    <w:rsid w:val="002D5CA9"/>
    <w:rsid w:val="002D6984"/>
    <w:rsid w:val="002D6BF6"/>
    <w:rsid w:val="002D78B4"/>
    <w:rsid w:val="002D7C8E"/>
    <w:rsid w:val="002E15A7"/>
    <w:rsid w:val="002E160F"/>
    <w:rsid w:val="002E2074"/>
    <w:rsid w:val="002E276E"/>
    <w:rsid w:val="002E2B74"/>
    <w:rsid w:val="002E3F91"/>
    <w:rsid w:val="002E480D"/>
    <w:rsid w:val="002E5386"/>
    <w:rsid w:val="002E5F6B"/>
    <w:rsid w:val="002E6499"/>
    <w:rsid w:val="002E649F"/>
    <w:rsid w:val="002E6672"/>
    <w:rsid w:val="002F084D"/>
    <w:rsid w:val="002F308B"/>
    <w:rsid w:val="002F3A33"/>
    <w:rsid w:val="002F6672"/>
    <w:rsid w:val="00303DF2"/>
    <w:rsid w:val="003051D8"/>
    <w:rsid w:val="00307A99"/>
    <w:rsid w:val="00307DBE"/>
    <w:rsid w:val="003105D9"/>
    <w:rsid w:val="00310B4A"/>
    <w:rsid w:val="00311B73"/>
    <w:rsid w:val="00313B45"/>
    <w:rsid w:val="00313E32"/>
    <w:rsid w:val="00320345"/>
    <w:rsid w:val="00322390"/>
    <w:rsid w:val="00322A3E"/>
    <w:rsid w:val="003238C3"/>
    <w:rsid w:val="00324BCD"/>
    <w:rsid w:val="00324F30"/>
    <w:rsid w:val="0032501C"/>
    <w:rsid w:val="00325023"/>
    <w:rsid w:val="00325FD8"/>
    <w:rsid w:val="003265B9"/>
    <w:rsid w:val="003265FC"/>
    <w:rsid w:val="00327232"/>
    <w:rsid w:val="00327894"/>
    <w:rsid w:val="003304C8"/>
    <w:rsid w:val="0033103B"/>
    <w:rsid w:val="00331182"/>
    <w:rsid w:val="00332AB2"/>
    <w:rsid w:val="003343F8"/>
    <w:rsid w:val="0033777C"/>
    <w:rsid w:val="0033795C"/>
    <w:rsid w:val="0034018E"/>
    <w:rsid w:val="00340192"/>
    <w:rsid w:val="00340EE0"/>
    <w:rsid w:val="003412B1"/>
    <w:rsid w:val="003415B6"/>
    <w:rsid w:val="00341B71"/>
    <w:rsid w:val="00342CB9"/>
    <w:rsid w:val="00343032"/>
    <w:rsid w:val="00343A5B"/>
    <w:rsid w:val="00343C3E"/>
    <w:rsid w:val="00343FE5"/>
    <w:rsid w:val="00345AA4"/>
    <w:rsid w:val="0034712C"/>
    <w:rsid w:val="00347598"/>
    <w:rsid w:val="00352541"/>
    <w:rsid w:val="0035658A"/>
    <w:rsid w:val="00360444"/>
    <w:rsid w:val="0036051A"/>
    <w:rsid w:val="00362847"/>
    <w:rsid w:val="003629E4"/>
    <w:rsid w:val="00364141"/>
    <w:rsid w:val="003648BA"/>
    <w:rsid w:val="003671ED"/>
    <w:rsid w:val="00367EF6"/>
    <w:rsid w:val="00370E16"/>
    <w:rsid w:val="00370FE8"/>
    <w:rsid w:val="00371E7E"/>
    <w:rsid w:val="00373F2A"/>
    <w:rsid w:val="003751AD"/>
    <w:rsid w:val="00376A71"/>
    <w:rsid w:val="003779A2"/>
    <w:rsid w:val="003800AF"/>
    <w:rsid w:val="0038139C"/>
    <w:rsid w:val="00381E84"/>
    <w:rsid w:val="00382439"/>
    <w:rsid w:val="0038245E"/>
    <w:rsid w:val="00382798"/>
    <w:rsid w:val="00383CAA"/>
    <w:rsid w:val="003842E9"/>
    <w:rsid w:val="00384DBB"/>
    <w:rsid w:val="00386157"/>
    <w:rsid w:val="00386ADE"/>
    <w:rsid w:val="00386C8D"/>
    <w:rsid w:val="003911FA"/>
    <w:rsid w:val="00391E14"/>
    <w:rsid w:val="003959F6"/>
    <w:rsid w:val="003963D1"/>
    <w:rsid w:val="003A2584"/>
    <w:rsid w:val="003A2A01"/>
    <w:rsid w:val="003A5367"/>
    <w:rsid w:val="003A54A7"/>
    <w:rsid w:val="003A71A0"/>
    <w:rsid w:val="003A73C1"/>
    <w:rsid w:val="003A79B2"/>
    <w:rsid w:val="003B2B65"/>
    <w:rsid w:val="003B3F08"/>
    <w:rsid w:val="003B47AE"/>
    <w:rsid w:val="003B5C11"/>
    <w:rsid w:val="003B791E"/>
    <w:rsid w:val="003C2672"/>
    <w:rsid w:val="003C502C"/>
    <w:rsid w:val="003C609E"/>
    <w:rsid w:val="003C6275"/>
    <w:rsid w:val="003C6CE4"/>
    <w:rsid w:val="003D1078"/>
    <w:rsid w:val="003D129F"/>
    <w:rsid w:val="003D1460"/>
    <w:rsid w:val="003D286F"/>
    <w:rsid w:val="003D4284"/>
    <w:rsid w:val="003D4382"/>
    <w:rsid w:val="003D53EE"/>
    <w:rsid w:val="003D584E"/>
    <w:rsid w:val="003D6109"/>
    <w:rsid w:val="003D6C15"/>
    <w:rsid w:val="003E1C41"/>
    <w:rsid w:val="003E356D"/>
    <w:rsid w:val="003E4181"/>
    <w:rsid w:val="003E4927"/>
    <w:rsid w:val="003E4D76"/>
    <w:rsid w:val="003E55B1"/>
    <w:rsid w:val="003E74B0"/>
    <w:rsid w:val="003E7DE1"/>
    <w:rsid w:val="003F004A"/>
    <w:rsid w:val="003F092F"/>
    <w:rsid w:val="003F1437"/>
    <w:rsid w:val="003F185C"/>
    <w:rsid w:val="003F1DD8"/>
    <w:rsid w:val="003F2479"/>
    <w:rsid w:val="003F305B"/>
    <w:rsid w:val="003F3197"/>
    <w:rsid w:val="003F36A3"/>
    <w:rsid w:val="003F6883"/>
    <w:rsid w:val="004019D2"/>
    <w:rsid w:val="00403D12"/>
    <w:rsid w:val="0040443F"/>
    <w:rsid w:val="004053E1"/>
    <w:rsid w:val="00405763"/>
    <w:rsid w:val="00407F1C"/>
    <w:rsid w:val="004130BD"/>
    <w:rsid w:val="00413DFC"/>
    <w:rsid w:val="0041402E"/>
    <w:rsid w:val="00414DDA"/>
    <w:rsid w:val="00415F27"/>
    <w:rsid w:val="00416A59"/>
    <w:rsid w:val="00417CA8"/>
    <w:rsid w:val="0042021B"/>
    <w:rsid w:val="004202BA"/>
    <w:rsid w:val="00420548"/>
    <w:rsid w:val="0042190C"/>
    <w:rsid w:val="004230DE"/>
    <w:rsid w:val="00423B4A"/>
    <w:rsid w:val="0042518A"/>
    <w:rsid w:val="00425359"/>
    <w:rsid w:val="00425856"/>
    <w:rsid w:val="00427990"/>
    <w:rsid w:val="00430FD9"/>
    <w:rsid w:val="00430FDB"/>
    <w:rsid w:val="00431129"/>
    <w:rsid w:val="004316D7"/>
    <w:rsid w:val="00431740"/>
    <w:rsid w:val="00431C55"/>
    <w:rsid w:val="00431EDA"/>
    <w:rsid w:val="0043231C"/>
    <w:rsid w:val="00432470"/>
    <w:rsid w:val="0043396E"/>
    <w:rsid w:val="00433A09"/>
    <w:rsid w:val="004350B5"/>
    <w:rsid w:val="00435447"/>
    <w:rsid w:val="00435607"/>
    <w:rsid w:val="00441EA1"/>
    <w:rsid w:val="0044258B"/>
    <w:rsid w:val="0044294C"/>
    <w:rsid w:val="00445798"/>
    <w:rsid w:val="00446E40"/>
    <w:rsid w:val="0044725C"/>
    <w:rsid w:val="00447465"/>
    <w:rsid w:val="00451065"/>
    <w:rsid w:val="0045133B"/>
    <w:rsid w:val="0045540E"/>
    <w:rsid w:val="00455CBE"/>
    <w:rsid w:val="00455EB7"/>
    <w:rsid w:val="00455FD5"/>
    <w:rsid w:val="00460E8A"/>
    <w:rsid w:val="004617D7"/>
    <w:rsid w:val="0046230A"/>
    <w:rsid w:val="00462707"/>
    <w:rsid w:val="00462C95"/>
    <w:rsid w:val="0046382C"/>
    <w:rsid w:val="0046486A"/>
    <w:rsid w:val="00464E7E"/>
    <w:rsid w:val="0046697C"/>
    <w:rsid w:val="00466F3B"/>
    <w:rsid w:val="0046744C"/>
    <w:rsid w:val="00471443"/>
    <w:rsid w:val="00472103"/>
    <w:rsid w:val="00476C51"/>
    <w:rsid w:val="004773FC"/>
    <w:rsid w:val="00480328"/>
    <w:rsid w:val="00482163"/>
    <w:rsid w:val="004834FC"/>
    <w:rsid w:val="00483A99"/>
    <w:rsid w:val="00483B15"/>
    <w:rsid w:val="00483FB9"/>
    <w:rsid w:val="004865A1"/>
    <w:rsid w:val="004875F1"/>
    <w:rsid w:val="00491176"/>
    <w:rsid w:val="004919E4"/>
    <w:rsid w:val="00491F90"/>
    <w:rsid w:val="00492C93"/>
    <w:rsid w:val="00494AE7"/>
    <w:rsid w:val="00494E37"/>
    <w:rsid w:val="00495A8A"/>
    <w:rsid w:val="00495FC7"/>
    <w:rsid w:val="0049669A"/>
    <w:rsid w:val="004A3794"/>
    <w:rsid w:val="004A57D7"/>
    <w:rsid w:val="004A6AA4"/>
    <w:rsid w:val="004A781C"/>
    <w:rsid w:val="004B05B0"/>
    <w:rsid w:val="004B0CAC"/>
    <w:rsid w:val="004B19B5"/>
    <w:rsid w:val="004B1BAC"/>
    <w:rsid w:val="004B1D7D"/>
    <w:rsid w:val="004B2677"/>
    <w:rsid w:val="004B460A"/>
    <w:rsid w:val="004B4F03"/>
    <w:rsid w:val="004C0212"/>
    <w:rsid w:val="004C05F9"/>
    <w:rsid w:val="004C1573"/>
    <w:rsid w:val="004C4681"/>
    <w:rsid w:val="004C4E6A"/>
    <w:rsid w:val="004C4F8F"/>
    <w:rsid w:val="004D067A"/>
    <w:rsid w:val="004D31CA"/>
    <w:rsid w:val="004D38D3"/>
    <w:rsid w:val="004D715C"/>
    <w:rsid w:val="004E0194"/>
    <w:rsid w:val="004E1325"/>
    <w:rsid w:val="004E1905"/>
    <w:rsid w:val="004E1E6B"/>
    <w:rsid w:val="004E2308"/>
    <w:rsid w:val="004E2A2E"/>
    <w:rsid w:val="004E3BF3"/>
    <w:rsid w:val="004F0A3B"/>
    <w:rsid w:val="004F1294"/>
    <w:rsid w:val="004F1A89"/>
    <w:rsid w:val="004F2445"/>
    <w:rsid w:val="004F56C3"/>
    <w:rsid w:val="004F5DF9"/>
    <w:rsid w:val="004F66B4"/>
    <w:rsid w:val="004F78C6"/>
    <w:rsid w:val="005009C7"/>
    <w:rsid w:val="00501790"/>
    <w:rsid w:val="0050224C"/>
    <w:rsid w:val="0050340D"/>
    <w:rsid w:val="005037A6"/>
    <w:rsid w:val="0050490B"/>
    <w:rsid w:val="005077D1"/>
    <w:rsid w:val="005104ED"/>
    <w:rsid w:val="00510960"/>
    <w:rsid w:val="00510A57"/>
    <w:rsid w:val="005128F7"/>
    <w:rsid w:val="00512D53"/>
    <w:rsid w:val="005145D8"/>
    <w:rsid w:val="00514883"/>
    <w:rsid w:val="0051571F"/>
    <w:rsid w:val="00515BBC"/>
    <w:rsid w:val="005164CD"/>
    <w:rsid w:val="00516B66"/>
    <w:rsid w:val="00516B96"/>
    <w:rsid w:val="00517D94"/>
    <w:rsid w:val="005201AC"/>
    <w:rsid w:val="00521DA7"/>
    <w:rsid w:val="00521DFE"/>
    <w:rsid w:val="0052208A"/>
    <w:rsid w:val="00524710"/>
    <w:rsid w:val="005268EB"/>
    <w:rsid w:val="005273E0"/>
    <w:rsid w:val="00527D57"/>
    <w:rsid w:val="0053119E"/>
    <w:rsid w:val="0053132E"/>
    <w:rsid w:val="00531D2B"/>
    <w:rsid w:val="00532126"/>
    <w:rsid w:val="00532A04"/>
    <w:rsid w:val="00535A68"/>
    <w:rsid w:val="0054016D"/>
    <w:rsid w:val="0054077F"/>
    <w:rsid w:val="00541DB9"/>
    <w:rsid w:val="00550F69"/>
    <w:rsid w:val="005518C7"/>
    <w:rsid w:val="005520B4"/>
    <w:rsid w:val="005539FC"/>
    <w:rsid w:val="005555D6"/>
    <w:rsid w:val="00556D01"/>
    <w:rsid w:val="00557405"/>
    <w:rsid w:val="00560149"/>
    <w:rsid w:val="00561C04"/>
    <w:rsid w:val="0056213B"/>
    <w:rsid w:val="00562331"/>
    <w:rsid w:val="00562F82"/>
    <w:rsid w:val="0056373B"/>
    <w:rsid w:val="00564913"/>
    <w:rsid w:val="00564978"/>
    <w:rsid w:val="00565CA9"/>
    <w:rsid w:val="005663FC"/>
    <w:rsid w:val="00566616"/>
    <w:rsid w:val="00566D73"/>
    <w:rsid w:val="00567C15"/>
    <w:rsid w:val="00570B5A"/>
    <w:rsid w:val="0057249A"/>
    <w:rsid w:val="00572663"/>
    <w:rsid w:val="00573BD8"/>
    <w:rsid w:val="00576256"/>
    <w:rsid w:val="005800D8"/>
    <w:rsid w:val="00581492"/>
    <w:rsid w:val="005846C9"/>
    <w:rsid w:val="005873FC"/>
    <w:rsid w:val="00590429"/>
    <w:rsid w:val="00590EAF"/>
    <w:rsid w:val="0059549E"/>
    <w:rsid w:val="00595DA6"/>
    <w:rsid w:val="00597AC2"/>
    <w:rsid w:val="00597CA8"/>
    <w:rsid w:val="005A0202"/>
    <w:rsid w:val="005A29E3"/>
    <w:rsid w:val="005A3B20"/>
    <w:rsid w:val="005A445B"/>
    <w:rsid w:val="005A507E"/>
    <w:rsid w:val="005A5A4F"/>
    <w:rsid w:val="005A5C12"/>
    <w:rsid w:val="005A640F"/>
    <w:rsid w:val="005A65CD"/>
    <w:rsid w:val="005A6A91"/>
    <w:rsid w:val="005A750C"/>
    <w:rsid w:val="005B0066"/>
    <w:rsid w:val="005B018E"/>
    <w:rsid w:val="005B07CB"/>
    <w:rsid w:val="005B27DF"/>
    <w:rsid w:val="005B3094"/>
    <w:rsid w:val="005B41F1"/>
    <w:rsid w:val="005B48F0"/>
    <w:rsid w:val="005B4D36"/>
    <w:rsid w:val="005B5D6A"/>
    <w:rsid w:val="005B769F"/>
    <w:rsid w:val="005B785F"/>
    <w:rsid w:val="005C0A2B"/>
    <w:rsid w:val="005C3522"/>
    <w:rsid w:val="005C3930"/>
    <w:rsid w:val="005C3E02"/>
    <w:rsid w:val="005C4633"/>
    <w:rsid w:val="005C76D8"/>
    <w:rsid w:val="005C7D37"/>
    <w:rsid w:val="005D0250"/>
    <w:rsid w:val="005D3D76"/>
    <w:rsid w:val="005D6447"/>
    <w:rsid w:val="005D71B0"/>
    <w:rsid w:val="005D7397"/>
    <w:rsid w:val="005E1321"/>
    <w:rsid w:val="005E2DD4"/>
    <w:rsid w:val="005E587B"/>
    <w:rsid w:val="005E60E9"/>
    <w:rsid w:val="005E6642"/>
    <w:rsid w:val="005E6C5D"/>
    <w:rsid w:val="005E6D43"/>
    <w:rsid w:val="005E75AD"/>
    <w:rsid w:val="005F333B"/>
    <w:rsid w:val="005F51F9"/>
    <w:rsid w:val="005F6AE0"/>
    <w:rsid w:val="005F6F64"/>
    <w:rsid w:val="005F7566"/>
    <w:rsid w:val="005F76E7"/>
    <w:rsid w:val="005F7AE3"/>
    <w:rsid w:val="005F7B0A"/>
    <w:rsid w:val="00600C49"/>
    <w:rsid w:val="00604FCF"/>
    <w:rsid w:val="00605C11"/>
    <w:rsid w:val="0060619D"/>
    <w:rsid w:val="00606440"/>
    <w:rsid w:val="006078C2"/>
    <w:rsid w:val="00607EFD"/>
    <w:rsid w:val="0061148B"/>
    <w:rsid w:val="00611810"/>
    <w:rsid w:val="00613538"/>
    <w:rsid w:val="0061387E"/>
    <w:rsid w:val="00614AA6"/>
    <w:rsid w:val="00614B9F"/>
    <w:rsid w:val="00615A36"/>
    <w:rsid w:val="00616B21"/>
    <w:rsid w:val="006171A9"/>
    <w:rsid w:val="0062051A"/>
    <w:rsid w:val="00623436"/>
    <w:rsid w:val="006243BF"/>
    <w:rsid w:val="00625D3B"/>
    <w:rsid w:val="00626502"/>
    <w:rsid w:val="00627C2F"/>
    <w:rsid w:val="00630464"/>
    <w:rsid w:val="0063257C"/>
    <w:rsid w:val="00635B69"/>
    <w:rsid w:val="00640F39"/>
    <w:rsid w:val="0064233A"/>
    <w:rsid w:val="006431A0"/>
    <w:rsid w:val="00644475"/>
    <w:rsid w:val="006477A7"/>
    <w:rsid w:val="00647C0B"/>
    <w:rsid w:val="0065019F"/>
    <w:rsid w:val="00650F6F"/>
    <w:rsid w:val="00651165"/>
    <w:rsid w:val="00651A2B"/>
    <w:rsid w:val="00652486"/>
    <w:rsid w:val="006536A3"/>
    <w:rsid w:val="006549BF"/>
    <w:rsid w:val="00655AAF"/>
    <w:rsid w:val="00655DFF"/>
    <w:rsid w:val="00656A30"/>
    <w:rsid w:val="0066135B"/>
    <w:rsid w:val="00661946"/>
    <w:rsid w:val="00663029"/>
    <w:rsid w:val="00666139"/>
    <w:rsid w:val="006673E7"/>
    <w:rsid w:val="00667C76"/>
    <w:rsid w:val="00671932"/>
    <w:rsid w:val="00672293"/>
    <w:rsid w:val="006735EB"/>
    <w:rsid w:val="00674964"/>
    <w:rsid w:val="00675EF4"/>
    <w:rsid w:val="00677831"/>
    <w:rsid w:val="006779CB"/>
    <w:rsid w:val="00680B7E"/>
    <w:rsid w:val="00682D43"/>
    <w:rsid w:val="00683B94"/>
    <w:rsid w:val="00686692"/>
    <w:rsid w:val="006876DE"/>
    <w:rsid w:val="00693033"/>
    <w:rsid w:val="00693321"/>
    <w:rsid w:val="00694893"/>
    <w:rsid w:val="00694DD9"/>
    <w:rsid w:val="00696E47"/>
    <w:rsid w:val="00697671"/>
    <w:rsid w:val="006A0DCA"/>
    <w:rsid w:val="006A12B1"/>
    <w:rsid w:val="006A5F42"/>
    <w:rsid w:val="006A6103"/>
    <w:rsid w:val="006A6690"/>
    <w:rsid w:val="006A6B84"/>
    <w:rsid w:val="006B10ED"/>
    <w:rsid w:val="006B156A"/>
    <w:rsid w:val="006B194C"/>
    <w:rsid w:val="006B51B2"/>
    <w:rsid w:val="006C0D78"/>
    <w:rsid w:val="006C17A0"/>
    <w:rsid w:val="006C17D4"/>
    <w:rsid w:val="006C2CC5"/>
    <w:rsid w:val="006C5AAA"/>
    <w:rsid w:val="006C5C95"/>
    <w:rsid w:val="006C7245"/>
    <w:rsid w:val="006C7300"/>
    <w:rsid w:val="006D04BE"/>
    <w:rsid w:val="006D1B6C"/>
    <w:rsid w:val="006D27E3"/>
    <w:rsid w:val="006D28E7"/>
    <w:rsid w:val="006D2BFA"/>
    <w:rsid w:val="006D4135"/>
    <w:rsid w:val="006D472D"/>
    <w:rsid w:val="006D70F2"/>
    <w:rsid w:val="006D7702"/>
    <w:rsid w:val="006D780E"/>
    <w:rsid w:val="006D7854"/>
    <w:rsid w:val="006D78A1"/>
    <w:rsid w:val="006E09F2"/>
    <w:rsid w:val="006E1B4C"/>
    <w:rsid w:val="006E2D9C"/>
    <w:rsid w:val="006E3CF6"/>
    <w:rsid w:val="006E53E9"/>
    <w:rsid w:val="006E5777"/>
    <w:rsid w:val="006E6236"/>
    <w:rsid w:val="006E721C"/>
    <w:rsid w:val="006E7556"/>
    <w:rsid w:val="006E786D"/>
    <w:rsid w:val="006F2599"/>
    <w:rsid w:val="006F3EE2"/>
    <w:rsid w:val="006F55FD"/>
    <w:rsid w:val="006F5EB6"/>
    <w:rsid w:val="00700CBD"/>
    <w:rsid w:val="00702245"/>
    <w:rsid w:val="007028C7"/>
    <w:rsid w:val="00704462"/>
    <w:rsid w:val="007049A5"/>
    <w:rsid w:val="007055DF"/>
    <w:rsid w:val="00710C7E"/>
    <w:rsid w:val="00710F3D"/>
    <w:rsid w:val="0071215E"/>
    <w:rsid w:val="007145B4"/>
    <w:rsid w:val="007164C4"/>
    <w:rsid w:val="00716ABD"/>
    <w:rsid w:val="0072717B"/>
    <w:rsid w:val="00730973"/>
    <w:rsid w:val="007321C2"/>
    <w:rsid w:val="00733DE0"/>
    <w:rsid w:val="007357C5"/>
    <w:rsid w:val="00735A52"/>
    <w:rsid w:val="007366D4"/>
    <w:rsid w:val="0074032D"/>
    <w:rsid w:val="007405A7"/>
    <w:rsid w:val="007406E4"/>
    <w:rsid w:val="0074075A"/>
    <w:rsid w:val="00740D25"/>
    <w:rsid w:val="00741328"/>
    <w:rsid w:val="007417B1"/>
    <w:rsid w:val="0074346C"/>
    <w:rsid w:val="00746073"/>
    <w:rsid w:val="00747434"/>
    <w:rsid w:val="00747CCD"/>
    <w:rsid w:val="00747D2C"/>
    <w:rsid w:val="0075654A"/>
    <w:rsid w:val="00756F76"/>
    <w:rsid w:val="00761AF2"/>
    <w:rsid w:val="00764164"/>
    <w:rsid w:val="00766275"/>
    <w:rsid w:val="0076696B"/>
    <w:rsid w:val="007679B9"/>
    <w:rsid w:val="007725B4"/>
    <w:rsid w:val="00773785"/>
    <w:rsid w:val="0077505F"/>
    <w:rsid w:val="00775259"/>
    <w:rsid w:val="00776216"/>
    <w:rsid w:val="007763D6"/>
    <w:rsid w:val="00776572"/>
    <w:rsid w:val="0077738D"/>
    <w:rsid w:val="007774C2"/>
    <w:rsid w:val="00777ADF"/>
    <w:rsid w:val="00787D28"/>
    <w:rsid w:val="0079000C"/>
    <w:rsid w:val="00790B3E"/>
    <w:rsid w:val="00790D93"/>
    <w:rsid w:val="00791CD7"/>
    <w:rsid w:val="00791F2C"/>
    <w:rsid w:val="00792D22"/>
    <w:rsid w:val="0079430D"/>
    <w:rsid w:val="007953B9"/>
    <w:rsid w:val="0079754C"/>
    <w:rsid w:val="007A1395"/>
    <w:rsid w:val="007A22E9"/>
    <w:rsid w:val="007A24EB"/>
    <w:rsid w:val="007A282D"/>
    <w:rsid w:val="007A3B34"/>
    <w:rsid w:val="007A4F2F"/>
    <w:rsid w:val="007A6B97"/>
    <w:rsid w:val="007A7CE5"/>
    <w:rsid w:val="007B19CE"/>
    <w:rsid w:val="007B1E12"/>
    <w:rsid w:val="007B3771"/>
    <w:rsid w:val="007B547C"/>
    <w:rsid w:val="007B5ABE"/>
    <w:rsid w:val="007B63FB"/>
    <w:rsid w:val="007B7A0C"/>
    <w:rsid w:val="007B7C23"/>
    <w:rsid w:val="007B7FFE"/>
    <w:rsid w:val="007C0255"/>
    <w:rsid w:val="007C052A"/>
    <w:rsid w:val="007C09C8"/>
    <w:rsid w:val="007C0C22"/>
    <w:rsid w:val="007C13ED"/>
    <w:rsid w:val="007C1651"/>
    <w:rsid w:val="007C19EA"/>
    <w:rsid w:val="007C22AA"/>
    <w:rsid w:val="007C22CA"/>
    <w:rsid w:val="007C2707"/>
    <w:rsid w:val="007C4F1D"/>
    <w:rsid w:val="007C6623"/>
    <w:rsid w:val="007D0401"/>
    <w:rsid w:val="007D0D04"/>
    <w:rsid w:val="007D3572"/>
    <w:rsid w:val="007D3FCB"/>
    <w:rsid w:val="007D5007"/>
    <w:rsid w:val="007D501A"/>
    <w:rsid w:val="007D5105"/>
    <w:rsid w:val="007E103C"/>
    <w:rsid w:val="007E2C21"/>
    <w:rsid w:val="007E300C"/>
    <w:rsid w:val="007E3133"/>
    <w:rsid w:val="007E3995"/>
    <w:rsid w:val="007E39F0"/>
    <w:rsid w:val="007E3A2C"/>
    <w:rsid w:val="007E3F65"/>
    <w:rsid w:val="007E50D9"/>
    <w:rsid w:val="007E5253"/>
    <w:rsid w:val="007E57A5"/>
    <w:rsid w:val="007E5CB8"/>
    <w:rsid w:val="007E61F7"/>
    <w:rsid w:val="007E650F"/>
    <w:rsid w:val="007E68F6"/>
    <w:rsid w:val="007E6B0B"/>
    <w:rsid w:val="007E6EF9"/>
    <w:rsid w:val="007F0511"/>
    <w:rsid w:val="007F2093"/>
    <w:rsid w:val="007F2AE5"/>
    <w:rsid w:val="007F370B"/>
    <w:rsid w:val="007F52E1"/>
    <w:rsid w:val="007F6AB0"/>
    <w:rsid w:val="007F77AD"/>
    <w:rsid w:val="00802670"/>
    <w:rsid w:val="00803615"/>
    <w:rsid w:val="00803805"/>
    <w:rsid w:val="00803F6B"/>
    <w:rsid w:val="00804C68"/>
    <w:rsid w:val="00805337"/>
    <w:rsid w:val="0080582D"/>
    <w:rsid w:val="008059CD"/>
    <w:rsid w:val="0080756C"/>
    <w:rsid w:val="00807FAE"/>
    <w:rsid w:val="00811678"/>
    <w:rsid w:val="008152DB"/>
    <w:rsid w:val="00815792"/>
    <w:rsid w:val="008203A8"/>
    <w:rsid w:val="00824831"/>
    <w:rsid w:val="008251AB"/>
    <w:rsid w:val="00825ABA"/>
    <w:rsid w:val="00831204"/>
    <w:rsid w:val="00831208"/>
    <w:rsid w:val="00831253"/>
    <w:rsid w:val="00832C59"/>
    <w:rsid w:val="00835378"/>
    <w:rsid w:val="00835A02"/>
    <w:rsid w:val="00836387"/>
    <w:rsid w:val="00836EBC"/>
    <w:rsid w:val="00837428"/>
    <w:rsid w:val="0083796E"/>
    <w:rsid w:val="00840BF1"/>
    <w:rsid w:val="00841859"/>
    <w:rsid w:val="008429CF"/>
    <w:rsid w:val="0084405B"/>
    <w:rsid w:val="008443C4"/>
    <w:rsid w:val="008446E2"/>
    <w:rsid w:val="00844CEC"/>
    <w:rsid w:val="00845630"/>
    <w:rsid w:val="0084708B"/>
    <w:rsid w:val="00847E19"/>
    <w:rsid w:val="00850CD3"/>
    <w:rsid w:val="0085112C"/>
    <w:rsid w:val="0085183E"/>
    <w:rsid w:val="00853766"/>
    <w:rsid w:val="00856752"/>
    <w:rsid w:val="00856B1B"/>
    <w:rsid w:val="0085724C"/>
    <w:rsid w:val="00857D58"/>
    <w:rsid w:val="008601A9"/>
    <w:rsid w:val="00860C62"/>
    <w:rsid w:val="00862ACD"/>
    <w:rsid w:val="0086517F"/>
    <w:rsid w:val="00865B0D"/>
    <w:rsid w:val="00867351"/>
    <w:rsid w:val="00871B33"/>
    <w:rsid w:val="00872949"/>
    <w:rsid w:val="008730BB"/>
    <w:rsid w:val="00873E83"/>
    <w:rsid w:val="008748E2"/>
    <w:rsid w:val="008753F7"/>
    <w:rsid w:val="00877391"/>
    <w:rsid w:val="00877B4E"/>
    <w:rsid w:val="00883C32"/>
    <w:rsid w:val="00885CDD"/>
    <w:rsid w:val="008874C6"/>
    <w:rsid w:val="00887874"/>
    <w:rsid w:val="00887E41"/>
    <w:rsid w:val="00892D75"/>
    <w:rsid w:val="00893709"/>
    <w:rsid w:val="008941DB"/>
    <w:rsid w:val="00895940"/>
    <w:rsid w:val="00897705"/>
    <w:rsid w:val="008A0E9B"/>
    <w:rsid w:val="008A16EA"/>
    <w:rsid w:val="008A2C5D"/>
    <w:rsid w:val="008A5209"/>
    <w:rsid w:val="008A5DDC"/>
    <w:rsid w:val="008A5FC8"/>
    <w:rsid w:val="008B17DA"/>
    <w:rsid w:val="008B2929"/>
    <w:rsid w:val="008B31F9"/>
    <w:rsid w:val="008B428B"/>
    <w:rsid w:val="008B47F3"/>
    <w:rsid w:val="008B5B36"/>
    <w:rsid w:val="008B5CB9"/>
    <w:rsid w:val="008B6162"/>
    <w:rsid w:val="008B706F"/>
    <w:rsid w:val="008B7732"/>
    <w:rsid w:val="008C04DF"/>
    <w:rsid w:val="008C082D"/>
    <w:rsid w:val="008C1041"/>
    <w:rsid w:val="008C1880"/>
    <w:rsid w:val="008C1971"/>
    <w:rsid w:val="008C21BD"/>
    <w:rsid w:val="008C2AD0"/>
    <w:rsid w:val="008C4B80"/>
    <w:rsid w:val="008C4BB4"/>
    <w:rsid w:val="008C5036"/>
    <w:rsid w:val="008C6722"/>
    <w:rsid w:val="008C6874"/>
    <w:rsid w:val="008D2AC6"/>
    <w:rsid w:val="008D2CAF"/>
    <w:rsid w:val="008D3ACE"/>
    <w:rsid w:val="008D51CC"/>
    <w:rsid w:val="008D53F2"/>
    <w:rsid w:val="008D648F"/>
    <w:rsid w:val="008E0CD1"/>
    <w:rsid w:val="008E1CB2"/>
    <w:rsid w:val="008E4F95"/>
    <w:rsid w:val="008E5366"/>
    <w:rsid w:val="008F1FC1"/>
    <w:rsid w:val="008F2238"/>
    <w:rsid w:val="008F35DC"/>
    <w:rsid w:val="008F4D52"/>
    <w:rsid w:val="008F4E41"/>
    <w:rsid w:val="008F5276"/>
    <w:rsid w:val="009015BF"/>
    <w:rsid w:val="0090408D"/>
    <w:rsid w:val="00904C80"/>
    <w:rsid w:val="00904E6B"/>
    <w:rsid w:val="00905E74"/>
    <w:rsid w:val="00906EEC"/>
    <w:rsid w:val="0091018E"/>
    <w:rsid w:val="00910AE9"/>
    <w:rsid w:val="00913F33"/>
    <w:rsid w:val="00914204"/>
    <w:rsid w:val="00914392"/>
    <w:rsid w:val="009143B2"/>
    <w:rsid w:val="00915C7E"/>
    <w:rsid w:val="009206C0"/>
    <w:rsid w:val="00922606"/>
    <w:rsid w:val="00922D31"/>
    <w:rsid w:val="0092559F"/>
    <w:rsid w:val="0092607C"/>
    <w:rsid w:val="00930F94"/>
    <w:rsid w:val="00931141"/>
    <w:rsid w:val="009313F3"/>
    <w:rsid w:val="009318DF"/>
    <w:rsid w:val="00931C86"/>
    <w:rsid w:val="00935665"/>
    <w:rsid w:val="00935B30"/>
    <w:rsid w:val="00936A4E"/>
    <w:rsid w:val="00936E77"/>
    <w:rsid w:val="00937965"/>
    <w:rsid w:val="00940C55"/>
    <w:rsid w:val="00941580"/>
    <w:rsid w:val="00941FD3"/>
    <w:rsid w:val="00944E0C"/>
    <w:rsid w:val="00945CE8"/>
    <w:rsid w:val="00946D8B"/>
    <w:rsid w:val="00946DD8"/>
    <w:rsid w:val="00950D81"/>
    <w:rsid w:val="00952A05"/>
    <w:rsid w:val="009543EB"/>
    <w:rsid w:val="00954978"/>
    <w:rsid w:val="00954B1B"/>
    <w:rsid w:val="009570C7"/>
    <w:rsid w:val="009620E6"/>
    <w:rsid w:val="009623AB"/>
    <w:rsid w:val="009631C3"/>
    <w:rsid w:val="00967ED7"/>
    <w:rsid w:val="00970A6B"/>
    <w:rsid w:val="00971171"/>
    <w:rsid w:val="009713C6"/>
    <w:rsid w:val="00971D9B"/>
    <w:rsid w:val="009731EC"/>
    <w:rsid w:val="009732E9"/>
    <w:rsid w:val="009737D9"/>
    <w:rsid w:val="00973ACA"/>
    <w:rsid w:val="009763C4"/>
    <w:rsid w:val="009803F1"/>
    <w:rsid w:val="009828C6"/>
    <w:rsid w:val="00982964"/>
    <w:rsid w:val="009844F7"/>
    <w:rsid w:val="00984753"/>
    <w:rsid w:val="00984AA1"/>
    <w:rsid w:val="00985462"/>
    <w:rsid w:val="009861AC"/>
    <w:rsid w:val="00987B62"/>
    <w:rsid w:val="0099079E"/>
    <w:rsid w:val="0099189A"/>
    <w:rsid w:val="00992870"/>
    <w:rsid w:val="00993AB6"/>
    <w:rsid w:val="00993DDC"/>
    <w:rsid w:val="00994079"/>
    <w:rsid w:val="00995FFD"/>
    <w:rsid w:val="00997F4B"/>
    <w:rsid w:val="009A244C"/>
    <w:rsid w:val="009A2BBB"/>
    <w:rsid w:val="009A3612"/>
    <w:rsid w:val="009A4059"/>
    <w:rsid w:val="009A44C8"/>
    <w:rsid w:val="009A45B0"/>
    <w:rsid w:val="009A6A45"/>
    <w:rsid w:val="009A6A6F"/>
    <w:rsid w:val="009A735F"/>
    <w:rsid w:val="009B07DC"/>
    <w:rsid w:val="009B1B69"/>
    <w:rsid w:val="009B3678"/>
    <w:rsid w:val="009B533B"/>
    <w:rsid w:val="009B7570"/>
    <w:rsid w:val="009C1051"/>
    <w:rsid w:val="009C16FB"/>
    <w:rsid w:val="009C37B1"/>
    <w:rsid w:val="009C3B95"/>
    <w:rsid w:val="009C3C80"/>
    <w:rsid w:val="009C470D"/>
    <w:rsid w:val="009C638B"/>
    <w:rsid w:val="009D217F"/>
    <w:rsid w:val="009D3626"/>
    <w:rsid w:val="009D3B66"/>
    <w:rsid w:val="009D47D3"/>
    <w:rsid w:val="009D68FB"/>
    <w:rsid w:val="009E04B3"/>
    <w:rsid w:val="009E0DFC"/>
    <w:rsid w:val="009E442B"/>
    <w:rsid w:val="009E457B"/>
    <w:rsid w:val="009E5252"/>
    <w:rsid w:val="009E5B74"/>
    <w:rsid w:val="009E6E9A"/>
    <w:rsid w:val="009E7C14"/>
    <w:rsid w:val="009F094B"/>
    <w:rsid w:val="009F0A01"/>
    <w:rsid w:val="009F15D7"/>
    <w:rsid w:val="009F3B2B"/>
    <w:rsid w:val="009F3CA2"/>
    <w:rsid w:val="009F419C"/>
    <w:rsid w:val="009F43E0"/>
    <w:rsid w:val="009F62D9"/>
    <w:rsid w:val="00A01D7B"/>
    <w:rsid w:val="00A04583"/>
    <w:rsid w:val="00A04D6C"/>
    <w:rsid w:val="00A055A5"/>
    <w:rsid w:val="00A116EB"/>
    <w:rsid w:val="00A12A7C"/>
    <w:rsid w:val="00A1330E"/>
    <w:rsid w:val="00A138DE"/>
    <w:rsid w:val="00A140F7"/>
    <w:rsid w:val="00A151B8"/>
    <w:rsid w:val="00A15328"/>
    <w:rsid w:val="00A215A8"/>
    <w:rsid w:val="00A22790"/>
    <w:rsid w:val="00A23838"/>
    <w:rsid w:val="00A23944"/>
    <w:rsid w:val="00A23CB3"/>
    <w:rsid w:val="00A25FA0"/>
    <w:rsid w:val="00A2678B"/>
    <w:rsid w:val="00A31A3C"/>
    <w:rsid w:val="00A320C1"/>
    <w:rsid w:val="00A32E8A"/>
    <w:rsid w:val="00A33F37"/>
    <w:rsid w:val="00A34A91"/>
    <w:rsid w:val="00A35C5C"/>
    <w:rsid w:val="00A36AB7"/>
    <w:rsid w:val="00A374EB"/>
    <w:rsid w:val="00A402A1"/>
    <w:rsid w:val="00A40B83"/>
    <w:rsid w:val="00A44175"/>
    <w:rsid w:val="00A45A85"/>
    <w:rsid w:val="00A46B08"/>
    <w:rsid w:val="00A475B0"/>
    <w:rsid w:val="00A50D22"/>
    <w:rsid w:val="00A512C3"/>
    <w:rsid w:val="00A5223C"/>
    <w:rsid w:val="00A528B0"/>
    <w:rsid w:val="00A54E22"/>
    <w:rsid w:val="00A55140"/>
    <w:rsid w:val="00A571FE"/>
    <w:rsid w:val="00A57DDC"/>
    <w:rsid w:val="00A60300"/>
    <w:rsid w:val="00A60395"/>
    <w:rsid w:val="00A61836"/>
    <w:rsid w:val="00A6287E"/>
    <w:rsid w:val="00A636BB"/>
    <w:rsid w:val="00A64A3F"/>
    <w:rsid w:val="00A6710A"/>
    <w:rsid w:val="00A67354"/>
    <w:rsid w:val="00A70606"/>
    <w:rsid w:val="00A70615"/>
    <w:rsid w:val="00A71593"/>
    <w:rsid w:val="00A72644"/>
    <w:rsid w:val="00A72898"/>
    <w:rsid w:val="00A72B79"/>
    <w:rsid w:val="00A73BD7"/>
    <w:rsid w:val="00A742C7"/>
    <w:rsid w:val="00A7453E"/>
    <w:rsid w:val="00A753C0"/>
    <w:rsid w:val="00A75510"/>
    <w:rsid w:val="00A77C2C"/>
    <w:rsid w:val="00A80062"/>
    <w:rsid w:val="00A8095B"/>
    <w:rsid w:val="00A82146"/>
    <w:rsid w:val="00A856EB"/>
    <w:rsid w:val="00A9022E"/>
    <w:rsid w:val="00A902D4"/>
    <w:rsid w:val="00A9408B"/>
    <w:rsid w:val="00A9464D"/>
    <w:rsid w:val="00A94974"/>
    <w:rsid w:val="00A9539C"/>
    <w:rsid w:val="00A95683"/>
    <w:rsid w:val="00A9641B"/>
    <w:rsid w:val="00A96E34"/>
    <w:rsid w:val="00AA1165"/>
    <w:rsid w:val="00AA1480"/>
    <w:rsid w:val="00AA1E32"/>
    <w:rsid w:val="00AA2A10"/>
    <w:rsid w:val="00AA397F"/>
    <w:rsid w:val="00AA3DEF"/>
    <w:rsid w:val="00AA3F31"/>
    <w:rsid w:val="00AA4625"/>
    <w:rsid w:val="00AA5517"/>
    <w:rsid w:val="00AA7684"/>
    <w:rsid w:val="00AB1F1A"/>
    <w:rsid w:val="00AB31D7"/>
    <w:rsid w:val="00AB53E4"/>
    <w:rsid w:val="00AB5467"/>
    <w:rsid w:val="00AC2BEF"/>
    <w:rsid w:val="00AC2F08"/>
    <w:rsid w:val="00AC35B2"/>
    <w:rsid w:val="00AC4F34"/>
    <w:rsid w:val="00AC6EC2"/>
    <w:rsid w:val="00AD13C0"/>
    <w:rsid w:val="00AD181D"/>
    <w:rsid w:val="00AD1F3E"/>
    <w:rsid w:val="00AD2036"/>
    <w:rsid w:val="00AD22E3"/>
    <w:rsid w:val="00AD25FC"/>
    <w:rsid w:val="00AD4439"/>
    <w:rsid w:val="00AD76F2"/>
    <w:rsid w:val="00AD7D03"/>
    <w:rsid w:val="00AE05F9"/>
    <w:rsid w:val="00AE1224"/>
    <w:rsid w:val="00AE12C5"/>
    <w:rsid w:val="00AE18A3"/>
    <w:rsid w:val="00AE3A4B"/>
    <w:rsid w:val="00AE3A63"/>
    <w:rsid w:val="00AE4755"/>
    <w:rsid w:val="00AE5416"/>
    <w:rsid w:val="00AE5435"/>
    <w:rsid w:val="00AE645C"/>
    <w:rsid w:val="00AF2918"/>
    <w:rsid w:val="00AF3ABE"/>
    <w:rsid w:val="00AF4CE1"/>
    <w:rsid w:val="00AF6286"/>
    <w:rsid w:val="00AF6959"/>
    <w:rsid w:val="00AF7AC8"/>
    <w:rsid w:val="00B00520"/>
    <w:rsid w:val="00B00B25"/>
    <w:rsid w:val="00B00F8E"/>
    <w:rsid w:val="00B014D0"/>
    <w:rsid w:val="00B03B39"/>
    <w:rsid w:val="00B03CB0"/>
    <w:rsid w:val="00B041A9"/>
    <w:rsid w:val="00B04350"/>
    <w:rsid w:val="00B0465E"/>
    <w:rsid w:val="00B05CBC"/>
    <w:rsid w:val="00B06A70"/>
    <w:rsid w:val="00B06B41"/>
    <w:rsid w:val="00B06D0F"/>
    <w:rsid w:val="00B076BD"/>
    <w:rsid w:val="00B11992"/>
    <w:rsid w:val="00B1218F"/>
    <w:rsid w:val="00B122CE"/>
    <w:rsid w:val="00B13262"/>
    <w:rsid w:val="00B14140"/>
    <w:rsid w:val="00B145CD"/>
    <w:rsid w:val="00B14791"/>
    <w:rsid w:val="00B14C20"/>
    <w:rsid w:val="00B16238"/>
    <w:rsid w:val="00B21628"/>
    <w:rsid w:val="00B23F81"/>
    <w:rsid w:val="00B23F8B"/>
    <w:rsid w:val="00B24204"/>
    <w:rsid w:val="00B24EB1"/>
    <w:rsid w:val="00B27724"/>
    <w:rsid w:val="00B30BC2"/>
    <w:rsid w:val="00B30C63"/>
    <w:rsid w:val="00B30F3D"/>
    <w:rsid w:val="00B315B3"/>
    <w:rsid w:val="00B31645"/>
    <w:rsid w:val="00B34514"/>
    <w:rsid w:val="00B34550"/>
    <w:rsid w:val="00B34F46"/>
    <w:rsid w:val="00B35482"/>
    <w:rsid w:val="00B36390"/>
    <w:rsid w:val="00B3755C"/>
    <w:rsid w:val="00B37837"/>
    <w:rsid w:val="00B379BC"/>
    <w:rsid w:val="00B37F7E"/>
    <w:rsid w:val="00B42043"/>
    <w:rsid w:val="00B432A0"/>
    <w:rsid w:val="00B45473"/>
    <w:rsid w:val="00B457B8"/>
    <w:rsid w:val="00B4738B"/>
    <w:rsid w:val="00B476AF"/>
    <w:rsid w:val="00B50F46"/>
    <w:rsid w:val="00B517F7"/>
    <w:rsid w:val="00B51EBF"/>
    <w:rsid w:val="00B52AFC"/>
    <w:rsid w:val="00B52EFE"/>
    <w:rsid w:val="00B56016"/>
    <w:rsid w:val="00B57479"/>
    <w:rsid w:val="00B60331"/>
    <w:rsid w:val="00B60A8A"/>
    <w:rsid w:val="00B60DCA"/>
    <w:rsid w:val="00B6305A"/>
    <w:rsid w:val="00B6369D"/>
    <w:rsid w:val="00B63C73"/>
    <w:rsid w:val="00B642C5"/>
    <w:rsid w:val="00B66F3E"/>
    <w:rsid w:val="00B672B3"/>
    <w:rsid w:val="00B678CC"/>
    <w:rsid w:val="00B678DB"/>
    <w:rsid w:val="00B712C3"/>
    <w:rsid w:val="00B73473"/>
    <w:rsid w:val="00B7367C"/>
    <w:rsid w:val="00B76DB6"/>
    <w:rsid w:val="00B76EA0"/>
    <w:rsid w:val="00B77761"/>
    <w:rsid w:val="00B77DBF"/>
    <w:rsid w:val="00B80269"/>
    <w:rsid w:val="00B8044D"/>
    <w:rsid w:val="00B810DF"/>
    <w:rsid w:val="00B81FBB"/>
    <w:rsid w:val="00B823AE"/>
    <w:rsid w:val="00B84851"/>
    <w:rsid w:val="00B85414"/>
    <w:rsid w:val="00B902B9"/>
    <w:rsid w:val="00B90708"/>
    <w:rsid w:val="00B90A9A"/>
    <w:rsid w:val="00B90E02"/>
    <w:rsid w:val="00B90E23"/>
    <w:rsid w:val="00B910E0"/>
    <w:rsid w:val="00B92C59"/>
    <w:rsid w:val="00B93BA2"/>
    <w:rsid w:val="00B95B21"/>
    <w:rsid w:val="00B95BFE"/>
    <w:rsid w:val="00B96C22"/>
    <w:rsid w:val="00B972D3"/>
    <w:rsid w:val="00BA0965"/>
    <w:rsid w:val="00BA1705"/>
    <w:rsid w:val="00BA2132"/>
    <w:rsid w:val="00BA3224"/>
    <w:rsid w:val="00BA456F"/>
    <w:rsid w:val="00BA5352"/>
    <w:rsid w:val="00BA659C"/>
    <w:rsid w:val="00BA7C4B"/>
    <w:rsid w:val="00BB1260"/>
    <w:rsid w:val="00BB4389"/>
    <w:rsid w:val="00BB61BE"/>
    <w:rsid w:val="00BC1712"/>
    <w:rsid w:val="00BC1F08"/>
    <w:rsid w:val="00BC22AB"/>
    <w:rsid w:val="00BC2797"/>
    <w:rsid w:val="00BC2F58"/>
    <w:rsid w:val="00BC4189"/>
    <w:rsid w:val="00BC4227"/>
    <w:rsid w:val="00BC4340"/>
    <w:rsid w:val="00BC54CD"/>
    <w:rsid w:val="00BC56F5"/>
    <w:rsid w:val="00BC615D"/>
    <w:rsid w:val="00BC6CD8"/>
    <w:rsid w:val="00BD1366"/>
    <w:rsid w:val="00BD1AC1"/>
    <w:rsid w:val="00BD1D46"/>
    <w:rsid w:val="00BD3419"/>
    <w:rsid w:val="00BD43E5"/>
    <w:rsid w:val="00BD5479"/>
    <w:rsid w:val="00BD57EF"/>
    <w:rsid w:val="00BD59E3"/>
    <w:rsid w:val="00BD68D9"/>
    <w:rsid w:val="00BD771F"/>
    <w:rsid w:val="00BD7FD7"/>
    <w:rsid w:val="00BD7FE2"/>
    <w:rsid w:val="00BE0315"/>
    <w:rsid w:val="00BE05F0"/>
    <w:rsid w:val="00BE091A"/>
    <w:rsid w:val="00BE1772"/>
    <w:rsid w:val="00BE1DEB"/>
    <w:rsid w:val="00BE73E5"/>
    <w:rsid w:val="00BF0A46"/>
    <w:rsid w:val="00BF0E8E"/>
    <w:rsid w:val="00BF1A7F"/>
    <w:rsid w:val="00BF3E91"/>
    <w:rsid w:val="00BF5616"/>
    <w:rsid w:val="00BF561D"/>
    <w:rsid w:val="00BF70EF"/>
    <w:rsid w:val="00BF75C8"/>
    <w:rsid w:val="00C00474"/>
    <w:rsid w:val="00C00F37"/>
    <w:rsid w:val="00C02A99"/>
    <w:rsid w:val="00C03F51"/>
    <w:rsid w:val="00C05832"/>
    <w:rsid w:val="00C10CC7"/>
    <w:rsid w:val="00C111ED"/>
    <w:rsid w:val="00C11DF8"/>
    <w:rsid w:val="00C12A57"/>
    <w:rsid w:val="00C13225"/>
    <w:rsid w:val="00C1357B"/>
    <w:rsid w:val="00C136A2"/>
    <w:rsid w:val="00C14C86"/>
    <w:rsid w:val="00C15313"/>
    <w:rsid w:val="00C15A5F"/>
    <w:rsid w:val="00C15F63"/>
    <w:rsid w:val="00C17715"/>
    <w:rsid w:val="00C220E2"/>
    <w:rsid w:val="00C229F8"/>
    <w:rsid w:val="00C2369A"/>
    <w:rsid w:val="00C25365"/>
    <w:rsid w:val="00C25B02"/>
    <w:rsid w:val="00C322F1"/>
    <w:rsid w:val="00C33284"/>
    <w:rsid w:val="00C33F76"/>
    <w:rsid w:val="00C34398"/>
    <w:rsid w:val="00C343E5"/>
    <w:rsid w:val="00C351A6"/>
    <w:rsid w:val="00C35A4C"/>
    <w:rsid w:val="00C35E0D"/>
    <w:rsid w:val="00C371FA"/>
    <w:rsid w:val="00C377A2"/>
    <w:rsid w:val="00C46F61"/>
    <w:rsid w:val="00C47598"/>
    <w:rsid w:val="00C47BB2"/>
    <w:rsid w:val="00C47CC5"/>
    <w:rsid w:val="00C51A32"/>
    <w:rsid w:val="00C51BF5"/>
    <w:rsid w:val="00C51C28"/>
    <w:rsid w:val="00C53456"/>
    <w:rsid w:val="00C53E6D"/>
    <w:rsid w:val="00C54937"/>
    <w:rsid w:val="00C551FD"/>
    <w:rsid w:val="00C55EA7"/>
    <w:rsid w:val="00C57A7A"/>
    <w:rsid w:val="00C60C2D"/>
    <w:rsid w:val="00C610AA"/>
    <w:rsid w:val="00C6162E"/>
    <w:rsid w:val="00C62E87"/>
    <w:rsid w:val="00C65399"/>
    <w:rsid w:val="00C65653"/>
    <w:rsid w:val="00C65917"/>
    <w:rsid w:val="00C70043"/>
    <w:rsid w:val="00C71B5B"/>
    <w:rsid w:val="00C7208D"/>
    <w:rsid w:val="00C721DE"/>
    <w:rsid w:val="00C73861"/>
    <w:rsid w:val="00C7432C"/>
    <w:rsid w:val="00C75791"/>
    <w:rsid w:val="00C75F30"/>
    <w:rsid w:val="00C76304"/>
    <w:rsid w:val="00C76427"/>
    <w:rsid w:val="00C77F90"/>
    <w:rsid w:val="00C80554"/>
    <w:rsid w:val="00C83AD3"/>
    <w:rsid w:val="00C84955"/>
    <w:rsid w:val="00C84A39"/>
    <w:rsid w:val="00C85FED"/>
    <w:rsid w:val="00C86467"/>
    <w:rsid w:val="00C87199"/>
    <w:rsid w:val="00C912FD"/>
    <w:rsid w:val="00C95C72"/>
    <w:rsid w:val="00C95FE9"/>
    <w:rsid w:val="00C96B86"/>
    <w:rsid w:val="00C971F9"/>
    <w:rsid w:val="00C97BDA"/>
    <w:rsid w:val="00C97DF7"/>
    <w:rsid w:val="00CA14C9"/>
    <w:rsid w:val="00CA1A6A"/>
    <w:rsid w:val="00CA24FB"/>
    <w:rsid w:val="00CA27D6"/>
    <w:rsid w:val="00CA6108"/>
    <w:rsid w:val="00CA64D5"/>
    <w:rsid w:val="00CB1877"/>
    <w:rsid w:val="00CB3201"/>
    <w:rsid w:val="00CB3415"/>
    <w:rsid w:val="00CB4329"/>
    <w:rsid w:val="00CB6290"/>
    <w:rsid w:val="00CB766B"/>
    <w:rsid w:val="00CC191C"/>
    <w:rsid w:val="00CC356D"/>
    <w:rsid w:val="00CC3FEB"/>
    <w:rsid w:val="00CC4284"/>
    <w:rsid w:val="00CC6F87"/>
    <w:rsid w:val="00CD0EF3"/>
    <w:rsid w:val="00CD109D"/>
    <w:rsid w:val="00CD1E9D"/>
    <w:rsid w:val="00CD2D54"/>
    <w:rsid w:val="00CD5288"/>
    <w:rsid w:val="00CD66E6"/>
    <w:rsid w:val="00CD6ABB"/>
    <w:rsid w:val="00CE1983"/>
    <w:rsid w:val="00CE2909"/>
    <w:rsid w:val="00CE417B"/>
    <w:rsid w:val="00CE53E5"/>
    <w:rsid w:val="00CE5CF2"/>
    <w:rsid w:val="00CE6A43"/>
    <w:rsid w:val="00CE71E9"/>
    <w:rsid w:val="00CF2572"/>
    <w:rsid w:val="00CF25A1"/>
    <w:rsid w:val="00CF2FFE"/>
    <w:rsid w:val="00CF3124"/>
    <w:rsid w:val="00CF461F"/>
    <w:rsid w:val="00CF6B77"/>
    <w:rsid w:val="00CF71E3"/>
    <w:rsid w:val="00D00A5D"/>
    <w:rsid w:val="00D00A87"/>
    <w:rsid w:val="00D01354"/>
    <w:rsid w:val="00D01910"/>
    <w:rsid w:val="00D02F2F"/>
    <w:rsid w:val="00D03CB9"/>
    <w:rsid w:val="00D05411"/>
    <w:rsid w:val="00D055F6"/>
    <w:rsid w:val="00D06476"/>
    <w:rsid w:val="00D06995"/>
    <w:rsid w:val="00D123F9"/>
    <w:rsid w:val="00D13087"/>
    <w:rsid w:val="00D16FA0"/>
    <w:rsid w:val="00D17378"/>
    <w:rsid w:val="00D216B2"/>
    <w:rsid w:val="00D26479"/>
    <w:rsid w:val="00D26DCE"/>
    <w:rsid w:val="00D27D7D"/>
    <w:rsid w:val="00D319AD"/>
    <w:rsid w:val="00D3275F"/>
    <w:rsid w:val="00D341F3"/>
    <w:rsid w:val="00D34245"/>
    <w:rsid w:val="00D34548"/>
    <w:rsid w:val="00D34914"/>
    <w:rsid w:val="00D37A37"/>
    <w:rsid w:val="00D4128C"/>
    <w:rsid w:val="00D4411B"/>
    <w:rsid w:val="00D44EC6"/>
    <w:rsid w:val="00D5130A"/>
    <w:rsid w:val="00D51533"/>
    <w:rsid w:val="00D51769"/>
    <w:rsid w:val="00D522D8"/>
    <w:rsid w:val="00D5491C"/>
    <w:rsid w:val="00D54CCF"/>
    <w:rsid w:val="00D554E8"/>
    <w:rsid w:val="00D55E12"/>
    <w:rsid w:val="00D5748E"/>
    <w:rsid w:val="00D612A9"/>
    <w:rsid w:val="00D631B7"/>
    <w:rsid w:val="00D6411E"/>
    <w:rsid w:val="00D64482"/>
    <w:rsid w:val="00D66935"/>
    <w:rsid w:val="00D73434"/>
    <w:rsid w:val="00D735D0"/>
    <w:rsid w:val="00D757BA"/>
    <w:rsid w:val="00D76BAB"/>
    <w:rsid w:val="00D80021"/>
    <w:rsid w:val="00D84C22"/>
    <w:rsid w:val="00D858D9"/>
    <w:rsid w:val="00D8724C"/>
    <w:rsid w:val="00D87E37"/>
    <w:rsid w:val="00D93004"/>
    <w:rsid w:val="00D93711"/>
    <w:rsid w:val="00D938C1"/>
    <w:rsid w:val="00D942C4"/>
    <w:rsid w:val="00D96D2A"/>
    <w:rsid w:val="00DA2C76"/>
    <w:rsid w:val="00DA466E"/>
    <w:rsid w:val="00DA47A8"/>
    <w:rsid w:val="00DA5DDE"/>
    <w:rsid w:val="00DA5F37"/>
    <w:rsid w:val="00DA7D61"/>
    <w:rsid w:val="00DB102B"/>
    <w:rsid w:val="00DB1890"/>
    <w:rsid w:val="00DB3592"/>
    <w:rsid w:val="00DB47E5"/>
    <w:rsid w:val="00DB4C93"/>
    <w:rsid w:val="00DB5421"/>
    <w:rsid w:val="00DB64F4"/>
    <w:rsid w:val="00DB76C6"/>
    <w:rsid w:val="00DC2894"/>
    <w:rsid w:val="00DC3F8A"/>
    <w:rsid w:val="00DC795E"/>
    <w:rsid w:val="00DD1537"/>
    <w:rsid w:val="00DD3A14"/>
    <w:rsid w:val="00DD46E9"/>
    <w:rsid w:val="00DD740A"/>
    <w:rsid w:val="00DD7F26"/>
    <w:rsid w:val="00DE0D00"/>
    <w:rsid w:val="00DE16CD"/>
    <w:rsid w:val="00DE6492"/>
    <w:rsid w:val="00DF280B"/>
    <w:rsid w:val="00DF28B7"/>
    <w:rsid w:val="00DF3079"/>
    <w:rsid w:val="00DF3345"/>
    <w:rsid w:val="00DF383D"/>
    <w:rsid w:val="00DF5F6C"/>
    <w:rsid w:val="00DF68C0"/>
    <w:rsid w:val="00DF7650"/>
    <w:rsid w:val="00DF7F5A"/>
    <w:rsid w:val="00E00332"/>
    <w:rsid w:val="00E00FFD"/>
    <w:rsid w:val="00E02A02"/>
    <w:rsid w:val="00E04590"/>
    <w:rsid w:val="00E04C02"/>
    <w:rsid w:val="00E051CC"/>
    <w:rsid w:val="00E053B2"/>
    <w:rsid w:val="00E0617A"/>
    <w:rsid w:val="00E064D3"/>
    <w:rsid w:val="00E06595"/>
    <w:rsid w:val="00E12316"/>
    <w:rsid w:val="00E1277F"/>
    <w:rsid w:val="00E139D5"/>
    <w:rsid w:val="00E14CA5"/>
    <w:rsid w:val="00E15202"/>
    <w:rsid w:val="00E152DF"/>
    <w:rsid w:val="00E15505"/>
    <w:rsid w:val="00E22D1B"/>
    <w:rsid w:val="00E235F5"/>
    <w:rsid w:val="00E23783"/>
    <w:rsid w:val="00E256E5"/>
    <w:rsid w:val="00E26411"/>
    <w:rsid w:val="00E27AE8"/>
    <w:rsid w:val="00E3008F"/>
    <w:rsid w:val="00E307B6"/>
    <w:rsid w:val="00E328E6"/>
    <w:rsid w:val="00E32E9C"/>
    <w:rsid w:val="00E34EBE"/>
    <w:rsid w:val="00E34F85"/>
    <w:rsid w:val="00E373B1"/>
    <w:rsid w:val="00E379D4"/>
    <w:rsid w:val="00E4196F"/>
    <w:rsid w:val="00E41A87"/>
    <w:rsid w:val="00E41AD6"/>
    <w:rsid w:val="00E42017"/>
    <w:rsid w:val="00E42730"/>
    <w:rsid w:val="00E45AB1"/>
    <w:rsid w:val="00E45C81"/>
    <w:rsid w:val="00E46268"/>
    <w:rsid w:val="00E462F2"/>
    <w:rsid w:val="00E528F9"/>
    <w:rsid w:val="00E53522"/>
    <w:rsid w:val="00E55854"/>
    <w:rsid w:val="00E56707"/>
    <w:rsid w:val="00E57739"/>
    <w:rsid w:val="00E6055D"/>
    <w:rsid w:val="00E628AD"/>
    <w:rsid w:val="00E62908"/>
    <w:rsid w:val="00E64339"/>
    <w:rsid w:val="00E677BD"/>
    <w:rsid w:val="00E708BC"/>
    <w:rsid w:val="00E70C44"/>
    <w:rsid w:val="00E72B6E"/>
    <w:rsid w:val="00E74B6D"/>
    <w:rsid w:val="00E775E3"/>
    <w:rsid w:val="00E81309"/>
    <w:rsid w:val="00E84570"/>
    <w:rsid w:val="00E8487A"/>
    <w:rsid w:val="00E8534D"/>
    <w:rsid w:val="00E872A7"/>
    <w:rsid w:val="00E901AB"/>
    <w:rsid w:val="00E9202C"/>
    <w:rsid w:val="00E9292A"/>
    <w:rsid w:val="00E967EA"/>
    <w:rsid w:val="00E97299"/>
    <w:rsid w:val="00EA19E9"/>
    <w:rsid w:val="00EA2443"/>
    <w:rsid w:val="00EA369D"/>
    <w:rsid w:val="00EA3B6D"/>
    <w:rsid w:val="00EA3EF5"/>
    <w:rsid w:val="00EA411E"/>
    <w:rsid w:val="00EA4C4D"/>
    <w:rsid w:val="00EA641F"/>
    <w:rsid w:val="00EA6A5A"/>
    <w:rsid w:val="00EA714D"/>
    <w:rsid w:val="00EB19E0"/>
    <w:rsid w:val="00EB1AAB"/>
    <w:rsid w:val="00EB1C21"/>
    <w:rsid w:val="00EB249C"/>
    <w:rsid w:val="00EB3B36"/>
    <w:rsid w:val="00EB5754"/>
    <w:rsid w:val="00EB5A80"/>
    <w:rsid w:val="00EB780D"/>
    <w:rsid w:val="00EB7FBE"/>
    <w:rsid w:val="00EC07DD"/>
    <w:rsid w:val="00EC093F"/>
    <w:rsid w:val="00EC0D7C"/>
    <w:rsid w:val="00EC11A8"/>
    <w:rsid w:val="00EC3652"/>
    <w:rsid w:val="00EC3D03"/>
    <w:rsid w:val="00EC7F14"/>
    <w:rsid w:val="00ED3078"/>
    <w:rsid w:val="00ED3187"/>
    <w:rsid w:val="00ED3B24"/>
    <w:rsid w:val="00ED415E"/>
    <w:rsid w:val="00ED4969"/>
    <w:rsid w:val="00ED56D3"/>
    <w:rsid w:val="00ED78E4"/>
    <w:rsid w:val="00EE220A"/>
    <w:rsid w:val="00EE2448"/>
    <w:rsid w:val="00EE2853"/>
    <w:rsid w:val="00EE352A"/>
    <w:rsid w:val="00EF2B66"/>
    <w:rsid w:val="00EF5D36"/>
    <w:rsid w:val="00EF66FC"/>
    <w:rsid w:val="00EF6B68"/>
    <w:rsid w:val="00F0135B"/>
    <w:rsid w:val="00F02E73"/>
    <w:rsid w:val="00F039DA"/>
    <w:rsid w:val="00F06674"/>
    <w:rsid w:val="00F10140"/>
    <w:rsid w:val="00F109C7"/>
    <w:rsid w:val="00F11BAF"/>
    <w:rsid w:val="00F11CE3"/>
    <w:rsid w:val="00F132DC"/>
    <w:rsid w:val="00F13A9A"/>
    <w:rsid w:val="00F13B27"/>
    <w:rsid w:val="00F15C07"/>
    <w:rsid w:val="00F16559"/>
    <w:rsid w:val="00F16E77"/>
    <w:rsid w:val="00F16FDF"/>
    <w:rsid w:val="00F17DCE"/>
    <w:rsid w:val="00F22750"/>
    <w:rsid w:val="00F2275D"/>
    <w:rsid w:val="00F23CA1"/>
    <w:rsid w:val="00F2401A"/>
    <w:rsid w:val="00F257BB"/>
    <w:rsid w:val="00F2646F"/>
    <w:rsid w:val="00F26E33"/>
    <w:rsid w:val="00F27E65"/>
    <w:rsid w:val="00F30EE7"/>
    <w:rsid w:val="00F318BA"/>
    <w:rsid w:val="00F31DEA"/>
    <w:rsid w:val="00F32B2A"/>
    <w:rsid w:val="00F338D8"/>
    <w:rsid w:val="00F33B08"/>
    <w:rsid w:val="00F344B7"/>
    <w:rsid w:val="00F356D2"/>
    <w:rsid w:val="00F36A95"/>
    <w:rsid w:val="00F36F01"/>
    <w:rsid w:val="00F37349"/>
    <w:rsid w:val="00F405C9"/>
    <w:rsid w:val="00F40A19"/>
    <w:rsid w:val="00F40C29"/>
    <w:rsid w:val="00F414CD"/>
    <w:rsid w:val="00F414F8"/>
    <w:rsid w:val="00F44FA1"/>
    <w:rsid w:val="00F45418"/>
    <w:rsid w:val="00F47626"/>
    <w:rsid w:val="00F47CAB"/>
    <w:rsid w:val="00F50178"/>
    <w:rsid w:val="00F50275"/>
    <w:rsid w:val="00F505C7"/>
    <w:rsid w:val="00F50E9A"/>
    <w:rsid w:val="00F510CC"/>
    <w:rsid w:val="00F51366"/>
    <w:rsid w:val="00F534AD"/>
    <w:rsid w:val="00F53C9E"/>
    <w:rsid w:val="00F54824"/>
    <w:rsid w:val="00F54D09"/>
    <w:rsid w:val="00F566F6"/>
    <w:rsid w:val="00F56BC3"/>
    <w:rsid w:val="00F56CE1"/>
    <w:rsid w:val="00F6003E"/>
    <w:rsid w:val="00F60839"/>
    <w:rsid w:val="00F61DD5"/>
    <w:rsid w:val="00F62AE5"/>
    <w:rsid w:val="00F62D01"/>
    <w:rsid w:val="00F62EE5"/>
    <w:rsid w:val="00F669C5"/>
    <w:rsid w:val="00F67C1B"/>
    <w:rsid w:val="00F70195"/>
    <w:rsid w:val="00F71838"/>
    <w:rsid w:val="00F71E15"/>
    <w:rsid w:val="00F72DEA"/>
    <w:rsid w:val="00F75340"/>
    <w:rsid w:val="00F75710"/>
    <w:rsid w:val="00F75739"/>
    <w:rsid w:val="00F75AC9"/>
    <w:rsid w:val="00F75ED1"/>
    <w:rsid w:val="00F77814"/>
    <w:rsid w:val="00F803B0"/>
    <w:rsid w:val="00F80409"/>
    <w:rsid w:val="00F80E14"/>
    <w:rsid w:val="00F80E25"/>
    <w:rsid w:val="00F81524"/>
    <w:rsid w:val="00F83362"/>
    <w:rsid w:val="00F8600C"/>
    <w:rsid w:val="00F863C1"/>
    <w:rsid w:val="00F869B7"/>
    <w:rsid w:val="00F86E68"/>
    <w:rsid w:val="00F86EF5"/>
    <w:rsid w:val="00F9005C"/>
    <w:rsid w:val="00F904AE"/>
    <w:rsid w:val="00F90826"/>
    <w:rsid w:val="00F90EF2"/>
    <w:rsid w:val="00F91CBA"/>
    <w:rsid w:val="00F91DF2"/>
    <w:rsid w:val="00F92513"/>
    <w:rsid w:val="00F93AEB"/>
    <w:rsid w:val="00F9506A"/>
    <w:rsid w:val="00F95B03"/>
    <w:rsid w:val="00F96026"/>
    <w:rsid w:val="00F96B57"/>
    <w:rsid w:val="00F97CE1"/>
    <w:rsid w:val="00FA0966"/>
    <w:rsid w:val="00FA6905"/>
    <w:rsid w:val="00FA7A01"/>
    <w:rsid w:val="00FB03E9"/>
    <w:rsid w:val="00FB231E"/>
    <w:rsid w:val="00FB2F2E"/>
    <w:rsid w:val="00FB37C3"/>
    <w:rsid w:val="00FB4456"/>
    <w:rsid w:val="00FB4D43"/>
    <w:rsid w:val="00FB5485"/>
    <w:rsid w:val="00FB5D74"/>
    <w:rsid w:val="00FB6981"/>
    <w:rsid w:val="00FB7076"/>
    <w:rsid w:val="00FC0936"/>
    <w:rsid w:val="00FC21CD"/>
    <w:rsid w:val="00FC3598"/>
    <w:rsid w:val="00FC3A0E"/>
    <w:rsid w:val="00FC3B9D"/>
    <w:rsid w:val="00FC4607"/>
    <w:rsid w:val="00FC5D45"/>
    <w:rsid w:val="00FC5E78"/>
    <w:rsid w:val="00FC691C"/>
    <w:rsid w:val="00FD0A3A"/>
    <w:rsid w:val="00FD16AF"/>
    <w:rsid w:val="00FD18F7"/>
    <w:rsid w:val="00FD1F4D"/>
    <w:rsid w:val="00FD2218"/>
    <w:rsid w:val="00FD2A3E"/>
    <w:rsid w:val="00FD5011"/>
    <w:rsid w:val="00FD546E"/>
    <w:rsid w:val="00FD7077"/>
    <w:rsid w:val="00FE153D"/>
    <w:rsid w:val="00FE5BBC"/>
    <w:rsid w:val="00FE6638"/>
    <w:rsid w:val="00FF2B42"/>
    <w:rsid w:val="00FF454E"/>
    <w:rsid w:val="00FF507F"/>
    <w:rsid w:val="00FF57A2"/>
    <w:rsid w:val="00FF5D4D"/>
    <w:rsid w:val="00FF649E"/>
    <w:rsid w:val="00FF6FE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BA031E9"/>
  <w15:docId w15:val="{F7AB7EFA-8F7B-4C03-8207-4612F6C53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9">
    <w:name w:val="heading 9"/>
    <w:basedOn w:val="Normal"/>
    <w:next w:val="Normal"/>
    <w:link w:val="Ttulo9Char"/>
    <w:unhideWhenUsed/>
    <w:qFormat/>
    <w:rsid w:val="00973ACA"/>
    <w:pPr>
      <w:spacing w:before="240" w:after="60"/>
      <w:outlineLvl w:val="8"/>
    </w:pPr>
    <w:rPr>
      <w:rFonts w:ascii="Cambria" w:eastAsia="Times New Roman" w:hAnsi="Cambria" w:cs="Times New Roman"/>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1"/>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encabezado,hd,he"/>
    <w:basedOn w:val="Normal"/>
    <w:link w:val="CabealhoChar"/>
    <w:uiPriority w:val="99"/>
    <w:rsid w:val="00CA24FB"/>
    <w:pPr>
      <w:tabs>
        <w:tab w:val="center" w:pos="4252"/>
        <w:tab w:val="right" w:pos="8504"/>
      </w:tabs>
    </w:pPr>
  </w:style>
  <w:style w:type="character" w:customStyle="1" w:styleId="CabealhoChar">
    <w:name w:val="Cabeçalho Char"/>
    <w:aliases w:val="encabezado Char,hd Char,he Char"/>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2"/>
      </w:numPr>
    </w:pPr>
  </w:style>
  <w:style w:type="numbering" w:customStyle="1" w:styleId="Estilo2">
    <w:name w:val="Estilo2"/>
    <w:uiPriority w:val="99"/>
    <w:rsid w:val="00A72B79"/>
    <w:pPr>
      <w:numPr>
        <w:numId w:val="3"/>
      </w:numPr>
    </w:pPr>
  </w:style>
  <w:style w:type="numbering" w:customStyle="1" w:styleId="Estilo3">
    <w:name w:val="Estilo3"/>
    <w:uiPriority w:val="99"/>
    <w:rsid w:val="00A72B79"/>
    <w:pPr>
      <w:numPr>
        <w:numId w:val="4"/>
      </w:numPr>
    </w:pPr>
  </w:style>
  <w:style w:type="numbering" w:customStyle="1" w:styleId="Estilo4">
    <w:name w:val="Estilo4"/>
    <w:uiPriority w:val="99"/>
    <w:rsid w:val="0054016D"/>
    <w:pPr>
      <w:numPr>
        <w:numId w:val="5"/>
      </w:numPr>
    </w:pPr>
  </w:style>
  <w:style w:type="numbering" w:customStyle="1" w:styleId="Estilo5">
    <w:name w:val="Estilo5"/>
    <w:uiPriority w:val="99"/>
    <w:rsid w:val="0054016D"/>
    <w:pPr>
      <w:numPr>
        <w:numId w:val="6"/>
      </w:numPr>
    </w:pPr>
  </w:style>
  <w:style w:type="numbering" w:customStyle="1" w:styleId="Estilo6">
    <w:name w:val="Estilo6"/>
    <w:uiPriority w:val="99"/>
    <w:rsid w:val="0054016D"/>
    <w:pPr>
      <w:numPr>
        <w:numId w:val="7"/>
      </w:numPr>
    </w:pPr>
  </w:style>
  <w:style w:type="character" w:styleId="Refdecomentrio">
    <w:name w:val="annotation reference"/>
    <w:basedOn w:val="Fontepargpadro"/>
    <w:uiPriority w:val="99"/>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8"/>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uiPriority w:val="5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9"/>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Ttulo9Char">
    <w:name w:val="Título 9 Char"/>
    <w:basedOn w:val="Fontepargpadro"/>
    <w:link w:val="Ttulo9"/>
    <w:rsid w:val="00973ACA"/>
    <w:rPr>
      <w:rFonts w:ascii="Cambria" w:eastAsia="Times New Roman" w:hAnsi="Cambria"/>
      <w:sz w:val="22"/>
      <w:szCs w:val="22"/>
    </w:rPr>
  </w:style>
  <w:style w:type="paragraph" w:styleId="Corpodetexto2">
    <w:name w:val="Body Text 2"/>
    <w:basedOn w:val="Normal"/>
    <w:link w:val="Corpodetexto2Char"/>
    <w:unhideWhenUsed/>
    <w:rsid w:val="004C4E6A"/>
    <w:pPr>
      <w:spacing w:after="120" w:line="480" w:lineRule="auto"/>
    </w:pPr>
  </w:style>
  <w:style w:type="character" w:customStyle="1" w:styleId="Corpodetexto2Char">
    <w:name w:val="Corpo de texto 2 Char"/>
    <w:basedOn w:val="Fontepargpadro"/>
    <w:link w:val="Corpodetexto2"/>
    <w:rsid w:val="004C4E6A"/>
    <w:rPr>
      <w:rFonts w:ascii="Ecofont_Spranq_eco_Sans" w:hAnsi="Ecofont_Spranq_eco_Sans" w:cs="Tahoma"/>
      <w:sz w:val="24"/>
      <w:szCs w:val="24"/>
      <w:lang w:eastAsia="pt-BR"/>
    </w:rPr>
  </w:style>
  <w:style w:type="character" w:styleId="HiperlinkVisitado">
    <w:name w:val="FollowedHyperlink"/>
    <w:basedOn w:val="Fontepargpadro"/>
    <w:semiHidden/>
    <w:unhideWhenUsed/>
    <w:rsid w:val="000F2FA1"/>
    <w:rPr>
      <w:color w:val="800080" w:themeColor="followedHyperlink"/>
      <w:u w:val="single"/>
    </w:rPr>
  </w:style>
  <w:style w:type="paragraph" w:customStyle="1" w:styleId="TableParagraph">
    <w:name w:val="Table Paragraph"/>
    <w:basedOn w:val="Normal"/>
    <w:uiPriority w:val="1"/>
    <w:qFormat/>
    <w:rsid w:val="00A46B08"/>
    <w:pPr>
      <w:widowControl w:val="0"/>
      <w:autoSpaceDE w:val="0"/>
      <w:autoSpaceDN w:val="0"/>
    </w:pPr>
    <w:rPr>
      <w:rFonts w:ascii="Arial MT" w:eastAsia="Arial MT" w:hAnsi="Arial MT" w:cs="Arial MT"/>
      <w:sz w:val="22"/>
      <w:szCs w:val="22"/>
      <w:lang w:val="pt-PT" w:eastAsia="en-US"/>
    </w:rPr>
  </w:style>
  <w:style w:type="table" w:customStyle="1" w:styleId="TableNormal">
    <w:name w:val="Table Normal"/>
    <w:uiPriority w:val="2"/>
    <w:semiHidden/>
    <w:unhideWhenUsed/>
    <w:qFormat/>
    <w:rsid w:val="00A46B08"/>
    <w:pPr>
      <w:widowControl w:val="0"/>
      <w:autoSpaceDE w:val="0"/>
      <w:autoSpaceDN w:val="0"/>
    </w:pPr>
    <w:rPr>
      <w:rFonts w:asciiTheme="minorHAnsi" w:eastAsiaTheme="minorHAnsi" w:hAnsiTheme="minorHAnsi" w:cstheme="minorBidi"/>
      <w:sz w:val="22"/>
      <w:szCs w:val="22"/>
      <w:lang w:val="en-US"/>
    </w:rPr>
    <w:tblPr>
      <w:tblInd w:w="0" w:type="dxa"/>
      <w:tblCellMar>
        <w:top w:w="0" w:type="dxa"/>
        <w:left w:w="0" w:type="dxa"/>
        <w:bottom w:w="0" w:type="dxa"/>
        <w:right w:w="0" w:type="dxa"/>
      </w:tblCellMar>
    </w:tblPr>
  </w:style>
  <w:style w:type="character" w:styleId="Forte">
    <w:name w:val="Strong"/>
    <w:basedOn w:val="Fontepargpadro"/>
    <w:uiPriority w:val="22"/>
    <w:qFormat/>
    <w:rsid w:val="00D757BA"/>
    <w:rPr>
      <w:b/>
      <w:bCs/>
    </w:rPr>
  </w:style>
  <w:style w:type="paragraph" w:styleId="SemEspaamento">
    <w:name w:val="No Spacing"/>
    <w:link w:val="SemEspaamentoChar"/>
    <w:uiPriority w:val="1"/>
    <w:qFormat/>
    <w:rsid w:val="00C97BDA"/>
    <w:rPr>
      <w:rFonts w:asciiTheme="minorHAnsi" w:hAnsiTheme="minorHAnsi" w:cstheme="minorBidi"/>
      <w:sz w:val="22"/>
      <w:szCs w:val="22"/>
      <w:lang w:eastAsia="pt-BR"/>
    </w:rPr>
  </w:style>
  <w:style w:type="character" w:customStyle="1" w:styleId="SemEspaamentoChar">
    <w:name w:val="Sem Espaçamento Char"/>
    <w:basedOn w:val="Fontepargpadro"/>
    <w:link w:val="SemEspaamento"/>
    <w:uiPriority w:val="1"/>
    <w:rsid w:val="00C97BDA"/>
    <w:rPr>
      <w:rFonts w:asciiTheme="minorHAnsi" w:hAnsiTheme="minorHAnsi" w:cstheme="minorBidi"/>
      <w:sz w:val="22"/>
      <w:szCs w:val="22"/>
      <w:lang w:eastAsia="pt-BR"/>
    </w:rPr>
  </w:style>
  <w:style w:type="character" w:customStyle="1" w:styleId="Nivel2Char">
    <w:name w:val="Nivel 2 Char"/>
    <w:basedOn w:val="Fontepargpadro"/>
    <w:link w:val="Nivel2"/>
    <w:locked/>
    <w:rsid w:val="00C97BDA"/>
    <w:rPr>
      <w:rFonts w:ascii="Ecofont_Spranq_eco_Sans" w:eastAsia="Arial Unicode MS" w:hAnsi="Ecofont_Spranq_eco_Sans"/>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62494713">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3551312">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092320185">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5026156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lanalto.gov.br/ccivil_03/_ato2019-2022/2021/lei/L14133.ht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una.ba.gov.br"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icitacoes@una.ba.gov.br"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cnes2.datasus.gov.br"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pmuna@una.ba.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2.xml><?xml version="1.0" encoding="utf-8"?>
<ds:datastoreItem xmlns:ds="http://schemas.openxmlformats.org/officeDocument/2006/customXml" ds:itemID="{A547430C-91A2-47FC-96BA-E3074243B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F092EA6-BEFC-47C4-97BA-55150BE1E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34</TotalTime>
  <Pages>31</Pages>
  <Words>9381</Words>
  <Characters>50658</Characters>
  <Application>Microsoft Office Word</Application>
  <DocSecurity>0</DocSecurity>
  <Lines>422</Lines>
  <Paragraphs>119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59920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Caio</cp:lastModifiedBy>
  <cp:revision>8</cp:revision>
  <cp:lastPrinted>2025-06-04T19:20:00Z</cp:lastPrinted>
  <dcterms:created xsi:type="dcterms:W3CDTF">2025-06-04T18:43:00Z</dcterms:created>
  <dcterms:modified xsi:type="dcterms:W3CDTF">2025-06-04T19:20:00Z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