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A4E65" w14:textId="36046777" w:rsidR="00F15DDC" w:rsidRDefault="00D21659" w:rsidP="00F15DDC">
      <w:pPr>
        <w:ind w:left="-90"/>
        <w:rPr>
          <w:rFonts w:ascii="Arial" w:eastAsiaTheme="majorEastAsia" w:hAnsi="Arial" w:cs="Arial"/>
          <w:b/>
          <w:bCs/>
          <w:sz w:val="32"/>
          <w:szCs w:val="32"/>
        </w:rPr>
      </w:pPr>
      <w:r>
        <w:rPr>
          <w:rFonts w:ascii="Arial" w:eastAsiaTheme="majorEastAsia" w:hAnsi="Arial" w:cs="Arial"/>
          <w:b/>
          <w:bCs/>
          <w:sz w:val="32"/>
          <w:szCs w:val="32"/>
        </w:rPr>
        <w:t xml:space="preserve">Performance </w:t>
      </w:r>
      <w:r w:rsidR="00AE4E07">
        <w:rPr>
          <w:rFonts w:ascii="Arial" w:eastAsiaTheme="majorEastAsia" w:hAnsi="Arial" w:cs="Arial"/>
          <w:b/>
          <w:bCs/>
          <w:sz w:val="32"/>
          <w:szCs w:val="32"/>
        </w:rPr>
        <w:t>Standards Worksheet</w:t>
      </w:r>
    </w:p>
    <w:p w14:paraId="1A689022" w14:textId="77777777" w:rsidR="004C7D51" w:rsidRDefault="004C7D51" w:rsidP="00F15DDC">
      <w:pPr>
        <w:ind w:left="-90"/>
        <w:rPr>
          <w:rFonts w:ascii="Arial" w:eastAsiaTheme="majorEastAsia" w:hAnsi="Arial" w:cs="Arial"/>
          <w:bCs/>
        </w:rPr>
      </w:pPr>
    </w:p>
    <w:p w14:paraId="68E831CA" w14:textId="77777777" w:rsidR="00AE4E07" w:rsidRDefault="004C7D51" w:rsidP="00AE4E07">
      <w:pPr>
        <w:ind w:left="-90"/>
        <w:rPr>
          <w:rFonts w:ascii="Arial" w:eastAsiaTheme="majorEastAsia" w:hAnsi="Arial" w:cs="Arial"/>
          <w:b/>
          <w:bCs/>
        </w:rPr>
      </w:pPr>
      <w:r w:rsidRPr="004C7D51">
        <w:rPr>
          <w:rFonts w:ascii="Arial" w:eastAsiaTheme="majorEastAsia" w:hAnsi="Arial" w:cs="Arial"/>
          <w:b/>
          <w:bCs/>
        </w:rPr>
        <w:t xml:space="preserve">Instructions: </w:t>
      </w:r>
    </w:p>
    <w:p w14:paraId="73E7E87A" w14:textId="32B98348" w:rsidR="004C7D51" w:rsidRDefault="00AE4E07" w:rsidP="00AE4E07">
      <w:pPr>
        <w:ind w:left="-9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Use this worksheet to identify and document </w:t>
      </w:r>
      <w:r w:rsidR="0010661E">
        <w:rPr>
          <w:rFonts w:ascii="Arial" w:hAnsi="Arial" w:cs="Arial"/>
          <w:i/>
        </w:rPr>
        <w:t xml:space="preserve">a specific service outcome and the </w:t>
      </w:r>
      <w:r w:rsidR="007D4A85">
        <w:rPr>
          <w:rFonts w:ascii="Arial" w:hAnsi="Arial" w:cs="Arial"/>
          <w:i/>
        </w:rPr>
        <w:t>process</w:t>
      </w:r>
      <w:r w:rsidR="00563223">
        <w:rPr>
          <w:rFonts w:ascii="Arial" w:hAnsi="Arial" w:cs="Arial"/>
          <w:i/>
        </w:rPr>
        <w:t xml:space="preserve"> steps</w:t>
      </w:r>
      <w:r w:rsidR="007D4A85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</w:t>
      </w:r>
      <w:r w:rsidR="00134C7A">
        <w:rPr>
          <w:rFonts w:ascii="Arial" w:hAnsi="Arial" w:cs="Arial"/>
          <w:i/>
        </w:rPr>
        <w:t>as</w:t>
      </w:r>
      <w:r w:rsidR="003569F6">
        <w:rPr>
          <w:rFonts w:ascii="Arial" w:hAnsi="Arial" w:cs="Arial"/>
          <w:i/>
        </w:rPr>
        <w:t xml:space="preserve"> well as the </w:t>
      </w:r>
      <w:r>
        <w:rPr>
          <w:rFonts w:ascii="Arial" w:hAnsi="Arial" w:cs="Arial"/>
          <w:i/>
        </w:rPr>
        <w:t xml:space="preserve">standards </w:t>
      </w:r>
      <w:r w:rsidR="0010661E">
        <w:rPr>
          <w:rFonts w:ascii="Arial" w:hAnsi="Arial" w:cs="Arial"/>
          <w:i/>
        </w:rPr>
        <w:t>of performance necessary to achieve the outcome in your operation.</w:t>
      </w:r>
    </w:p>
    <w:p w14:paraId="653852A9" w14:textId="77777777" w:rsidR="00AE4E07" w:rsidRDefault="00AE4E07" w:rsidP="00AE4E07">
      <w:pPr>
        <w:ind w:left="-90"/>
        <w:rPr>
          <w:rFonts w:ascii="Arial" w:hAnsi="Arial" w:cs="Arial"/>
          <w:i/>
        </w:rPr>
      </w:pPr>
    </w:p>
    <w:p w14:paraId="77393721" w14:textId="11EE1FF3" w:rsidR="004C7D51" w:rsidRPr="00AE4E07" w:rsidRDefault="00AE4E07" w:rsidP="00F15DDC">
      <w:pPr>
        <w:ind w:left="-90"/>
        <w:rPr>
          <w:rFonts w:ascii="Arial" w:eastAsiaTheme="majorEastAsia" w:hAnsi="Arial" w:cs="Arial"/>
          <w:b/>
          <w:bCs/>
        </w:rPr>
      </w:pPr>
      <w:r w:rsidRPr="00AE4E07">
        <w:rPr>
          <w:rFonts w:ascii="Arial" w:eastAsiaTheme="majorEastAsia" w:hAnsi="Arial" w:cs="Arial"/>
          <w:b/>
          <w:bCs/>
        </w:rPr>
        <w:t>Define Outcome:</w:t>
      </w:r>
    </w:p>
    <w:p w14:paraId="74B430BC" w14:textId="3B7B8162" w:rsidR="00AE4E07" w:rsidRDefault="00AE4E07" w:rsidP="00242582">
      <w:pPr>
        <w:pStyle w:val="ListParagraph"/>
        <w:numPr>
          <w:ilvl w:val="0"/>
          <w:numId w:val="1"/>
        </w:numPr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What is the outcome you expect to achieve?</w:t>
      </w:r>
      <w:r w:rsidR="0010661E">
        <w:rPr>
          <w:rFonts w:ascii="Arial" w:eastAsiaTheme="majorEastAsia" w:hAnsi="Arial" w:cs="Arial"/>
          <w:bCs/>
        </w:rPr>
        <w:t xml:space="preserve"> </w:t>
      </w:r>
      <w:r w:rsidR="007D4A85">
        <w:rPr>
          <w:rFonts w:ascii="Arial" w:eastAsiaTheme="majorEastAsia" w:hAnsi="Arial" w:cs="Arial"/>
          <w:bCs/>
        </w:rPr>
        <w:t>Consider guest expectations</w:t>
      </w:r>
      <w:r w:rsidR="00AE224C">
        <w:rPr>
          <w:rFonts w:ascii="Arial" w:eastAsiaTheme="majorEastAsia" w:hAnsi="Arial" w:cs="Arial"/>
          <w:bCs/>
        </w:rPr>
        <w:t xml:space="preserve"> and how you want them to feel</w:t>
      </w:r>
      <w:r w:rsidR="007D4A85">
        <w:rPr>
          <w:rFonts w:ascii="Arial" w:eastAsiaTheme="majorEastAsia" w:hAnsi="Arial" w:cs="Arial"/>
          <w:bCs/>
        </w:rPr>
        <w:t xml:space="preserve"> </w:t>
      </w:r>
      <w:r w:rsidR="00134C7A">
        <w:rPr>
          <w:rFonts w:ascii="Arial" w:eastAsiaTheme="majorEastAsia" w:hAnsi="Arial" w:cs="Arial"/>
          <w:bCs/>
        </w:rPr>
        <w:t xml:space="preserve">relative </w:t>
      </w:r>
      <w:r w:rsidR="007D4A85">
        <w:rPr>
          <w:rFonts w:ascii="Arial" w:eastAsiaTheme="majorEastAsia" w:hAnsi="Arial" w:cs="Arial"/>
          <w:bCs/>
        </w:rPr>
        <w:t xml:space="preserve">to product, environment, and </w:t>
      </w:r>
      <w:r w:rsidR="0010661E">
        <w:rPr>
          <w:rFonts w:ascii="Arial" w:eastAsiaTheme="majorEastAsia" w:hAnsi="Arial" w:cs="Arial"/>
          <w:bCs/>
        </w:rPr>
        <w:t xml:space="preserve">staff behavior and attitude. </w:t>
      </w:r>
      <w:r w:rsidR="003569F6">
        <w:rPr>
          <w:rFonts w:ascii="Arial" w:eastAsiaTheme="majorEastAsia" w:hAnsi="Arial" w:cs="Arial"/>
          <w:bCs/>
        </w:rPr>
        <w:t>Note</w:t>
      </w:r>
      <w:r w:rsidR="0010661E">
        <w:rPr>
          <w:rFonts w:ascii="Arial" w:eastAsiaTheme="majorEastAsia" w:hAnsi="Arial" w:cs="Arial"/>
          <w:bCs/>
        </w:rPr>
        <w:t>: Some outcomes will impact each of the big three. Some will focus only on one component.</w:t>
      </w:r>
      <w:bookmarkStart w:id="0" w:name="_GoBack"/>
      <w:bookmarkEnd w:id="0"/>
    </w:p>
    <w:p w14:paraId="11C8F882" w14:textId="77777777" w:rsidR="00AE4E07" w:rsidRDefault="00AE4E07" w:rsidP="00AE4E07">
      <w:pPr>
        <w:rPr>
          <w:rFonts w:ascii="Arial" w:eastAsiaTheme="majorEastAsia" w:hAnsi="Arial" w:cs="Arial"/>
          <w:bCs/>
        </w:rPr>
      </w:pPr>
    </w:p>
    <w:p w14:paraId="2295DD6B" w14:textId="77777777" w:rsidR="00AE4E07" w:rsidRDefault="00AE4E07" w:rsidP="00AE4E07">
      <w:pPr>
        <w:rPr>
          <w:rFonts w:ascii="Arial" w:eastAsiaTheme="majorEastAsia" w:hAnsi="Arial" w:cs="Arial"/>
          <w:bCs/>
        </w:rPr>
      </w:pPr>
    </w:p>
    <w:p w14:paraId="5361E477" w14:textId="77777777" w:rsidR="00A82478" w:rsidRDefault="00A82478" w:rsidP="00AE4E07">
      <w:pPr>
        <w:rPr>
          <w:rFonts w:ascii="Arial" w:eastAsiaTheme="majorEastAsia" w:hAnsi="Arial" w:cs="Arial"/>
          <w:bCs/>
        </w:rPr>
      </w:pPr>
    </w:p>
    <w:p w14:paraId="6D868A8F" w14:textId="77777777" w:rsidR="00A82478" w:rsidRDefault="00A82478" w:rsidP="00AE4E07">
      <w:pPr>
        <w:rPr>
          <w:rFonts w:ascii="Arial" w:eastAsiaTheme="majorEastAsia" w:hAnsi="Arial" w:cs="Arial"/>
          <w:bCs/>
        </w:rPr>
      </w:pPr>
    </w:p>
    <w:p w14:paraId="0F2074A8" w14:textId="77777777" w:rsidR="00A82478" w:rsidRDefault="00A82478" w:rsidP="00AE4E07">
      <w:pPr>
        <w:rPr>
          <w:rFonts w:ascii="Arial" w:eastAsiaTheme="majorEastAsia" w:hAnsi="Arial" w:cs="Arial"/>
          <w:bCs/>
        </w:rPr>
      </w:pPr>
    </w:p>
    <w:p w14:paraId="6B28051B" w14:textId="77777777" w:rsidR="00A82478" w:rsidRDefault="00A82478" w:rsidP="00AE4E07">
      <w:pPr>
        <w:rPr>
          <w:rFonts w:ascii="Arial" w:eastAsiaTheme="majorEastAsia" w:hAnsi="Arial" w:cs="Arial"/>
          <w:bCs/>
        </w:rPr>
      </w:pPr>
    </w:p>
    <w:p w14:paraId="7958BFDC" w14:textId="77777777" w:rsidR="00A82478" w:rsidRDefault="00A82478" w:rsidP="00AE4E07">
      <w:pPr>
        <w:rPr>
          <w:rFonts w:ascii="Arial" w:eastAsiaTheme="majorEastAsia" w:hAnsi="Arial" w:cs="Arial"/>
          <w:bCs/>
        </w:rPr>
      </w:pPr>
    </w:p>
    <w:p w14:paraId="5D7E8E47" w14:textId="77777777" w:rsidR="00A82478" w:rsidRDefault="00A82478" w:rsidP="00AE4E07">
      <w:pPr>
        <w:rPr>
          <w:rFonts w:ascii="Arial" w:eastAsiaTheme="majorEastAsia" w:hAnsi="Arial" w:cs="Arial"/>
          <w:bCs/>
        </w:rPr>
      </w:pPr>
    </w:p>
    <w:p w14:paraId="00129DB1" w14:textId="77777777" w:rsidR="00AE4E07" w:rsidRPr="00AE4E07" w:rsidRDefault="00AE4E07" w:rsidP="00AE4E07">
      <w:pPr>
        <w:rPr>
          <w:rFonts w:ascii="Arial" w:eastAsiaTheme="majorEastAsia" w:hAnsi="Arial" w:cs="Arial"/>
          <w:bCs/>
        </w:rPr>
      </w:pPr>
    </w:p>
    <w:p w14:paraId="3B5C06CB" w14:textId="463E0364" w:rsidR="00AE4E07" w:rsidRDefault="00AE4E07" w:rsidP="00242582">
      <w:pPr>
        <w:pStyle w:val="ListParagraph"/>
        <w:numPr>
          <w:ilvl w:val="0"/>
          <w:numId w:val="1"/>
        </w:numPr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How is the outcome consistent with your concept and guest expectations?</w:t>
      </w:r>
      <w:r w:rsidR="0010661E">
        <w:rPr>
          <w:rFonts w:ascii="Arial" w:eastAsiaTheme="majorEastAsia" w:hAnsi="Arial" w:cs="Arial"/>
          <w:bCs/>
        </w:rPr>
        <w:t xml:space="preserve"> (</w:t>
      </w:r>
      <w:r w:rsidR="003569F6">
        <w:rPr>
          <w:rFonts w:ascii="Arial" w:eastAsiaTheme="majorEastAsia" w:hAnsi="Arial" w:cs="Arial"/>
          <w:bCs/>
        </w:rPr>
        <w:t>For example, i</w:t>
      </w:r>
      <w:r w:rsidR="0010661E">
        <w:rPr>
          <w:rFonts w:ascii="Arial" w:eastAsiaTheme="majorEastAsia" w:hAnsi="Arial" w:cs="Arial"/>
          <w:bCs/>
        </w:rPr>
        <w:t xml:space="preserve">f your concept is a quick service restaurant, guest expectations would favor efficient ordering and fast service of food versus large selection and detailed </w:t>
      </w:r>
      <w:r w:rsidR="007F1720">
        <w:rPr>
          <w:rFonts w:ascii="Arial" w:eastAsiaTheme="majorEastAsia" w:hAnsi="Arial" w:cs="Arial"/>
          <w:bCs/>
        </w:rPr>
        <w:t>information</w:t>
      </w:r>
      <w:r w:rsidR="003569F6">
        <w:rPr>
          <w:rFonts w:ascii="Arial" w:eastAsiaTheme="majorEastAsia" w:hAnsi="Arial" w:cs="Arial"/>
          <w:bCs/>
        </w:rPr>
        <w:t>.</w:t>
      </w:r>
      <w:r w:rsidR="00A633F6">
        <w:rPr>
          <w:rFonts w:ascii="Arial" w:eastAsiaTheme="majorEastAsia" w:hAnsi="Arial" w:cs="Arial"/>
          <w:bCs/>
        </w:rPr>
        <w:t>)</w:t>
      </w:r>
      <w:r w:rsidR="0010661E">
        <w:rPr>
          <w:rFonts w:ascii="Arial" w:eastAsiaTheme="majorEastAsia" w:hAnsi="Arial" w:cs="Arial"/>
          <w:bCs/>
        </w:rPr>
        <w:t xml:space="preserve"> </w:t>
      </w:r>
    </w:p>
    <w:p w14:paraId="77F7FAF9" w14:textId="77777777" w:rsidR="00242582" w:rsidRDefault="00242582" w:rsidP="00242582">
      <w:pPr>
        <w:rPr>
          <w:rFonts w:ascii="Arial" w:eastAsiaTheme="majorEastAsia" w:hAnsi="Arial" w:cs="Arial"/>
          <w:bCs/>
        </w:rPr>
      </w:pPr>
    </w:p>
    <w:p w14:paraId="3C34479C" w14:textId="77777777" w:rsidR="00134C7A" w:rsidRDefault="00134C7A" w:rsidP="00242582">
      <w:pPr>
        <w:rPr>
          <w:rFonts w:ascii="Arial" w:eastAsiaTheme="majorEastAsia" w:hAnsi="Arial" w:cs="Arial"/>
          <w:bCs/>
        </w:rPr>
      </w:pPr>
    </w:p>
    <w:p w14:paraId="5B251D39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39DEEEF8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38828313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01EB47B9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3A2B3330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26578E03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07EFBDD8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1352B627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6722AFDC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38C185E1" w14:textId="77777777" w:rsidR="00A82478" w:rsidRDefault="00A82478" w:rsidP="00242582">
      <w:pPr>
        <w:rPr>
          <w:rFonts w:ascii="Arial" w:eastAsiaTheme="majorEastAsia" w:hAnsi="Arial" w:cs="Arial"/>
          <w:bCs/>
        </w:rPr>
      </w:pPr>
    </w:p>
    <w:p w14:paraId="7339E559" w14:textId="77777777" w:rsidR="00A82478" w:rsidRPr="00242582" w:rsidRDefault="00A82478" w:rsidP="00242582">
      <w:pPr>
        <w:rPr>
          <w:rFonts w:ascii="Arial" w:eastAsiaTheme="majorEastAsia" w:hAnsi="Arial" w:cs="Arial"/>
          <w:bCs/>
        </w:rPr>
      </w:pPr>
    </w:p>
    <w:p w14:paraId="6A5C1F6B" w14:textId="77777777" w:rsidR="00AE4E07" w:rsidRDefault="00AE4E07" w:rsidP="00AE4E07">
      <w:pPr>
        <w:rPr>
          <w:rFonts w:ascii="Arial" w:eastAsiaTheme="majorEastAsia" w:hAnsi="Arial" w:cs="Arial"/>
          <w:bCs/>
        </w:rPr>
      </w:pPr>
    </w:p>
    <w:p w14:paraId="7F640DFA" w14:textId="4B72673A" w:rsidR="00242582" w:rsidRDefault="00242582" w:rsidP="00AE4E07">
      <w:pPr>
        <w:rPr>
          <w:rFonts w:ascii="Arial" w:eastAsiaTheme="majorEastAsia" w:hAnsi="Arial" w:cs="Arial"/>
          <w:bCs/>
        </w:rPr>
      </w:pPr>
      <w:r w:rsidRPr="00242582">
        <w:rPr>
          <w:rFonts w:ascii="Arial" w:eastAsiaTheme="majorEastAsia" w:hAnsi="Arial" w:cs="Arial"/>
          <w:b/>
          <w:bCs/>
        </w:rPr>
        <w:t xml:space="preserve">Define </w:t>
      </w:r>
      <w:r w:rsidR="0010661E">
        <w:rPr>
          <w:rFonts w:ascii="Arial" w:eastAsiaTheme="majorEastAsia" w:hAnsi="Arial" w:cs="Arial"/>
          <w:b/>
          <w:bCs/>
        </w:rPr>
        <w:t>Performance</w:t>
      </w:r>
      <w:r w:rsidRPr="00242582">
        <w:rPr>
          <w:rFonts w:ascii="Arial" w:eastAsiaTheme="majorEastAsia" w:hAnsi="Arial" w:cs="Arial"/>
          <w:b/>
          <w:bCs/>
        </w:rPr>
        <w:t xml:space="preserve"> Standards</w:t>
      </w:r>
      <w:r>
        <w:rPr>
          <w:rFonts w:ascii="Arial" w:eastAsiaTheme="majorEastAsia" w:hAnsi="Arial" w:cs="Arial"/>
          <w:bCs/>
        </w:rPr>
        <w:t>:</w:t>
      </w:r>
    </w:p>
    <w:p w14:paraId="7A7EDF1A" w14:textId="74C1785C" w:rsidR="00AE4E07" w:rsidRDefault="00AE4E07" w:rsidP="00AE4E07">
      <w:pPr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Define the </w:t>
      </w:r>
      <w:r w:rsidRPr="00563223">
        <w:rPr>
          <w:rFonts w:ascii="Arial" w:eastAsiaTheme="majorEastAsia" w:hAnsi="Arial" w:cs="Arial"/>
          <w:b/>
          <w:bCs/>
        </w:rPr>
        <w:t>Process</w:t>
      </w:r>
      <w:r w:rsidR="00563223">
        <w:rPr>
          <w:rFonts w:ascii="Arial" w:eastAsiaTheme="majorEastAsia" w:hAnsi="Arial" w:cs="Arial"/>
          <w:bCs/>
        </w:rPr>
        <w:t xml:space="preserve"> Step, People, </w:t>
      </w:r>
      <w:r>
        <w:rPr>
          <w:rFonts w:ascii="Arial" w:eastAsiaTheme="majorEastAsia" w:hAnsi="Arial" w:cs="Arial"/>
          <w:bCs/>
        </w:rPr>
        <w:t xml:space="preserve">and the </w:t>
      </w:r>
      <w:r w:rsidRPr="00563223">
        <w:rPr>
          <w:rFonts w:ascii="Arial" w:eastAsiaTheme="majorEastAsia" w:hAnsi="Arial" w:cs="Arial"/>
          <w:b/>
          <w:bCs/>
        </w:rPr>
        <w:t>Standards of Performance</w:t>
      </w:r>
      <w:r>
        <w:rPr>
          <w:rFonts w:ascii="Arial" w:eastAsiaTheme="majorEastAsia" w:hAnsi="Arial" w:cs="Arial"/>
          <w:bCs/>
        </w:rPr>
        <w:t xml:space="preserve"> that are required to consistently achieve this outcome:</w:t>
      </w:r>
    </w:p>
    <w:p w14:paraId="2B3842D5" w14:textId="77777777" w:rsidR="00242582" w:rsidRDefault="00242582" w:rsidP="00AE4E07">
      <w:pPr>
        <w:rPr>
          <w:rFonts w:ascii="Arial" w:eastAsiaTheme="majorEastAsia" w:hAnsi="Arial" w:cs="Arial"/>
          <w:bCs/>
        </w:rPr>
      </w:pPr>
    </w:p>
    <w:tbl>
      <w:tblPr>
        <w:tblStyle w:val="TableGrid"/>
        <w:tblW w:w="13356" w:type="dxa"/>
        <w:tblLook w:val="04A0" w:firstRow="1" w:lastRow="0" w:firstColumn="1" w:lastColumn="0" w:noHBand="0" w:noVBand="1"/>
      </w:tblPr>
      <w:tblGrid>
        <w:gridCol w:w="2965"/>
        <w:gridCol w:w="2656"/>
        <w:gridCol w:w="2433"/>
        <w:gridCol w:w="2883"/>
        <w:gridCol w:w="2419"/>
      </w:tblGrid>
      <w:tr w:rsidR="00563223" w14:paraId="3D81CF69" w14:textId="77777777" w:rsidTr="00563223">
        <w:trPr>
          <w:trHeight w:val="1147"/>
        </w:trPr>
        <w:tc>
          <w:tcPr>
            <w:tcW w:w="2965" w:type="dxa"/>
            <w:vMerge w:val="restart"/>
            <w:shd w:val="clear" w:color="auto" w:fill="C6D9F1" w:themeFill="text2" w:themeFillTint="33"/>
            <w:vAlign w:val="center"/>
          </w:tcPr>
          <w:p w14:paraId="57A851BD" w14:textId="77777777" w:rsidR="00563223" w:rsidRDefault="00563223" w:rsidP="00242582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242582">
              <w:rPr>
                <w:rFonts w:ascii="Arial" w:eastAsiaTheme="majorEastAsia" w:hAnsi="Arial" w:cs="Arial"/>
                <w:b/>
                <w:bCs/>
              </w:rPr>
              <w:t>Process Step</w:t>
            </w:r>
          </w:p>
          <w:p w14:paraId="47524403" w14:textId="6F54A111" w:rsidR="00563223" w:rsidRPr="00242582" w:rsidRDefault="00563223" w:rsidP="001A3838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242582">
              <w:rPr>
                <w:rFonts w:ascii="Arial" w:eastAsiaTheme="majorEastAsia" w:hAnsi="Arial" w:cs="Arial"/>
                <w:b/>
                <w:bCs/>
              </w:rPr>
              <w:t xml:space="preserve">What </w:t>
            </w:r>
            <w:r>
              <w:rPr>
                <w:rFonts w:ascii="Arial" w:eastAsiaTheme="majorEastAsia" w:hAnsi="Arial" w:cs="Arial"/>
                <w:b/>
                <w:bCs/>
              </w:rPr>
              <w:t>needs to occur</w:t>
            </w:r>
            <w:r w:rsidRPr="00242582">
              <w:rPr>
                <w:rFonts w:ascii="Arial" w:eastAsiaTheme="majorEastAsia" w:hAnsi="Arial" w:cs="Arial"/>
                <w:b/>
                <w:bCs/>
              </w:rPr>
              <w:t>?</w:t>
            </w:r>
          </w:p>
        </w:tc>
        <w:tc>
          <w:tcPr>
            <w:tcW w:w="2656" w:type="dxa"/>
            <w:vMerge w:val="restart"/>
            <w:shd w:val="clear" w:color="auto" w:fill="C6D9F1" w:themeFill="text2" w:themeFillTint="33"/>
            <w:vAlign w:val="center"/>
          </w:tcPr>
          <w:p w14:paraId="3A080713" w14:textId="5414DC15" w:rsidR="00563223" w:rsidRPr="00242582" w:rsidRDefault="00563223" w:rsidP="00563223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242582">
              <w:rPr>
                <w:rFonts w:ascii="Arial" w:eastAsiaTheme="majorEastAsia" w:hAnsi="Arial" w:cs="Arial"/>
                <w:b/>
                <w:bCs/>
              </w:rPr>
              <w:t xml:space="preserve">Who </w:t>
            </w:r>
            <w:r w:rsidR="003569F6">
              <w:rPr>
                <w:rFonts w:ascii="Arial" w:eastAsiaTheme="majorEastAsia" w:hAnsi="Arial" w:cs="Arial"/>
                <w:b/>
                <w:bCs/>
              </w:rPr>
              <w:t>I</w:t>
            </w:r>
            <w:r w:rsidRPr="00242582">
              <w:rPr>
                <w:rFonts w:ascii="Arial" w:eastAsiaTheme="majorEastAsia" w:hAnsi="Arial" w:cs="Arial"/>
                <w:b/>
                <w:bCs/>
              </w:rPr>
              <w:t>s Responsible?</w:t>
            </w:r>
          </w:p>
        </w:tc>
        <w:tc>
          <w:tcPr>
            <w:tcW w:w="7735" w:type="dxa"/>
            <w:gridSpan w:val="3"/>
            <w:shd w:val="clear" w:color="auto" w:fill="C6D9F1" w:themeFill="text2" w:themeFillTint="33"/>
            <w:vAlign w:val="center"/>
          </w:tcPr>
          <w:p w14:paraId="44034AD1" w14:textId="77777777" w:rsidR="00563223" w:rsidRDefault="00563223" w:rsidP="00563223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</w:p>
          <w:p w14:paraId="33AAE0E0" w14:textId="25C9A673" w:rsidR="00563223" w:rsidRDefault="00563223" w:rsidP="00563223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  <w:r>
              <w:rPr>
                <w:rFonts w:ascii="Arial" w:eastAsiaTheme="majorEastAsia" w:hAnsi="Arial" w:cs="Arial"/>
                <w:b/>
                <w:bCs/>
              </w:rPr>
              <w:t>Standards of Performance</w:t>
            </w:r>
          </w:p>
        </w:tc>
      </w:tr>
      <w:tr w:rsidR="00563223" w14:paraId="422D546B" w14:textId="70C95593" w:rsidTr="00563223">
        <w:trPr>
          <w:trHeight w:val="521"/>
        </w:trPr>
        <w:tc>
          <w:tcPr>
            <w:tcW w:w="2965" w:type="dxa"/>
            <w:vMerge/>
            <w:shd w:val="clear" w:color="auto" w:fill="C6D9F1" w:themeFill="text2" w:themeFillTint="33"/>
          </w:tcPr>
          <w:p w14:paraId="01064FC2" w14:textId="02D8F129" w:rsidR="00563223" w:rsidRPr="00242582" w:rsidRDefault="00563223" w:rsidP="001A3838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</w:p>
        </w:tc>
        <w:tc>
          <w:tcPr>
            <w:tcW w:w="2656" w:type="dxa"/>
            <w:vMerge/>
            <w:shd w:val="clear" w:color="auto" w:fill="C6D9F1" w:themeFill="text2" w:themeFillTint="33"/>
            <w:vAlign w:val="center"/>
          </w:tcPr>
          <w:p w14:paraId="19C376C5" w14:textId="1F1D7373" w:rsidR="00563223" w:rsidRPr="00242582" w:rsidRDefault="00563223" w:rsidP="00563223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</w:p>
        </w:tc>
        <w:tc>
          <w:tcPr>
            <w:tcW w:w="2433" w:type="dxa"/>
            <w:shd w:val="clear" w:color="auto" w:fill="C6D9F1" w:themeFill="text2" w:themeFillTint="33"/>
            <w:vAlign w:val="center"/>
          </w:tcPr>
          <w:p w14:paraId="54C0A102" w14:textId="05D72535" w:rsidR="00563223" w:rsidRPr="00242582" w:rsidRDefault="00563223" w:rsidP="00563223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242582">
              <w:rPr>
                <w:rFonts w:ascii="Arial" w:eastAsiaTheme="majorEastAsia" w:hAnsi="Arial" w:cs="Arial"/>
                <w:b/>
                <w:bCs/>
              </w:rPr>
              <w:t>How do you expect them to do it?</w:t>
            </w:r>
          </w:p>
        </w:tc>
        <w:tc>
          <w:tcPr>
            <w:tcW w:w="2883" w:type="dxa"/>
            <w:shd w:val="clear" w:color="auto" w:fill="C6D9F1" w:themeFill="text2" w:themeFillTint="33"/>
            <w:vAlign w:val="center"/>
          </w:tcPr>
          <w:p w14:paraId="7CED99AC" w14:textId="2868A78B" w:rsidR="00563223" w:rsidRPr="00242582" w:rsidRDefault="00563223" w:rsidP="00563223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242582">
              <w:rPr>
                <w:rFonts w:ascii="Arial" w:eastAsiaTheme="majorEastAsia" w:hAnsi="Arial" w:cs="Arial"/>
                <w:b/>
                <w:bCs/>
              </w:rPr>
              <w:t>Why is this important to achieving the outcome</w:t>
            </w:r>
            <w:r>
              <w:rPr>
                <w:rFonts w:ascii="Arial" w:eastAsiaTheme="majorEastAsia" w:hAnsi="Arial" w:cs="Arial"/>
                <w:b/>
                <w:bCs/>
              </w:rPr>
              <w:t>/differentiating you from competition?</w:t>
            </w:r>
          </w:p>
        </w:tc>
        <w:tc>
          <w:tcPr>
            <w:tcW w:w="2419" w:type="dxa"/>
            <w:shd w:val="clear" w:color="auto" w:fill="C6D9F1" w:themeFill="text2" w:themeFillTint="33"/>
            <w:vAlign w:val="center"/>
          </w:tcPr>
          <w:p w14:paraId="76E4D56C" w14:textId="14CFF1D6" w:rsidR="00563223" w:rsidRPr="00242582" w:rsidRDefault="00563223" w:rsidP="00563223">
            <w:pPr>
              <w:jc w:val="center"/>
              <w:rPr>
                <w:rFonts w:ascii="Arial" w:eastAsiaTheme="majorEastAsia" w:hAnsi="Arial" w:cs="Arial"/>
                <w:b/>
                <w:bCs/>
              </w:rPr>
            </w:pPr>
            <w:r>
              <w:rPr>
                <w:rFonts w:ascii="Arial" w:eastAsiaTheme="majorEastAsia" w:hAnsi="Arial" w:cs="Arial"/>
                <w:b/>
                <w:bCs/>
              </w:rPr>
              <w:t>What are risks/barriers to achieving this standard?</w:t>
            </w:r>
          </w:p>
        </w:tc>
      </w:tr>
      <w:tr w:rsidR="001A3838" w14:paraId="10D16BC2" w14:textId="43DC752A" w:rsidTr="001A3838">
        <w:trPr>
          <w:trHeight w:val="292"/>
        </w:trPr>
        <w:tc>
          <w:tcPr>
            <w:tcW w:w="2965" w:type="dxa"/>
          </w:tcPr>
          <w:p w14:paraId="126D4B21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600C6D4D" w14:textId="6A2E6F36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7F63F626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38E6FF00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7B879981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2B6ED0D0" w14:textId="1C18F47C" w:rsidTr="001A3838">
        <w:trPr>
          <w:trHeight w:val="292"/>
        </w:trPr>
        <w:tc>
          <w:tcPr>
            <w:tcW w:w="2965" w:type="dxa"/>
          </w:tcPr>
          <w:p w14:paraId="02793458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7ED9C45E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034F5765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15D870DF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0467EE06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55988DE6" w14:textId="22231FC4" w:rsidTr="001A3838">
        <w:trPr>
          <w:trHeight w:val="292"/>
        </w:trPr>
        <w:tc>
          <w:tcPr>
            <w:tcW w:w="2965" w:type="dxa"/>
          </w:tcPr>
          <w:p w14:paraId="3FCF4B2F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0E842364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7E4E7A95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23C19C5E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388675E6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47758DD5" w14:textId="1965CE46" w:rsidTr="001A3838">
        <w:trPr>
          <w:trHeight w:val="292"/>
        </w:trPr>
        <w:tc>
          <w:tcPr>
            <w:tcW w:w="2965" w:type="dxa"/>
          </w:tcPr>
          <w:p w14:paraId="460F07D1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49ABB6EA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5B950E9D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005E948D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71A72579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62FBCB0F" w14:textId="34558F30" w:rsidTr="001A3838">
        <w:trPr>
          <w:trHeight w:val="292"/>
        </w:trPr>
        <w:tc>
          <w:tcPr>
            <w:tcW w:w="2965" w:type="dxa"/>
          </w:tcPr>
          <w:p w14:paraId="1558085F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6D45D1FE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2A95E0EE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52E2D46A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51630492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5922C740" w14:textId="5EB3309A" w:rsidTr="001A3838">
        <w:trPr>
          <w:trHeight w:val="292"/>
        </w:trPr>
        <w:tc>
          <w:tcPr>
            <w:tcW w:w="2965" w:type="dxa"/>
          </w:tcPr>
          <w:p w14:paraId="284BC306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7D85857B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065ECAC1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7D950662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1B5C5C70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0C0B066A" w14:textId="4152FC05" w:rsidTr="001A3838">
        <w:trPr>
          <w:trHeight w:val="292"/>
        </w:trPr>
        <w:tc>
          <w:tcPr>
            <w:tcW w:w="2965" w:type="dxa"/>
          </w:tcPr>
          <w:p w14:paraId="7A8F989D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71DEA8AE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05FA1FEA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67A6FB7E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279B22A9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01C86FDE" w14:textId="058D74E1" w:rsidTr="001A3838">
        <w:trPr>
          <w:trHeight w:val="292"/>
        </w:trPr>
        <w:tc>
          <w:tcPr>
            <w:tcW w:w="2965" w:type="dxa"/>
          </w:tcPr>
          <w:p w14:paraId="47AB6AA4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1626FAE2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707379C1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1912D029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1EC99A28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2D3B2D30" w14:textId="372BAFC6" w:rsidTr="001A3838">
        <w:trPr>
          <w:trHeight w:val="292"/>
        </w:trPr>
        <w:tc>
          <w:tcPr>
            <w:tcW w:w="2965" w:type="dxa"/>
          </w:tcPr>
          <w:p w14:paraId="3DE2BB3A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3E35653B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21795503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46BF1FFE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2202FE19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  <w:tr w:rsidR="001A3838" w14:paraId="3BE4CABF" w14:textId="67DABD47" w:rsidTr="001A3838">
        <w:trPr>
          <w:trHeight w:val="292"/>
        </w:trPr>
        <w:tc>
          <w:tcPr>
            <w:tcW w:w="2965" w:type="dxa"/>
          </w:tcPr>
          <w:p w14:paraId="016247C4" w14:textId="77777777" w:rsidR="001A3838" w:rsidRPr="00242582" w:rsidRDefault="001A3838" w:rsidP="00242582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656" w:type="dxa"/>
          </w:tcPr>
          <w:p w14:paraId="3267D73C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33" w:type="dxa"/>
          </w:tcPr>
          <w:p w14:paraId="54B8F901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883" w:type="dxa"/>
          </w:tcPr>
          <w:p w14:paraId="57358965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  <w:tc>
          <w:tcPr>
            <w:tcW w:w="2419" w:type="dxa"/>
          </w:tcPr>
          <w:p w14:paraId="4D9C2F79" w14:textId="77777777" w:rsidR="001A3838" w:rsidRDefault="001A3838" w:rsidP="00AE4E07">
            <w:pPr>
              <w:rPr>
                <w:rFonts w:ascii="Arial" w:eastAsiaTheme="majorEastAsia" w:hAnsi="Arial" w:cs="Arial"/>
                <w:bCs/>
              </w:rPr>
            </w:pPr>
          </w:p>
        </w:tc>
      </w:tr>
    </w:tbl>
    <w:p w14:paraId="7041D743" w14:textId="77777777" w:rsidR="00AE4E07" w:rsidRPr="00AE4E07" w:rsidRDefault="00AE4E07" w:rsidP="00AE4E07">
      <w:pPr>
        <w:rPr>
          <w:rFonts w:ascii="Arial" w:eastAsiaTheme="majorEastAsia" w:hAnsi="Arial" w:cs="Arial"/>
          <w:bCs/>
        </w:rPr>
      </w:pPr>
    </w:p>
    <w:sectPr w:rsidR="00AE4E07" w:rsidRPr="00AE4E07" w:rsidSect="00242582">
      <w:headerReference w:type="even" r:id="rId9"/>
      <w:headerReference w:type="default" r:id="rId10"/>
      <w:footerReference w:type="even" r:id="rId11"/>
      <w:footerReference w:type="default" r:id="rId12"/>
      <w:type w:val="continuous"/>
      <w:pgSz w:w="15840" w:h="12240" w:orient="landscape"/>
      <w:pgMar w:top="1440" w:right="810" w:bottom="1350" w:left="1890" w:header="576" w:footer="2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F12A4" w14:textId="77777777" w:rsidR="00313FA6" w:rsidRDefault="00313FA6" w:rsidP="008C2716">
      <w:r>
        <w:separator/>
      </w:r>
    </w:p>
  </w:endnote>
  <w:endnote w:type="continuationSeparator" w:id="0">
    <w:p w14:paraId="71E8703D" w14:textId="77777777" w:rsidR="00313FA6" w:rsidRDefault="00313FA6" w:rsidP="008C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A08F4" w14:textId="77777777" w:rsidR="00A633F6" w:rsidRDefault="00A633F6" w:rsidP="009667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8641FF" w14:textId="77777777" w:rsidR="00A633F6" w:rsidRDefault="00A633F6" w:rsidP="008C271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21E80" w14:textId="77777777" w:rsidR="00A633F6" w:rsidRPr="00723EA3" w:rsidRDefault="00A633F6" w:rsidP="00C824CA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723EA3">
      <w:rPr>
        <w:rStyle w:val="PageNumber"/>
        <w:rFonts w:ascii="Arial" w:hAnsi="Arial" w:cs="Arial"/>
      </w:rPr>
      <w:fldChar w:fldCharType="begin"/>
    </w:r>
    <w:r w:rsidRPr="00723EA3">
      <w:rPr>
        <w:rStyle w:val="PageNumber"/>
        <w:rFonts w:ascii="Arial" w:hAnsi="Arial" w:cs="Arial"/>
      </w:rPr>
      <w:instrText xml:space="preserve">PAGE  </w:instrText>
    </w:r>
    <w:r w:rsidRPr="00723EA3">
      <w:rPr>
        <w:rStyle w:val="PageNumber"/>
        <w:rFonts w:ascii="Arial" w:hAnsi="Arial" w:cs="Arial"/>
      </w:rPr>
      <w:fldChar w:fldCharType="separate"/>
    </w:r>
    <w:r w:rsidR="00220087">
      <w:rPr>
        <w:rStyle w:val="PageNumber"/>
        <w:rFonts w:ascii="Arial" w:hAnsi="Arial" w:cs="Arial"/>
        <w:noProof/>
      </w:rPr>
      <w:t>1</w:t>
    </w:r>
    <w:r w:rsidRPr="00723EA3">
      <w:rPr>
        <w:rStyle w:val="PageNumber"/>
        <w:rFonts w:ascii="Arial" w:hAnsi="Arial" w:cs="Arial"/>
      </w:rPr>
      <w:fldChar w:fldCharType="end"/>
    </w:r>
  </w:p>
  <w:p w14:paraId="43090365" w14:textId="77777777" w:rsidR="00A633F6" w:rsidRPr="00723EA3" w:rsidRDefault="00A633F6" w:rsidP="008C2716">
    <w:pPr>
      <w:pBdr>
        <w:bottom w:val="single" w:sz="12" w:space="1" w:color="auto"/>
      </w:pBdr>
      <w:ind w:right="360" w:hanging="630"/>
      <w:rPr>
        <w:rFonts w:ascii="Arial" w:eastAsia="Times New Roman" w:hAnsi="Arial" w:cs="Arial"/>
        <w:color w:val="5C5C5C"/>
        <w:sz w:val="17"/>
        <w:szCs w:val="17"/>
      </w:rPr>
    </w:pPr>
  </w:p>
  <w:p w14:paraId="4BD40CF0" w14:textId="77777777" w:rsidR="00A633F6" w:rsidRPr="00723EA3" w:rsidRDefault="00A633F6" w:rsidP="00442BD4">
    <w:pPr>
      <w:ind w:left="-90"/>
      <w:rPr>
        <w:rFonts w:ascii="Arial" w:eastAsia="Times New Roman" w:hAnsi="Arial" w:cs="Arial"/>
        <w:color w:val="5C5C5C"/>
        <w:sz w:val="17"/>
        <w:szCs w:val="17"/>
      </w:rPr>
    </w:pPr>
  </w:p>
  <w:p w14:paraId="21012576" w14:textId="755B8926" w:rsidR="00A633F6" w:rsidRPr="00723EA3" w:rsidRDefault="00097FC3" w:rsidP="008C2716">
    <w:pPr>
      <w:ind w:hanging="630"/>
      <w:rPr>
        <w:rFonts w:ascii="Arial" w:eastAsia="Times New Roman" w:hAnsi="Arial" w:cs="Arial"/>
        <w:sz w:val="14"/>
        <w:szCs w:val="14"/>
      </w:rPr>
    </w:pPr>
    <w:r>
      <w:rPr>
        <w:rFonts w:ascii="Arial" w:eastAsia="Times New Roman" w:hAnsi="Arial" w:cs="Arial"/>
        <w:color w:val="5C5C5C"/>
        <w:sz w:val="14"/>
        <w:szCs w:val="14"/>
      </w:rPr>
      <w:t>© 2017</w:t>
    </w:r>
    <w:r w:rsidR="00A633F6" w:rsidRPr="00723EA3">
      <w:rPr>
        <w:rFonts w:ascii="Arial" w:eastAsia="Times New Roman" w:hAnsi="Arial" w:cs="Arial"/>
        <w:color w:val="5C5C5C"/>
        <w:sz w:val="14"/>
        <w:szCs w:val="14"/>
      </w:rPr>
      <w:t xml:space="preserve"> eCornell. All rights reserved. All other copyrights, trademarks, trade names, and logos are the sole property of their respective owners.</w:t>
    </w:r>
  </w:p>
  <w:p w14:paraId="4406E447" w14:textId="77777777" w:rsidR="00A633F6" w:rsidRPr="00723EA3" w:rsidRDefault="00A633F6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05719" w14:textId="77777777" w:rsidR="00313FA6" w:rsidRDefault="00313FA6" w:rsidP="008C2716">
      <w:r>
        <w:separator/>
      </w:r>
    </w:p>
  </w:footnote>
  <w:footnote w:type="continuationSeparator" w:id="0">
    <w:p w14:paraId="0D8A382B" w14:textId="77777777" w:rsidR="00313FA6" w:rsidRDefault="00313FA6" w:rsidP="008C27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35634" w14:textId="77777777" w:rsidR="00A633F6" w:rsidRDefault="00220087">
    <w:pPr>
      <w:pStyle w:val="Header"/>
    </w:pPr>
    <w:sdt>
      <w:sdtPr>
        <w:id w:val="451592439"/>
        <w:placeholder>
          <w:docPart w:val="8DEE748A3EA6B840ACD578197966E6B3"/>
        </w:placeholder>
        <w:temporary/>
        <w:showingPlcHdr/>
      </w:sdtPr>
      <w:sdtEndPr/>
      <w:sdtContent>
        <w:r w:rsidR="00A633F6">
          <w:t>[Type text]</w:t>
        </w:r>
      </w:sdtContent>
    </w:sdt>
    <w:r w:rsidR="00A633F6">
      <w:ptab w:relativeTo="margin" w:alignment="center" w:leader="none"/>
    </w:r>
    <w:sdt>
      <w:sdtPr>
        <w:id w:val="1012877418"/>
        <w:placeholder>
          <w:docPart w:val="7838C6882975B94D9353447B2A0EEA44"/>
        </w:placeholder>
        <w:temporary/>
        <w:showingPlcHdr/>
      </w:sdtPr>
      <w:sdtEndPr/>
      <w:sdtContent>
        <w:r w:rsidR="00A633F6">
          <w:t>[Type text]</w:t>
        </w:r>
      </w:sdtContent>
    </w:sdt>
    <w:r w:rsidR="00A633F6">
      <w:ptab w:relativeTo="margin" w:alignment="right" w:leader="none"/>
    </w:r>
    <w:sdt>
      <w:sdtPr>
        <w:id w:val="1361084515"/>
        <w:placeholder>
          <w:docPart w:val="9A08B4C9A6C1764B9F45A0E7EA4C0417"/>
        </w:placeholder>
        <w:temporary/>
        <w:showingPlcHdr/>
      </w:sdtPr>
      <w:sdtEndPr/>
      <w:sdtContent>
        <w:r w:rsidR="00A633F6">
          <w:t>[Type text]</w:t>
        </w:r>
      </w:sdtContent>
    </w:sdt>
  </w:p>
  <w:p w14:paraId="706EB6D2" w14:textId="77777777" w:rsidR="00A633F6" w:rsidRDefault="00A633F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F3CC5" w14:textId="0C2A29FE" w:rsidR="00A633F6" w:rsidRPr="00A82478" w:rsidRDefault="00A633F6" w:rsidP="00797441">
    <w:pPr>
      <w:pStyle w:val="Header"/>
      <w:tabs>
        <w:tab w:val="left" w:pos="7024"/>
      </w:tabs>
      <w:ind w:left="630" w:hanging="180"/>
      <w:jc w:val="right"/>
      <w:rPr>
        <w:rFonts w:ascii="Arial" w:hAnsi="Arial" w:cs="Arial"/>
        <w:bCs/>
        <w:sz w:val="20"/>
        <w:szCs w:val="20"/>
      </w:rPr>
    </w:pPr>
    <w:r w:rsidRPr="00A8247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18E5440" wp14:editId="1C42CD3B">
          <wp:simplePos x="0" y="0"/>
          <wp:positionH relativeFrom="column">
            <wp:posOffset>-45720</wp:posOffset>
          </wp:positionH>
          <wp:positionV relativeFrom="paragraph">
            <wp:posOffset>6350</wp:posOffset>
          </wp:positionV>
          <wp:extent cx="1308100" cy="342900"/>
          <wp:effectExtent l="0" t="0" r="635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001.eCornell.Logo.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478">
      <w:rPr>
        <w:rFonts w:ascii="Arial" w:hAnsi="Arial" w:cs="Arial"/>
        <w:sz w:val="20"/>
        <w:szCs w:val="20"/>
      </w:rPr>
      <w:t>SHA604:</w:t>
    </w:r>
    <w:r w:rsidRPr="00A82478">
      <w:rPr>
        <w:rFonts w:ascii="Arial" w:hAnsi="Arial" w:cs="Arial"/>
        <w:bCs/>
        <w:sz w:val="20"/>
        <w:szCs w:val="20"/>
      </w:rPr>
      <w:t xml:space="preserve"> Building Guest Loyalty</w:t>
    </w:r>
  </w:p>
  <w:p w14:paraId="3BEDF42A" w14:textId="3F6CFE3B" w:rsidR="00A633F6" w:rsidRPr="00A82478" w:rsidRDefault="00A82478" w:rsidP="00797441">
    <w:pPr>
      <w:pStyle w:val="Header"/>
      <w:ind w:left="630" w:hanging="18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The Hotel School,</w:t>
    </w:r>
    <w:r w:rsidR="00A633F6" w:rsidRPr="00A82478">
      <w:rPr>
        <w:rFonts w:ascii="Arial" w:hAnsi="Arial" w:cs="Arial"/>
        <w:sz w:val="20"/>
        <w:szCs w:val="20"/>
      </w:rPr>
      <w:t xml:space="preserve"> Cornell SC Johnson College of Business</w:t>
    </w:r>
  </w:p>
  <w:p w14:paraId="40EB2A6E" w14:textId="5371E48A" w:rsidR="00A633F6" w:rsidRPr="00723EA3" w:rsidRDefault="00A633F6" w:rsidP="00797441">
    <w:pPr>
      <w:pStyle w:val="Header"/>
      <w:ind w:left="630" w:hanging="18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7CE8"/>
    <w:multiLevelType w:val="hybridMultilevel"/>
    <w:tmpl w:val="2A00BEA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8D04A0E"/>
    <w:multiLevelType w:val="hybridMultilevel"/>
    <w:tmpl w:val="7084D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an Reed">
    <w15:presenceInfo w15:providerId="None" w15:userId="Fran Re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9D"/>
    <w:rsid w:val="000208E6"/>
    <w:rsid w:val="000225CD"/>
    <w:rsid w:val="00027F2D"/>
    <w:rsid w:val="00081E66"/>
    <w:rsid w:val="00097FC3"/>
    <w:rsid w:val="000A170E"/>
    <w:rsid w:val="000A6458"/>
    <w:rsid w:val="000A726D"/>
    <w:rsid w:val="000C6A54"/>
    <w:rsid w:val="000F6369"/>
    <w:rsid w:val="0010165F"/>
    <w:rsid w:val="00104754"/>
    <w:rsid w:val="0010661E"/>
    <w:rsid w:val="00134C7A"/>
    <w:rsid w:val="00150190"/>
    <w:rsid w:val="0016484B"/>
    <w:rsid w:val="0016649D"/>
    <w:rsid w:val="00186B69"/>
    <w:rsid w:val="001A3838"/>
    <w:rsid w:val="001A391F"/>
    <w:rsid w:val="001E1725"/>
    <w:rsid w:val="001E7B3D"/>
    <w:rsid w:val="00202F3D"/>
    <w:rsid w:val="002161D3"/>
    <w:rsid w:val="00220087"/>
    <w:rsid w:val="002302C2"/>
    <w:rsid w:val="002313D8"/>
    <w:rsid w:val="0023151A"/>
    <w:rsid w:val="00236863"/>
    <w:rsid w:val="00242582"/>
    <w:rsid w:val="00254BB3"/>
    <w:rsid w:val="00262F63"/>
    <w:rsid w:val="0027369A"/>
    <w:rsid w:val="00275458"/>
    <w:rsid w:val="002823BB"/>
    <w:rsid w:val="002A2676"/>
    <w:rsid w:val="002A60CD"/>
    <w:rsid w:val="002B55D4"/>
    <w:rsid w:val="002E7CDA"/>
    <w:rsid w:val="002F0393"/>
    <w:rsid w:val="002F1A8A"/>
    <w:rsid w:val="002F41F1"/>
    <w:rsid w:val="0030382D"/>
    <w:rsid w:val="00313FA6"/>
    <w:rsid w:val="00351D40"/>
    <w:rsid w:val="003569F6"/>
    <w:rsid w:val="00361470"/>
    <w:rsid w:val="00363B75"/>
    <w:rsid w:val="00366455"/>
    <w:rsid w:val="003713CD"/>
    <w:rsid w:val="003714E2"/>
    <w:rsid w:val="00375166"/>
    <w:rsid w:val="003801AB"/>
    <w:rsid w:val="00390166"/>
    <w:rsid w:val="00413A51"/>
    <w:rsid w:val="00442BD4"/>
    <w:rsid w:val="004506C7"/>
    <w:rsid w:val="004528D3"/>
    <w:rsid w:val="004C1531"/>
    <w:rsid w:val="004C1763"/>
    <w:rsid w:val="004C7D51"/>
    <w:rsid w:val="005219AE"/>
    <w:rsid w:val="0052729D"/>
    <w:rsid w:val="00553442"/>
    <w:rsid w:val="00556871"/>
    <w:rsid w:val="00563223"/>
    <w:rsid w:val="00580E03"/>
    <w:rsid w:val="00596EF9"/>
    <w:rsid w:val="005A1F08"/>
    <w:rsid w:val="005C280F"/>
    <w:rsid w:val="005D0C1D"/>
    <w:rsid w:val="005E6C54"/>
    <w:rsid w:val="00632D60"/>
    <w:rsid w:val="0063413E"/>
    <w:rsid w:val="00646D83"/>
    <w:rsid w:val="00653B56"/>
    <w:rsid w:val="00674556"/>
    <w:rsid w:val="00697E72"/>
    <w:rsid w:val="006B38E5"/>
    <w:rsid w:val="006C6F16"/>
    <w:rsid w:val="00703EF9"/>
    <w:rsid w:val="00723EA3"/>
    <w:rsid w:val="00753869"/>
    <w:rsid w:val="00797441"/>
    <w:rsid w:val="007A31FD"/>
    <w:rsid w:val="007B1347"/>
    <w:rsid w:val="007B1725"/>
    <w:rsid w:val="007B3B3E"/>
    <w:rsid w:val="007D4316"/>
    <w:rsid w:val="007D4A85"/>
    <w:rsid w:val="007E64A6"/>
    <w:rsid w:val="007F1720"/>
    <w:rsid w:val="008008FE"/>
    <w:rsid w:val="0081180B"/>
    <w:rsid w:val="00823482"/>
    <w:rsid w:val="0085159B"/>
    <w:rsid w:val="00874825"/>
    <w:rsid w:val="008A6A77"/>
    <w:rsid w:val="008B320F"/>
    <w:rsid w:val="008C2716"/>
    <w:rsid w:val="008D02F6"/>
    <w:rsid w:val="008E2C94"/>
    <w:rsid w:val="008F4520"/>
    <w:rsid w:val="008F7B85"/>
    <w:rsid w:val="00905530"/>
    <w:rsid w:val="009314F4"/>
    <w:rsid w:val="0096675F"/>
    <w:rsid w:val="00972526"/>
    <w:rsid w:val="009817C6"/>
    <w:rsid w:val="009F3BFD"/>
    <w:rsid w:val="00A00A75"/>
    <w:rsid w:val="00A01F1B"/>
    <w:rsid w:val="00A04148"/>
    <w:rsid w:val="00A11B18"/>
    <w:rsid w:val="00A57584"/>
    <w:rsid w:val="00A633F6"/>
    <w:rsid w:val="00A82478"/>
    <w:rsid w:val="00A97546"/>
    <w:rsid w:val="00AA60E9"/>
    <w:rsid w:val="00AE224C"/>
    <w:rsid w:val="00AE4E07"/>
    <w:rsid w:val="00B149CD"/>
    <w:rsid w:val="00B84B8A"/>
    <w:rsid w:val="00B859A0"/>
    <w:rsid w:val="00BB36E5"/>
    <w:rsid w:val="00BD0E2B"/>
    <w:rsid w:val="00BF1375"/>
    <w:rsid w:val="00BF2B6F"/>
    <w:rsid w:val="00BF62B4"/>
    <w:rsid w:val="00C37FAC"/>
    <w:rsid w:val="00C52A73"/>
    <w:rsid w:val="00C62E61"/>
    <w:rsid w:val="00C824CA"/>
    <w:rsid w:val="00C825CE"/>
    <w:rsid w:val="00CA4D0F"/>
    <w:rsid w:val="00D041B3"/>
    <w:rsid w:val="00D12F94"/>
    <w:rsid w:val="00D17AE5"/>
    <w:rsid w:val="00D21659"/>
    <w:rsid w:val="00D31266"/>
    <w:rsid w:val="00D33849"/>
    <w:rsid w:val="00D415E1"/>
    <w:rsid w:val="00D52320"/>
    <w:rsid w:val="00D56044"/>
    <w:rsid w:val="00D81D9C"/>
    <w:rsid w:val="00D87AE2"/>
    <w:rsid w:val="00DE7300"/>
    <w:rsid w:val="00DF59EE"/>
    <w:rsid w:val="00E30EC2"/>
    <w:rsid w:val="00E37571"/>
    <w:rsid w:val="00E47B2A"/>
    <w:rsid w:val="00E511D1"/>
    <w:rsid w:val="00E56BC8"/>
    <w:rsid w:val="00E64423"/>
    <w:rsid w:val="00E71DF8"/>
    <w:rsid w:val="00E738A7"/>
    <w:rsid w:val="00E8464B"/>
    <w:rsid w:val="00EA6C37"/>
    <w:rsid w:val="00EB6B0B"/>
    <w:rsid w:val="00EC0DE7"/>
    <w:rsid w:val="00EC2B7B"/>
    <w:rsid w:val="00EC4358"/>
    <w:rsid w:val="00ED3824"/>
    <w:rsid w:val="00F12CE3"/>
    <w:rsid w:val="00F15DDC"/>
    <w:rsid w:val="00F32A90"/>
    <w:rsid w:val="00F369B2"/>
    <w:rsid w:val="00F40053"/>
    <w:rsid w:val="00F5791B"/>
    <w:rsid w:val="00F634F1"/>
    <w:rsid w:val="00F66FB7"/>
    <w:rsid w:val="00FA2BBC"/>
    <w:rsid w:val="00FB0C4F"/>
    <w:rsid w:val="00FC103D"/>
    <w:rsid w:val="00FE0CBF"/>
    <w:rsid w:val="00FF0A9D"/>
    <w:rsid w:val="00FF2958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A2DE9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7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61D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7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716"/>
  </w:style>
  <w:style w:type="paragraph" w:styleId="Footer">
    <w:name w:val="footer"/>
    <w:basedOn w:val="Normal"/>
    <w:link w:val="FooterChar"/>
    <w:uiPriority w:val="99"/>
    <w:unhideWhenUsed/>
    <w:rsid w:val="008C27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716"/>
  </w:style>
  <w:style w:type="character" w:customStyle="1" w:styleId="Heading1Char">
    <w:name w:val="Heading 1 Char"/>
    <w:basedOn w:val="DefaultParagraphFont"/>
    <w:link w:val="Heading1"/>
    <w:uiPriority w:val="9"/>
    <w:rsid w:val="008C271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8C2716"/>
  </w:style>
  <w:style w:type="paragraph" w:styleId="BalloonText">
    <w:name w:val="Balloon Text"/>
    <w:basedOn w:val="Normal"/>
    <w:link w:val="BalloonTextChar"/>
    <w:uiPriority w:val="99"/>
    <w:semiHidden/>
    <w:unhideWhenUsed/>
    <w:rsid w:val="009667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75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0C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E0CBF"/>
    <w:rPr>
      <w:b/>
      <w:bCs/>
    </w:rPr>
  </w:style>
  <w:style w:type="table" w:styleId="TableGrid">
    <w:name w:val="Table Grid"/>
    <w:basedOn w:val="TableNormal"/>
    <w:uiPriority w:val="59"/>
    <w:rsid w:val="001016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2161D3"/>
    <w:rPr>
      <w:rFonts w:ascii="Times" w:hAnsi="Times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54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2958"/>
    <w:rPr>
      <w:color w:val="0000FF"/>
      <w:u w:val="single"/>
    </w:rPr>
  </w:style>
  <w:style w:type="paragraph" w:customStyle="1" w:styleId="Style1">
    <w:name w:val="Style1"/>
    <w:basedOn w:val="Normal"/>
    <w:qFormat/>
    <w:rsid w:val="00BF62B4"/>
    <w:pPr>
      <w:spacing w:before="600" w:afterAutospacing="1"/>
      <w:ind w:right="86"/>
      <w:jc w:val="center"/>
    </w:pPr>
    <w:rPr>
      <w:rFonts w:ascii="Arial" w:hAnsi="Arial" w:cs="Arial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8234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7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61D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7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716"/>
  </w:style>
  <w:style w:type="paragraph" w:styleId="Footer">
    <w:name w:val="footer"/>
    <w:basedOn w:val="Normal"/>
    <w:link w:val="FooterChar"/>
    <w:uiPriority w:val="99"/>
    <w:unhideWhenUsed/>
    <w:rsid w:val="008C27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716"/>
  </w:style>
  <w:style w:type="character" w:customStyle="1" w:styleId="Heading1Char">
    <w:name w:val="Heading 1 Char"/>
    <w:basedOn w:val="DefaultParagraphFont"/>
    <w:link w:val="Heading1"/>
    <w:uiPriority w:val="9"/>
    <w:rsid w:val="008C271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8C2716"/>
  </w:style>
  <w:style w:type="paragraph" w:styleId="BalloonText">
    <w:name w:val="Balloon Text"/>
    <w:basedOn w:val="Normal"/>
    <w:link w:val="BalloonTextChar"/>
    <w:uiPriority w:val="99"/>
    <w:semiHidden/>
    <w:unhideWhenUsed/>
    <w:rsid w:val="009667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75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0C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E0CBF"/>
    <w:rPr>
      <w:b/>
      <w:bCs/>
    </w:rPr>
  </w:style>
  <w:style w:type="table" w:styleId="TableGrid">
    <w:name w:val="Table Grid"/>
    <w:basedOn w:val="TableNormal"/>
    <w:uiPriority w:val="59"/>
    <w:rsid w:val="001016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2161D3"/>
    <w:rPr>
      <w:rFonts w:ascii="Times" w:hAnsi="Times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54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2958"/>
    <w:rPr>
      <w:color w:val="0000FF"/>
      <w:u w:val="single"/>
    </w:rPr>
  </w:style>
  <w:style w:type="paragraph" w:customStyle="1" w:styleId="Style1">
    <w:name w:val="Style1"/>
    <w:basedOn w:val="Normal"/>
    <w:qFormat/>
    <w:rsid w:val="00BF62B4"/>
    <w:pPr>
      <w:spacing w:before="600" w:afterAutospacing="1"/>
      <w:ind w:right="86"/>
      <w:jc w:val="center"/>
    </w:pPr>
    <w:rPr>
      <w:rFonts w:ascii="Arial" w:hAnsi="Arial" w:cs="Arial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8234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1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39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2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904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44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7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DEE748A3EA6B840ACD578197966E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D4057-64B2-DF46-9804-2C44F258D0D6}"/>
      </w:docPartPr>
      <w:docPartBody>
        <w:p w:rsidR="00A44AD6" w:rsidRDefault="00A44AD6">
          <w:pPr>
            <w:pStyle w:val="8DEE748A3EA6B840ACD578197966E6B3"/>
          </w:pPr>
          <w:r>
            <w:t>[Type text]</w:t>
          </w:r>
        </w:p>
      </w:docPartBody>
    </w:docPart>
    <w:docPart>
      <w:docPartPr>
        <w:name w:val="7838C6882975B94D9353447B2A0EE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D317A-12F9-4748-AC2F-556766A7FBA1}"/>
      </w:docPartPr>
      <w:docPartBody>
        <w:p w:rsidR="00A44AD6" w:rsidRDefault="00A44AD6">
          <w:pPr>
            <w:pStyle w:val="7838C6882975B94D9353447B2A0EEA44"/>
          </w:pPr>
          <w:r>
            <w:t>[Type text]</w:t>
          </w:r>
        </w:p>
      </w:docPartBody>
    </w:docPart>
    <w:docPart>
      <w:docPartPr>
        <w:name w:val="9A08B4C9A6C1764B9F45A0E7EA4C0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8C75F-A129-7A40-B457-8EB67152A5D7}"/>
      </w:docPartPr>
      <w:docPartBody>
        <w:p w:rsidR="00A44AD6" w:rsidRDefault="00A44AD6">
          <w:pPr>
            <w:pStyle w:val="9A08B4C9A6C1764B9F45A0E7EA4C041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D6"/>
    <w:rsid w:val="000C6A5D"/>
    <w:rsid w:val="00204E24"/>
    <w:rsid w:val="00227EA9"/>
    <w:rsid w:val="0025534B"/>
    <w:rsid w:val="00261F33"/>
    <w:rsid w:val="002701B0"/>
    <w:rsid w:val="004F6912"/>
    <w:rsid w:val="005B0E06"/>
    <w:rsid w:val="005E4D09"/>
    <w:rsid w:val="00772DB6"/>
    <w:rsid w:val="007E6E9C"/>
    <w:rsid w:val="009D5A55"/>
    <w:rsid w:val="00A42429"/>
    <w:rsid w:val="00A44AD6"/>
    <w:rsid w:val="00D37B1D"/>
    <w:rsid w:val="00D505C4"/>
    <w:rsid w:val="00D83BD1"/>
    <w:rsid w:val="00FB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EE748A3EA6B840ACD578197966E6B3">
    <w:name w:val="8DEE748A3EA6B840ACD578197966E6B3"/>
  </w:style>
  <w:style w:type="paragraph" w:customStyle="1" w:styleId="7838C6882975B94D9353447B2A0EEA44">
    <w:name w:val="7838C6882975B94D9353447B2A0EEA44"/>
  </w:style>
  <w:style w:type="paragraph" w:customStyle="1" w:styleId="9A08B4C9A6C1764B9F45A0E7EA4C0417">
    <w:name w:val="9A08B4C9A6C1764B9F45A0E7EA4C0417"/>
  </w:style>
  <w:style w:type="paragraph" w:customStyle="1" w:styleId="533A45CFBB824EBF9D1EC7DF85679FAD">
    <w:name w:val="533A45CFBB824EBF9D1EC7DF85679FAD"/>
    <w:rsid w:val="000C6A5D"/>
    <w:pPr>
      <w:spacing w:after="200" w:line="276" w:lineRule="auto"/>
    </w:pPr>
    <w:rPr>
      <w:sz w:val="22"/>
      <w:szCs w:val="22"/>
      <w:lang w:eastAsia="en-US"/>
    </w:rPr>
  </w:style>
  <w:style w:type="paragraph" w:customStyle="1" w:styleId="8698409EC1C04CE3850113194177413F">
    <w:name w:val="8698409EC1C04CE3850113194177413F"/>
    <w:rsid w:val="000C6A5D"/>
    <w:pPr>
      <w:spacing w:after="200" w:line="276" w:lineRule="auto"/>
    </w:pPr>
    <w:rPr>
      <w:sz w:val="22"/>
      <w:szCs w:val="22"/>
      <w:lang w:eastAsia="en-US"/>
    </w:r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EE748A3EA6B840ACD578197966E6B3">
    <w:name w:val="8DEE748A3EA6B840ACD578197966E6B3"/>
  </w:style>
  <w:style w:type="paragraph" w:customStyle="1" w:styleId="7838C6882975B94D9353447B2A0EEA44">
    <w:name w:val="7838C6882975B94D9353447B2A0EEA44"/>
  </w:style>
  <w:style w:type="paragraph" w:customStyle="1" w:styleId="9A08B4C9A6C1764B9F45A0E7EA4C0417">
    <w:name w:val="9A08B4C9A6C1764B9F45A0E7EA4C0417"/>
  </w:style>
  <w:style w:type="paragraph" w:customStyle="1" w:styleId="533A45CFBB824EBF9D1EC7DF85679FAD">
    <w:name w:val="533A45CFBB824EBF9D1EC7DF85679FAD"/>
    <w:rsid w:val="000C6A5D"/>
    <w:pPr>
      <w:spacing w:after="200" w:line="276" w:lineRule="auto"/>
    </w:pPr>
    <w:rPr>
      <w:sz w:val="22"/>
      <w:szCs w:val="22"/>
      <w:lang w:eastAsia="en-US"/>
    </w:rPr>
  </w:style>
  <w:style w:type="paragraph" w:customStyle="1" w:styleId="8698409EC1C04CE3850113194177413F">
    <w:name w:val="8698409EC1C04CE3850113194177413F"/>
    <w:rsid w:val="000C6A5D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5559C6-54FA-1641-9506-BB8A5B33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Binkerd-Dale</dc:creator>
  <cp:lastModifiedBy>Learning Technologies</cp:lastModifiedBy>
  <cp:revision>3</cp:revision>
  <cp:lastPrinted>2017-10-24T17:16:00Z</cp:lastPrinted>
  <dcterms:created xsi:type="dcterms:W3CDTF">2017-12-08T16:44:00Z</dcterms:created>
  <dcterms:modified xsi:type="dcterms:W3CDTF">2017-12-08T16:44:00Z</dcterms:modified>
</cp:coreProperties>
</file>