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31775" w14:textId="4690F9DB" w:rsidR="008D02F6" w:rsidRPr="002B6BED" w:rsidRDefault="00CD696E" w:rsidP="007B3B3E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eastAsiaTheme="majorEastAsia" w:hAnsi="Arial" w:cs="Arial"/>
          <w:b/>
          <w:bCs/>
          <w:sz w:val="32"/>
          <w:szCs w:val="32"/>
        </w:rPr>
        <w:t xml:space="preserve">Tool: Working with Heuristics </w:t>
      </w:r>
    </w:p>
    <w:p w14:paraId="22A7819E" w14:textId="3D65FF45" w:rsidR="00F92578" w:rsidRPr="002B6BED" w:rsidRDefault="00F92578" w:rsidP="00F92578">
      <w:pPr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r w:rsidRPr="002B6BED">
        <w:rPr>
          <w:rFonts w:ascii="Arial" w:eastAsia="Times New Roman" w:hAnsi="Arial" w:cs="Arial"/>
          <w:sz w:val="20"/>
          <w:szCs w:val="20"/>
        </w:rPr>
        <w:fldChar w:fldCharType="begin"/>
      </w:r>
      <w:r w:rsidRPr="002B6BED">
        <w:rPr>
          <w:rFonts w:ascii="Arial" w:eastAsia="Times New Roman" w:hAnsi="Arial" w:cs="Arial"/>
          <w:sz w:val="20"/>
          <w:szCs w:val="20"/>
        </w:rPr>
        <w:instrText xml:space="preserve"> HYPERLINK "http://wiseli.engr.wisc.edu/pi/0809_Tuckman_Team_Work_Survey.pdf" \l "page=2" \o "Page 2" </w:instrText>
      </w:r>
      <w:r w:rsidRPr="002B6BED">
        <w:rPr>
          <w:rFonts w:ascii="Arial" w:eastAsia="Times New Roman" w:hAnsi="Arial" w:cs="Arial"/>
          <w:sz w:val="20"/>
          <w:szCs w:val="20"/>
        </w:rPr>
        <w:fldChar w:fldCharType="separate"/>
      </w:r>
    </w:p>
    <w:p w14:paraId="0176F1BA" w14:textId="28B4EC65" w:rsidR="00F92578" w:rsidRDefault="00F92578" w:rsidP="00CD696E">
      <w:pPr>
        <w:rPr>
          <w:rFonts w:ascii="Arial" w:eastAsia="Times New Roman" w:hAnsi="Arial" w:cs="Arial"/>
        </w:rPr>
      </w:pPr>
      <w:r w:rsidRPr="002B6BED">
        <w:rPr>
          <w:rFonts w:ascii="Arial" w:eastAsia="Times New Roman" w:hAnsi="Arial" w:cs="Arial"/>
          <w:sz w:val="20"/>
          <w:szCs w:val="20"/>
        </w:rPr>
        <w:fldChar w:fldCharType="end"/>
      </w:r>
      <w:r w:rsidR="00DD2AA2">
        <w:rPr>
          <w:rFonts w:ascii="Arial" w:hAnsi="Arial"/>
        </w:rPr>
        <w:t>H</w:t>
      </w:r>
      <w:r w:rsidR="00CD696E" w:rsidRPr="00AC4BC2">
        <w:rPr>
          <w:rFonts w:ascii="Arial" w:eastAsia="Times New Roman" w:hAnsi="Arial" w:cs="Arial"/>
        </w:rPr>
        <w:t>euristic</w:t>
      </w:r>
      <w:r w:rsidR="00DD2AA2">
        <w:rPr>
          <w:rFonts w:ascii="Arial" w:eastAsia="Times New Roman" w:hAnsi="Arial" w:cs="Arial"/>
        </w:rPr>
        <w:t>s</w:t>
      </w:r>
      <w:r w:rsidR="00CD696E" w:rsidRPr="00AC4BC2">
        <w:rPr>
          <w:rFonts w:ascii="Arial" w:eastAsia="Times New Roman" w:hAnsi="Arial" w:cs="Arial"/>
        </w:rPr>
        <w:t xml:space="preserve"> </w:t>
      </w:r>
      <w:r w:rsidR="00DD2AA2">
        <w:rPr>
          <w:rFonts w:ascii="Arial" w:eastAsia="Times New Roman" w:hAnsi="Arial" w:cs="Arial"/>
        </w:rPr>
        <w:t xml:space="preserve">are </w:t>
      </w:r>
      <w:r w:rsidR="00CD696E" w:rsidRPr="00AC4BC2">
        <w:rPr>
          <w:rFonts w:ascii="Arial" w:eastAsia="Times New Roman" w:hAnsi="Arial" w:cs="Arial"/>
        </w:rPr>
        <w:t>mental shortcut</w:t>
      </w:r>
      <w:r w:rsidR="00DD2AA2">
        <w:rPr>
          <w:rFonts w:ascii="Arial" w:eastAsia="Times New Roman" w:hAnsi="Arial" w:cs="Arial"/>
        </w:rPr>
        <w:t>s</w:t>
      </w:r>
      <w:r w:rsidR="00CD696E" w:rsidRPr="00AC4BC2">
        <w:rPr>
          <w:rFonts w:ascii="Arial" w:eastAsia="Times New Roman" w:hAnsi="Arial" w:cs="Arial"/>
        </w:rPr>
        <w:t xml:space="preserve"> we use to reach a decision quickly. They can </w:t>
      </w:r>
      <w:r w:rsidR="00F91B38">
        <w:rPr>
          <w:rFonts w:ascii="Arial" w:eastAsia="Times New Roman" w:hAnsi="Arial" w:cs="Arial"/>
        </w:rPr>
        <w:t>help</w:t>
      </w:r>
      <w:r w:rsidR="00CD696E" w:rsidRPr="00AC4BC2">
        <w:rPr>
          <w:rFonts w:ascii="Arial" w:eastAsia="Times New Roman" w:hAnsi="Arial" w:cs="Arial"/>
        </w:rPr>
        <w:t xml:space="preserve"> streamline the decision-making </w:t>
      </w:r>
      <w:r w:rsidR="00F91B38">
        <w:rPr>
          <w:rFonts w:ascii="Arial" w:eastAsia="Times New Roman" w:hAnsi="Arial" w:cs="Arial"/>
        </w:rPr>
        <w:t>process, but</w:t>
      </w:r>
      <w:r w:rsidR="00CD696E" w:rsidRPr="00AC4BC2">
        <w:rPr>
          <w:rFonts w:ascii="Arial" w:eastAsia="Times New Roman" w:hAnsi="Arial" w:cs="Arial"/>
        </w:rPr>
        <w:t xml:space="preserve"> by considering only a subset of options, you may make errors</w:t>
      </w:r>
      <w:r w:rsidR="00AC4BC2" w:rsidRPr="00AC4BC2">
        <w:rPr>
          <w:rFonts w:ascii="Arial" w:eastAsia="Times New Roman" w:hAnsi="Arial" w:cs="Arial"/>
        </w:rPr>
        <w:t xml:space="preserve"> by falling back on preconceived ideas. </w:t>
      </w:r>
      <w:r w:rsidR="00F91B38">
        <w:rPr>
          <w:rFonts w:ascii="Arial" w:eastAsia="Times New Roman" w:hAnsi="Arial" w:cs="Arial"/>
        </w:rPr>
        <w:t xml:space="preserve">The mitigation strategy: </w:t>
      </w:r>
      <w:r w:rsidR="00F91B38" w:rsidRPr="00F91B38">
        <w:rPr>
          <w:rFonts w:ascii="Arial" w:eastAsia="Times New Roman" w:hAnsi="Arial" w:cs="Arial"/>
        </w:rPr>
        <w:t>make sure you're considering all the information and not selectively excluding some of the information</w:t>
      </w:r>
      <w:r w:rsidR="00F91B38">
        <w:rPr>
          <w:rFonts w:ascii="Arial" w:eastAsia="Times New Roman" w:hAnsi="Arial" w:cs="Arial"/>
        </w:rPr>
        <w:t xml:space="preserve"> that might help. Use this worksheet as needed.</w:t>
      </w:r>
    </w:p>
    <w:p w14:paraId="172BF32F" w14:textId="77777777" w:rsidR="00F91B38" w:rsidRPr="00AC4BC2" w:rsidRDefault="00F91B38" w:rsidP="00CD696E">
      <w:pPr>
        <w:rPr>
          <w:rFonts w:ascii="Arial" w:hAnsi="Arial" w:cs="Arial"/>
        </w:rPr>
      </w:pPr>
    </w:p>
    <w:p w14:paraId="0CEB708F" w14:textId="7D8C29E2" w:rsidR="00C30AEA" w:rsidRPr="002B6BED" w:rsidRDefault="00F92578" w:rsidP="002B6BED">
      <w:pPr>
        <w:rPr>
          <w:rFonts w:ascii="Arial" w:eastAsia="Times New Roman" w:hAnsi="Arial" w:cs="Arial"/>
          <w:sz w:val="20"/>
          <w:szCs w:val="20"/>
        </w:rPr>
      </w:pPr>
      <w:r w:rsidRPr="002B6BED">
        <w:rPr>
          <w:rFonts w:ascii="Arial" w:eastAsia="Times New Roman" w:hAnsi="Arial" w:cs="Arial"/>
          <w:sz w:val="20"/>
          <w:szCs w:val="20"/>
        </w:rPr>
        <w:fldChar w:fldCharType="begin"/>
      </w:r>
      <w:r w:rsidRPr="002B6BED">
        <w:rPr>
          <w:rFonts w:ascii="Arial" w:eastAsia="Times New Roman" w:hAnsi="Arial" w:cs="Arial"/>
          <w:sz w:val="20"/>
          <w:szCs w:val="20"/>
        </w:rPr>
        <w:instrText xml:space="preserve"> </w:instrText>
      </w:r>
      <w:r w:rsidRPr="002B6BED">
        <w:rPr>
          <w:rFonts w:ascii="Arial" w:eastAsia="Times New Roman" w:hAnsi="Arial" w:cs="Arial"/>
          <w:sz w:val="20"/>
          <w:szCs w:val="20"/>
        </w:rPr>
        <w:fldChar w:fldCharType="begin"/>
      </w:r>
      <w:r w:rsidRPr="002B6BED">
        <w:rPr>
          <w:rFonts w:ascii="Arial" w:eastAsia="Times New Roman" w:hAnsi="Arial" w:cs="Arial"/>
          <w:sz w:val="20"/>
          <w:szCs w:val="20"/>
        </w:rPr>
        <w:instrText xml:space="preserve"> PRIVATE "&lt;INPUT VALUE=\"1\" SIZE=\"4\" TABINDEX=\"15\" TYPE=\"number\"&gt;" </w:instrText>
      </w:r>
      <w:r w:rsidRPr="002B6BED">
        <w:rPr>
          <w:rFonts w:ascii="Arial" w:eastAsia="Times New Roman" w:hAnsi="Arial" w:cs="Arial"/>
          <w:sz w:val="20"/>
          <w:szCs w:val="20"/>
        </w:rPr>
        <w:fldChar w:fldCharType="end"/>
      </w:r>
      <w:r w:rsidRPr="002B6BED">
        <w:rPr>
          <w:rFonts w:ascii="Arial" w:eastAsia="Times New Roman" w:hAnsi="Arial" w:cs="Arial"/>
          <w:sz w:val="20"/>
          <w:szCs w:val="20"/>
        </w:rPr>
        <w:instrText xml:space="preserve">MACROBUTTON HTMLDirect </w:instrText>
      </w:r>
      <w:r w:rsidRPr="002B6BED">
        <w:rPr>
          <w:rFonts w:ascii="Arial" w:eastAsia="Times New Roman" w:hAnsi="Arial" w:cs="Arial"/>
          <w:sz w:val="20"/>
          <w:szCs w:val="20"/>
        </w:rPr>
        <w:fldChar w:fldCharType="end"/>
      </w:r>
      <w:r w:rsidRPr="002B6BED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30AEA" w:rsidRPr="002B6BED" w14:paraId="33EAC46C" w14:textId="77777777" w:rsidTr="00AC4BC2">
        <w:tc>
          <w:tcPr>
            <w:tcW w:w="9576" w:type="dxa"/>
            <w:shd w:val="clear" w:color="auto" w:fill="E0E0E0"/>
          </w:tcPr>
          <w:p w14:paraId="4B1812F4" w14:textId="77777777" w:rsidR="00C30AEA" w:rsidRDefault="00AC4BC2" w:rsidP="00F92578">
            <w:pPr>
              <w:spacing w:before="120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Availability Heuristic</w:t>
            </w:r>
          </w:p>
          <w:p w14:paraId="293A12AA" w14:textId="7DAC3D38" w:rsidR="009A1E91" w:rsidRPr="009A1E91" w:rsidRDefault="009A1E91" w:rsidP="0042669F">
            <w:pPr>
              <w:spacing w:before="120"/>
              <w:rPr>
                <w:rFonts w:ascii="Arial" w:eastAsia="Times New Roman" w:hAnsi="Arial" w:cs="Arial"/>
                <w:i/>
              </w:rPr>
            </w:pPr>
            <w:r w:rsidRPr="009A1E91">
              <w:rPr>
                <w:rFonts w:ascii="Arial" w:eastAsia="Times New Roman" w:hAnsi="Arial" w:cs="Arial"/>
                <w:i/>
              </w:rPr>
              <w:t xml:space="preserve">When we need to make a decision, we tend to </w:t>
            </w:r>
            <w:r w:rsidR="0042669F">
              <w:rPr>
                <w:rFonts w:ascii="Arial" w:eastAsia="Times New Roman" w:hAnsi="Arial" w:cs="Arial"/>
                <w:i/>
              </w:rPr>
              <w:t>think of</w:t>
            </w:r>
            <w:r>
              <w:rPr>
                <w:rFonts w:ascii="Arial" w:eastAsia="Times New Roman" w:hAnsi="Arial" w:cs="Arial"/>
                <w:i/>
              </w:rPr>
              <w:t xml:space="preserve"> events that were</w:t>
            </w:r>
            <w:r w:rsidRPr="009A1E91">
              <w:rPr>
                <w:rFonts w:ascii="Arial" w:eastAsia="Times New Roman" w:hAnsi="Arial" w:cs="Arial"/>
                <w:i/>
              </w:rPr>
              <w:t xml:space="preserve"> </w:t>
            </w:r>
            <w:r w:rsidR="0042669F">
              <w:rPr>
                <w:rFonts w:ascii="Arial" w:eastAsia="Times New Roman" w:hAnsi="Arial" w:cs="Arial"/>
                <w:i/>
              </w:rPr>
              <w:t xml:space="preserve">very </w:t>
            </w:r>
            <w:r w:rsidRPr="009A1E91">
              <w:rPr>
                <w:rFonts w:ascii="Arial" w:eastAsia="Times New Roman" w:hAnsi="Arial" w:cs="Arial"/>
                <w:i/>
              </w:rPr>
              <w:t xml:space="preserve">recent </w:t>
            </w:r>
            <w:r>
              <w:rPr>
                <w:rFonts w:ascii="Arial" w:eastAsia="Times New Roman" w:hAnsi="Arial" w:cs="Arial"/>
                <w:i/>
              </w:rPr>
              <w:t>or</w:t>
            </w:r>
            <w:r w:rsidRPr="009A1E91">
              <w:rPr>
                <w:rFonts w:ascii="Arial" w:eastAsia="Times New Roman" w:hAnsi="Arial" w:cs="Arial"/>
                <w:i/>
              </w:rPr>
              <w:t xml:space="preserve"> very memorable</w:t>
            </w:r>
            <w:r>
              <w:rPr>
                <w:rFonts w:ascii="Arial" w:eastAsia="Times New Roman" w:hAnsi="Arial" w:cs="Arial"/>
                <w:i/>
              </w:rPr>
              <w:t xml:space="preserve"> and </w:t>
            </w:r>
            <w:r w:rsidR="0042669F">
              <w:rPr>
                <w:rFonts w:ascii="Arial" w:eastAsia="Times New Roman" w:hAnsi="Arial" w:cs="Arial"/>
                <w:i/>
              </w:rPr>
              <w:t>gloss over all</w:t>
            </w:r>
            <w:r w:rsidRPr="009A1E91">
              <w:rPr>
                <w:rFonts w:ascii="Arial" w:eastAsia="Times New Roman" w:hAnsi="Arial" w:cs="Arial"/>
                <w:i/>
              </w:rPr>
              <w:t xml:space="preserve"> the rest. </w:t>
            </w:r>
            <w:r w:rsidR="00E770EF">
              <w:rPr>
                <w:rFonts w:ascii="Arial" w:eastAsia="Times New Roman" w:hAnsi="Arial" w:cs="Arial"/>
                <w:i/>
              </w:rPr>
              <w:t xml:space="preserve">If you equate a current situation with a </w:t>
            </w:r>
            <w:r w:rsidR="0042669F">
              <w:rPr>
                <w:rFonts w:ascii="Arial" w:eastAsia="Times New Roman" w:hAnsi="Arial" w:cs="Arial"/>
                <w:i/>
              </w:rPr>
              <w:t>standout</w:t>
            </w:r>
            <w:r w:rsidR="00E770EF">
              <w:rPr>
                <w:rFonts w:ascii="Arial" w:eastAsia="Times New Roman" w:hAnsi="Arial" w:cs="Arial"/>
                <w:i/>
              </w:rPr>
              <w:t xml:space="preserve"> </w:t>
            </w:r>
            <w:r w:rsidR="0042669F">
              <w:rPr>
                <w:rFonts w:ascii="Arial" w:eastAsia="Times New Roman" w:hAnsi="Arial" w:cs="Arial"/>
                <w:i/>
              </w:rPr>
              <w:t>memory, you will assume the</w:t>
            </w:r>
            <w:r w:rsidR="00E770EF">
              <w:rPr>
                <w:rFonts w:ascii="Arial" w:eastAsia="Times New Roman" w:hAnsi="Arial" w:cs="Arial"/>
                <w:i/>
              </w:rPr>
              <w:t xml:space="preserve"> risks</w:t>
            </w:r>
            <w:r w:rsidR="0042669F">
              <w:rPr>
                <w:rFonts w:ascii="Arial" w:eastAsia="Times New Roman" w:hAnsi="Arial" w:cs="Arial"/>
                <w:i/>
              </w:rPr>
              <w:t xml:space="preserve"> posed are similar. That may be</w:t>
            </w:r>
            <w:r w:rsidR="00E770EF">
              <w:rPr>
                <w:rFonts w:ascii="Arial" w:eastAsia="Times New Roman" w:hAnsi="Arial" w:cs="Arial"/>
                <w:i/>
              </w:rPr>
              <w:t xml:space="preserve"> inaccurate.</w:t>
            </w:r>
          </w:p>
        </w:tc>
      </w:tr>
      <w:tr w:rsidR="00C30AEA" w:rsidRPr="002B6BED" w14:paraId="53D4D375" w14:textId="77777777" w:rsidTr="00AC4BC2">
        <w:trPr>
          <w:trHeight w:val="1116"/>
        </w:trPr>
        <w:tc>
          <w:tcPr>
            <w:tcW w:w="9576" w:type="dxa"/>
            <w:tcBorders>
              <w:bottom w:val="single" w:sz="48" w:space="0" w:color="FFFFFF" w:themeColor="background1"/>
            </w:tcBorders>
            <w:shd w:val="clear" w:color="auto" w:fill="F3F3F3"/>
          </w:tcPr>
          <w:p w14:paraId="34583525" w14:textId="1C7130B3" w:rsidR="0042669F" w:rsidRDefault="00DD2AA2" w:rsidP="000A7318">
            <w:pPr>
              <w:spacing w:before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Is the</w:t>
            </w:r>
            <w:r w:rsidR="009A1E91">
              <w:rPr>
                <w:rFonts w:ascii="Arial" w:eastAsia="Times New Roman" w:hAnsi="Arial" w:cs="Arial"/>
              </w:rPr>
              <w:t xml:space="preserve"> availability heuristic </w:t>
            </w:r>
            <w:r>
              <w:rPr>
                <w:rFonts w:ascii="Arial" w:eastAsia="Times New Roman" w:hAnsi="Arial" w:cs="Arial"/>
              </w:rPr>
              <w:t xml:space="preserve">present </w:t>
            </w:r>
            <w:r w:rsidR="00F91B38">
              <w:rPr>
                <w:rFonts w:ascii="Arial" w:eastAsia="Times New Roman" w:hAnsi="Arial" w:cs="Arial"/>
              </w:rPr>
              <w:t>now</w:t>
            </w:r>
            <w:r w:rsidR="009A1E91">
              <w:rPr>
                <w:rFonts w:ascii="Arial" w:eastAsia="Times New Roman" w:hAnsi="Arial" w:cs="Arial"/>
              </w:rPr>
              <w:t>?</w:t>
            </w:r>
            <w:r>
              <w:rPr>
                <w:rFonts w:ascii="Arial" w:eastAsia="Times New Roman" w:hAnsi="Arial" w:cs="Arial"/>
              </w:rPr>
              <w:t xml:space="preserve"> If so, what can </w:t>
            </w:r>
            <w:r w:rsidR="00F91B38">
              <w:rPr>
                <w:rFonts w:ascii="Arial" w:eastAsia="Times New Roman" w:hAnsi="Arial" w:cs="Arial"/>
              </w:rPr>
              <w:t>you</w:t>
            </w:r>
            <w:r>
              <w:rPr>
                <w:rFonts w:ascii="Arial" w:eastAsia="Times New Roman" w:hAnsi="Arial" w:cs="Arial"/>
              </w:rPr>
              <w:t xml:space="preserve"> do to mitigate its effects?</w:t>
            </w:r>
          </w:p>
          <w:p w14:paraId="149283BE" w14:textId="36FBA1DC" w:rsidR="0042669F" w:rsidRPr="000A7318" w:rsidRDefault="0042669F" w:rsidP="000A7318">
            <w:pPr>
              <w:spacing w:before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Notes:</w:t>
            </w:r>
          </w:p>
        </w:tc>
      </w:tr>
      <w:tr w:rsidR="0042669F" w:rsidRPr="002B6BED" w14:paraId="7E3A7498" w14:textId="77777777" w:rsidTr="0042669F">
        <w:tc>
          <w:tcPr>
            <w:tcW w:w="9576" w:type="dxa"/>
            <w:shd w:val="clear" w:color="auto" w:fill="E0E0E0"/>
          </w:tcPr>
          <w:p w14:paraId="3D130B99" w14:textId="2587B9C1" w:rsidR="0042669F" w:rsidRDefault="0042669F" w:rsidP="0042669F">
            <w:pPr>
              <w:spacing w:before="120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Representation Heuristic</w:t>
            </w:r>
          </w:p>
          <w:p w14:paraId="1EB0C320" w14:textId="779B6A40" w:rsidR="0042669F" w:rsidRPr="009A1E91" w:rsidRDefault="0042669F" w:rsidP="0042669F">
            <w:pPr>
              <w:spacing w:before="120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When we look to the past to find a reference scenario that we think is very similar to the current event, we may conflate the two as if they are more similar that they are.</w:t>
            </w:r>
          </w:p>
        </w:tc>
      </w:tr>
      <w:tr w:rsidR="0042669F" w:rsidRPr="002B6BED" w14:paraId="5ED5E0FF" w14:textId="77777777" w:rsidTr="0042669F">
        <w:trPr>
          <w:trHeight w:val="1116"/>
        </w:trPr>
        <w:tc>
          <w:tcPr>
            <w:tcW w:w="9576" w:type="dxa"/>
            <w:tcBorders>
              <w:bottom w:val="single" w:sz="48" w:space="0" w:color="FFFFFF" w:themeColor="background1"/>
            </w:tcBorders>
            <w:shd w:val="clear" w:color="auto" w:fill="F3F3F3"/>
          </w:tcPr>
          <w:p w14:paraId="2397E07C" w14:textId="63BEB73E" w:rsidR="0042669F" w:rsidRDefault="0042669F" w:rsidP="0042669F">
            <w:pPr>
              <w:spacing w:before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Is the representation heuristic present </w:t>
            </w:r>
            <w:r w:rsidR="00F91B38">
              <w:rPr>
                <w:rFonts w:ascii="Arial" w:eastAsia="Times New Roman" w:hAnsi="Arial" w:cs="Arial"/>
              </w:rPr>
              <w:t>now</w:t>
            </w:r>
            <w:r>
              <w:rPr>
                <w:rFonts w:ascii="Arial" w:eastAsia="Times New Roman" w:hAnsi="Arial" w:cs="Arial"/>
              </w:rPr>
              <w:t xml:space="preserve">? </w:t>
            </w:r>
            <w:r w:rsidR="00F91B38">
              <w:rPr>
                <w:rFonts w:ascii="Arial" w:eastAsia="Times New Roman" w:hAnsi="Arial" w:cs="Arial"/>
              </w:rPr>
              <w:t>What</w:t>
            </w:r>
            <w:r>
              <w:rPr>
                <w:rFonts w:ascii="Arial" w:eastAsia="Times New Roman" w:hAnsi="Arial" w:cs="Arial"/>
              </w:rPr>
              <w:t xml:space="preserve"> can </w:t>
            </w:r>
            <w:r w:rsidR="00F91B38">
              <w:rPr>
                <w:rFonts w:ascii="Arial" w:eastAsia="Times New Roman" w:hAnsi="Arial" w:cs="Arial"/>
              </w:rPr>
              <w:t>you</w:t>
            </w:r>
            <w:r>
              <w:rPr>
                <w:rFonts w:ascii="Arial" w:eastAsia="Times New Roman" w:hAnsi="Arial" w:cs="Arial"/>
              </w:rPr>
              <w:t xml:space="preserve"> do to mitigate its effects?</w:t>
            </w:r>
          </w:p>
          <w:p w14:paraId="148BB2DE" w14:textId="5683E190" w:rsidR="0042669F" w:rsidRDefault="00F91B38" w:rsidP="0042669F">
            <w:pPr>
              <w:spacing w:before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Notes:</w:t>
            </w:r>
          </w:p>
          <w:p w14:paraId="4E599C81" w14:textId="6EFF62F2" w:rsidR="0042669F" w:rsidRPr="000A7318" w:rsidRDefault="0042669F" w:rsidP="0042669F">
            <w:pPr>
              <w:spacing w:before="120"/>
              <w:rPr>
                <w:rFonts w:ascii="Arial" w:eastAsia="Times New Roman" w:hAnsi="Arial" w:cs="Arial"/>
              </w:rPr>
            </w:pPr>
          </w:p>
        </w:tc>
      </w:tr>
      <w:tr w:rsidR="0042669F" w:rsidRPr="009A1E91" w14:paraId="01A45D97" w14:textId="77777777" w:rsidTr="0042669F">
        <w:tc>
          <w:tcPr>
            <w:tcW w:w="9576" w:type="dxa"/>
            <w:shd w:val="clear" w:color="auto" w:fill="E0E0E0"/>
          </w:tcPr>
          <w:p w14:paraId="472AF8CA" w14:textId="6D7C156B" w:rsidR="0042669F" w:rsidRDefault="00F91B38" w:rsidP="0042669F">
            <w:pPr>
              <w:spacing w:before="120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Anchoring and Adjustment</w:t>
            </w:r>
            <w:r w:rsidR="0042669F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Heuristic</w:t>
            </w:r>
          </w:p>
          <w:p w14:paraId="569733A0" w14:textId="5CE1BBD3" w:rsidR="0042669F" w:rsidRPr="009A1E91" w:rsidRDefault="00F91B38" w:rsidP="00F91B38">
            <w:pPr>
              <w:spacing w:before="120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We assess probabilities by finding a reference point or reference number (the “anchor”) and adjusting from there, rather than making a decision based on new information.</w:t>
            </w:r>
          </w:p>
        </w:tc>
      </w:tr>
      <w:tr w:rsidR="0042669F" w:rsidRPr="000A7318" w14:paraId="0432A174" w14:textId="77777777" w:rsidTr="0042669F">
        <w:trPr>
          <w:trHeight w:val="1116"/>
        </w:trPr>
        <w:tc>
          <w:tcPr>
            <w:tcW w:w="9576" w:type="dxa"/>
            <w:tcBorders>
              <w:bottom w:val="single" w:sz="48" w:space="0" w:color="FFFFFF" w:themeColor="background1"/>
            </w:tcBorders>
            <w:shd w:val="clear" w:color="auto" w:fill="F3F3F3"/>
          </w:tcPr>
          <w:p w14:paraId="19A722E1" w14:textId="0BB0C4D1" w:rsidR="0042669F" w:rsidRDefault="0042669F" w:rsidP="0042669F">
            <w:pPr>
              <w:spacing w:before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Is </w:t>
            </w:r>
            <w:r w:rsidR="00F91B38">
              <w:rPr>
                <w:rFonts w:ascii="Arial" w:eastAsia="Times New Roman" w:hAnsi="Arial" w:cs="Arial"/>
              </w:rPr>
              <w:t xml:space="preserve">this </w:t>
            </w:r>
            <w:r>
              <w:rPr>
                <w:rFonts w:ascii="Arial" w:eastAsia="Times New Roman" w:hAnsi="Arial" w:cs="Arial"/>
              </w:rPr>
              <w:t xml:space="preserve">heuristic present in this project? If so, what can </w:t>
            </w:r>
            <w:r w:rsidR="00F91B38">
              <w:rPr>
                <w:rFonts w:ascii="Arial" w:eastAsia="Times New Roman" w:hAnsi="Arial" w:cs="Arial"/>
              </w:rPr>
              <w:t>you</w:t>
            </w:r>
            <w:r>
              <w:rPr>
                <w:rFonts w:ascii="Arial" w:eastAsia="Times New Roman" w:hAnsi="Arial" w:cs="Arial"/>
              </w:rPr>
              <w:t xml:space="preserve"> do to mitigate its effects?</w:t>
            </w:r>
          </w:p>
          <w:p w14:paraId="4677FD06" w14:textId="77777777" w:rsidR="0042669F" w:rsidRPr="000A7318" w:rsidRDefault="0042669F" w:rsidP="0042669F">
            <w:pPr>
              <w:spacing w:before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Notes:</w:t>
            </w:r>
          </w:p>
        </w:tc>
      </w:tr>
      <w:tr w:rsidR="0042669F" w:rsidRPr="009A1E91" w14:paraId="589D6FA8" w14:textId="77777777" w:rsidTr="0042669F">
        <w:tc>
          <w:tcPr>
            <w:tcW w:w="9576" w:type="dxa"/>
            <w:shd w:val="clear" w:color="auto" w:fill="E0E0E0"/>
          </w:tcPr>
          <w:p w14:paraId="5B43FDAD" w14:textId="07485190" w:rsidR="0042669F" w:rsidRDefault="00F91B38" w:rsidP="0042669F">
            <w:pPr>
              <w:spacing w:before="120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Confirming Evidence Trap</w:t>
            </w:r>
            <w:r w:rsidR="0042669F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Heuristic</w:t>
            </w:r>
          </w:p>
          <w:p w14:paraId="5A67BBD3" w14:textId="06CDD0A4" w:rsidR="0042669F" w:rsidRPr="009A1E91" w:rsidRDefault="00F91B38" w:rsidP="00F91B38">
            <w:pPr>
              <w:spacing w:before="120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 xml:space="preserve">When we make a decision quickly and then seek out only information that confirms it, rather than considering new information, we can make poor risk decisions. </w:t>
            </w:r>
          </w:p>
        </w:tc>
      </w:tr>
      <w:tr w:rsidR="0042669F" w:rsidRPr="000A7318" w14:paraId="1EB531CA" w14:textId="77777777" w:rsidTr="0042669F">
        <w:trPr>
          <w:trHeight w:val="1116"/>
        </w:trPr>
        <w:tc>
          <w:tcPr>
            <w:tcW w:w="9576" w:type="dxa"/>
            <w:tcBorders>
              <w:bottom w:val="single" w:sz="48" w:space="0" w:color="FFFFFF" w:themeColor="background1"/>
            </w:tcBorders>
            <w:shd w:val="clear" w:color="auto" w:fill="F3F3F3"/>
          </w:tcPr>
          <w:p w14:paraId="2AD1705A" w14:textId="015C93B8" w:rsidR="0042669F" w:rsidRDefault="0042669F" w:rsidP="0042669F">
            <w:pPr>
              <w:spacing w:before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Is </w:t>
            </w:r>
            <w:r w:rsidR="00F91B38">
              <w:rPr>
                <w:rFonts w:ascii="Arial" w:eastAsia="Times New Roman" w:hAnsi="Arial" w:cs="Arial"/>
              </w:rPr>
              <w:t xml:space="preserve">this </w:t>
            </w:r>
            <w:r>
              <w:rPr>
                <w:rFonts w:ascii="Arial" w:eastAsia="Times New Roman" w:hAnsi="Arial" w:cs="Arial"/>
              </w:rPr>
              <w:t>heuristic present</w:t>
            </w:r>
            <w:r w:rsidR="00F91B38">
              <w:rPr>
                <w:rFonts w:ascii="Arial" w:eastAsia="Times New Roman" w:hAnsi="Arial" w:cs="Arial"/>
              </w:rPr>
              <w:t xml:space="preserve"> now</w:t>
            </w:r>
            <w:r>
              <w:rPr>
                <w:rFonts w:ascii="Arial" w:eastAsia="Times New Roman" w:hAnsi="Arial" w:cs="Arial"/>
              </w:rPr>
              <w:t xml:space="preserve">? </w:t>
            </w:r>
            <w:r w:rsidR="00F91B38">
              <w:rPr>
                <w:rFonts w:ascii="Arial" w:eastAsia="Times New Roman" w:hAnsi="Arial" w:cs="Arial"/>
              </w:rPr>
              <w:t>What</w:t>
            </w:r>
            <w:r>
              <w:rPr>
                <w:rFonts w:ascii="Arial" w:eastAsia="Times New Roman" w:hAnsi="Arial" w:cs="Arial"/>
              </w:rPr>
              <w:t xml:space="preserve"> can </w:t>
            </w:r>
            <w:r w:rsidR="00F91B38">
              <w:rPr>
                <w:rFonts w:ascii="Arial" w:eastAsia="Times New Roman" w:hAnsi="Arial" w:cs="Arial"/>
              </w:rPr>
              <w:t>you</w:t>
            </w:r>
            <w:r>
              <w:rPr>
                <w:rFonts w:ascii="Arial" w:eastAsia="Times New Roman" w:hAnsi="Arial" w:cs="Arial"/>
              </w:rPr>
              <w:t xml:space="preserve"> do to mitigate its effects?</w:t>
            </w:r>
          </w:p>
          <w:p w14:paraId="2672D72A" w14:textId="77777777" w:rsidR="0042669F" w:rsidRPr="000A7318" w:rsidRDefault="0042669F" w:rsidP="0042669F">
            <w:pPr>
              <w:spacing w:before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Notes:</w:t>
            </w:r>
          </w:p>
        </w:tc>
      </w:tr>
    </w:tbl>
    <w:p w14:paraId="303814BD" w14:textId="6E534F22" w:rsidR="008C2716" w:rsidRPr="002B6BED" w:rsidRDefault="008C2716" w:rsidP="00F91B38">
      <w:pPr>
        <w:spacing w:before="100" w:beforeAutospacing="1" w:after="100" w:afterAutospacing="1"/>
        <w:rPr>
          <w:rFonts w:ascii="Arial" w:hAnsi="Arial" w:cs="Arial"/>
        </w:rPr>
      </w:pPr>
    </w:p>
    <w:sectPr w:rsidR="008C2716" w:rsidRPr="002B6BED" w:rsidSect="00442BD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890" w:right="1440" w:bottom="810" w:left="1350" w:header="576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16C8F" w14:textId="77777777" w:rsidR="00B66A7E" w:rsidRDefault="00B66A7E" w:rsidP="008C2716">
      <w:r>
        <w:separator/>
      </w:r>
    </w:p>
  </w:endnote>
  <w:endnote w:type="continuationSeparator" w:id="0">
    <w:p w14:paraId="19455804" w14:textId="77777777" w:rsidR="00B66A7E" w:rsidRDefault="00B66A7E" w:rsidP="008C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FCDA1" w14:textId="77777777" w:rsidR="0042669F" w:rsidRDefault="0042669F" w:rsidP="009667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708AB4" w14:textId="77777777" w:rsidR="0042669F" w:rsidRDefault="0042669F" w:rsidP="008C271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40BA8" w14:textId="77777777" w:rsidR="0042669F" w:rsidRDefault="0042669F" w:rsidP="00C824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F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002544" w14:textId="77777777" w:rsidR="0042669F" w:rsidRDefault="0042669F" w:rsidP="008C2716">
    <w:pPr>
      <w:pBdr>
        <w:bottom w:val="single" w:sz="12" w:space="1" w:color="auto"/>
      </w:pBdr>
      <w:ind w:right="360" w:hanging="630"/>
      <w:rPr>
        <w:rFonts w:ascii="Helvetica Neue" w:eastAsia="Times New Roman" w:hAnsi="Helvetica Neue" w:cs="Times New Roman"/>
        <w:color w:val="5C5C5C"/>
        <w:sz w:val="17"/>
        <w:szCs w:val="17"/>
      </w:rPr>
    </w:pPr>
  </w:p>
  <w:p w14:paraId="63A277A5" w14:textId="77777777" w:rsidR="0042669F" w:rsidRDefault="0042669F" w:rsidP="00442BD4">
    <w:pPr>
      <w:ind w:left="-90"/>
      <w:rPr>
        <w:rFonts w:ascii="Helvetica Neue" w:eastAsia="Times New Roman" w:hAnsi="Helvetica Neue" w:cs="Times New Roman"/>
        <w:color w:val="5C5C5C"/>
        <w:sz w:val="17"/>
        <w:szCs w:val="17"/>
      </w:rPr>
    </w:pPr>
  </w:p>
  <w:p w14:paraId="6AD4DBE4" w14:textId="1A0FF76F" w:rsidR="0042669F" w:rsidRPr="002B6BED" w:rsidRDefault="0042669F" w:rsidP="008C2716">
    <w:pPr>
      <w:ind w:hanging="630"/>
      <w:rPr>
        <w:rFonts w:ascii="Helvetica Neue" w:eastAsia="Times New Roman" w:hAnsi="Helvetica Neue" w:cs="Times New Roman"/>
        <w:color w:val="5C5C5C"/>
        <w:sz w:val="14"/>
        <w:szCs w:val="14"/>
      </w:rPr>
    </w:pPr>
    <w:r>
      <w:rPr>
        <w:rFonts w:ascii="Helvetica Neue" w:eastAsia="Times New Roman" w:hAnsi="Helvetica Neue" w:cs="Times New Roman"/>
        <w:color w:val="5C5C5C"/>
        <w:sz w:val="14"/>
        <w:szCs w:val="14"/>
      </w:rPr>
      <w:t>© 2017</w:t>
    </w:r>
    <w:r w:rsidRPr="008C2716">
      <w:rPr>
        <w:rFonts w:ascii="Helvetica Neue" w:eastAsia="Times New Roman" w:hAnsi="Helvetica Neue" w:cs="Times New Roman"/>
        <w:color w:val="5C5C5C"/>
        <w:sz w:val="14"/>
        <w:szCs w:val="14"/>
      </w:rPr>
      <w:t xml:space="preserve"> eCornell. All rights reserved. All other copyrights, trademarks, trade names, and logos are the sole property of their respective owners.</w:t>
    </w:r>
  </w:p>
  <w:p w14:paraId="0304A9B3" w14:textId="77777777" w:rsidR="0042669F" w:rsidRDefault="004266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0063C" w14:textId="77777777" w:rsidR="00B66A7E" w:rsidRDefault="00B66A7E" w:rsidP="008C2716">
      <w:r>
        <w:separator/>
      </w:r>
    </w:p>
  </w:footnote>
  <w:footnote w:type="continuationSeparator" w:id="0">
    <w:p w14:paraId="1DA627BE" w14:textId="77777777" w:rsidR="00B66A7E" w:rsidRDefault="00B66A7E" w:rsidP="008C2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186FE" w14:textId="77777777" w:rsidR="0042669F" w:rsidRDefault="00145FD6">
    <w:pPr>
      <w:pStyle w:val="Header"/>
    </w:pPr>
    <w:sdt>
      <w:sdtPr>
        <w:id w:val="451592439"/>
        <w:placeholder>
          <w:docPart w:val="8DEE748A3EA6B840ACD578197966E6B3"/>
        </w:placeholder>
        <w:temporary/>
        <w:showingPlcHdr/>
      </w:sdtPr>
      <w:sdtEndPr/>
      <w:sdtContent>
        <w:r w:rsidR="0042669F">
          <w:t>[Type text]</w:t>
        </w:r>
      </w:sdtContent>
    </w:sdt>
    <w:r w:rsidR="0042669F">
      <w:ptab w:relativeTo="margin" w:alignment="center" w:leader="none"/>
    </w:r>
    <w:sdt>
      <w:sdtPr>
        <w:id w:val="1012877418"/>
        <w:placeholder>
          <w:docPart w:val="7838C6882975B94D9353447B2A0EEA44"/>
        </w:placeholder>
        <w:temporary/>
        <w:showingPlcHdr/>
      </w:sdtPr>
      <w:sdtEndPr/>
      <w:sdtContent>
        <w:r w:rsidR="0042669F">
          <w:t>[Type text]</w:t>
        </w:r>
      </w:sdtContent>
    </w:sdt>
    <w:r w:rsidR="0042669F">
      <w:ptab w:relativeTo="margin" w:alignment="right" w:leader="none"/>
    </w:r>
    <w:sdt>
      <w:sdtPr>
        <w:id w:val="1361084515"/>
        <w:placeholder>
          <w:docPart w:val="9A08B4C9A6C1764B9F45A0E7EA4C0417"/>
        </w:placeholder>
        <w:temporary/>
        <w:showingPlcHdr/>
      </w:sdtPr>
      <w:sdtEndPr/>
      <w:sdtContent>
        <w:r w:rsidR="0042669F">
          <w:t>[Type text]</w:t>
        </w:r>
      </w:sdtContent>
    </w:sdt>
  </w:p>
  <w:p w14:paraId="27B4A381" w14:textId="77777777" w:rsidR="0042669F" w:rsidRDefault="004266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DA15C" w14:textId="05550B59" w:rsidR="0042669F" w:rsidRPr="00AD2BCE" w:rsidRDefault="0042669F" w:rsidP="00797441">
    <w:pPr>
      <w:pStyle w:val="Header"/>
      <w:tabs>
        <w:tab w:val="left" w:pos="7024"/>
      </w:tabs>
      <w:ind w:left="630" w:hanging="180"/>
      <w:jc w:val="right"/>
      <w:rPr>
        <w:rFonts w:asciiTheme="majorHAnsi" w:hAnsiTheme="majorHAnsi"/>
        <w:bCs/>
        <w:sz w:val="20"/>
        <w:szCs w:val="20"/>
      </w:rPr>
    </w:pPr>
    <w:r w:rsidRPr="00AD2BCE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A7D5272" wp14:editId="2A4137E3">
          <wp:simplePos x="0" y="0"/>
          <wp:positionH relativeFrom="column">
            <wp:posOffset>-45720</wp:posOffset>
          </wp:positionH>
          <wp:positionV relativeFrom="paragraph">
            <wp:posOffset>6350</wp:posOffset>
          </wp:positionV>
          <wp:extent cx="1308100" cy="342900"/>
          <wp:effectExtent l="0" t="0" r="635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001.eCornell.Logo.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BCE">
      <w:rPr>
        <w:rFonts w:asciiTheme="majorHAnsi" w:hAnsiTheme="majorHAnsi"/>
        <w:sz w:val="20"/>
        <w:szCs w:val="20"/>
      </w:rPr>
      <w:t>C</w:t>
    </w:r>
    <w:r w:rsidRPr="00AD2BCE">
      <w:rPr>
        <w:rFonts w:asciiTheme="majorHAnsi" w:hAnsiTheme="majorHAnsi"/>
        <w:bCs/>
        <w:sz w:val="20"/>
        <w:szCs w:val="20"/>
      </w:rPr>
      <w:t>EPM503: Assessing, Managing, and Mitigating Risk</w:t>
    </w:r>
  </w:p>
  <w:p w14:paraId="64C17AFC" w14:textId="44404A20" w:rsidR="0042669F" w:rsidRPr="00AD2BCE" w:rsidRDefault="00912D79" w:rsidP="00AD2BCE">
    <w:pPr>
      <w:pStyle w:val="Header"/>
      <w:tabs>
        <w:tab w:val="left" w:pos="7024"/>
      </w:tabs>
      <w:ind w:left="630" w:hanging="180"/>
      <w:jc w:val="right"/>
      <w:rPr>
        <w:rFonts w:asciiTheme="majorHAnsi" w:hAnsiTheme="majorHAnsi"/>
        <w:sz w:val="20"/>
        <w:szCs w:val="20"/>
      </w:rPr>
    </w:pPr>
    <w:r w:rsidRPr="00AD2BCE">
      <w:rPr>
        <w:rFonts w:asciiTheme="majorHAnsi" w:hAnsiTheme="majorHAnsi"/>
        <w:sz w:val="20"/>
        <w:szCs w:val="20"/>
      </w:rPr>
      <w:t xml:space="preserve">College of Engineering, </w:t>
    </w:r>
    <w:r w:rsidR="0042669F" w:rsidRPr="00AD2BCE">
      <w:rPr>
        <w:rFonts w:asciiTheme="majorHAnsi" w:hAnsiTheme="majorHAnsi"/>
        <w:sz w:val="20"/>
        <w:szCs w:val="20"/>
      </w:rPr>
      <w:t>Cornell University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9FF"/>
    <w:multiLevelType w:val="hybridMultilevel"/>
    <w:tmpl w:val="079C6CBE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26948"/>
    <w:multiLevelType w:val="hybridMultilevel"/>
    <w:tmpl w:val="79201FD4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5094E"/>
    <w:multiLevelType w:val="multilevel"/>
    <w:tmpl w:val="6994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90E4B"/>
    <w:multiLevelType w:val="hybridMultilevel"/>
    <w:tmpl w:val="E6C25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24874"/>
    <w:multiLevelType w:val="multilevel"/>
    <w:tmpl w:val="7636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F5485C"/>
    <w:multiLevelType w:val="hybridMultilevel"/>
    <w:tmpl w:val="70FA974C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35327"/>
    <w:multiLevelType w:val="hybridMultilevel"/>
    <w:tmpl w:val="78CA82A4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B0100"/>
    <w:multiLevelType w:val="hybridMultilevel"/>
    <w:tmpl w:val="24EAACC2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n Albertini">
    <w15:presenceInfo w15:providerId="Windows Live" w15:userId="992dd17f74fd9c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9D"/>
    <w:rsid w:val="00000848"/>
    <w:rsid w:val="000225CD"/>
    <w:rsid w:val="00027F2D"/>
    <w:rsid w:val="000A170E"/>
    <w:rsid w:val="000A7318"/>
    <w:rsid w:val="000C6A54"/>
    <w:rsid w:val="0010165F"/>
    <w:rsid w:val="00145FD6"/>
    <w:rsid w:val="002161D3"/>
    <w:rsid w:val="002B6BED"/>
    <w:rsid w:val="002F41F1"/>
    <w:rsid w:val="00365376"/>
    <w:rsid w:val="0042669F"/>
    <w:rsid w:val="00442BD4"/>
    <w:rsid w:val="004528D3"/>
    <w:rsid w:val="004A5AA8"/>
    <w:rsid w:val="004B3841"/>
    <w:rsid w:val="005219AE"/>
    <w:rsid w:val="00574B58"/>
    <w:rsid w:val="005E6C54"/>
    <w:rsid w:val="00646D83"/>
    <w:rsid w:val="006675DB"/>
    <w:rsid w:val="006903A7"/>
    <w:rsid w:val="006F48EB"/>
    <w:rsid w:val="00797441"/>
    <w:rsid w:val="007B1725"/>
    <w:rsid w:val="007B3B3E"/>
    <w:rsid w:val="008008FE"/>
    <w:rsid w:val="0081180B"/>
    <w:rsid w:val="008C2716"/>
    <w:rsid w:val="008C49E2"/>
    <w:rsid w:val="008D02F6"/>
    <w:rsid w:val="008F4520"/>
    <w:rsid w:val="00905530"/>
    <w:rsid w:val="00912D79"/>
    <w:rsid w:val="0096675F"/>
    <w:rsid w:val="009A1E91"/>
    <w:rsid w:val="009A2320"/>
    <w:rsid w:val="009B22DF"/>
    <w:rsid w:val="009C46CD"/>
    <w:rsid w:val="00A00A75"/>
    <w:rsid w:val="00A57584"/>
    <w:rsid w:val="00AA60E9"/>
    <w:rsid w:val="00AC4BC2"/>
    <w:rsid w:val="00AD2BCE"/>
    <w:rsid w:val="00AE7DDA"/>
    <w:rsid w:val="00B66A7E"/>
    <w:rsid w:val="00B859A0"/>
    <w:rsid w:val="00C060D9"/>
    <w:rsid w:val="00C30AEA"/>
    <w:rsid w:val="00C824CA"/>
    <w:rsid w:val="00CD696E"/>
    <w:rsid w:val="00D415E1"/>
    <w:rsid w:val="00D87AE2"/>
    <w:rsid w:val="00DA75A9"/>
    <w:rsid w:val="00DD2AA2"/>
    <w:rsid w:val="00E64423"/>
    <w:rsid w:val="00E770EF"/>
    <w:rsid w:val="00E8464B"/>
    <w:rsid w:val="00EA6C37"/>
    <w:rsid w:val="00F4763D"/>
    <w:rsid w:val="00F91B38"/>
    <w:rsid w:val="00F92578"/>
    <w:rsid w:val="00FE0CBF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1D682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161D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716"/>
  </w:style>
  <w:style w:type="paragraph" w:styleId="Footer">
    <w:name w:val="footer"/>
    <w:basedOn w:val="Normal"/>
    <w:link w:val="FooterChar"/>
    <w:uiPriority w:val="99"/>
    <w:unhideWhenUsed/>
    <w:rsid w:val="008C2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716"/>
  </w:style>
  <w:style w:type="character" w:customStyle="1" w:styleId="Heading1Char">
    <w:name w:val="Heading 1 Char"/>
    <w:basedOn w:val="DefaultParagraphFont"/>
    <w:link w:val="Heading1"/>
    <w:uiPriority w:val="9"/>
    <w:rsid w:val="008C271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8C2716"/>
  </w:style>
  <w:style w:type="paragraph" w:styleId="BalloonText">
    <w:name w:val="Balloon Text"/>
    <w:basedOn w:val="Normal"/>
    <w:link w:val="BalloonTextChar"/>
    <w:uiPriority w:val="99"/>
    <w:semiHidden/>
    <w:unhideWhenUsed/>
    <w:rsid w:val="009667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5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0C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E0CBF"/>
    <w:rPr>
      <w:b/>
      <w:bCs/>
    </w:rPr>
  </w:style>
  <w:style w:type="table" w:styleId="TableGrid">
    <w:name w:val="Table Grid"/>
    <w:basedOn w:val="TableNormal"/>
    <w:uiPriority w:val="59"/>
    <w:rsid w:val="00101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161D3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925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6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161D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716"/>
  </w:style>
  <w:style w:type="paragraph" w:styleId="Footer">
    <w:name w:val="footer"/>
    <w:basedOn w:val="Normal"/>
    <w:link w:val="FooterChar"/>
    <w:uiPriority w:val="99"/>
    <w:unhideWhenUsed/>
    <w:rsid w:val="008C2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716"/>
  </w:style>
  <w:style w:type="character" w:customStyle="1" w:styleId="Heading1Char">
    <w:name w:val="Heading 1 Char"/>
    <w:basedOn w:val="DefaultParagraphFont"/>
    <w:link w:val="Heading1"/>
    <w:uiPriority w:val="9"/>
    <w:rsid w:val="008C271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8C2716"/>
  </w:style>
  <w:style w:type="paragraph" w:styleId="BalloonText">
    <w:name w:val="Balloon Text"/>
    <w:basedOn w:val="Normal"/>
    <w:link w:val="BalloonTextChar"/>
    <w:uiPriority w:val="99"/>
    <w:semiHidden/>
    <w:unhideWhenUsed/>
    <w:rsid w:val="009667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5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0C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E0CBF"/>
    <w:rPr>
      <w:b/>
      <w:bCs/>
    </w:rPr>
  </w:style>
  <w:style w:type="table" w:styleId="TableGrid">
    <w:name w:val="Table Grid"/>
    <w:basedOn w:val="TableNormal"/>
    <w:uiPriority w:val="59"/>
    <w:rsid w:val="00101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161D3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925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EE748A3EA6B840ACD578197966E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D4057-64B2-DF46-9804-2C44F258D0D6}"/>
      </w:docPartPr>
      <w:docPartBody>
        <w:p w:rsidR="00A44AD6" w:rsidRDefault="00A44AD6">
          <w:pPr>
            <w:pStyle w:val="8DEE748A3EA6B840ACD578197966E6B3"/>
          </w:pPr>
          <w:r>
            <w:t>[Type text]</w:t>
          </w:r>
        </w:p>
      </w:docPartBody>
    </w:docPart>
    <w:docPart>
      <w:docPartPr>
        <w:name w:val="7838C6882975B94D9353447B2A0EE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D317A-12F9-4748-AC2F-556766A7FBA1}"/>
      </w:docPartPr>
      <w:docPartBody>
        <w:p w:rsidR="00A44AD6" w:rsidRDefault="00A44AD6">
          <w:pPr>
            <w:pStyle w:val="7838C6882975B94D9353447B2A0EEA44"/>
          </w:pPr>
          <w:r>
            <w:t>[Type text]</w:t>
          </w:r>
        </w:p>
      </w:docPartBody>
    </w:docPart>
    <w:docPart>
      <w:docPartPr>
        <w:name w:val="9A08B4C9A6C1764B9F45A0E7EA4C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C75F-A129-7A40-B457-8EB67152A5D7}"/>
      </w:docPartPr>
      <w:docPartBody>
        <w:p w:rsidR="00A44AD6" w:rsidRDefault="00A44AD6">
          <w:pPr>
            <w:pStyle w:val="9A08B4C9A6C1764B9F45A0E7EA4C041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D6"/>
    <w:rsid w:val="000C6A5D"/>
    <w:rsid w:val="001D77EC"/>
    <w:rsid w:val="00227EA9"/>
    <w:rsid w:val="0045012A"/>
    <w:rsid w:val="004E1B38"/>
    <w:rsid w:val="009E1F33"/>
    <w:rsid w:val="00A4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EE748A3EA6B840ACD578197966E6B3">
    <w:name w:val="8DEE748A3EA6B840ACD578197966E6B3"/>
  </w:style>
  <w:style w:type="paragraph" w:customStyle="1" w:styleId="7838C6882975B94D9353447B2A0EEA44">
    <w:name w:val="7838C6882975B94D9353447B2A0EEA44"/>
  </w:style>
  <w:style w:type="paragraph" w:customStyle="1" w:styleId="9A08B4C9A6C1764B9F45A0E7EA4C0417">
    <w:name w:val="9A08B4C9A6C1764B9F45A0E7EA4C0417"/>
  </w:style>
  <w:style w:type="paragraph" w:customStyle="1" w:styleId="533A45CFBB824EBF9D1EC7DF85679FAD">
    <w:name w:val="533A45CFBB824EBF9D1EC7DF85679FAD"/>
    <w:rsid w:val="000C6A5D"/>
    <w:pPr>
      <w:spacing w:after="200" w:line="276" w:lineRule="auto"/>
    </w:pPr>
    <w:rPr>
      <w:sz w:val="22"/>
      <w:szCs w:val="22"/>
      <w:lang w:eastAsia="en-US"/>
    </w:rPr>
  </w:style>
  <w:style w:type="paragraph" w:customStyle="1" w:styleId="8698409EC1C04CE3850113194177413F">
    <w:name w:val="8698409EC1C04CE3850113194177413F"/>
    <w:rsid w:val="000C6A5D"/>
    <w:pPr>
      <w:spacing w:after="200" w:line="276" w:lineRule="auto"/>
    </w:pPr>
    <w:rPr>
      <w:sz w:val="22"/>
      <w:szCs w:val="22"/>
      <w:lang w:eastAsia="en-US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EE748A3EA6B840ACD578197966E6B3">
    <w:name w:val="8DEE748A3EA6B840ACD578197966E6B3"/>
  </w:style>
  <w:style w:type="paragraph" w:customStyle="1" w:styleId="7838C6882975B94D9353447B2A0EEA44">
    <w:name w:val="7838C6882975B94D9353447B2A0EEA44"/>
  </w:style>
  <w:style w:type="paragraph" w:customStyle="1" w:styleId="9A08B4C9A6C1764B9F45A0E7EA4C0417">
    <w:name w:val="9A08B4C9A6C1764B9F45A0E7EA4C0417"/>
  </w:style>
  <w:style w:type="paragraph" w:customStyle="1" w:styleId="533A45CFBB824EBF9D1EC7DF85679FAD">
    <w:name w:val="533A45CFBB824EBF9D1EC7DF85679FAD"/>
    <w:rsid w:val="000C6A5D"/>
    <w:pPr>
      <w:spacing w:after="200" w:line="276" w:lineRule="auto"/>
    </w:pPr>
    <w:rPr>
      <w:sz w:val="22"/>
      <w:szCs w:val="22"/>
      <w:lang w:eastAsia="en-US"/>
    </w:rPr>
  </w:style>
  <w:style w:type="paragraph" w:customStyle="1" w:styleId="8698409EC1C04CE3850113194177413F">
    <w:name w:val="8698409EC1C04CE3850113194177413F"/>
    <w:rsid w:val="000C6A5D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77E59-BC58-8441-9549-3F50CD57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Herman</dc:creator>
  <cp:lastModifiedBy>Learning Technologies</cp:lastModifiedBy>
  <cp:revision>2</cp:revision>
  <dcterms:created xsi:type="dcterms:W3CDTF">2017-12-07T20:33:00Z</dcterms:created>
  <dcterms:modified xsi:type="dcterms:W3CDTF">2017-12-07T20:33:00Z</dcterms:modified>
</cp:coreProperties>
</file>