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07" w:rsidRPr="00094807" w:rsidRDefault="007A6DBC" w:rsidP="00AD4DCD">
      <w:pPr>
        <w:pStyle w:val="ERCH1"/>
        <w:spacing w:after="120"/>
      </w:pPr>
      <w:r>
        <w:t xml:space="preserve">Joyce’s </w:t>
      </w:r>
      <w:bookmarkStart w:id="0" w:name="_GoBack"/>
      <w:bookmarkEnd w:id="0"/>
      <w:r w:rsidR="00094807" w:rsidRPr="00094807">
        <w:t>T</w:t>
      </w:r>
      <w:r w:rsidR="003F041A">
        <w:t>hyroid Lab Tracker</w:t>
      </w:r>
    </w:p>
    <w:tbl>
      <w:tblPr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4708"/>
        <w:gridCol w:w="1075"/>
        <w:gridCol w:w="1335"/>
        <w:gridCol w:w="1276"/>
        <w:gridCol w:w="1276"/>
        <w:gridCol w:w="1275"/>
        <w:gridCol w:w="1276"/>
        <w:gridCol w:w="1276"/>
        <w:gridCol w:w="1246"/>
      </w:tblGrid>
      <w:tr w:rsidR="003F041A" w:rsidRPr="003B0934" w:rsidTr="00A65F15">
        <w:trPr>
          <w:trHeight w:val="350"/>
          <w:jc w:val="center"/>
        </w:trPr>
        <w:tc>
          <w:tcPr>
            <w:tcW w:w="4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DD5FF"/>
            <w:vAlign w:val="bottom"/>
          </w:tcPr>
          <w:p w:rsidR="003F041A" w:rsidRPr="003B0934" w:rsidRDefault="003F041A" w:rsidP="00A137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DD5FF"/>
            <w:vAlign w:val="bottom"/>
          </w:tcPr>
          <w:p w:rsidR="003F041A" w:rsidRPr="003B0934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DD5FF"/>
            <w:vAlign w:val="bottom"/>
          </w:tcPr>
          <w:p w:rsidR="003F041A" w:rsidRPr="003B0934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</w:rPr>
              <w:t>Ranges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DD5FF"/>
          </w:tcPr>
          <w:p w:rsidR="003F041A" w:rsidRPr="003B0934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</w:rPr>
              <w:t>Your Results</w:t>
            </w:r>
          </w:p>
        </w:tc>
      </w:tr>
      <w:tr w:rsidR="00FC37DF" w:rsidRPr="003B0934" w:rsidTr="00A65F15">
        <w:trPr>
          <w:trHeight w:val="476"/>
          <w:jc w:val="center"/>
        </w:trPr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C37DF" w:rsidRPr="003B0934" w:rsidRDefault="00FC37DF" w:rsidP="00FC3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NAME of TEST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C37DF" w:rsidRPr="003B0934" w:rsidRDefault="00FC37DF" w:rsidP="00FC3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US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Units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C37DF" w:rsidRPr="003B0934" w:rsidRDefault="00FC37DF" w:rsidP="00FC3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Lab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br/>
            </w: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Range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C37DF" w:rsidRPr="003B0934" w:rsidRDefault="00FC37DF" w:rsidP="00FC3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Ideal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R</w:t>
            </w: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ange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DATE of </w:t>
            </w:r>
            <w:r w:rsidR="00A65F15"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TEST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DATE of </w:t>
            </w:r>
            <w:r w:rsidR="00A65F15"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TEST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DATE of </w:t>
            </w:r>
            <w:r w:rsidR="00A65F15"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TEST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DATE of </w:t>
            </w:r>
            <w:r w:rsidR="00A65F15"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TEST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DATE of </w:t>
            </w:r>
            <w:r w:rsidR="00A65F15" w:rsidRPr="003B0934">
              <w:rPr>
                <w:rFonts w:ascii="Calibri" w:eastAsia="Times New Roman" w:hAnsi="Calibri" w:cs="Times New Roman"/>
                <w:b/>
                <w:color w:val="000000" w:themeColor="text1"/>
              </w:rPr>
              <w:t>TEST</w:t>
            </w:r>
          </w:p>
        </w:tc>
      </w:tr>
      <w:tr w:rsidR="00FC37DF" w:rsidRPr="003B0934" w:rsidTr="00A65F15">
        <w:trPr>
          <w:trHeight w:val="341"/>
          <w:jc w:val="center"/>
        </w:trPr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37DF" w:rsidRPr="003B0934" w:rsidRDefault="00FC37DF" w:rsidP="00AD4D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37DF" w:rsidRPr="003B0934" w:rsidRDefault="00FC37DF" w:rsidP="00AD4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DF" w:rsidRPr="003B0934" w:rsidRDefault="00750295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2/6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DF" w:rsidRPr="003B0934" w:rsidRDefault="00750295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3/13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DF" w:rsidRPr="003B0934" w:rsidRDefault="00750295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5/13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DF" w:rsidRPr="003B0934" w:rsidRDefault="00FC37DF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DF" w:rsidRPr="003B0934" w:rsidRDefault="00FC37DF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0E29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B5A40">
              <w:rPr>
                <w:rFonts w:ascii="Calibri" w:eastAsia="Times New Roman" w:hAnsi="Calibri" w:cs="Times New Roman"/>
                <w:highlight w:val="yellow"/>
              </w:rPr>
              <w:t>TSH</w:t>
            </w:r>
            <w:r w:rsidR="000B4CA1" w:rsidRPr="00BB5A40">
              <w:rPr>
                <w:rFonts w:ascii="Calibri" w:eastAsia="Times New Roman" w:hAnsi="Calibri" w:cs="Times New Roman"/>
                <w:highlight w:val="yellow"/>
              </w:rPr>
              <w:t>:</w:t>
            </w:r>
            <w:r w:rsidRPr="00BB5A40">
              <w:rPr>
                <w:rFonts w:ascii="Calibri" w:eastAsia="Times New Roman" w:hAnsi="Calibri" w:cs="Times New Roman"/>
                <w:highlight w:val="yellow"/>
              </w:rPr>
              <w:t xml:space="preserve"> Thyroid</w:t>
            </w:r>
            <w:r w:rsidR="000B4CA1" w:rsidRPr="00BB5A40">
              <w:rPr>
                <w:rFonts w:ascii="Calibri" w:eastAsia="Times New Roman" w:hAnsi="Calibri" w:cs="Times New Roman"/>
                <w:highlight w:val="yellow"/>
              </w:rPr>
              <w:t>-</w:t>
            </w:r>
            <w:r w:rsidR="000E29C7" w:rsidRPr="00BB5A40">
              <w:rPr>
                <w:rFonts w:ascii="Calibri" w:eastAsia="Times New Roman" w:hAnsi="Calibri" w:cs="Times New Roman"/>
                <w:highlight w:val="yellow"/>
              </w:rPr>
              <w:t>s</w:t>
            </w:r>
            <w:r w:rsidRPr="00BB5A40">
              <w:rPr>
                <w:rFonts w:ascii="Calibri" w:eastAsia="Times New Roman" w:hAnsi="Calibri" w:cs="Times New Roman"/>
                <w:highlight w:val="yellow"/>
              </w:rPr>
              <w:t xml:space="preserve">timulating </w:t>
            </w:r>
            <w:r w:rsidR="000E29C7" w:rsidRPr="00BB5A40">
              <w:rPr>
                <w:rFonts w:ascii="Calibri" w:eastAsia="Times New Roman" w:hAnsi="Calibri" w:cs="Times New Roman"/>
                <w:highlight w:val="yellow"/>
              </w:rPr>
              <w:t>h</w:t>
            </w:r>
            <w:r w:rsidRPr="00BB5A40">
              <w:rPr>
                <w:rFonts w:ascii="Calibri" w:eastAsia="Times New Roman" w:hAnsi="Calibri" w:cs="Times New Roman"/>
                <w:highlight w:val="yellow"/>
              </w:rPr>
              <w:t>ormone</w:t>
            </w:r>
            <w:r w:rsidRPr="00934B7F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μIU</w:t>
            </w:r>
            <w:proofErr w:type="spellEnd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/mL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0.3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-5.7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1.5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-3.0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750295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07C1D">
              <w:rPr>
                <w:rFonts w:ascii="Calibri" w:eastAsia="Times New Roman" w:hAnsi="Calibri" w:cs="Times New Roman"/>
              </w:rPr>
              <w:t>&lt;.01 (L)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750295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07C1D">
              <w:rPr>
                <w:rFonts w:ascii="Calibri" w:eastAsia="Times New Roman" w:hAnsi="Calibri" w:cs="Times New Roman"/>
              </w:rPr>
              <w:t>&lt;.01 (L)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0B4CA1" w:rsidP="000B4CA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Total T4 or TT4 (total t</w:t>
            </w:r>
            <w:r w:rsidR="003F041A" w:rsidRPr="00934B7F">
              <w:rPr>
                <w:rFonts w:ascii="Calibri" w:eastAsia="Times New Roman" w:hAnsi="Calibri" w:cs="Times New Roman"/>
              </w:rPr>
              <w:t>hyroxine</w:t>
            </w:r>
            <w:r w:rsidR="003F041A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µg/mL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4.5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6.0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1179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B5A40">
              <w:rPr>
                <w:rFonts w:ascii="Calibri" w:eastAsia="Times New Roman" w:hAnsi="Calibri" w:cs="Times New Roman"/>
                <w:highlight w:val="yellow"/>
              </w:rPr>
              <w:t>Total T3 or TT3 (total triiodothyronine)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ng/</w:t>
            </w:r>
            <w:proofErr w:type="spellStart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-180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-180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21E3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292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0B4CA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B5A40">
              <w:rPr>
                <w:rFonts w:ascii="Calibri" w:eastAsia="Times New Roman" w:hAnsi="Calibri" w:cs="Times New Roman"/>
                <w:highlight w:val="yellow"/>
              </w:rPr>
              <w:t>Free T4</w:t>
            </w:r>
            <w:r w:rsidR="000B4CA1" w:rsidRPr="00BB5A40">
              <w:rPr>
                <w:rFonts w:ascii="Calibri" w:eastAsia="Times New Roman" w:hAnsi="Calibri" w:cs="Times New Roman"/>
                <w:highlight w:val="yellow"/>
              </w:rPr>
              <w:t xml:space="preserve"> or FT4</w:t>
            </w:r>
            <w:r w:rsidRPr="00BB5A40">
              <w:rPr>
                <w:rFonts w:ascii="Calibri" w:eastAsia="Times New Roman" w:hAnsi="Calibri" w:cs="Times New Roman"/>
                <w:highlight w:val="yellow"/>
              </w:rPr>
              <w:t xml:space="preserve"> </w:t>
            </w:r>
            <w:r w:rsidR="000B4CA1" w:rsidRPr="00BB5A40">
              <w:rPr>
                <w:rFonts w:ascii="Calibri" w:eastAsia="Times New Roman" w:hAnsi="Calibri" w:cs="Times New Roman"/>
                <w:highlight w:val="yellow"/>
              </w:rPr>
              <w:t>(t</w:t>
            </w:r>
            <w:r w:rsidRPr="00BB5A40">
              <w:rPr>
                <w:rFonts w:ascii="Calibri" w:eastAsia="Times New Roman" w:hAnsi="Calibri" w:cs="Times New Roman"/>
                <w:highlight w:val="yellow"/>
              </w:rPr>
              <w:t>hyroxine, free)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ng/</w:t>
            </w:r>
            <w:proofErr w:type="spellStart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0.7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F07C1D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07C1D">
              <w:rPr>
                <w:rFonts w:ascii="Calibri" w:eastAsia="Times New Roman" w:hAnsi="Calibri" w:cs="Times New Roman"/>
              </w:rPr>
              <w:t>3.7 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F07C1D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07C1D">
              <w:rPr>
                <w:rFonts w:ascii="Calibri" w:eastAsia="Times New Roman" w:hAnsi="Calibri" w:cs="Times New Roman"/>
              </w:rPr>
              <w:t>4.2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F07C1D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07C1D">
              <w:rPr>
                <w:rFonts w:ascii="Calibri" w:eastAsia="Times New Roman" w:hAnsi="Calibri" w:cs="Times New Roman"/>
              </w:rPr>
              <w:t>2.8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B7F">
              <w:rPr>
                <w:rFonts w:ascii="Calibri" w:eastAsia="Times New Roman" w:hAnsi="Calibri" w:cs="Times New Roman"/>
              </w:rPr>
              <w:t>Free T3 or FT3 (triiodothyronine, free)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pg</w:t>
            </w:r>
            <w:proofErr w:type="spellEnd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2.0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3.0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BB5A40" w:rsidRDefault="003F041A" w:rsidP="000B4CA1">
            <w:pPr>
              <w:spacing w:after="0" w:line="240" w:lineRule="auto"/>
              <w:rPr>
                <w:rFonts w:ascii="Calibri" w:eastAsia="Times New Roman" w:hAnsi="Calibri" w:cs="Times New Roman"/>
                <w:highlight w:val="yellow"/>
              </w:rPr>
            </w:pPr>
            <w:r w:rsidRPr="00BB5A40">
              <w:rPr>
                <w:rFonts w:ascii="Calibri" w:eastAsia="Times New Roman" w:hAnsi="Calibri" w:cs="Times New Roman"/>
                <w:highlight w:val="yellow"/>
              </w:rPr>
              <w:t xml:space="preserve">Thyroglobulin antibody screen </w:t>
            </w:r>
            <w:r w:rsidR="000B4CA1" w:rsidRPr="00BB5A40">
              <w:rPr>
                <w:rFonts w:ascii="Calibri" w:eastAsia="Times New Roman" w:hAnsi="Calibri" w:cs="Times New Roman"/>
                <w:highlight w:val="yellow"/>
              </w:rPr>
              <w:br/>
            </w:r>
            <w:r w:rsidRPr="00BB5A40">
              <w:rPr>
                <w:rFonts w:ascii="Calibri" w:eastAsia="Times New Roman" w:hAnsi="Calibri" w:cs="Times New Roman"/>
                <w:highlight w:val="yellow"/>
              </w:rPr>
              <w:t xml:space="preserve">(or </w:t>
            </w:r>
            <w:proofErr w:type="spellStart"/>
            <w:r w:rsidRPr="00BB5A40">
              <w:rPr>
                <w:rFonts w:ascii="Calibri" w:eastAsia="Times New Roman" w:hAnsi="Calibri" w:cs="Times New Roman"/>
                <w:highlight w:val="yellow"/>
              </w:rPr>
              <w:t>antithyroglobulin</w:t>
            </w:r>
            <w:proofErr w:type="spellEnd"/>
            <w:r w:rsidRPr="00BB5A40">
              <w:rPr>
                <w:rFonts w:ascii="Calibri" w:eastAsia="Times New Roman" w:hAnsi="Calibri" w:cs="Times New Roman"/>
                <w:highlight w:val="yellow"/>
              </w:rPr>
              <w:t>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IU/mL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  <w:r w:rsidR="00375D9B">
              <w:rPr>
                <w:rFonts w:ascii="Calibri" w:eastAsia="Times New Roman" w:hAnsi="Calibri" w:cs="Times New Roman"/>
                <w:sz w:val="20"/>
                <w:szCs w:val="20"/>
              </w:rPr>
              <w:t>-1.0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21E3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BB5A40" w:rsidRDefault="003F041A" w:rsidP="00A137EE">
            <w:pPr>
              <w:spacing w:after="0" w:line="240" w:lineRule="auto"/>
              <w:rPr>
                <w:rFonts w:ascii="Calibri" w:eastAsia="Times New Roman" w:hAnsi="Calibri" w:cs="Times New Roman"/>
                <w:highlight w:val="yellow"/>
              </w:rPr>
            </w:pPr>
            <w:r w:rsidRPr="00BB5A40">
              <w:rPr>
                <w:rFonts w:ascii="Calibri" w:eastAsia="Times New Roman" w:hAnsi="Calibri" w:cs="Times New Roman"/>
                <w:highlight w:val="yellow"/>
              </w:rPr>
              <w:t xml:space="preserve">Thyroid peroxidase (TPO) antibodies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IU/mL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-34</w:t>
            </w:r>
            <w:r w:rsidR="00375D9B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  <w:r w:rsidR="00375D9B">
              <w:rPr>
                <w:rFonts w:ascii="Calibri" w:eastAsia="Times New Roman" w:hAnsi="Calibri" w:cs="Times New Roman"/>
                <w:sz w:val="20"/>
                <w:szCs w:val="20"/>
              </w:rPr>
              <w:t>-2.0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3F21E3" w:rsidRDefault="003F21E3" w:rsidP="00BC6C7A">
            <w:pPr>
              <w:jc w:val="center"/>
              <w:rPr>
                <w:rFonts w:ascii="Calibri" w:hAnsi="Calibri"/>
              </w:rPr>
            </w:pPr>
            <w:r w:rsidRPr="003F21E3">
              <w:rPr>
                <w:rFonts w:ascii="Calibri" w:eastAsia="Times New Roman" w:hAnsi="Calibri" w:cs="Times New Roman"/>
              </w:rPr>
              <w:t>&gt;</w:t>
            </w:r>
            <w:r>
              <w:rPr>
                <w:rFonts w:ascii="Calibri" w:hAnsi="Calibri"/>
              </w:rPr>
              <w:t xml:space="preserve"> </w:t>
            </w:r>
            <w:r w:rsidRPr="003F21E3">
              <w:rPr>
                <w:rFonts w:ascii="Calibri" w:hAnsi="Calibri"/>
              </w:rPr>
              <w:t>900</w:t>
            </w:r>
            <w:r>
              <w:rPr>
                <w:rFonts w:ascii="Calibri" w:hAnsi="Calibri"/>
              </w:rPr>
              <w:t xml:space="preserve">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B7F">
              <w:rPr>
                <w:rFonts w:ascii="Calibri" w:eastAsia="Times New Roman" w:hAnsi="Calibri" w:cs="Times New Roman"/>
              </w:rPr>
              <w:t>Th</w:t>
            </w:r>
            <w:r>
              <w:rPr>
                <w:rFonts w:ascii="Calibri" w:eastAsia="Times New Roman" w:hAnsi="Calibri" w:cs="Times New Roman"/>
              </w:rPr>
              <w:t>yroxine-binding globulin (TBG)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µg/m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18.0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18.0</w:t>
            </w:r>
            <w:r w:rsidR="00375D9B">
              <w:rPr>
                <w:rFonts w:ascii="Calibri" w:eastAsia="Times New Roman" w:hAnsi="Calibri" w:cs="Times New Roman"/>
                <w:sz w:val="20"/>
                <w:szCs w:val="20"/>
              </w:rPr>
              <w:t>-27.0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D4DC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B7F">
              <w:rPr>
                <w:rFonts w:ascii="Calibri" w:eastAsia="Times New Roman" w:hAnsi="Calibri" w:cs="Times New Roman"/>
              </w:rPr>
              <w:t>Reverse T3</w:t>
            </w:r>
            <w:r w:rsidR="00AD4DCD">
              <w:rPr>
                <w:rFonts w:ascii="Calibri" w:eastAsia="Times New Roman" w:hAnsi="Calibri" w:cs="Times New Roman"/>
              </w:rPr>
              <w:t xml:space="preserve"> or RT3</w:t>
            </w:r>
            <w:r w:rsidRPr="00934B7F">
              <w:rPr>
                <w:rFonts w:ascii="Calibri" w:eastAsia="Times New Roman" w:hAnsi="Calibri" w:cs="Times New Roman"/>
              </w:rPr>
              <w:t xml:space="preserve"> (</w:t>
            </w:r>
            <w:r w:rsidR="00AD4DCD">
              <w:rPr>
                <w:rFonts w:ascii="Calibri" w:eastAsia="Times New Roman" w:hAnsi="Calibri" w:cs="Times New Roman"/>
              </w:rPr>
              <w:t>r</w:t>
            </w:r>
            <w:r>
              <w:rPr>
                <w:rFonts w:ascii="Calibri" w:eastAsia="Times New Roman" w:hAnsi="Calibri" w:cs="Times New Roman"/>
              </w:rPr>
              <w:t xml:space="preserve">everse </w:t>
            </w:r>
            <w:r w:rsidR="000B4CA1">
              <w:rPr>
                <w:rFonts w:ascii="Calibri" w:eastAsia="Times New Roman" w:hAnsi="Calibri" w:cs="Times New Roman"/>
              </w:rPr>
              <w:t>t</w:t>
            </w:r>
            <w:r>
              <w:rPr>
                <w:rFonts w:ascii="Calibri" w:eastAsia="Times New Roman" w:hAnsi="Calibri" w:cs="Times New Roman"/>
              </w:rPr>
              <w:t>riiodothyronine)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ng/</w:t>
            </w:r>
            <w:proofErr w:type="spellStart"/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-350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-350</w:t>
            </w:r>
            <w:r w:rsidR="00B41911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0E29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B7F">
              <w:rPr>
                <w:rFonts w:ascii="Calibri" w:eastAsia="Times New Roman" w:hAnsi="Calibri" w:cs="Times New Roman"/>
              </w:rPr>
              <w:t>T3</w:t>
            </w:r>
            <w:r>
              <w:rPr>
                <w:rFonts w:ascii="Calibri" w:eastAsia="Times New Roman" w:hAnsi="Calibri" w:cs="Times New Roman"/>
              </w:rPr>
              <w:t xml:space="preserve"> uptake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27.0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-37</w:t>
            </w:r>
            <w:r w:rsidR="001179A6">
              <w:rPr>
                <w:rFonts w:ascii="Calibri" w:eastAsia="Times New Roman" w:hAnsi="Calibri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28.0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-38.0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D4DCD" w:rsidRPr="00934B7F" w:rsidTr="00A65F15">
        <w:trPr>
          <w:trHeight w:val="510"/>
          <w:jc w:val="center"/>
        </w:trPr>
        <w:tc>
          <w:tcPr>
            <w:tcW w:w="4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B7F">
              <w:rPr>
                <w:rFonts w:ascii="Calibri" w:eastAsia="Times New Roman" w:hAnsi="Calibri" w:cs="Times New Roman"/>
              </w:rPr>
              <w:t>F</w:t>
            </w:r>
            <w:r>
              <w:rPr>
                <w:rFonts w:ascii="Calibri" w:eastAsia="Times New Roman" w:hAnsi="Calibri" w:cs="Times New Roman"/>
              </w:rPr>
              <w:t>ree Thyroxine Index (FTI)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1.2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1A" w:rsidRPr="00934B7F" w:rsidRDefault="003F041A" w:rsidP="00A137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4B7F">
              <w:rPr>
                <w:rFonts w:ascii="Calibri" w:eastAsia="Times New Roman" w:hAnsi="Calibri" w:cs="Times New Roman"/>
                <w:sz w:val="20"/>
                <w:szCs w:val="20"/>
              </w:rPr>
              <w:t>1.2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1A" w:rsidRPr="00F07C1D" w:rsidRDefault="003F041A" w:rsidP="00BC6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3F21E3" w:rsidRDefault="00F07C1D" w:rsidP="000E29C7">
      <w:pPr>
        <w:pStyle w:val="ERCNormalArial"/>
      </w:pPr>
      <w:r w:rsidRPr="00BB5A40">
        <w:rPr>
          <w:highlight w:val="yellow"/>
        </w:rPr>
        <w:t xml:space="preserve">*started taking 5 mg 3x/day of </w:t>
      </w:r>
      <w:proofErr w:type="spellStart"/>
      <w:r w:rsidRPr="00BB5A40">
        <w:rPr>
          <w:highlight w:val="yellow"/>
        </w:rPr>
        <w:t>methamazole</w:t>
      </w:r>
      <w:proofErr w:type="spellEnd"/>
      <w:r w:rsidRPr="00BB5A40">
        <w:rPr>
          <w:highlight w:val="yellow"/>
        </w:rPr>
        <w:t xml:space="preserve"> (generic for </w:t>
      </w:r>
      <w:proofErr w:type="spellStart"/>
      <w:r w:rsidRPr="00BB5A40">
        <w:rPr>
          <w:highlight w:val="yellow"/>
        </w:rPr>
        <w:t>topazole</w:t>
      </w:r>
      <w:proofErr w:type="spellEnd"/>
      <w:r w:rsidRPr="00BB5A40">
        <w:rPr>
          <w:highlight w:val="yellow"/>
        </w:rPr>
        <w:t>)</w:t>
      </w:r>
      <w:r w:rsidR="003F21E3" w:rsidRPr="00BB5A40">
        <w:rPr>
          <w:highlight w:val="yellow"/>
        </w:rPr>
        <w:t>; ultrasound on 3/25 with 7 nodules on thyroid</w:t>
      </w:r>
    </w:p>
    <w:p w:rsidR="003F21E3" w:rsidRDefault="003F21E3" w:rsidP="003F21E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23D3F"/>
          <w:sz w:val="20"/>
          <w:szCs w:val="20"/>
        </w:rPr>
      </w:pPr>
      <w:r>
        <w:rPr>
          <w:rFonts w:ascii="Arial" w:hAnsi="Arial" w:cs="Arial"/>
          <w:color w:val="323D3F"/>
          <w:sz w:val="20"/>
          <w:szCs w:val="20"/>
        </w:rPr>
        <w:lastRenderedPageBreak/>
        <w:t xml:space="preserve">CLINICAL HISTORY: </w:t>
      </w:r>
      <w:r>
        <w:rPr>
          <w:rFonts w:ascii="Arial" w:hAnsi="Arial" w:cs="Arial"/>
          <w:color w:val="323D3F"/>
          <w:sz w:val="20"/>
          <w:szCs w:val="20"/>
        </w:rPr>
        <w:br/>
        <w:t>54-year-old female with hyperthyroidism.</w:t>
      </w:r>
      <w:r>
        <w:rPr>
          <w:rFonts w:ascii="Arial" w:hAnsi="Arial" w:cs="Arial"/>
          <w:color w:val="323D3F"/>
          <w:sz w:val="20"/>
          <w:szCs w:val="20"/>
        </w:rPr>
        <w:br/>
      </w:r>
      <w:r>
        <w:rPr>
          <w:rFonts w:ascii="Arial" w:hAnsi="Arial" w:cs="Arial"/>
          <w:color w:val="323D3F"/>
          <w:sz w:val="20"/>
          <w:szCs w:val="20"/>
        </w:rPr>
        <w:br/>
        <w:t xml:space="preserve">COMPARISON: </w:t>
      </w:r>
      <w:r>
        <w:rPr>
          <w:rFonts w:ascii="Arial" w:hAnsi="Arial" w:cs="Arial"/>
          <w:color w:val="323D3F"/>
          <w:sz w:val="20"/>
          <w:szCs w:val="20"/>
        </w:rPr>
        <w:br/>
        <w:t>Thyroid ultrasound dated 03/25/2015.</w:t>
      </w:r>
      <w:r>
        <w:rPr>
          <w:rFonts w:ascii="Arial" w:hAnsi="Arial" w:cs="Arial"/>
          <w:color w:val="323D3F"/>
          <w:sz w:val="20"/>
          <w:szCs w:val="20"/>
        </w:rPr>
        <w:br/>
      </w:r>
      <w:r>
        <w:rPr>
          <w:rFonts w:ascii="Arial" w:hAnsi="Arial" w:cs="Arial"/>
          <w:color w:val="323D3F"/>
          <w:sz w:val="20"/>
          <w:szCs w:val="20"/>
        </w:rPr>
        <w:br/>
        <w:t xml:space="preserve">RADIOPHARMACEUTICAL ADMINISTERED: </w:t>
      </w:r>
      <w:r>
        <w:rPr>
          <w:rFonts w:ascii="Arial" w:hAnsi="Arial" w:cs="Arial"/>
          <w:color w:val="323D3F"/>
          <w:sz w:val="20"/>
          <w:szCs w:val="20"/>
        </w:rPr>
        <w:br/>
        <w:t xml:space="preserve">522 </w:t>
      </w:r>
      <w:proofErr w:type="spellStart"/>
      <w:r>
        <w:rPr>
          <w:rFonts w:ascii="Arial" w:hAnsi="Arial" w:cs="Arial"/>
          <w:color w:val="323D3F"/>
          <w:sz w:val="20"/>
          <w:szCs w:val="20"/>
        </w:rPr>
        <w:t>microcuries</w:t>
      </w:r>
      <w:proofErr w:type="spellEnd"/>
      <w:r>
        <w:rPr>
          <w:rFonts w:ascii="Arial" w:hAnsi="Arial" w:cs="Arial"/>
          <w:color w:val="323D3F"/>
          <w:sz w:val="20"/>
          <w:szCs w:val="20"/>
        </w:rPr>
        <w:t xml:space="preserve"> I 123 sodium iodide orally.</w:t>
      </w:r>
      <w:r>
        <w:rPr>
          <w:rFonts w:ascii="Arial" w:hAnsi="Arial" w:cs="Arial"/>
          <w:color w:val="323D3F"/>
          <w:sz w:val="20"/>
          <w:szCs w:val="20"/>
        </w:rPr>
        <w:br/>
      </w:r>
      <w:r>
        <w:rPr>
          <w:rFonts w:ascii="Arial" w:hAnsi="Arial" w:cs="Arial"/>
          <w:color w:val="323D3F"/>
          <w:sz w:val="20"/>
          <w:szCs w:val="20"/>
        </w:rPr>
        <w:br/>
        <w:t xml:space="preserve">TECHNIQUE: </w:t>
      </w:r>
      <w:r>
        <w:rPr>
          <w:rFonts w:ascii="Arial" w:hAnsi="Arial" w:cs="Arial"/>
          <w:color w:val="323D3F"/>
          <w:sz w:val="20"/>
          <w:szCs w:val="20"/>
        </w:rPr>
        <w:br/>
        <w:t xml:space="preserve">Approximately 24 hours after administration of radiopharmaceutical, </w:t>
      </w:r>
      <w:r>
        <w:rPr>
          <w:rFonts w:ascii="Arial" w:hAnsi="Arial" w:cs="Arial"/>
          <w:color w:val="323D3F"/>
          <w:sz w:val="20"/>
          <w:szCs w:val="20"/>
        </w:rPr>
        <w:br/>
        <w:t xml:space="preserve">anterior, left anterior oblique and right anterior oblique </w:t>
      </w:r>
      <w:r>
        <w:rPr>
          <w:rFonts w:ascii="Arial" w:hAnsi="Arial" w:cs="Arial"/>
          <w:color w:val="323D3F"/>
          <w:sz w:val="20"/>
          <w:szCs w:val="20"/>
        </w:rPr>
        <w:br/>
        <w:t xml:space="preserve">projections of the thyroid were obtained. A region of interest was </w:t>
      </w:r>
      <w:r>
        <w:rPr>
          <w:rFonts w:ascii="Arial" w:hAnsi="Arial" w:cs="Arial"/>
          <w:color w:val="323D3F"/>
          <w:sz w:val="20"/>
          <w:szCs w:val="20"/>
        </w:rPr>
        <w:br/>
        <w:t xml:space="preserve">drawn around the thyroid to calculate percent uptake at 4 and 24 </w:t>
      </w:r>
      <w:r>
        <w:rPr>
          <w:rFonts w:ascii="Arial" w:hAnsi="Arial" w:cs="Arial"/>
          <w:color w:val="323D3F"/>
          <w:sz w:val="20"/>
          <w:szCs w:val="20"/>
        </w:rPr>
        <w:br/>
        <w:t xml:space="preserve">hours. </w:t>
      </w:r>
      <w:r>
        <w:rPr>
          <w:rFonts w:ascii="Arial" w:hAnsi="Arial" w:cs="Arial"/>
          <w:color w:val="323D3F"/>
          <w:sz w:val="20"/>
          <w:szCs w:val="20"/>
        </w:rPr>
        <w:br/>
      </w:r>
      <w:r>
        <w:rPr>
          <w:rFonts w:ascii="Arial" w:hAnsi="Arial" w:cs="Arial"/>
          <w:color w:val="323D3F"/>
          <w:sz w:val="20"/>
          <w:szCs w:val="20"/>
        </w:rPr>
        <w:br/>
        <w:t xml:space="preserve">FINDINGS: </w:t>
      </w:r>
      <w:r>
        <w:rPr>
          <w:rFonts w:ascii="Arial" w:hAnsi="Arial" w:cs="Arial"/>
          <w:color w:val="323D3F"/>
          <w:sz w:val="20"/>
          <w:szCs w:val="20"/>
        </w:rPr>
        <w:br/>
        <w:t xml:space="preserve">The thyroid gland is enlarged with heterogeneously increased uptake </w:t>
      </w:r>
      <w:r>
        <w:rPr>
          <w:rFonts w:ascii="Arial" w:hAnsi="Arial" w:cs="Arial"/>
          <w:color w:val="323D3F"/>
          <w:sz w:val="20"/>
          <w:szCs w:val="20"/>
        </w:rPr>
        <w:br/>
        <w:t xml:space="preserve">throughout both lobes of the gland and nodular thyroid contour. </w:t>
      </w:r>
      <w:r>
        <w:rPr>
          <w:rFonts w:ascii="Arial" w:hAnsi="Arial" w:cs="Arial"/>
          <w:color w:val="323D3F"/>
          <w:sz w:val="20"/>
          <w:szCs w:val="20"/>
        </w:rPr>
        <w:br/>
        <w:t xml:space="preserve">Thyroid gland uptake at 4 and 24 hours was 36.4% and 50.2% </w:t>
      </w:r>
      <w:r>
        <w:rPr>
          <w:rFonts w:ascii="Arial" w:hAnsi="Arial" w:cs="Arial"/>
          <w:color w:val="323D3F"/>
          <w:sz w:val="20"/>
          <w:szCs w:val="20"/>
        </w:rPr>
        <w:br/>
        <w:t xml:space="preserve">respectively. Normal 4 and 24-hour uptake is 5-15% and 15-30% </w:t>
      </w:r>
      <w:r>
        <w:rPr>
          <w:rFonts w:ascii="Arial" w:hAnsi="Arial" w:cs="Arial"/>
          <w:color w:val="323D3F"/>
          <w:sz w:val="20"/>
          <w:szCs w:val="20"/>
        </w:rPr>
        <w:br/>
        <w:t>respectively.</w:t>
      </w:r>
    </w:p>
    <w:p w:rsidR="003F21E3" w:rsidRDefault="003F21E3" w:rsidP="003F21E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23D3F"/>
          <w:sz w:val="20"/>
          <w:szCs w:val="20"/>
        </w:rPr>
      </w:pPr>
    </w:p>
    <w:p w:rsidR="003F21E3" w:rsidRDefault="003F21E3" w:rsidP="003F21E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23D3F"/>
          <w:sz w:val="20"/>
          <w:szCs w:val="20"/>
        </w:rPr>
      </w:pPr>
      <w:r>
        <w:rPr>
          <w:rFonts w:ascii="Arial" w:hAnsi="Arial" w:cs="Arial"/>
          <w:color w:val="323D3F"/>
          <w:sz w:val="20"/>
          <w:szCs w:val="20"/>
        </w:rPr>
        <w:t xml:space="preserve">IMPRESSION: </w:t>
      </w:r>
      <w:r>
        <w:rPr>
          <w:rFonts w:ascii="Arial" w:hAnsi="Arial" w:cs="Arial"/>
          <w:color w:val="323D3F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color w:val="323D3F"/>
          <w:sz w:val="20"/>
          <w:szCs w:val="20"/>
        </w:rPr>
        <w:t>Scintigraphic</w:t>
      </w:r>
      <w:proofErr w:type="spellEnd"/>
      <w:r>
        <w:rPr>
          <w:rFonts w:ascii="Arial" w:hAnsi="Arial" w:cs="Arial"/>
          <w:color w:val="323D3F"/>
          <w:sz w:val="20"/>
          <w:szCs w:val="20"/>
        </w:rPr>
        <w:t xml:space="preserve"> findings are most compatible with Plummer's disease </w:t>
      </w:r>
      <w:r>
        <w:rPr>
          <w:rFonts w:ascii="Arial" w:hAnsi="Arial" w:cs="Arial"/>
          <w:color w:val="323D3F"/>
          <w:sz w:val="20"/>
          <w:szCs w:val="20"/>
        </w:rPr>
        <w:br/>
        <w:t xml:space="preserve">with multiple warm, </w:t>
      </w:r>
      <w:proofErr w:type="spellStart"/>
      <w:r>
        <w:rPr>
          <w:rFonts w:ascii="Arial" w:hAnsi="Arial" w:cs="Arial"/>
          <w:color w:val="323D3F"/>
          <w:sz w:val="20"/>
          <w:szCs w:val="20"/>
        </w:rPr>
        <w:t>hyperfunctioning</w:t>
      </w:r>
      <w:proofErr w:type="spellEnd"/>
      <w:r>
        <w:rPr>
          <w:rFonts w:ascii="Arial" w:hAnsi="Arial" w:cs="Arial"/>
          <w:color w:val="323D3F"/>
          <w:sz w:val="20"/>
          <w:szCs w:val="20"/>
        </w:rPr>
        <w:t xml:space="preserve"> nodules throughout both lobes </w:t>
      </w:r>
      <w:r>
        <w:rPr>
          <w:rFonts w:ascii="Arial" w:hAnsi="Arial" w:cs="Arial"/>
          <w:color w:val="323D3F"/>
          <w:sz w:val="20"/>
          <w:szCs w:val="20"/>
        </w:rPr>
        <w:br/>
        <w:t xml:space="preserve">including the dominant left lower pole nodule. Findings suggest a low </w:t>
      </w:r>
      <w:r>
        <w:rPr>
          <w:rFonts w:ascii="Arial" w:hAnsi="Arial" w:cs="Arial"/>
          <w:color w:val="323D3F"/>
          <w:sz w:val="20"/>
          <w:szCs w:val="20"/>
        </w:rPr>
        <w:br/>
        <w:t>risk for malignancy.</w:t>
      </w:r>
      <w:r>
        <w:rPr>
          <w:rFonts w:ascii="Arial" w:hAnsi="Arial" w:cs="Arial"/>
          <w:color w:val="323D3F"/>
          <w:sz w:val="20"/>
          <w:szCs w:val="20"/>
        </w:rPr>
        <w:br/>
        <w:t>Increased 4 and 24-hour thyroid uptake of 36.4 and 50.2% respectively.</w:t>
      </w:r>
    </w:p>
    <w:p w:rsidR="003F21E3" w:rsidRDefault="003F21E3" w:rsidP="000E29C7">
      <w:pPr>
        <w:pStyle w:val="ERCNormalArial"/>
      </w:pPr>
    </w:p>
    <w:sectPr w:rsidR="003F21E3" w:rsidSect="003F041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51" w:rsidRPr="00D24295" w:rsidRDefault="00AC0551" w:rsidP="00832B0C">
      <w:pPr>
        <w:rPr>
          <w:rFonts w:ascii="Times New Roman" w:hAnsi="Times New Roman" w:cs="Times New Roman"/>
          <w:sz w:val="20"/>
          <w:szCs w:val="20"/>
        </w:rPr>
      </w:pPr>
      <w:r>
        <w:separator/>
      </w:r>
    </w:p>
  </w:endnote>
  <w:endnote w:type="continuationSeparator" w:id="0">
    <w:p w:rsidR="00AC0551" w:rsidRPr="00D24295" w:rsidRDefault="00AC0551" w:rsidP="00832B0C">
      <w:pPr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FC" w:rsidRDefault="00AC0551" w:rsidP="007D7BFC">
    <w:pPr>
      <w:pStyle w:val="Footer"/>
      <w:jc w:val="center"/>
    </w:pPr>
    <w:hyperlink r:id="rId1" w:history="1">
      <w:r w:rsidR="007D7BFC" w:rsidRPr="00D47B65">
        <w:rPr>
          <w:rStyle w:val="Hyperlink"/>
          <w:b/>
          <w:color w:val="4BACC6" w:themeColor="accent5"/>
          <w:sz w:val="20"/>
          <w:szCs w:val="20"/>
        </w:rPr>
        <w:t>http://www.DrRitamarie.com</w:t>
      </w:r>
    </w:hyperlink>
    <w:r w:rsidR="007D7BFC">
      <w:rPr>
        <w:rStyle w:val="Hyperlink"/>
        <w:b/>
        <w:i/>
        <w:color w:val="4BACC6" w:themeColor="accent5"/>
        <w:sz w:val="20"/>
        <w:szCs w:val="20"/>
      </w:rPr>
      <w:br/>
    </w:r>
    <w:r w:rsidR="007D7BFC" w:rsidRPr="00EF1392">
      <w:rPr>
        <w:sz w:val="16"/>
        <w:szCs w:val="16"/>
      </w:rPr>
      <w:t xml:space="preserve">© Dr. </w:t>
    </w:r>
    <w:proofErr w:type="spellStart"/>
    <w:r w:rsidR="007D7BFC" w:rsidRPr="00EF1392">
      <w:rPr>
        <w:sz w:val="16"/>
        <w:szCs w:val="16"/>
      </w:rPr>
      <w:t>Ritamarie</w:t>
    </w:r>
    <w:proofErr w:type="spellEnd"/>
    <w:r w:rsidR="007D7BFC" w:rsidRPr="00EF1392">
      <w:rPr>
        <w:sz w:val="16"/>
        <w:szCs w:val="16"/>
      </w:rPr>
      <w:t xml:space="preserve"> </w:t>
    </w:r>
    <w:proofErr w:type="spellStart"/>
    <w:r w:rsidR="007D7BFC" w:rsidRPr="00EF1392">
      <w:rPr>
        <w:sz w:val="16"/>
        <w:szCs w:val="16"/>
      </w:rPr>
      <w:t>Loscalzo</w:t>
    </w:r>
    <w:proofErr w:type="spellEnd"/>
    <w:r w:rsidR="007D7BFC" w:rsidRPr="00EF1392">
      <w:rPr>
        <w:sz w:val="16"/>
        <w:szCs w:val="16"/>
      </w:rPr>
      <w:t>, MS, DC, CCN, DACBN</w:t>
    </w:r>
    <w:r w:rsidR="007D7BFC">
      <w:rPr>
        <w:sz w:val="16"/>
        <w:szCs w:val="16"/>
      </w:rPr>
      <w:br/>
    </w:r>
    <w:r w:rsidR="007D7BFC" w:rsidRPr="000B3FD4">
      <w:rPr>
        <w:sz w:val="16"/>
        <w:szCs w:val="16"/>
      </w:rPr>
      <w:t xml:space="preserve">Page </w:t>
    </w:r>
    <w:r w:rsidR="007D7BFC" w:rsidRPr="000B3FD4">
      <w:rPr>
        <w:b/>
        <w:sz w:val="16"/>
        <w:szCs w:val="16"/>
      </w:rPr>
      <w:fldChar w:fldCharType="begin"/>
    </w:r>
    <w:r w:rsidR="007D7BFC" w:rsidRPr="000B3FD4">
      <w:rPr>
        <w:b/>
        <w:sz w:val="16"/>
        <w:szCs w:val="16"/>
      </w:rPr>
      <w:instrText xml:space="preserve"> PAGE  \* Arabic  \* MERGEFORMAT </w:instrText>
    </w:r>
    <w:r w:rsidR="007D7BFC" w:rsidRPr="000B3FD4">
      <w:rPr>
        <w:b/>
        <w:sz w:val="16"/>
        <w:szCs w:val="16"/>
      </w:rPr>
      <w:fldChar w:fldCharType="separate"/>
    </w:r>
    <w:r w:rsidR="007A6DBC">
      <w:rPr>
        <w:b/>
        <w:noProof/>
        <w:sz w:val="16"/>
        <w:szCs w:val="16"/>
      </w:rPr>
      <w:t>2</w:t>
    </w:r>
    <w:r w:rsidR="007D7BFC" w:rsidRPr="000B3FD4">
      <w:rPr>
        <w:b/>
        <w:sz w:val="16"/>
        <w:szCs w:val="16"/>
      </w:rPr>
      <w:fldChar w:fldCharType="end"/>
    </w:r>
    <w:r w:rsidR="007D7BFC" w:rsidRPr="000B3FD4">
      <w:rPr>
        <w:sz w:val="16"/>
        <w:szCs w:val="16"/>
      </w:rPr>
      <w:t xml:space="preserve"> of </w:t>
    </w:r>
    <w:fldSimple w:instr=" NUMPAGES  \* Arabic  \* MERGEFORMAT ">
      <w:r w:rsidR="007A6DBC" w:rsidRPr="007A6DBC">
        <w:rPr>
          <w:b/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E0" w:rsidRDefault="00AC0551" w:rsidP="007D7BFC">
    <w:pPr>
      <w:pStyle w:val="Footer"/>
      <w:jc w:val="center"/>
    </w:pPr>
    <w:hyperlink r:id="rId1" w:history="1">
      <w:r w:rsidR="002F61C7" w:rsidRPr="00D47B65">
        <w:rPr>
          <w:rStyle w:val="Hyperlink"/>
          <w:b/>
          <w:color w:val="4BACC6" w:themeColor="accent5"/>
          <w:sz w:val="20"/>
          <w:szCs w:val="20"/>
        </w:rPr>
        <w:t>http://www.DrRitamarie.com</w:t>
      </w:r>
    </w:hyperlink>
    <w:r w:rsidR="002F61C7">
      <w:rPr>
        <w:rStyle w:val="Hyperlink"/>
        <w:b/>
        <w:i/>
        <w:color w:val="4BACC6" w:themeColor="accent5"/>
        <w:sz w:val="20"/>
        <w:szCs w:val="20"/>
      </w:rPr>
      <w:br/>
    </w:r>
    <w:r w:rsidR="002F61C7" w:rsidRPr="00EF1392">
      <w:rPr>
        <w:sz w:val="16"/>
        <w:szCs w:val="16"/>
      </w:rPr>
      <w:t xml:space="preserve">© Dr. </w:t>
    </w:r>
    <w:proofErr w:type="spellStart"/>
    <w:r w:rsidR="002F61C7" w:rsidRPr="00EF1392">
      <w:rPr>
        <w:sz w:val="16"/>
        <w:szCs w:val="16"/>
      </w:rPr>
      <w:t>Ritamarie</w:t>
    </w:r>
    <w:proofErr w:type="spellEnd"/>
    <w:r w:rsidR="002F61C7" w:rsidRPr="00EF1392">
      <w:rPr>
        <w:sz w:val="16"/>
        <w:szCs w:val="16"/>
      </w:rPr>
      <w:t xml:space="preserve"> </w:t>
    </w:r>
    <w:proofErr w:type="spellStart"/>
    <w:r w:rsidR="002F61C7" w:rsidRPr="00EF1392">
      <w:rPr>
        <w:sz w:val="16"/>
        <w:szCs w:val="16"/>
      </w:rPr>
      <w:t>Loscalzo</w:t>
    </w:r>
    <w:proofErr w:type="spellEnd"/>
    <w:r w:rsidR="002F61C7" w:rsidRPr="00EF1392">
      <w:rPr>
        <w:sz w:val="16"/>
        <w:szCs w:val="16"/>
      </w:rPr>
      <w:t>, MS, DC, CCN, DACBN</w:t>
    </w:r>
    <w:r w:rsidR="007D7BFC">
      <w:rPr>
        <w:sz w:val="16"/>
        <w:szCs w:val="16"/>
      </w:rPr>
      <w:br/>
    </w:r>
    <w:r w:rsidR="002F61C7" w:rsidRPr="000B3FD4">
      <w:rPr>
        <w:sz w:val="16"/>
        <w:szCs w:val="16"/>
      </w:rPr>
      <w:t xml:space="preserve">Page </w:t>
    </w:r>
    <w:r w:rsidR="002F61C7" w:rsidRPr="000B3FD4">
      <w:rPr>
        <w:b/>
        <w:sz w:val="16"/>
        <w:szCs w:val="16"/>
      </w:rPr>
      <w:fldChar w:fldCharType="begin"/>
    </w:r>
    <w:r w:rsidR="002F61C7" w:rsidRPr="000B3FD4">
      <w:rPr>
        <w:b/>
        <w:sz w:val="16"/>
        <w:szCs w:val="16"/>
      </w:rPr>
      <w:instrText xml:space="preserve"> PAGE  \* Arabic  \* MERGEFORMAT </w:instrText>
    </w:r>
    <w:r w:rsidR="002F61C7" w:rsidRPr="000B3FD4">
      <w:rPr>
        <w:b/>
        <w:sz w:val="16"/>
        <w:szCs w:val="16"/>
      </w:rPr>
      <w:fldChar w:fldCharType="separate"/>
    </w:r>
    <w:r w:rsidR="007A6DBC">
      <w:rPr>
        <w:b/>
        <w:noProof/>
        <w:sz w:val="16"/>
        <w:szCs w:val="16"/>
      </w:rPr>
      <w:t>1</w:t>
    </w:r>
    <w:r w:rsidR="002F61C7" w:rsidRPr="000B3FD4">
      <w:rPr>
        <w:b/>
        <w:sz w:val="16"/>
        <w:szCs w:val="16"/>
      </w:rPr>
      <w:fldChar w:fldCharType="end"/>
    </w:r>
    <w:r w:rsidR="002F61C7" w:rsidRPr="000B3FD4">
      <w:rPr>
        <w:sz w:val="16"/>
        <w:szCs w:val="16"/>
      </w:rPr>
      <w:t xml:space="preserve"> of </w:t>
    </w:r>
    <w:fldSimple w:instr=" NUMPAGES  \* Arabic  \* MERGEFORMAT ">
      <w:r w:rsidR="007A6DBC" w:rsidRPr="007A6DBC">
        <w:rPr>
          <w:b/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51" w:rsidRPr="00D24295" w:rsidRDefault="00AC0551" w:rsidP="00832B0C">
      <w:pPr>
        <w:rPr>
          <w:rFonts w:ascii="Times New Roman" w:hAnsi="Times New Roman" w:cs="Times New Roman"/>
          <w:sz w:val="20"/>
          <w:szCs w:val="20"/>
        </w:rPr>
      </w:pPr>
      <w:r>
        <w:separator/>
      </w:r>
    </w:p>
  </w:footnote>
  <w:footnote w:type="continuationSeparator" w:id="0">
    <w:p w:rsidR="00AC0551" w:rsidRPr="00D24295" w:rsidRDefault="00AC0551" w:rsidP="00832B0C">
      <w:pPr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C7" w:rsidRPr="003F041A" w:rsidRDefault="003F041A" w:rsidP="003F041A">
    <w:pPr>
      <w:pStyle w:val="Header"/>
      <w:jc w:val="right"/>
    </w:pPr>
    <w:r w:rsidRPr="003F041A">
      <w:rPr>
        <w:lang w:val="en-CA"/>
      </w:rPr>
      <w:t>Thyroid Lab Tracker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C7" w:rsidRDefault="002F61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10BE2" wp14:editId="5A81C8B3">
          <wp:simplePos x="0" y="0"/>
          <wp:positionH relativeFrom="column">
            <wp:posOffset>-933450</wp:posOffset>
          </wp:positionH>
          <wp:positionV relativeFrom="paragraph">
            <wp:posOffset>-457200</wp:posOffset>
          </wp:positionV>
          <wp:extent cx="10077450" cy="1595120"/>
          <wp:effectExtent l="0" t="0" r="0" b="5080"/>
          <wp:wrapTopAndBottom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BEGONE Banner.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0" cy="159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">
    <w:nsid w:val="0E266782"/>
    <w:multiLevelType w:val="hybridMultilevel"/>
    <w:tmpl w:val="BC7A2448"/>
    <w:lvl w:ilvl="0" w:tplc="65AACAFC">
      <w:start w:val="1"/>
      <w:numFmt w:val="decimal"/>
      <w:pStyle w:val="ERCDi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17F7"/>
    <w:multiLevelType w:val="hybridMultilevel"/>
    <w:tmpl w:val="8034BAF0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E56AB"/>
    <w:multiLevelType w:val="hybridMultilevel"/>
    <w:tmpl w:val="AC56F780"/>
    <w:lvl w:ilvl="0" w:tplc="106C3C5C">
      <w:start w:val="1"/>
      <w:numFmt w:val="bullet"/>
      <w:pStyle w:val="ERCRecipebullet"/>
      <w:lvlText w:val=""/>
      <w:lvlJc w:val="left"/>
      <w:pPr>
        <w:ind w:left="720" w:hanging="360"/>
      </w:pPr>
      <w:rPr>
        <w:rFonts w:ascii="Symbol" w:hAnsi="Symbol" w:hint="default"/>
        <w:color w:val="56A989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83CEA"/>
    <w:multiLevelType w:val="multilevel"/>
    <w:tmpl w:val="BA1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D1084"/>
    <w:multiLevelType w:val="hybridMultilevel"/>
    <w:tmpl w:val="D73A6E9A"/>
    <w:lvl w:ilvl="0" w:tplc="7EA895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45B84"/>
    <w:multiLevelType w:val="hybridMultilevel"/>
    <w:tmpl w:val="56BA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3C5EE2"/>
    <w:multiLevelType w:val="hybridMultilevel"/>
    <w:tmpl w:val="1BB2F248"/>
    <w:lvl w:ilvl="0" w:tplc="6676304E">
      <w:start w:val="1"/>
      <w:numFmt w:val="decimal"/>
      <w:pStyle w:val="ERCH2Numbered"/>
      <w:lvlText w:val="%1."/>
      <w:lvlJc w:val="left"/>
      <w:pPr>
        <w:ind w:left="630" w:hanging="360"/>
      </w:pPr>
      <w:rPr>
        <w:b w:val="0"/>
        <w:color w:val="000000" w:themeColor="text1"/>
      </w:rPr>
    </w:lvl>
    <w:lvl w:ilvl="1" w:tplc="EA60EDF6">
      <w:start w:val="1"/>
      <w:numFmt w:val="bullet"/>
      <w:pStyle w:val="ERCbulletedlist"/>
      <w:lvlText w:val=""/>
      <w:lvlJc w:val="left"/>
      <w:pPr>
        <w:ind w:left="1440" w:hanging="360"/>
      </w:pPr>
      <w:rPr>
        <w:rFonts w:ascii="Symbol" w:hAnsi="Symbol" w:hint="default"/>
        <w:color w:val="00847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545C4"/>
    <w:multiLevelType w:val="hybridMultilevel"/>
    <w:tmpl w:val="702E1AEC"/>
    <w:lvl w:ilvl="0" w:tplc="65025D72">
      <w:start w:val="1"/>
      <w:numFmt w:val="bullet"/>
      <w:pStyle w:val="ERCBulletlis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0C"/>
    <w:rsid w:val="00001F34"/>
    <w:rsid w:val="00017E80"/>
    <w:rsid w:val="0002165E"/>
    <w:rsid w:val="00022FE0"/>
    <w:rsid w:val="00024D38"/>
    <w:rsid w:val="00024F09"/>
    <w:rsid w:val="0004451A"/>
    <w:rsid w:val="00047436"/>
    <w:rsid w:val="000618E5"/>
    <w:rsid w:val="00065F05"/>
    <w:rsid w:val="0007456F"/>
    <w:rsid w:val="000768E3"/>
    <w:rsid w:val="000827FA"/>
    <w:rsid w:val="00094807"/>
    <w:rsid w:val="000A2015"/>
    <w:rsid w:val="000B2934"/>
    <w:rsid w:val="000B3FD4"/>
    <w:rsid w:val="000B485C"/>
    <w:rsid w:val="000B4CA1"/>
    <w:rsid w:val="000B62BE"/>
    <w:rsid w:val="000B7D4F"/>
    <w:rsid w:val="000C226A"/>
    <w:rsid w:val="000C25B2"/>
    <w:rsid w:val="000E29C7"/>
    <w:rsid w:val="000E3633"/>
    <w:rsid w:val="001138F7"/>
    <w:rsid w:val="00114CA9"/>
    <w:rsid w:val="001179A6"/>
    <w:rsid w:val="00120AF2"/>
    <w:rsid w:val="00150513"/>
    <w:rsid w:val="00154104"/>
    <w:rsid w:val="00171DC4"/>
    <w:rsid w:val="00177F6E"/>
    <w:rsid w:val="00180419"/>
    <w:rsid w:val="00181138"/>
    <w:rsid w:val="001979C2"/>
    <w:rsid w:val="001A63BD"/>
    <w:rsid w:val="001B2C81"/>
    <w:rsid w:val="001B415A"/>
    <w:rsid w:val="001C581C"/>
    <w:rsid w:val="001F0EE8"/>
    <w:rsid w:val="0020411A"/>
    <w:rsid w:val="00206B52"/>
    <w:rsid w:val="00215706"/>
    <w:rsid w:val="00220C52"/>
    <w:rsid w:val="00221B18"/>
    <w:rsid w:val="00236690"/>
    <w:rsid w:val="00251BE1"/>
    <w:rsid w:val="00263B0C"/>
    <w:rsid w:val="00277AA5"/>
    <w:rsid w:val="00280560"/>
    <w:rsid w:val="00284E3D"/>
    <w:rsid w:val="00291313"/>
    <w:rsid w:val="00296D22"/>
    <w:rsid w:val="00297008"/>
    <w:rsid w:val="002A7646"/>
    <w:rsid w:val="002B6003"/>
    <w:rsid w:val="002B7A0F"/>
    <w:rsid w:val="002C10E7"/>
    <w:rsid w:val="002D14B6"/>
    <w:rsid w:val="002D4037"/>
    <w:rsid w:val="002D60D1"/>
    <w:rsid w:val="002E22E9"/>
    <w:rsid w:val="002F1654"/>
    <w:rsid w:val="002F2723"/>
    <w:rsid w:val="002F61C7"/>
    <w:rsid w:val="00301D28"/>
    <w:rsid w:val="0030442D"/>
    <w:rsid w:val="00304D6B"/>
    <w:rsid w:val="00305200"/>
    <w:rsid w:val="003213FF"/>
    <w:rsid w:val="0032259F"/>
    <w:rsid w:val="00324F64"/>
    <w:rsid w:val="0033332A"/>
    <w:rsid w:val="0033585B"/>
    <w:rsid w:val="00335D1C"/>
    <w:rsid w:val="00340DB4"/>
    <w:rsid w:val="003410F6"/>
    <w:rsid w:val="0035584F"/>
    <w:rsid w:val="00361C01"/>
    <w:rsid w:val="00367868"/>
    <w:rsid w:val="00375475"/>
    <w:rsid w:val="00375D9B"/>
    <w:rsid w:val="00381CA6"/>
    <w:rsid w:val="00385011"/>
    <w:rsid w:val="00396946"/>
    <w:rsid w:val="00397E63"/>
    <w:rsid w:val="003A4A15"/>
    <w:rsid w:val="003B4C3B"/>
    <w:rsid w:val="003C2014"/>
    <w:rsid w:val="003C3000"/>
    <w:rsid w:val="003C6886"/>
    <w:rsid w:val="003D193A"/>
    <w:rsid w:val="003E2802"/>
    <w:rsid w:val="003F041A"/>
    <w:rsid w:val="003F21E3"/>
    <w:rsid w:val="004253C7"/>
    <w:rsid w:val="00431E33"/>
    <w:rsid w:val="00434A61"/>
    <w:rsid w:val="004655AC"/>
    <w:rsid w:val="00470D84"/>
    <w:rsid w:val="0047394D"/>
    <w:rsid w:val="0047542B"/>
    <w:rsid w:val="00480C4C"/>
    <w:rsid w:val="004827F5"/>
    <w:rsid w:val="0049666D"/>
    <w:rsid w:val="004A449D"/>
    <w:rsid w:val="004B5D42"/>
    <w:rsid w:val="004E0C3D"/>
    <w:rsid w:val="004E3779"/>
    <w:rsid w:val="004E44B2"/>
    <w:rsid w:val="004F03FE"/>
    <w:rsid w:val="004F12C5"/>
    <w:rsid w:val="004F48D5"/>
    <w:rsid w:val="00503BC9"/>
    <w:rsid w:val="00512F71"/>
    <w:rsid w:val="00531AC3"/>
    <w:rsid w:val="0053483E"/>
    <w:rsid w:val="00561B70"/>
    <w:rsid w:val="00566BAD"/>
    <w:rsid w:val="0057538F"/>
    <w:rsid w:val="00580287"/>
    <w:rsid w:val="00581FE5"/>
    <w:rsid w:val="00582A0F"/>
    <w:rsid w:val="005A3EBA"/>
    <w:rsid w:val="005B7ABC"/>
    <w:rsid w:val="005D1F26"/>
    <w:rsid w:val="005D6849"/>
    <w:rsid w:val="005E5345"/>
    <w:rsid w:val="005E7673"/>
    <w:rsid w:val="005F449D"/>
    <w:rsid w:val="006031A2"/>
    <w:rsid w:val="00610980"/>
    <w:rsid w:val="006154F3"/>
    <w:rsid w:val="006319F8"/>
    <w:rsid w:val="006335D0"/>
    <w:rsid w:val="0065314A"/>
    <w:rsid w:val="00654A80"/>
    <w:rsid w:val="006643CA"/>
    <w:rsid w:val="006724FE"/>
    <w:rsid w:val="00677D7E"/>
    <w:rsid w:val="00685D0E"/>
    <w:rsid w:val="00693B89"/>
    <w:rsid w:val="006A00AF"/>
    <w:rsid w:val="006A0FBD"/>
    <w:rsid w:val="006A1B44"/>
    <w:rsid w:val="006D4744"/>
    <w:rsid w:val="006E30AA"/>
    <w:rsid w:val="006F2CA3"/>
    <w:rsid w:val="006F38DB"/>
    <w:rsid w:val="00717BD1"/>
    <w:rsid w:val="007206CE"/>
    <w:rsid w:val="00735621"/>
    <w:rsid w:val="0073658E"/>
    <w:rsid w:val="00750295"/>
    <w:rsid w:val="00751622"/>
    <w:rsid w:val="00755F2B"/>
    <w:rsid w:val="00763641"/>
    <w:rsid w:val="00765013"/>
    <w:rsid w:val="007670DB"/>
    <w:rsid w:val="0077062C"/>
    <w:rsid w:val="00770688"/>
    <w:rsid w:val="0077773C"/>
    <w:rsid w:val="00787AAD"/>
    <w:rsid w:val="0079210B"/>
    <w:rsid w:val="00792B05"/>
    <w:rsid w:val="00796FE8"/>
    <w:rsid w:val="007A4814"/>
    <w:rsid w:val="007A6DBC"/>
    <w:rsid w:val="007D7B5A"/>
    <w:rsid w:val="007D7BFC"/>
    <w:rsid w:val="007E655F"/>
    <w:rsid w:val="0080029E"/>
    <w:rsid w:val="008005FE"/>
    <w:rsid w:val="008049E2"/>
    <w:rsid w:val="0081369B"/>
    <w:rsid w:val="00820961"/>
    <w:rsid w:val="00821CDC"/>
    <w:rsid w:val="00824424"/>
    <w:rsid w:val="00831E1B"/>
    <w:rsid w:val="00832B0C"/>
    <w:rsid w:val="008330E4"/>
    <w:rsid w:val="00833836"/>
    <w:rsid w:val="00835C39"/>
    <w:rsid w:val="008532AB"/>
    <w:rsid w:val="00856C05"/>
    <w:rsid w:val="008570F7"/>
    <w:rsid w:val="00860D13"/>
    <w:rsid w:val="0086451D"/>
    <w:rsid w:val="0087364F"/>
    <w:rsid w:val="00887588"/>
    <w:rsid w:val="008A3EF7"/>
    <w:rsid w:val="008B1AE7"/>
    <w:rsid w:val="008B2930"/>
    <w:rsid w:val="008B4F79"/>
    <w:rsid w:val="008B4FFC"/>
    <w:rsid w:val="008B521D"/>
    <w:rsid w:val="008B78A7"/>
    <w:rsid w:val="008C6187"/>
    <w:rsid w:val="008D46E0"/>
    <w:rsid w:val="008D4C07"/>
    <w:rsid w:val="008D757B"/>
    <w:rsid w:val="008E1D2E"/>
    <w:rsid w:val="008E71A6"/>
    <w:rsid w:val="008F569A"/>
    <w:rsid w:val="00904966"/>
    <w:rsid w:val="009117CB"/>
    <w:rsid w:val="0091772B"/>
    <w:rsid w:val="00930FB5"/>
    <w:rsid w:val="00935A14"/>
    <w:rsid w:val="00940D35"/>
    <w:rsid w:val="0094166F"/>
    <w:rsid w:val="00961A57"/>
    <w:rsid w:val="00964BC9"/>
    <w:rsid w:val="00970023"/>
    <w:rsid w:val="009717C0"/>
    <w:rsid w:val="0097448A"/>
    <w:rsid w:val="00981AD6"/>
    <w:rsid w:val="00984797"/>
    <w:rsid w:val="00991408"/>
    <w:rsid w:val="00993E3F"/>
    <w:rsid w:val="00994258"/>
    <w:rsid w:val="0099528D"/>
    <w:rsid w:val="009B2BE9"/>
    <w:rsid w:val="009C1FB9"/>
    <w:rsid w:val="009C3373"/>
    <w:rsid w:val="009C517A"/>
    <w:rsid w:val="009C672C"/>
    <w:rsid w:val="009D4265"/>
    <w:rsid w:val="009D441F"/>
    <w:rsid w:val="009E133F"/>
    <w:rsid w:val="009F660D"/>
    <w:rsid w:val="00A13A69"/>
    <w:rsid w:val="00A2132B"/>
    <w:rsid w:val="00A26D72"/>
    <w:rsid w:val="00A30D61"/>
    <w:rsid w:val="00A320BD"/>
    <w:rsid w:val="00A32977"/>
    <w:rsid w:val="00A37A7B"/>
    <w:rsid w:val="00A41109"/>
    <w:rsid w:val="00A46CBE"/>
    <w:rsid w:val="00A46CFC"/>
    <w:rsid w:val="00A537CE"/>
    <w:rsid w:val="00A578E8"/>
    <w:rsid w:val="00A65F15"/>
    <w:rsid w:val="00A81805"/>
    <w:rsid w:val="00A82FA3"/>
    <w:rsid w:val="00A90C54"/>
    <w:rsid w:val="00A91122"/>
    <w:rsid w:val="00AA7AD5"/>
    <w:rsid w:val="00AB612B"/>
    <w:rsid w:val="00AB6EF0"/>
    <w:rsid w:val="00AB7E08"/>
    <w:rsid w:val="00AC0551"/>
    <w:rsid w:val="00AC1945"/>
    <w:rsid w:val="00AC1A6E"/>
    <w:rsid w:val="00AD0E8D"/>
    <w:rsid w:val="00AD3DF1"/>
    <w:rsid w:val="00AD4DCD"/>
    <w:rsid w:val="00AD6BFE"/>
    <w:rsid w:val="00AD6CD5"/>
    <w:rsid w:val="00AE6EFD"/>
    <w:rsid w:val="00B12E45"/>
    <w:rsid w:val="00B16058"/>
    <w:rsid w:val="00B20510"/>
    <w:rsid w:val="00B20555"/>
    <w:rsid w:val="00B25D3F"/>
    <w:rsid w:val="00B41911"/>
    <w:rsid w:val="00B42BD3"/>
    <w:rsid w:val="00B4625C"/>
    <w:rsid w:val="00B52343"/>
    <w:rsid w:val="00B56952"/>
    <w:rsid w:val="00B60C1C"/>
    <w:rsid w:val="00B6407F"/>
    <w:rsid w:val="00B669E8"/>
    <w:rsid w:val="00B73A5F"/>
    <w:rsid w:val="00B85B5E"/>
    <w:rsid w:val="00B97CC2"/>
    <w:rsid w:val="00BA0EE7"/>
    <w:rsid w:val="00BB5A40"/>
    <w:rsid w:val="00BC6C7A"/>
    <w:rsid w:val="00BD1C0E"/>
    <w:rsid w:val="00BE5622"/>
    <w:rsid w:val="00BE6F1C"/>
    <w:rsid w:val="00BF192D"/>
    <w:rsid w:val="00BF21F1"/>
    <w:rsid w:val="00BF728B"/>
    <w:rsid w:val="00C00F08"/>
    <w:rsid w:val="00C067F6"/>
    <w:rsid w:val="00C1033E"/>
    <w:rsid w:val="00C1315C"/>
    <w:rsid w:val="00C216E4"/>
    <w:rsid w:val="00C24106"/>
    <w:rsid w:val="00C27E20"/>
    <w:rsid w:val="00C438DE"/>
    <w:rsid w:val="00C46994"/>
    <w:rsid w:val="00C57390"/>
    <w:rsid w:val="00C61D64"/>
    <w:rsid w:val="00C62C52"/>
    <w:rsid w:val="00C66137"/>
    <w:rsid w:val="00C742D9"/>
    <w:rsid w:val="00C76A7D"/>
    <w:rsid w:val="00C7736E"/>
    <w:rsid w:val="00C84979"/>
    <w:rsid w:val="00C85A1C"/>
    <w:rsid w:val="00C930FA"/>
    <w:rsid w:val="00C95F93"/>
    <w:rsid w:val="00C96CE9"/>
    <w:rsid w:val="00CA61FA"/>
    <w:rsid w:val="00CB62C8"/>
    <w:rsid w:val="00CC00C1"/>
    <w:rsid w:val="00CC2C03"/>
    <w:rsid w:val="00CC635A"/>
    <w:rsid w:val="00CC773A"/>
    <w:rsid w:val="00CD19C2"/>
    <w:rsid w:val="00CD2465"/>
    <w:rsid w:val="00CD39AC"/>
    <w:rsid w:val="00CF1E52"/>
    <w:rsid w:val="00D011CC"/>
    <w:rsid w:val="00D040DE"/>
    <w:rsid w:val="00D1449A"/>
    <w:rsid w:val="00D16A90"/>
    <w:rsid w:val="00D171AA"/>
    <w:rsid w:val="00D3343C"/>
    <w:rsid w:val="00D43DAF"/>
    <w:rsid w:val="00D456A3"/>
    <w:rsid w:val="00D47B65"/>
    <w:rsid w:val="00D61338"/>
    <w:rsid w:val="00D646A4"/>
    <w:rsid w:val="00D731AD"/>
    <w:rsid w:val="00D87387"/>
    <w:rsid w:val="00D9341C"/>
    <w:rsid w:val="00DB2182"/>
    <w:rsid w:val="00DC2568"/>
    <w:rsid w:val="00DD2885"/>
    <w:rsid w:val="00DF7CC0"/>
    <w:rsid w:val="00E00201"/>
    <w:rsid w:val="00E116B2"/>
    <w:rsid w:val="00E207DB"/>
    <w:rsid w:val="00E2202D"/>
    <w:rsid w:val="00E22079"/>
    <w:rsid w:val="00E509B2"/>
    <w:rsid w:val="00E57D0D"/>
    <w:rsid w:val="00E76BE3"/>
    <w:rsid w:val="00E81736"/>
    <w:rsid w:val="00E82D9D"/>
    <w:rsid w:val="00E9047B"/>
    <w:rsid w:val="00E960F0"/>
    <w:rsid w:val="00E96865"/>
    <w:rsid w:val="00E9761E"/>
    <w:rsid w:val="00EA3A0B"/>
    <w:rsid w:val="00EB23E1"/>
    <w:rsid w:val="00EB6D16"/>
    <w:rsid w:val="00EC22B3"/>
    <w:rsid w:val="00EF1392"/>
    <w:rsid w:val="00F05F47"/>
    <w:rsid w:val="00F07C1D"/>
    <w:rsid w:val="00F21CA8"/>
    <w:rsid w:val="00F2326C"/>
    <w:rsid w:val="00F33BBF"/>
    <w:rsid w:val="00F347ED"/>
    <w:rsid w:val="00F3548B"/>
    <w:rsid w:val="00F366E6"/>
    <w:rsid w:val="00F369FD"/>
    <w:rsid w:val="00F626EF"/>
    <w:rsid w:val="00F65425"/>
    <w:rsid w:val="00F66461"/>
    <w:rsid w:val="00F71AAE"/>
    <w:rsid w:val="00F71D40"/>
    <w:rsid w:val="00F9051B"/>
    <w:rsid w:val="00F905E2"/>
    <w:rsid w:val="00F96ED2"/>
    <w:rsid w:val="00FB2528"/>
    <w:rsid w:val="00FB4552"/>
    <w:rsid w:val="00FB5D57"/>
    <w:rsid w:val="00FB6741"/>
    <w:rsid w:val="00FC0A9D"/>
    <w:rsid w:val="00FC37DF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C"/>
  </w:style>
  <w:style w:type="paragraph" w:styleId="Footer">
    <w:name w:val="footer"/>
    <w:basedOn w:val="Normal"/>
    <w:link w:val="FooterChar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C"/>
  </w:style>
  <w:style w:type="paragraph" w:styleId="BalloonText">
    <w:name w:val="Balloon Text"/>
    <w:basedOn w:val="Normal"/>
    <w:link w:val="BalloonTextChar"/>
    <w:uiPriority w:val="99"/>
    <w:semiHidden/>
    <w:unhideWhenUsed/>
    <w:rsid w:val="008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C"/>
    <w:rPr>
      <w:rFonts w:ascii="Tahoma" w:hAnsi="Tahoma" w:cs="Tahoma"/>
      <w:sz w:val="16"/>
      <w:szCs w:val="16"/>
    </w:rPr>
  </w:style>
  <w:style w:type="paragraph" w:customStyle="1" w:styleId="VLHeader">
    <w:name w:val="VL Header"/>
    <w:basedOn w:val="Normal"/>
    <w:link w:val="VLHeaderChar"/>
    <w:rsid w:val="00832B0C"/>
    <w:pPr>
      <w:jc w:val="center"/>
    </w:pPr>
    <w:rPr>
      <w:b/>
      <w:color w:val="31849B" w:themeColor="accent5" w:themeShade="BF"/>
      <w:sz w:val="40"/>
      <w:szCs w:val="40"/>
    </w:rPr>
  </w:style>
  <w:style w:type="paragraph" w:customStyle="1" w:styleId="VLHeader3">
    <w:name w:val="VL Header 3"/>
    <w:basedOn w:val="Normal"/>
    <w:link w:val="VLHeader3Char"/>
    <w:rsid w:val="00832B0C"/>
    <w:rPr>
      <w:b/>
      <w:color w:val="31849B" w:themeColor="accent5" w:themeShade="BF"/>
      <w:sz w:val="28"/>
      <w:szCs w:val="28"/>
    </w:rPr>
  </w:style>
  <w:style w:type="character" w:customStyle="1" w:styleId="VLHeaderChar">
    <w:name w:val="VL Header Char"/>
    <w:basedOn w:val="DefaultParagraphFont"/>
    <w:link w:val="VLHeader"/>
    <w:rsid w:val="00832B0C"/>
    <w:rPr>
      <w:rFonts w:ascii="Arial" w:hAnsi="Arial" w:cs="Arial"/>
      <w:b/>
      <w:color w:val="31849B" w:themeColor="accent5" w:themeShade="BF"/>
      <w:sz w:val="40"/>
      <w:szCs w:val="40"/>
    </w:rPr>
  </w:style>
  <w:style w:type="character" w:customStyle="1" w:styleId="VLHeader3Char">
    <w:name w:val="VL Header 3 Char"/>
    <w:basedOn w:val="DefaultParagraphFont"/>
    <w:link w:val="VLHeader3"/>
    <w:rsid w:val="00832B0C"/>
    <w:rPr>
      <w:rFonts w:ascii="Arial" w:hAnsi="Arial" w:cs="Arial"/>
      <w:b/>
      <w:color w:val="31849B" w:themeColor="accent5" w:themeShade="BF"/>
      <w:sz w:val="28"/>
      <w:szCs w:val="28"/>
    </w:rPr>
  </w:style>
  <w:style w:type="paragraph" w:customStyle="1" w:styleId="ERCBoldNormal">
    <w:name w:val="ERC Bold Normal"/>
    <w:basedOn w:val="Normal"/>
    <w:link w:val="ERCBoldNormalChar"/>
    <w:qFormat/>
    <w:rsid w:val="00C438DE"/>
    <w:rPr>
      <w:b/>
    </w:rPr>
  </w:style>
  <w:style w:type="character" w:styleId="Hyperlink">
    <w:name w:val="Hyperlink"/>
    <w:basedOn w:val="DefaultParagraphFont"/>
    <w:uiPriority w:val="99"/>
    <w:unhideWhenUsed/>
    <w:rsid w:val="000827FA"/>
    <w:rPr>
      <w:color w:val="0000FF" w:themeColor="hyperlink"/>
      <w:u w:val="single"/>
    </w:rPr>
  </w:style>
  <w:style w:type="character" w:customStyle="1" w:styleId="ERCBoldNormalChar">
    <w:name w:val="ERC Bold Normal Char"/>
    <w:basedOn w:val="DefaultParagraphFont"/>
    <w:link w:val="ERCBoldNormal"/>
    <w:rsid w:val="00C438DE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41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17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RCBulletlist">
    <w:name w:val="ERC Bullet list"/>
    <w:basedOn w:val="ListParagraph"/>
    <w:link w:val="ERCBulletlistChar"/>
    <w:qFormat/>
    <w:rsid w:val="005A3EBA"/>
    <w:pPr>
      <w:numPr>
        <w:numId w:val="1"/>
      </w:numPr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3EBA"/>
    <w:rPr>
      <w:rFonts w:ascii="Times New Roman" w:eastAsia="Times New Roman" w:hAnsi="Times New Roman" w:cs="Times New Roman"/>
      <w:sz w:val="24"/>
      <w:szCs w:val="24"/>
    </w:rPr>
  </w:style>
  <w:style w:type="character" w:customStyle="1" w:styleId="ERCBulletlistChar">
    <w:name w:val="ERC Bullet list Char"/>
    <w:basedOn w:val="ListParagraphChar"/>
    <w:link w:val="ERCBulletlist"/>
    <w:rsid w:val="005A3EBA"/>
    <w:rPr>
      <w:rFonts w:ascii="Arial" w:eastAsia="Times New Roman" w:hAnsi="Arial" w:cs="Arial"/>
      <w:sz w:val="24"/>
      <w:szCs w:val="24"/>
    </w:rPr>
  </w:style>
  <w:style w:type="paragraph" w:customStyle="1" w:styleId="recipename">
    <w:name w:val="recipe name"/>
    <w:basedOn w:val="Normal"/>
    <w:link w:val="recipenameChar"/>
    <w:qFormat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984806" w:themeColor="accent6" w:themeShade="80"/>
    </w:rPr>
  </w:style>
  <w:style w:type="character" w:customStyle="1" w:styleId="recipenameChar">
    <w:name w:val="recipe name Char"/>
    <w:basedOn w:val="DefaultParagraphFont"/>
    <w:link w:val="recipename"/>
    <w:rsid w:val="00B16058"/>
    <w:rPr>
      <w:rFonts w:ascii="Arial" w:eastAsia="Times New Roman" w:hAnsi="Arial" w:cs="Arial"/>
      <w:b/>
      <w:bCs/>
      <w:color w:val="984806" w:themeColor="accent6" w:themeShade="80"/>
      <w:sz w:val="24"/>
      <w:szCs w:val="24"/>
    </w:rPr>
  </w:style>
  <w:style w:type="paragraph" w:customStyle="1" w:styleId="VLHeader3Green">
    <w:name w:val="VL Header 3 Green"/>
    <w:basedOn w:val="Normal"/>
    <w:link w:val="VLHeader3GreenChar"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56A989"/>
    </w:rPr>
  </w:style>
  <w:style w:type="character" w:customStyle="1" w:styleId="VLHeader3GreenChar">
    <w:name w:val="VL Header 3 Green Char"/>
    <w:basedOn w:val="DefaultParagraphFont"/>
    <w:link w:val="VLHeader3Green"/>
    <w:rsid w:val="00B16058"/>
    <w:rPr>
      <w:rFonts w:ascii="Arial" w:eastAsia="Times New Roman" w:hAnsi="Arial" w:cs="Arial"/>
      <w:b/>
      <w:bCs/>
      <w:color w:val="56A989"/>
      <w:sz w:val="24"/>
      <w:szCs w:val="24"/>
    </w:rPr>
  </w:style>
  <w:style w:type="paragraph" w:customStyle="1" w:styleId="Default">
    <w:name w:val="Default"/>
    <w:rsid w:val="00C74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C742D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bodyChar">
    <w:name w:val="body Char"/>
    <w:basedOn w:val="DefaultParagraphFont"/>
    <w:link w:val="body"/>
    <w:rsid w:val="00C742D9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7D7E"/>
    <w:rPr>
      <w:b/>
      <w:bCs/>
    </w:rPr>
  </w:style>
  <w:style w:type="paragraph" w:customStyle="1" w:styleId="ERCH1">
    <w:name w:val="ERC H1"/>
    <w:basedOn w:val="Normal"/>
    <w:link w:val="ERCH1Char"/>
    <w:qFormat/>
    <w:rsid w:val="00094807"/>
    <w:pPr>
      <w:spacing w:before="240" w:after="240" w:line="240" w:lineRule="auto"/>
      <w:jc w:val="center"/>
    </w:pPr>
    <w:rPr>
      <w:rFonts w:eastAsia="Times New Roman"/>
      <w:b/>
      <w:color w:val="006A7A"/>
      <w:sz w:val="40"/>
      <w:szCs w:val="40"/>
      <w:lang w:val="en-CA"/>
    </w:rPr>
  </w:style>
  <w:style w:type="paragraph" w:customStyle="1" w:styleId="ERCH2">
    <w:name w:val="ERC H2"/>
    <w:basedOn w:val="Heading3"/>
    <w:link w:val="ERCH2Char"/>
    <w:qFormat/>
    <w:rsid w:val="00B52343"/>
    <w:pPr>
      <w:keepNext w:val="0"/>
      <w:keepLines w:val="0"/>
      <w:spacing w:before="120" w:after="120" w:line="312" w:lineRule="auto"/>
    </w:pPr>
    <w:rPr>
      <w:rFonts w:ascii="Arial" w:eastAsia="Times New Roman" w:hAnsi="Arial" w:cs="Arial"/>
      <w:color w:val="00847F"/>
      <w:sz w:val="28"/>
      <w:szCs w:val="28"/>
      <w:lang w:val="en-CA"/>
    </w:rPr>
  </w:style>
  <w:style w:type="character" w:customStyle="1" w:styleId="ERCH1Char">
    <w:name w:val="ERC H1 Char"/>
    <w:link w:val="ERCH1"/>
    <w:rsid w:val="00094807"/>
    <w:rPr>
      <w:rFonts w:ascii="Arial" w:eastAsia="Times New Roman" w:hAnsi="Arial" w:cs="Arial"/>
      <w:b/>
      <w:color w:val="006A7A"/>
      <w:sz w:val="40"/>
      <w:szCs w:val="40"/>
      <w:lang w:val="en-CA"/>
    </w:rPr>
  </w:style>
  <w:style w:type="paragraph" w:customStyle="1" w:styleId="ERCH3">
    <w:name w:val="ERC H3"/>
    <w:basedOn w:val="Heading3"/>
    <w:link w:val="ERCH3Char"/>
    <w:qFormat/>
    <w:rsid w:val="0033585B"/>
    <w:pPr>
      <w:keepNext w:val="0"/>
      <w:keepLines w:val="0"/>
      <w:spacing w:before="0" w:after="120" w:line="312" w:lineRule="auto"/>
    </w:pPr>
    <w:rPr>
      <w:rFonts w:ascii="Arial" w:eastAsia="Times New Roman" w:hAnsi="Arial" w:cs="Arial"/>
      <w:color w:val="56A989"/>
      <w:lang w:val="en-CA"/>
    </w:rPr>
  </w:style>
  <w:style w:type="character" w:customStyle="1" w:styleId="ERCH2Char">
    <w:name w:val="ERC H2 Char"/>
    <w:link w:val="ERCH2"/>
    <w:rsid w:val="00B52343"/>
    <w:rPr>
      <w:rFonts w:ascii="Arial" w:eastAsia="Times New Roman" w:hAnsi="Arial" w:cs="Arial"/>
      <w:b/>
      <w:bCs/>
      <w:color w:val="00847F"/>
      <w:sz w:val="28"/>
      <w:szCs w:val="28"/>
      <w:lang w:val="en-CA"/>
    </w:rPr>
  </w:style>
  <w:style w:type="paragraph" w:customStyle="1" w:styleId="ERCNormalArial">
    <w:name w:val="ERC Normal Arial"/>
    <w:basedOn w:val="Heading3"/>
    <w:link w:val="ERCNormalArialChar"/>
    <w:qFormat/>
    <w:rsid w:val="00994258"/>
    <w:pPr>
      <w:keepNext w:val="0"/>
      <w:keepLines w:val="0"/>
      <w:spacing w:before="0" w:line="312" w:lineRule="auto"/>
    </w:pPr>
    <w:rPr>
      <w:rFonts w:ascii="Arial" w:eastAsia="Times New Roman" w:hAnsi="Arial" w:cs="Arial"/>
      <w:b w:val="0"/>
      <w:color w:val="auto"/>
    </w:rPr>
  </w:style>
  <w:style w:type="character" w:customStyle="1" w:styleId="ERCH3Char">
    <w:name w:val="ERC H3 Char"/>
    <w:link w:val="ERCH3"/>
    <w:rsid w:val="0033585B"/>
    <w:rPr>
      <w:rFonts w:ascii="Arial" w:eastAsia="Times New Roman" w:hAnsi="Arial" w:cs="Arial"/>
      <w:b/>
      <w:bCs/>
      <w:color w:val="56A989"/>
      <w:sz w:val="24"/>
      <w:szCs w:val="24"/>
      <w:lang w:val="en-CA"/>
    </w:rPr>
  </w:style>
  <w:style w:type="character" w:customStyle="1" w:styleId="ERCNormalArialChar">
    <w:name w:val="ERC Normal Arial Char"/>
    <w:link w:val="ERCNormalArial"/>
    <w:rsid w:val="00994258"/>
    <w:rPr>
      <w:rFonts w:ascii="Arial" w:eastAsia="Times New Roman" w:hAnsi="Arial" w:cs="Arial"/>
      <w:bCs/>
      <w:sz w:val="24"/>
      <w:szCs w:val="24"/>
    </w:rPr>
  </w:style>
  <w:style w:type="paragraph" w:customStyle="1" w:styleId="ERCIngrDir">
    <w:name w:val="ERC Ingr/Dir"/>
    <w:basedOn w:val="ERCNormalArial"/>
    <w:link w:val="ERCIngrDirChar"/>
    <w:qFormat/>
    <w:rsid w:val="00994258"/>
    <w:rPr>
      <w:b/>
    </w:rPr>
  </w:style>
  <w:style w:type="paragraph" w:customStyle="1" w:styleId="ERCRecipebullet">
    <w:name w:val="ERC Recipe bullet"/>
    <w:basedOn w:val="ERCNormalArial"/>
    <w:link w:val="ERCRecipebulletChar"/>
    <w:qFormat/>
    <w:rsid w:val="00994258"/>
    <w:pPr>
      <w:numPr>
        <w:numId w:val="2"/>
      </w:numPr>
    </w:pPr>
  </w:style>
  <w:style w:type="character" w:customStyle="1" w:styleId="ERCIngrDirChar">
    <w:name w:val="ERC Ingr/Dir Char"/>
    <w:basedOn w:val="ERCNormalArialChar"/>
    <w:link w:val="ERCIngrDir"/>
    <w:rsid w:val="00994258"/>
    <w:rPr>
      <w:rFonts w:ascii="Arial" w:eastAsia="Times New Roman" w:hAnsi="Arial" w:cs="Arial"/>
      <w:b/>
      <w:bCs/>
      <w:sz w:val="24"/>
      <w:szCs w:val="24"/>
    </w:rPr>
  </w:style>
  <w:style w:type="paragraph" w:customStyle="1" w:styleId="ERCDir">
    <w:name w:val="ERC Dir #"/>
    <w:basedOn w:val="ERCIngrDir"/>
    <w:link w:val="ERCDirChar"/>
    <w:qFormat/>
    <w:rsid w:val="00994258"/>
    <w:pPr>
      <w:numPr>
        <w:numId w:val="3"/>
      </w:numPr>
      <w:tabs>
        <w:tab w:val="left" w:pos="360"/>
      </w:tabs>
    </w:pPr>
    <w:rPr>
      <w:b w:val="0"/>
      <w:bCs w:val="0"/>
    </w:rPr>
  </w:style>
  <w:style w:type="character" w:customStyle="1" w:styleId="ERCRecipebulletChar">
    <w:name w:val="ERC Recipe bullet Char"/>
    <w:basedOn w:val="ERCNormalArialChar"/>
    <w:link w:val="ERCRecipebullet"/>
    <w:rsid w:val="00994258"/>
    <w:rPr>
      <w:rFonts w:ascii="Arial" w:eastAsia="Times New Roman" w:hAnsi="Arial" w:cs="Arial"/>
      <w:bCs/>
      <w:sz w:val="24"/>
      <w:szCs w:val="24"/>
    </w:rPr>
  </w:style>
  <w:style w:type="character" w:customStyle="1" w:styleId="ERCDirChar">
    <w:name w:val="ERC Dir # Char"/>
    <w:basedOn w:val="ERCNormalArialChar"/>
    <w:link w:val="ERCDir"/>
    <w:rsid w:val="00994258"/>
    <w:rPr>
      <w:rFonts w:ascii="Arial" w:eastAsia="Times New Roman" w:hAnsi="Arial" w:cs="Arial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RCH2Numbered">
    <w:name w:val="ERC H2 Numbered"/>
    <w:basedOn w:val="ERCH2"/>
    <w:link w:val="ERCH2NumberedChar"/>
    <w:qFormat/>
    <w:rsid w:val="00E9761E"/>
    <w:pPr>
      <w:numPr>
        <w:numId w:val="4"/>
      </w:numPr>
      <w:ind w:left="360"/>
    </w:pPr>
  </w:style>
  <w:style w:type="table" w:styleId="TableGrid">
    <w:name w:val="Table Grid"/>
    <w:basedOn w:val="TableNormal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CH2NumberedChar">
    <w:name w:val="ERC H2 Numbered Char"/>
    <w:basedOn w:val="ERCH2Char"/>
    <w:link w:val="ERCH2Numbered"/>
    <w:rsid w:val="00E9761E"/>
    <w:rPr>
      <w:rFonts w:ascii="Arial" w:eastAsia="Times New Roman" w:hAnsi="Arial" w:cs="Arial"/>
      <w:b/>
      <w:bCs/>
      <w:color w:val="00847F"/>
      <w:sz w:val="28"/>
      <w:szCs w:val="28"/>
      <w:lang w:val="en-CA"/>
    </w:rPr>
  </w:style>
  <w:style w:type="paragraph" w:customStyle="1" w:styleId="ERCbulletedlist">
    <w:name w:val="ERC bulleted list"/>
    <w:basedOn w:val="ERCH2Numbered"/>
    <w:link w:val="ERCbulletedlistChar"/>
    <w:qFormat/>
    <w:rsid w:val="0077773C"/>
    <w:pPr>
      <w:numPr>
        <w:ilvl w:val="1"/>
      </w:numPr>
      <w:spacing w:line="240" w:lineRule="auto"/>
      <w:ind w:left="1080"/>
    </w:pPr>
    <w:rPr>
      <w:b w:val="0"/>
      <w:color w:val="000000" w:themeColor="text1"/>
      <w:sz w:val="24"/>
      <w:szCs w:val="24"/>
    </w:rPr>
  </w:style>
  <w:style w:type="character" w:customStyle="1" w:styleId="ERCbulletedlistChar">
    <w:name w:val="ERC bulleted list Char"/>
    <w:basedOn w:val="ERCH2NumberedChar"/>
    <w:link w:val="ERCbulletedlist"/>
    <w:rsid w:val="0077773C"/>
    <w:rPr>
      <w:rFonts w:ascii="Arial" w:eastAsia="Times New Roman" w:hAnsi="Arial" w:cs="Arial"/>
      <w:b w:val="0"/>
      <w:bCs/>
      <w:color w:val="000000" w:themeColor="text1"/>
      <w:sz w:val="24"/>
      <w:szCs w:val="24"/>
      <w:lang w:val="en-CA"/>
    </w:rPr>
  </w:style>
  <w:style w:type="paragraph" w:styleId="BodyText">
    <w:name w:val="Body Text"/>
    <w:basedOn w:val="Normal"/>
    <w:link w:val="BodyTextChar"/>
    <w:rsid w:val="0035584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5584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36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RCHighlight">
    <w:name w:val="ERC Highlight"/>
    <w:basedOn w:val="ERCH3"/>
    <w:link w:val="ERCHighlightChar"/>
    <w:qFormat/>
    <w:rsid w:val="0033585B"/>
    <w:pPr>
      <w:spacing w:after="0"/>
    </w:pPr>
    <w:rPr>
      <w:color w:val="F79646" w:themeColor="accent6"/>
    </w:rPr>
  </w:style>
  <w:style w:type="character" w:customStyle="1" w:styleId="ERCHighlightChar">
    <w:name w:val="ERC Highlight Char"/>
    <w:basedOn w:val="ERCH3Char"/>
    <w:link w:val="ERCHighlight"/>
    <w:rsid w:val="0033585B"/>
    <w:rPr>
      <w:rFonts w:ascii="Arial" w:eastAsia="Times New Roman" w:hAnsi="Arial" w:cs="Arial"/>
      <w:b/>
      <w:bCs/>
      <w:color w:val="F79646" w:themeColor="accent6"/>
      <w:sz w:val="24"/>
      <w:szCs w:val="24"/>
      <w:lang w:val="en-CA"/>
    </w:rPr>
  </w:style>
  <w:style w:type="paragraph" w:customStyle="1" w:styleId="ERCnumbered2">
    <w:name w:val="ERC numbered 2"/>
    <w:basedOn w:val="ERCDir"/>
    <w:link w:val="ERCnumbered2Char"/>
    <w:qFormat/>
    <w:rsid w:val="00B12E45"/>
    <w:pPr>
      <w:tabs>
        <w:tab w:val="clear" w:pos="360"/>
        <w:tab w:val="left" w:pos="426"/>
      </w:tabs>
      <w:ind w:left="567" w:hanging="567"/>
    </w:pPr>
    <w:rPr>
      <w:lang w:val="en-CA"/>
    </w:rPr>
  </w:style>
  <w:style w:type="character" w:customStyle="1" w:styleId="ERCnumbered2Char">
    <w:name w:val="ERC numbered 2 Char"/>
    <w:basedOn w:val="ERCDirChar"/>
    <w:link w:val="ERCnumbered2"/>
    <w:rsid w:val="00B12E45"/>
    <w:rPr>
      <w:rFonts w:ascii="Arial" w:eastAsia="Times New Roman" w:hAnsi="Arial" w:cs="Arial"/>
      <w:bCs w:val="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36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82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21B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C"/>
  </w:style>
  <w:style w:type="paragraph" w:styleId="Footer">
    <w:name w:val="footer"/>
    <w:basedOn w:val="Normal"/>
    <w:link w:val="FooterChar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C"/>
  </w:style>
  <w:style w:type="paragraph" w:styleId="BalloonText">
    <w:name w:val="Balloon Text"/>
    <w:basedOn w:val="Normal"/>
    <w:link w:val="BalloonTextChar"/>
    <w:uiPriority w:val="99"/>
    <w:semiHidden/>
    <w:unhideWhenUsed/>
    <w:rsid w:val="008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C"/>
    <w:rPr>
      <w:rFonts w:ascii="Tahoma" w:hAnsi="Tahoma" w:cs="Tahoma"/>
      <w:sz w:val="16"/>
      <w:szCs w:val="16"/>
    </w:rPr>
  </w:style>
  <w:style w:type="paragraph" w:customStyle="1" w:styleId="VLHeader">
    <w:name w:val="VL Header"/>
    <w:basedOn w:val="Normal"/>
    <w:link w:val="VLHeaderChar"/>
    <w:rsid w:val="00832B0C"/>
    <w:pPr>
      <w:jc w:val="center"/>
    </w:pPr>
    <w:rPr>
      <w:b/>
      <w:color w:val="31849B" w:themeColor="accent5" w:themeShade="BF"/>
      <w:sz w:val="40"/>
      <w:szCs w:val="40"/>
    </w:rPr>
  </w:style>
  <w:style w:type="paragraph" w:customStyle="1" w:styleId="VLHeader3">
    <w:name w:val="VL Header 3"/>
    <w:basedOn w:val="Normal"/>
    <w:link w:val="VLHeader3Char"/>
    <w:rsid w:val="00832B0C"/>
    <w:rPr>
      <w:b/>
      <w:color w:val="31849B" w:themeColor="accent5" w:themeShade="BF"/>
      <w:sz w:val="28"/>
      <w:szCs w:val="28"/>
    </w:rPr>
  </w:style>
  <w:style w:type="character" w:customStyle="1" w:styleId="VLHeaderChar">
    <w:name w:val="VL Header Char"/>
    <w:basedOn w:val="DefaultParagraphFont"/>
    <w:link w:val="VLHeader"/>
    <w:rsid w:val="00832B0C"/>
    <w:rPr>
      <w:rFonts w:ascii="Arial" w:hAnsi="Arial" w:cs="Arial"/>
      <w:b/>
      <w:color w:val="31849B" w:themeColor="accent5" w:themeShade="BF"/>
      <w:sz w:val="40"/>
      <w:szCs w:val="40"/>
    </w:rPr>
  </w:style>
  <w:style w:type="character" w:customStyle="1" w:styleId="VLHeader3Char">
    <w:name w:val="VL Header 3 Char"/>
    <w:basedOn w:val="DefaultParagraphFont"/>
    <w:link w:val="VLHeader3"/>
    <w:rsid w:val="00832B0C"/>
    <w:rPr>
      <w:rFonts w:ascii="Arial" w:hAnsi="Arial" w:cs="Arial"/>
      <w:b/>
      <w:color w:val="31849B" w:themeColor="accent5" w:themeShade="BF"/>
      <w:sz w:val="28"/>
      <w:szCs w:val="28"/>
    </w:rPr>
  </w:style>
  <w:style w:type="paragraph" w:customStyle="1" w:styleId="ERCBoldNormal">
    <w:name w:val="ERC Bold Normal"/>
    <w:basedOn w:val="Normal"/>
    <w:link w:val="ERCBoldNormalChar"/>
    <w:qFormat/>
    <w:rsid w:val="00C438DE"/>
    <w:rPr>
      <w:b/>
    </w:rPr>
  </w:style>
  <w:style w:type="character" w:styleId="Hyperlink">
    <w:name w:val="Hyperlink"/>
    <w:basedOn w:val="DefaultParagraphFont"/>
    <w:uiPriority w:val="99"/>
    <w:unhideWhenUsed/>
    <w:rsid w:val="000827FA"/>
    <w:rPr>
      <w:color w:val="0000FF" w:themeColor="hyperlink"/>
      <w:u w:val="single"/>
    </w:rPr>
  </w:style>
  <w:style w:type="character" w:customStyle="1" w:styleId="ERCBoldNormalChar">
    <w:name w:val="ERC Bold Normal Char"/>
    <w:basedOn w:val="DefaultParagraphFont"/>
    <w:link w:val="ERCBoldNormal"/>
    <w:rsid w:val="00C438DE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41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17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RCBulletlist">
    <w:name w:val="ERC Bullet list"/>
    <w:basedOn w:val="ListParagraph"/>
    <w:link w:val="ERCBulletlistChar"/>
    <w:qFormat/>
    <w:rsid w:val="005A3EBA"/>
    <w:pPr>
      <w:numPr>
        <w:numId w:val="1"/>
      </w:numPr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3EBA"/>
    <w:rPr>
      <w:rFonts w:ascii="Times New Roman" w:eastAsia="Times New Roman" w:hAnsi="Times New Roman" w:cs="Times New Roman"/>
      <w:sz w:val="24"/>
      <w:szCs w:val="24"/>
    </w:rPr>
  </w:style>
  <w:style w:type="character" w:customStyle="1" w:styleId="ERCBulletlistChar">
    <w:name w:val="ERC Bullet list Char"/>
    <w:basedOn w:val="ListParagraphChar"/>
    <w:link w:val="ERCBulletlist"/>
    <w:rsid w:val="005A3EBA"/>
    <w:rPr>
      <w:rFonts w:ascii="Arial" w:eastAsia="Times New Roman" w:hAnsi="Arial" w:cs="Arial"/>
      <w:sz w:val="24"/>
      <w:szCs w:val="24"/>
    </w:rPr>
  </w:style>
  <w:style w:type="paragraph" w:customStyle="1" w:styleId="recipename">
    <w:name w:val="recipe name"/>
    <w:basedOn w:val="Normal"/>
    <w:link w:val="recipenameChar"/>
    <w:qFormat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984806" w:themeColor="accent6" w:themeShade="80"/>
    </w:rPr>
  </w:style>
  <w:style w:type="character" w:customStyle="1" w:styleId="recipenameChar">
    <w:name w:val="recipe name Char"/>
    <w:basedOn w:val="DefaultParagraphFont"/>
    <w:link w:val="recipename"/>
    <w:rsid w:val="00B16058"/>
    <w:rPr>
      <w:rFonts w:ascii="Arial" w:eastAsia="Times New Roman" w:hAnsi="Arial" w:cs="Arial"/>
      <w:b/>
      <w:bCs/>
      <w:color w:val="984806" w:themeColor="accent6" w:themeShade="80"/>
      <w:sz w:val="24"/>
      <w:szCs w:val="24"/>
    </w:rPr>
  </w:style>
  <w:style w:type="paragraph" w:customStyle="1" w:styleId="VLHeader3Green">
    <w:name w:val="VL Header 3 Green"/>
    <w:basedOn w:val="Normal"/>
    <w:link w:val="VLHeader3GreenChar"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56A989"/>
    </w:rPr>
  </w:style>
  <w:style w:type="character" w:customStyle="1" w:styleId="VLHeader3GreenChar">
    <w:name w:val="VL Header 3 Green Char"/>
    <w:basedOn w:val="DefaultParagraphFont"/>
    <w:link w:val="VLHeader3Green"/>
    <w:rsid w:val="00B16058"/>
    <w:rPr>
      <w:rFonts w:ascii="Arial" w:eastAsia="Times New Roman" w:hAnsi="Arial" w:cs="Arial"/>
      <w:b/>
      <w:bCs/>
      <w:color w:val="56A989"/>
      <w:sz w:val="24"/>
      <w:szCs w:val="24"/>
    </w:rPr>
  </w:style>
  <w:style w:type="paragraph" w:customStyle="1" w:styleId="Default">
    <w:name w:val="Default"/>
    <w:rsid w:val="00C74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C742D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bodyChar">
    <w:name w:val="body Char"/>
    <w:basedOn w:val="DefaultParagraphFont"/>
    <w:link w:val="body"/>
    <w:rsid w:val="00C742D9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7D7E"/>
    <w:rPr>
      <w:b/>
      <w:bCs/>
    </w:rPr>
  </w:style>
  <w:style w:type="paragraph" w:customStyle="1" w:styleId="ERCH1">
    <w:name w:val="ERC H1"/>
    <w:basedOn w:val="Normal"/>
    <w:link w:val="ERCH1Char"/>
    <w:qFormat/>
    <w:rsid w:val="00094807"/>
    <w:pPr>
      <w:spacing w:before="240" w:after="240" w:line="240" w:lineRule="auto"/>
      <w:jc w:val="center"/>
    </w:pPr>
    <w:rPr>
      <w:rFonts w:eastAsia="Times New Roman"/>
      <w:b/>
      <w:color w:val="006A7A"/>
      <w:sz w:val="40"/>
      <w:szCs w:val="40"/>
      <w:lang w:val="en-CA"/>
    </w:rPr>
  </w:style>
  <w:style w:type="paragraph" w:customStyle="1" w:styleId="ERCH2">
    <w:name w:val="ERC H2"/>
    <w:basedOn w:val="Heading3"/>
    <w:link w:val="ERCH2Char"/>
    <w:qFormat/>
    <w:rsid w:val="00B52343"/>
    <w:pPr>
      <w:keepNext w:val="0"/>
      <w:keepLines w:val="0"/>
      <w:spacing w:before="120" w:after="120" w:line="312" w:lineRule="auto"/>
    </w:pPr>
    <w:rPr>
      <w:rFonts w:ascii="Arial" w:eastAsia="Times New Roman" w:hAnsi="Arial" w:cs="Arial"/>
      <w:color w:val="00847F"/>
      <w:sz w:val="28"/>
      <w:szCs w:val="28"/>
      <w:lang w:val="en-CA"/>
    </w:rPr>
  </w:style>
  <w:style w:type="character" w:customStyle="1" w:styleId="ERCH1Char">
    <w:name w:val="ERC H1 Char"/>
    <w:link w:val="ERCH1"/>
    <w:rsid w:val="00094807"/>
    <w:rPr>
      <w:rFonts w:ascii="Arial" w:eastAsia="Times New Roman" w:hAnsi="Arial" w:cs="Arial"/>
      <w:b/>
      <w:color w:val="006A7A"/>
      <w:sz w:val="40"/>
      <w:szCs w:val="40"/>
      <w:lang w:val="en-CA"/>
    </w:rPr>
  </w:style>
  <w:style w:type="paragraph" w:customStyle="1" w:styleId="ERCH3">
    <w:name w:val="ERC H3"/>
    <w:basedOn w:val="Heading3"/>
    <w:link w:val="ERCH3Char"/>
    <w:qFormat/>
    <w:rsid w:val="0033585B"/>
    <w:pPr>
      <w:keepNext w:val="0"/>
      <w:keepLines w:val="0"/>
      <w:spacing w:before="0" w:after="120" w:line="312" w:lineRule="auto"/>
    </w:pPr>
    <w:rPr>
      <w:rFonts w:ascii="Arial" w:eastAsia="Times New Roman" w:hAnsi="Arial" w:cs="Arial"/>
      <w:color w:val="56A989"/>
      <w:lang w:val="en-CA"/>
    </w:rPr>
  </w:style>
  <w:style w:type="character" w:customStyle="1" w:styleId="ERCH2Char">
    <w:name w:val="ERC H2 Char"/>
    <w:link w:val="ERCH2"/>
    <w:rsid w:val="00B52343"/>
    <w:rPr>
      <w:rFonts w:ascii="Arial" w:eastAsia="Times New Roman" w:hAnsi="Arial" w:cs="Arial"/>
      <w:b/>
      <w:bCs/>
      <w:color w:val="00847F"/>
      <w:sz w:val="28"/>
      <w:szCs w:val="28"/>
      <w:lang w:val="en-CA"/>
    </w:rPr>
  </w:style>
  <w:style w:type="paragraph" w:customStyle="1" w:styleId="ERCNormalArial">
    <w:name w:val="ERC Normal Arial"/>
    <w:basedOn w:val="Heading3"/>
    <w:link w:val="ERCNormalArialChar"/>
    <w:qFormat/>
    <w:rsid w:val="00994258"/>
    <w:pPr>
      <w:keepNext w:val="0"/>
      <w:keepLines w:val="0"/>
      <w:spacing w:before="0" w:line="312" w:lineRule="auto"/>
    </w:pPr>
    <w:rPr>
      <w:rFonts w:ascii="Arial" w:eastAsia="Times New Roman" w:hAnsi="Arial" w:cs="Arial"/>
      <w:b w:val="0"/>
      <w:color w:val="auto"/>
    </w:rPr>
  </w:style>
  <w:style w:type="character" w:customStyle="1" w:styleId="ERCH3Char">
    <w:name w:val="ERC H3 Char"/>
    <w:link w:val="ERCH3"/>
    <w:rsid w:val="0033585B"/>
    <w:rPr>
      <w:rFonts w:ascii="Arial" w:eastAsia="Times New Roman" w:hAnsi="Arial" w:cs="Arial"/>
      <w:b/>
      <w:bCs/>
      <w:color w:val="56A989"/>
      <w:sz w:val="24"/>
      <w:szCs w:val="24"/>
      <w:lang w:val="en-CA"/>
    </w:rPr>
  </w:style>
  <w:style w:type="character" w:customStyle="1" w:styleId="ERCNormalArialChar">
    <w:name w:val="ERC Normal Arial Char"/>
    <w:link w:val="ERCNormalArial"/>
    <w:rsid w:val="00994258"/>
    <w:rPr>
      <w:rFonts w:ascii="Arial" w:eastAsia="Times New Roman" w:hAnsi="Arial" w:cs="Arial"/>
      <w:bCs/>
      <w:sz w:val="24"/>
      <w:szCs w:val="24"/>
    </w:rPr>
  </w:style>
  <w:style w:type="paragraph" w:customStyle="1" w:styleId="ERCIngrDir">
    <w:name w:val="ERC Ingr/Dir"/>
    <w:basedOn w:val="ERCNormalArial"/>
    <w:link w:val="ERCIngrDirChar"/>
    <w:qFormat/>
    <w:rsid w:val="00994258"/>
    <w:rPr>
      <w:b/>
    </w:rPr>
  </w:style>
  <w:style w:type="paragraph" w:customStyle="1" w:styleId="ERCRecipebullet">
    <w:name w:val="ERC Recipe bullet"/>
    <w:basedOn w:val="ERCNormalArial"/>
    <w:link w:val="ERCRecipebulletChar"/>
    <w:qFormat/>
    <w:rsid w:val="00994258"/>
    <w:pPr>
      <w:numPr>
        <w:numId w:val="2"/>
      </w:numPr>
    </w:pPr>
  </w:style>
  <w:style w:type="character" w:customStyle="1" w:styleId="ERCIngrDirChar">
    <w:name w:val="ERC Ingr/Dir Char"/>
    <w:basedOn w:val="ERCNormalArialChar"/>
    <w:link w:val="ERCIngrDir"/>
    <w:rsid w:val="00994258"/>
    <w:rPr>
      <w:rFonts w:ascii="Arial" w:eastAsia="Times New Roman" w:hAnsi="Arial" w:cs="Arial"/>
      <w:b/>
      <w:bCs/>
      <w:sz w:val="24"/>
      <w:szCs w:val="24"/>
    </w:rPr>
  </w:style>
  <w:style w:type="paragraph" w:customStyle="1" w:styleId="ERCDir">
    <w:name w:val="ERC Dir #"/>
    <w:basedOn w:val="ERCIngrDir"/>
    <w:link w:val="ERCDirChar"/>
    <w:qFormat/>
    <w:rsid w:val="00994258"/>
    <w:pPr>
      <w:numPr>
        <w:numId w:val="3"/>
      </w:numPr>
      <w:tabs>
        <w:tab w:val="left" w:pos="360"/>
      </w:tabs>
    </w:pPr>
    <w:rPr>
      <w:b w:val="0"/>
      <w:bCs w:val="0"/>
    </w:rPr>
  </w:style>
  <w:style w:type="character" w:customStyle="1" w:styleId="ERCRecipebulletChar">
    <w:name w:val="ERC Recipe bullet Char"/>
    <w:basedOn w:val="ERCNormalArialChar"/>
    <w:link w:val="ERCRecipebullet"/>
    <w:rsid w:val="00994258"/>
    <w:rPr>
      <w:rFonts w:ascii="Arial" w:eastAsia="Times New Roman" w:hAnsi="Arial" w:cs="Arial"/>
      <w:bCs/>
      <w:sz w:val="24"/>
      <w:szCs w:val="24"/>
    </w:rPr>
  </w:style>
  <w:style w:type="character" w:customStyle="1" w:styleId="ERCDirChar">
    <w:name w:val="ERC Dir # Char"/>
    <w:basedOn w:val="ERCNormalArialChar"/>
    <w:link w:val="ERCDir"/>
    <w:rsid w:val="00994258"/>
    <w:rPr>
      <w:rFonts w:ascii="Arial" w:eastAsia="Times New Roman" w:hAnsi="Arial" w:cs="Arial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RCH2Numbered">
    <w:name w:val="ERC H2 Numbered"/>
    <w:basedOn w:val="ERCH2"/>
    <w:link w:val="ERCH2NumberedChar"/>
    <w:qFormat/>
    <w:rsid w:val="00E9761E"/>
    <w:pPr>
      <w:numPr>
        <w:numId w:val="4"/>
      </w:numPr>
      <w:ind w:left="360"/>
    </w:pPr>
  </w:style>
  <w:style w:type="table" w:styleId="TableGrid">
    <w:name w:val="Table Grid"/>
    <w:basedOn w:val="TableNormal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CH2NumberedChar">
    <w:name w:val="ERC H2 Numbered Char"/>
    <w:basedOn w:val="ERCH2Char"/>
    <w:link w:val="ERCH2Numbered"/>
    <w:rsid w:val="00E9761E"/>
    <w:rPr>
      <w:rFonts w:ascii="Arial" w:eastAsia="Times New Roman" w:hAnsi="Arial" w:cs="Arial"/>
      <w:b/>
      <w:bCs/>
      <w:color w:val="00847F"/>
      <w:sz w:val="28"/>
      <w:szCs w:val="28"/>
      <w:lang w:val="en-CA"/>
    </w:rPr>
  </w:style>
  <w:style w:type="paragraph" w:customStyle="1" w:styleId="ERCbulletedlist">
    <w:name w:val="ERC bulleted list"/>
    <w:basedOn w:val="ERCH2Numbered"/>
    <w:link w:val="ERCbulletedlistChar"/>
    <w:qFormat/>
    <w:rsid w:val="0077773C"/>
    <w:pPr>
      <w:numPr>
        <w:ilvl w:val="1"/>
      </w:numPr>
      <w:spacing w:line="240" w:lineRule="auto"/>
      <w:ind w:left="1080"/>
    </w:pPr>
    <w:rPr>
      <w:b w:val="0"/>
      <w:color w:val="000000" w:themeColor="text1"/>
      <w:sz w:val="24"/>
      <w:szCs w:val="24"/>
    </w:rPr>
  </w:style>
  <w:style w:type="character" w:customStyle="1" w:styleId="ERCbulletedlistChar">
    <w:name w:val="ERC bulleted list Char"/>
    <w:basedOn w:val="ERCH2NumberedChar"/>
    <w:link w:val="ERCbulletedlist"/>
    <w:rsid w:val="0077773C"/>
    <w:rPr>
      <w:rFonts w:ascii="Arial" w:eastAsia="Times New Roman" w:hAnsi="Arial" w:cs="Arial"/>
      <w:b w:val="0"/>
      <w:bCs/>
      <w:color w:val="000000" w:themeColor="text1"/>
      <w:sz w:val="24"/>
      <w:szCs w:val="24"/>
      <w:lang w:val="en-CA"/>
    </w:rPr>
  </w:style>
  <w:style w:type="paragraph" w:styleId="BodyText">
    <w:name w:val="Body Text"/>
    <w:basedOn w:val="Normal"/>
    <w:link w:val="BodyTextChar"/>
    <w:rsid w:val="0035584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5584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36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RCHighlight">
    <w:name w:val="ERC Highlight"/>
    <w:basedOn w:val="ERCH3"/>
    <w:link w:val="ERCHighlightChar"/>
    <w:qFormat/>
    <w:rsid w:val="0033585B"/>
    <w:pPr>
      <w:spacing w:after="0"/>
    </w:pPr>
    <w:rPr>
      <w:color w:val="F79646" w:themeColor="accent6"/>
    </w:rPr>
  </w:style>
  <w:style w:type="character" w:customStyle="1" w:styleId="ERCHighlightChar">
    <w:name w:val="ERC Highlight Char"/>
    <w:basedOn w:val="ERCH3Char"/>
    <w:link w:val="ERCHighlight"/>
    <w:rsid w:val="0033585B"/>
    <w:rPr>
      <w:rFonts w:ascii="Arial" w:eastAsia="Times New Roman" w:hAnsi="Arial" w:cs="Arial"/>
      <w:b/>
      <w:bCs/>
      <w:color w:val="F79646" w:themeColor="accent6"/>
      <w:sz w:val="24"/>
      <w:szCs w:val="24"/>
      <w:lang w:val="en-CA"/>
    </w:rPr>
  </w:style>
  <w:style w:type="paragraph" w:customStyle="1" w:styleId="ERCnumbered2">
    <w:name w:val="ERC numbered 2"/>
    <w:basedOn w:val="ERCDir"/>
    <w:link w:val="ERCnumbered2Char"/>
    <w:qFormat/>
    <w:rsid w:val="00B12E45"/>
    <w:pPr>
      <w:tabs>
        <w:tab w:val="clear" w:pos="360"/>
        <w:tab w:val="left" w:pos="426"/>
      </w:tabs>
      <w:ind w:left="567" w:hanging="567"/>
    </w:pPr>
    <w:rPr>
      <w:lang w:val="en-CA"/>
    </w:rPr>
  </w:style>
  <w:style w:type="character" w:customStyle="1" w:styleId="ERCnumbered2Char">
    <w:name w:val="ERC numbered 2 Char"/>
    <w:basedOn w:val="ERCDirChar"/>
    <w:link w:val="ERCnumbered2"/>
    <w:rsid w:val="00B12E45"/>
    <w:rPr>
      <w:rFonts w:ascii="Arial" w:eastAsia="Times New Roman" w:hAnsi="Arial" w:cs="Arial"/>
      <w:bCs w:val="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36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82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21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Ritamari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Ritamari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Ritamarie</dc:creator>
  <cp:lastModifiedBy>Smith, Allison /BSN medical CLT</cp:lastModifiedBy>
  <cp:revision>9</cp:revision>
  <cp:lastPrinted>2015-06-17T12:25:00Z</cp:lastPrinted>
  <dcterms:created xsi:type="dcterms:W3CDTF">2015-07-02T20:16:00Z</dcterms:created>
  <dcterms:modified xsi:type="dcterms:W3CDTF">2015-07-16T21:49:00Z</dcterms:modified>
</cp:coreProperties>
</file>