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5DFA" w:rsidRPr="002A4AE4" w:rsidRDefault="0090756E" w:rsidP="00BC0FAD">
      <w:pPr>
        <w:pStyle w:val="INEH1"/>
      </w:pPr>
      <w:r w:rsidRPr="0090756E">
        <w:t>Toxicity Assessment</w:t>
      </w:r>
    </w:p>
    <w:p w:rsidR="002A4AE4" w:rsidRDefault="0090756E" w:rsidP="0090756E">
      <w:pPr>
        <w:pStyle w:val="INENormalArial"/>
      </w:pPr>
      <w:r w:rsidRPr="0090756E">
        <w:t>Name</w:t>
      </w:r>
      <w:r>
        <w:t xml:space="preserve"> </w:t>
      </w:r>
      <w:r w:rsidRPr="0090756E">
        <w:t>__________________</w:t>
      </w:r>
      <w:r>
        <w:t>________________</w:t>
      </w:r>
      <w:r w:rsidRPr="0090756E">
        <w:t>____    Date</w:t>
      </w:r>
      <w:r>
        <w:t xml:space="preserve"> </w:t>
      </w:r>
      <w:r w:rsidRPr="0090756E">
        <w:t>___</w:t>
      </w:r>
      <w:r>
        <w:t>_____________</w:t>
      </w:r>
      <w:r w:rsidRPr="0090756E">
        <w:t>_________</w:t>
      </w:r>
    </w:p>
    <w:p w:rsidR="002A4AE4" w:rsidRDefault="002A4AE4" w:rsidP="0090756E">
      <w:pPr>
        <w:pStyle w:val="INENormalArial"/>
      </w:pPr>
    </w:p>
    <w:p w:rsidR="0090756E" w:rsidRDefault="0090756E" w:rsidP="0090756E">
      <w:pPr>
        <w:pStyle w:val="INENormalArial"/>
      </w:pPr>
      <w:r>
        <w:t>Rate each of the following symptoms based upon your health profile for the past 30 days:</w:t>
      </w:r>
    </w:p>
    <w:p w:rsidR="0090756E" w:rsidRDefault="0090756E" w:rsidP="0090756E">
      <w:pPr>
        <w:pStyle w:val="INENormalArial"/>
      </w:pPr>
    </w:p>
    <w:p w:rsidR="0090756E" w:rsidRDefault="0090756E" w:rsidP="0090756E">
      <w:pPr>
        <w:pStyle w:val="INEH2"/>
      </w:pPr>
      <w:r>
        <w:t>Point Scale:</w:t>
      </w:r>
    </w:p>
    <w:p w:rsidR="0090756E" w:rsidRDefault="0090756E" w:rsidP="0090756E">
      <w:pPr>
        <w:pStyle w:val="INENormalArial"/>
      </w:pPr>
      <w:r w:rsidRPr="0090756E">
        <w:rPr>
          <w:b/>
        </w:rPr>
        <w:t>0</w:t>
      </w:r>
      <w:r>
        <w:t xml:space="preserve"> = Never or almost never have the symptom.</w:t>
      </w:r>
    </w:p>
    <w:p w:rsidR="0090756E" w:rsidRDefault="0090756E" w:rsidP="0090756E">
      <w:pPr>
        <w:pStyle w:val="INENormalArial"/>
      </w:pPr>
      <w:r w:rsidRPr="0090756E">
        <w:rPr>
          <w:b/>
        </w:rPr>
        <w:t>1</w:t>
      </w:r>
      <w:r>
        <w:t xml:space="preserve"> = Occasionally have it, effect is not severe.</w:t>
      </w:r>
    </w:p>
    <w:p w:rsidR="0090756E" w:rsidRDefault="0090756E" w:rsidP="0090756E">
      <w:pPr>
        <w:pStyle w:val="INENormalArial"/>
      </w:pPr>
      <w:r w:rsidRPr="0090756E">
        <w:rPr>
          <w:b/>
        </w:rPr>
        <w:t>2</w:t>
      </w:r>
      <w:r>
        <w:t xml:space="preserve"> = Occasionally have it, effect is severe.</w:t>
      </w:r>
    </w:p>
    <w:p w:rsidR="0090756E" w:rsidRDefault="0090756E" w:rsidP="0090756E">
      <w:pPr>
        <w:pStyle w:val="INENormalArial"/>
      </w:pPr>
      <w:r w:rsidRPr="0090756E">
        <w:rPr>
          <w:b/>
        </w:rPr>
        <w:t>3</w:t>
      </w:r>
      <w:r>
        <w:t xml:space="preserve"> = Frequently have it, effect is not severe.</w:t>
      </w:r>
    </w:p>
    <w:p w:rsidR="0090756E" w:rsidRDefault="0090756E" w:rsidP="0090756E">
      <w:pPr>
        <w:pStyle w:val="INENormalArial"/>
      </w:pPr>
      <w:r w:rsidRPr="0090756E">
        <w:rPr>
          <w:b/>
        </w:rPr>
        <w:t>4</w:t>
      </w:r>
      <w:r>
        <w:t xml:space="preserve"> = Frequently have it, effect is severe.</w:t>
      </w:r>
    </w:p>
    <w:p w:rsidR="0090756E" w:rsidRDefault="0090756E" w:rsidP="0090756E">
      <w:pPr>
        <w:pStyle w:val="INENormalArial"/>
      </w:pPr>
    </w:p>
    <w:p w:rsidR="0090756E" w:rsidRDefault="0090756E" w:rsidP="0090756E">
      <w:pPr>
        <w:pStyle w:val="INEH3"/>
        <w:sectPr w:rsidR="0090756E" w:rsidSect="00B74293">
          <w:headerReference w:type="default" r:id="rId8"/>
          <w:footerReference w:type="default" r:id="rId9"/>
          <w:headerReference w:type="first" r:id="rId10"/>
          <w:footerReference w:type="first" r:id="rId11"/>
          <w:type w:val="continuous"/>
          <w:pgSz w:w="12240" w:h="15840"/>
          <w:pgMar w:top="1276" w:right="1134" w:bottom="1134" w:left="1134" w:header="567" w:footer="567" w:gutter="0"/>
          <w:cols w:space="720"/>
          <w:titlePg/>
          <w:docGrid w:linePitch="360"/>
        </w:sectPr>
      </w:pPr>
    </w:p>
    <w:p w:rsidR="0090756E" w:rsidRDefault="0090756E" w:rsidP="0090756E">
      <w:pPr>
        <w:pStyle w:val="INEH3"/>
      </w:pPr>
      <w:r w:rsidRPr="0090756E">
        <w:lastRenderedPageBreak/>
        <w:t>Digestive</w:t>
      </w:r>
    </w:p>
    <w:p w:rsidR="0090756E" w:rsidRDefault="0090756E" w:rsidP="0090756E">
      <w:pPr>
        <w:pStyle w:val="INENormalArial"/>
      </w:pPr>
      <w:r>
        <w:t>___Nausea or vomiting</w:t>
      </w:r>
    </w:p>
    <w:p w:rsidR="0090756E" w:rsidRDefault="0090756E" w:rsidP="0090756E">
      <w:pPr>
        <w:pStyle w:val="INENormalArial"/>
      </w:pPr>
      <w:r>
        <w:t>___Diarrhea</w:t>
      </w:r>
    </w:p>
    <w:p w:rsidR="0090756E" w:rsidRDefault="0090756E" w:rsidP="0090756E">
      <w:pPr>
        <w:pStyle w:val="INENormalArial"/>
      </w:pPr>
      <w:r>
        <w:t>___Constipation</w:t>
      </w:r>
    </w:p>
    <w:p w:rsidR="0090756E" w:rsidRDefault="0090756E" w:rsidP="0090756E">
      <w:pPr>
        <w:pStyle w:val="INENormalArial"/>
      </w:pPr>
      <w:r>
        <w:t>___Bloated feeling</w:t>
      </w:r>
    </w:p>
    <w:p w:rsidR="0090756E" w:rsidRDefault="0090756E" w:rsidP="0090756E">
      <w:pPr>
        <w:pStyle w:val="INENormalArial"/>
      </w:pPr>
      <w:r>
        <w:t>___Belching, passing gas</w:t>
      </w:r>
    </w:p>
    <w:p w:rsidR="0090756E" w:rsidRDefault="0090756E" w:rsidP="0090756E">
      <w:pPr>
        <w:pStyle w:val="INENormalArial"/>
      </w:pPr>
      <w:r>
        <w:t>___Heartburn</w:t>
      </w:r>
    </w:p>
    <w:p w:rsidR="0090756E" w:rsidRDefault="0090756E" w:rsidP="0090756E">
      <w:pPr>
        <w:pStyle w:val="INENormalArial"/>
        <w:rPr>
          <w:b/>
        </w:rPr>
      </w:pPr>
      <w:r w:rsidRPr="0090756E">
        <w:rPr>
          <w:b/>
        </w:rPr>
        <w:t>___Total</w:t>
      </w:r>
      <w:r w:rsidR="00A94FA1">
        <w:rPr>
          <w:b/>
        </w:rPr>
        <w:t xml:space="preserve"> (max 24)</w:t>
      </w:r>
    </w:p>
    <w:p w:rsidR="0090756E" w:rsidRDefault="0090756E" w:rsidP="0090756E">
      <w:pPr>
        <w:pStyle w:val="INEH3"/>
      </w:pPr>
      <w:r w:rsidRPr="0090756E">
        <w:lastRenderedPageBreak/>
        <w:t>Head</w:t>
      </w:r>
    </w:p>
    <w:p w:rsidR="0090756E" w:rsidRDefault="0090756E" w:rsidP="0090756E">
      <w:pPr>
        <w:pStyle w:val="INENormalArial"/>
      </w:pPr>
      <w:r>
        <w:t>___Headaches</w:t>
      </w:r>
    </w:p>
    <w:p w:rsidR="0090756E" w:rsidRDefault="0090756E" w:rsidP="0090756E">
      <w:pPr>
        <w:pStyle w:val="INENormalArial"/>
      </w:pPr>
      <w:r>
        <w:t>___Faintness</w:t>
      </w:r>
    </w:p>
    <w:p w:rsidR="0090756E" w:rsidRDefault="0090756E" w:rsidP="0090756E">
      <w:pPr>
        <w:pStyle w:val="INENormalArial"/>
      </w:pPr>
      <w:r>
        <w:t>___Dizziness</w:t>
      </w:r>
    </w:p>
    <w:p w:rsidR="0090756E" w:rsidRDefault="0090756E" w:rsidP="0090756E">
      <w:pPr>
        <w:pStyle w:val="INENormalArial"/>
      </w:pPr>
      <w:r>
        <w:t>___Insomnia</w:t>
      </w:r>
    </w:p>
    <w:p w:rsidR="00D5322F" w:rsidRPr="0090756E" w:rsidRDefault="0090756E" w:rsidP="0090756E">
      <w:pPr>
        <w:pStyle w:val="INENormalArial"/>
        <w:rPr>
          <w:b/>
        </w:rPr>
      </w:pPr>
      <w:r w:rsidRPr="0090756E">
        <w:rPr>
          <w:b/>
        </w:rPr>
        <w:t>___Total</w:t>
      </w:r>
      <w:r w:rsidR="00A94FA1">
        <w:rPr>
          <w:b/>
        </w:rPr>
        <w:t xml:space="preserve"> (max 16)</w:t>
      </w:r>
    </w:p>
    <w:p w:rsidR="0090756E" w:rsidRDefault="0090756E" w:rsidP="00B01316"/>
    <w:p w:rsidR="0090756E" w:rsidRDefault="0090756E" w:rsidP="00B01316">
      <w:pPr>
        <w:sectPr w:rsidR="0090756E" w:rsidSect="0090756E">
          <w:type w:val="continuous"/>
          <w:pgSz w:w="12240" w:h="15840"/>
          <w:pgMar w:top="1276" w:right="1134" w:bottom="1134" w:left="1134" w:header="567" w:footer="567" w:gutter="0"/>
          <w:cols w:num="2" w:space="720"/>
          <w:titlePg/>
          <w:docGrid w:linePitch="360"/>
        </w:sectPr>
      </w:pPr>
    </w:p>
    <w:p w:rsidR="00D5322F" w:rsidRDefault="00D5322F" w:rsidP="00B01316"/>
    <w:p w:rsidR="0090756E" w:rsidRDefault="0090756E" w:rsidP="0090756E">
      <w:pPr>
        <w:rPr>
          <w:rStyle w:val="INEH3Char"/>
          <w:rFonts w:eastAsiaTheme="minorHAnsi"/>
        </w:rPr>
        <w:sectPr w:rsidR="0090756E" w:rsidSect="00B74293">
          <w:type w:val="continuous"/>
          <w:pgSz w:w="12240" w:h="15840"/>
          <w:pgMar w:top="1276" w:right="1134" w:bottom="1134" w:left="1134" w:header="567" w:footer="567" w:gutter="0"/>
          <w:cols w:space="720"/>
          <w:titlePg/>
          <w:docGrid w:linePitch="360"/>
        </w:sectPr>
      </w:pPr>
    </w:p>
    <w:p w:rsidR="0090756E" w:rsidRDefault="0090756E" w:rsidP="0090756E">
      <w:r w:rsidRPr="0090756E">
        <w:rPr>
          <w:rStyle w:val="INEH3Char"/>
          <w:rFonts w:eastAsiaTheme="minorHAnsi"/>
        </w:rPr>
        <w:lastRenderedPageBreak/>
        <w:t>Ears</w:t>
      </w:r>
      <w:r>
        <w:tab/>
      </w:r>
      <w:r>
        <w:tab/>
      </w:r>
      <w:r>
        <w:tab/>
      </w:r>
      <w:r>
        <w:tab/>
      </w:r>
    </w:p>
    <w:p w:rsidR="0090756E" w:rsidRDefault="0090756E" w:rsidP="0090756E">
      <w:pPr>
        <w:pStyle w:val="INENormalArial"/>
      </w:pPr>
      <w:r>
        <w:t>___Itchy ears</w:t>
      </w:r>
    </w:p>
    <w:p w:rsidR="0090756E" w:rsidRDefault="0090756E" w:rsidP="0090756E">
      <w:pPr>
        <w:pStyle w:val="INENormalArial"/>
      </w:pPr>
      <w:r>
        <w:t>___Earaches, ear infection</w:t>
      </w:r>
      <w:r>
        <w:tab/>
      </w:r>
    </w:p>
    <w:p w:rsidR="0090756E" w:rsidRDefault="0090756E" w:rsidP="0090756E">
      <w:pPr>
        <w:pStyle w:val="INENormalArial"/>
      </w:pPr>
      <w:r>
        <w:t>___Drainage from the ear</w:t>
      </w:r>
    </w:p>
    <w:p w:rsidR="0090756E" w:rsidRDefault="0090756E" w:rsidP="0090756E">
      <w:pPr>
        <w:pStyle w:val="INENormalArial"/>
      </w:pPr>
      <w:r>
        <w:t>___Ringing in the ears, hearing loss</w:t>
      </w:r>
    </w:p>
    <w:p w:rsidR="0090756E" w:rsidRPr="0090756E" w:rsidRDefault="0090756E" w:rsidP="0090756E">
      <w:pPr>
        <w:pStyle w:val="INENormalArial"/>
        <w:rPr>
          <w:b/>
        </w:rPr>
      </w:pPr>
      <w:r w:rsidRPr="0090756E">
        <w:rPr>
          <w:b/>
        </w:rPr>
        <w:t>___Total</w:t>
      </w:r>
      <w:r w:rsidR="00A94FA1">
        <w:rPr>
          <w:b/>
        </w:rPr>
        <w:t xml:space="preserve"> (max 16)</w:t>
      </w:r>
    </w:p>
    <w:p w:rsidR="0090756E" w:rsidRDefault="0090756E" w:rsidP="0090756E"/>
    <w:p w:rsidR="0090756E" w:rsidRDefault="0090756E" w:rsidP="0090756E">
      <w:pPr>
        <w:pStyle w:val="INEH3"/>
      </w:pPr>
      <w:r>
        <w:lastRenderedPageBreak/>
        <w:t>Heart</w:t>
      </w:r>
    </w:p>
    <w:p w:rsidR="0090756E" w:rsidRDefault="0090756E" w:rsidP="0090756E">
      <w:pPr>
        <w:pStyle w:val="INENormalArial"/>
      </w:pPr>
      <w:r>
        <w:t>___Skipped heartbeats</w:t>
      </w:r>
    </w:p>
    <w:p w:rsidR="0090756E" w:rsidRDefault="0090756E" w:rsidP="0090756E">
      <w:pPr>
        <w:pStyle w:val="INENormalArial"/>
      </w:pPr>
      <w:r>
        <w:t>___Rapid heartbeats</w:t>
      </w:r>
    </w:p>
    <w:p w:rsidR="0090756E" w:rsidRDefault="0090756E" w:rsidP="0090756E">
      <w:pPr>
        <w:pStyle w:val="INENormalArial"/>
      </w:pPr>
      <w:r>
        <w:t>___Chest pain</w:t>
      </w:r>
    </w:p>
    <w:p w:rsidR="0090756E" w:rsidRPr="0090756E" w:rsidRDefault="0090756E" w:rsidP="0090756E">
      <w:pPr>
        <w:pStyle w:val="INENormalArial"/>
        <w:rPr>
          <w:b/>
        </w:rPr>
      </w:pPr>
      <w:r w:rsidRPr="0090756E">
        <w:rPr>
          <w:b/>
        </w:rPr>
        <w:t>___Total</w:t>
      </w:r>
      <w:r w:rsidR="00A94FA1">
        <w:rPr>
          <w:b/>
        </w:rPr>
        <w:t xml:space="preserve"> (max 12)</w:t>
      </w:r>
    </w:p>
    <w:p w:rsidR="0090756E" w:rsidRDefault="0090756E" w:rsidP="0090756E"/>
    <w:p w:rsidR="00D0474C" w:rsidRDefault="00D0474C" w:rsidP="0090756E">
      <w:pPr>
        <w:sectPr w:rsidR="00D0474C" w:rsidSect="0090756E">
          <w:type w:val="continuous"/>
          <w:pgSz w:w="12240" w:h="15840"/>
          <w:pgMar w:top="1276" w:right="1134" w:bottom="1134" w:left="1134" w:header="567" w:footer="567" w:gutter="0"/>
          <w:cols w:num="2" w:space="720"/>
          <w:titlePg/>
          <w:docGrid w:linePitch="360"/>
        </w:sectPr>
      </w:pPr>
    </w:p>
    <w:p w:rsidR="0090756E" w:rsidRDefault="0090756E" w:rsidP="0090756E"/>
    <w:p w:rsidR="00D0474C" w:rsidRDefault="00D0474C" w:rsidP="0090756E"/>
    <w:p w:rsidR="00D0474C" w:rsidRDefault="00D0474C" w:rsidP="0090756E"/>
    <w:p w:rsidR="00D0474C" w:rsidRDefault="00D0474C" w:rsidP="00D0474C">
      <w:pPr>
        <w:pStyle w:val="INEH3"/>
        <w:sectPr w:rsidR="00D0474C" w:rsidSect="00B74293">
          <w:type w:val="continuous"/>
          <w:pgSz w:w="12240" w:h="15840"/>
          <w:pgMar w:top="1276" w:right="1134" w:bottom="1134" w:left="1134" w:header="567" w:footer="567" w:gutter="0"/>
          <w:cols w:space="720"/>
          <w:titlePg/>
          <w:docGrid w:linePitch="360"/>
        </w:sectPr>
      </w:pPr>
    </w:p>
    <w:p w:rsidR="0090756E" w:rsidRDefault="00D0474C" w:rsidP="00D0474C">
      <w:pPr>
        <w:pStyle w:val="INEH3"/>
      </w:pPr>
      <w:r>
        <w:t>Emotions</w:t>
      </w:r>
    </w:p>
    <w:p w:rsidR="00D0474C" w:rsidRDefault="0090756E" w:rsidP="00D0474C">
      <w:pPr>
        <w:pStyle w:val="INENormalArial"/>
      </w:pPr>
      <w:r>
        <w:t>___Mood swings</w:t>
      </w:r>
    </w:p>
    <w:p w:rsidR="0090756E" w:rsidRDefault="0090756E" w:rsidP="00D0474C">
      <w:pPr>
        <w:pStyle w:val="INENormalArial"/>
      </w:pPr>
      <w:r>
        <w:t>___Anxiety, fear, nervousness</w:t>
      </w:r>
    </w:p>
    <w:p w:rsidR="00D0474C" w:rsidRDefault="0090756E" w:rsidP="00D0474C">
      <w:pPr>
        <w:pStyle w:val="INENormalArial"/>
      </w:pPr>
      <w:r>
        <w:t>___Anger, irritability</w:t>
      </w:r>
    </w:p>
    <w:p w:rsidR="0090756E" w:rsidRDefault="0090756E" w:rsidP="00D0474C">
      <w:pPr>
        <w:pStyle w:val="INENormalArial"/>
      </w:pPr>
      <w:r>
        <w:t>___Depression</w:t>
      </w:r>
    </w:p>
    <w:p w:rsidR="0090756E" w:rsidRPr="00D0474C" w:rsidRDefault="0090756E" w:rsidP="00D0474C">
      <w:pPr>
        <w:pStyle w:val="INENormalArial"/>
        <w:rPr>
          <w:b/>
        </w:rPr>
      </w:pPr>
      <w:r w:rsidRPr="00D0474C">
        <w:rPr>
          <w:b/>
        </w:rPr>
        <w:t>___Total</w:t>
      </w:r>
      <w:r w:rsidR="00A94FA1">
        <w:rPr>
          <w:b/>
        </w:rPr>
        <w:t xml:space="preserve"> (max 16)</w:t>
      </w:r>
    </w:p>
    <w:p w:rsidR="00D0474C" w:rsidRDefault="00D0474C" w:rsidP="0090756E"/>
    <w:p w:rsidR="0090756E" w:rsidRDefault="00D0474C" w:rsidP="00D0474C">
      <w:pPr>
        <w:pStyle w:val="INEH3"/>
      </w:pPr>
      <w:r>
        <w:t>Joints / Muscles</w:t>
      </w:r>
    </w:p>
    <w:p w:rsidR="0090756E" w:rsidRDefault="0090756E" w:rsidP="00D0474C">
      <w:pPr>
        <w:pStyle w:val="INENormalArial"/>
      </w:pPr>
      <w:r>
        <w:t>___Pain or aches in joints</w:t>
      </w:r>
    </w:p>
    <w:p w:rsidR="0090756E" w:rsidRDefault="0090756E" w:rsidP="00D0474C">
      <w:pPr>
        <w:pStyle w:val="INENormalArial"/>
      </w:pPr>
      <w:r>
        <w:t>___Arthritis</w:t>
      </w:r>
    </w:p>
    <w:p w:rsidR="0090756E" w:rsidRDefault="0090756E" w:rsidP="00D0474C">
      <w:pPr>
        <w:pStyle w:val="INENormalArial"/>
      </w:pPr>
      <w:r>
        <w:t>___Stiffness, limited movement</w:t>
      </w:r>
    </w:p>
    <w:p w:rsidR="0090756E" w:rsidRDefault="0090756E" w:rsidP="00D0474C">
      <w:pPr>
        <w:pStyle w:val="INENormalArial"/>
      </w:pPr>
      <w:r>
        <w:t>___Pain, aches in muscles</w:t>
      </w:r>
    </w:p>
    <w:p w:rsidR="0090756E" w:rsidRDefault="0090756E" w:rsidP="00D0474C">
      <w:pPr>
        <w:pStyle w:val="INENormalArial"/>
      </w:pPr>
      <w:r>
        <w:t>___Feeling of weakness or tiredness</w:t>
      </w:r>
    </w:p>
    <w:p w:rsidR="00D0474C" w:rsidRPr="00A94FA1" w:rsidRDefault="0090756E" w:rsidP="00A94FA1">
      <w:pPr>
        <w:pStyle w:val="INENormalArial"/>
        <w:rPr>
          <w:b/>
        </w:rPr>
        <w:sectPr w:rsidR="00D0474C" w:rsidRPr="00A94FA1" w:rsidSect="00D0474C">
          <w:type w:val="continuous"/>
          <w:pgSz w:w="12240" w:h="15840"/>
          <w:pgMar w:top="1276" w:right="1134" w:bottom="1134" w:left="1134" w:header="567" w:footer="567" w:gutter="0"/>
          <w:cols w:num="2" w:space="720"/>
          <w:titlePg/>
          <w:docGrid w:linePitch="360"/>
        </w:sectPr>
      </w:pPr>
      <w:r w:rsidRPr="00D0474C">
        <w:rPr>
          <w:b/>
        </w:rPr>
        <w:t>___Total</w:t>
      </w:r>
      <w:r w:rsidR="00A94FA1">
        <w:rPr>
          <w:b/>
        </w:rPr>
        <w:t xml:space="preserve"> (max 20)</w:t>
      </w:r>
    </w:p>
    <w:p w:rsidR="0090756E" w:rsidRDefault="0090756E" w:rsidP="0090756E"/>
    <w:p w:rsidR="00D0474C" w:rsidRDefault="00D0474C" w:rsidP="00D0474C">
      <w:pPr>
        <w:pStyle w:val="INEH3"/>
        <w:sectPr w:rsidR="00D0474C" w:rsidSect="00B74293">
          <w:type w:val="continuous"/>
          <w:pgSz w:w="12240" w:h="15840"/>
          <w:pgMar w:top="1276" w:right="1134" w:bottom="1134" w:left="1134" w:header="567" w:footer="567" w:gutter="0"/>
          <w:cols w:space="720"/>
          <w:titlePg/>
          <w:docGrid w:linePitch="360"/>
        </w:sectPr>
      </w:pPr>
    </w:p>
    <w:p w:rsidR="0090756E" w:rsidRDefault="00D0474C" w:rsidP="00D0474C">
      <w:pPr>
        <w:pStyle w:val="INEH3"/>
      </w:pPr>
      <w:r>
        <w:t>Energy / Activity</w:t>
      </w:r>
    </w:p>
    <w:p w:rsidR="0090756E" w:rsidRDefault="0090756E" w:rsidP="00D0474C">
      <w:pPr>
        <w:pStyle w:val="INENormalArial"/>
      </w:pPr>
      <w:r>
        <w:t>___Fatigue, sluggishness</w:t>
      </w:r>
    </w:p>
    <w:p w:rsidR="0090756E" w:rsidRDefault="0090756E" w:rsidP="00D0474C">
      <w:pPr>
        <w:pStyle w:val="INENormalArial"/>
      </w:pPr>
      <w:r>
        <w:t>___Apathy, lethargy</w:t>
      </w:r>
    </w:p>
    <w:p w:rsidR="0090756E" w:rsidRDefault="0090756E" w:rsidP="00D0474C">
      <w:pPr>
        <w:pStyle w:val="INENormalArial"/>
      </w:pPr>
      <w:r>
        <w:t>___Hyperactivity</w:t>
      </w:r>
    </w:p>
    <w:p w:rsidR="0090756E" w:rsidRDefault="0090756E" w:rsidP="00D0474C">
      <w:pPr>
        <w:pStyle w:val="INENormalArial"/>
      </w:pPr>
      <w:r>
        <w:t>___Restlessness</w:t>
      </w:r>
    </w:p>
    <w:p w:rsidR="0090756E" w:rsidRPr="00D0474C" w:rsidRDefault="0090756E" w:rsidP="00D0474C">
      <w:pPr>
        <w:pStyle w:val="INENormalArial"/>
        <w:rPr>
          <w:b/>
        </w:rPr>
      </w:pPr>
      <w:r w:rsidRPr="00D0474C">
        <w:rPr>
          <w:b/>
        </w:rPr>
        <w:t>___Total</w:t>
      </w:r>
      <w:r w:rsidR="00A94FA1">
        <w:rPr>
          <w:b/>
        </w:rPr>
        <w:t xml:space="preserve"> (max 16)</w:t>
      </w:r>
    </w:p>
    <w:p w:rsidR="0090756E" w:rsidRDefault="0090756E" w:rsidP="0090756E">
      <w:r>
        <w:tab/>
      </w:r>
      <w:r>
        <w:tab/>
      </w:r>
      <w:r>
        <w:tab/>
      </w:r>
      <w:r>
        <w:tab/>
      </w:r>
      <w:r>
        <w:tab/>
      </w:r>
      <w:r>
        <w:tab/>
      </w:r>
    </w:p>
    <w:p w:rsidR="0090756E" w:rsidRDefault="00D0474C" w:rsidP="00D0474C">
      <w:pPr>
        <w:pStyle w:val="INEH3"/>
      </w:pPr>
      <w:r>
        <w:t>Lungs</w:t>
      </w:r>
    </w:p>
    <w:p w:rsidR="0090756E" w:rsidRDefault="0090756E" w:rsidP="00D0474C">
      <w:pPr>
        <w:pStyle w:val="INENormalArial"/>
      </w:pPr>
      <w:r>
        <w:t>___Chest congestion</w:t>
      </w:r>
    </w:p>
    <w:p w:rsidR="0090756E" w:rsidRDefault="0090756E" w:rsidP="00D0474C">
      <w:pPr>
        <w:pStyle w:val="INENormalArial"/>
      </w:pPr>
      <w:r>
        <w:t>___Asthma, bronchitis</w:t>
      </w:r>
    </w:p>
    <w:p w:rsidR="0090756E" w:rsidRDefault="0090756E" w:rsidP="00D0474C">
      <w:pPr>
        <w:pStyle w:val="INENormalArial"/>
      </w:pPr>
      <w:r>
        <w:t>___Shortness of breath</w:t>
      </w:r>
    </w:p>
    <w:p w:rsidR="0090756E" w:rsidRDefault="0090756E" w:rsidP="00D0474C">
      <w:pPr>
        <w:pStyle w:val="INENormalArial"/>
      </w:pPr>
      <w:r>
        <w:t>___Difficulty breathing</w:t>
      </w:r>
    </w:p>
    <w:p w:rsidR="00D0474C" w:rsidRDefault="0090756E" w:rsidP="00A94FA1">
      <w:pPr>
        <w:pStyle w:val="INENormalArial"/>
        <w:sectPr w:rsidR="00D0474C" w:rsidSect="00D0474C">
          <w:type w:val="continuous"/>
          <w:pgSz w:w="12240" w:h="15840"/>
          <w:pgMar w:top="1276" w:right="1134" w:bottom="1134" w:left="1134" w:header="567" w:footer="567" w:gutter="0"/>
          <w:cols w:num="2" w:space="720"/>
          <w:titlePg/>
          <w:docGrid w:linePitch="360"/>
        </w:sectPr>
      </w:pPr>
      <w:r w:rsidRPr="00D0474C">
        <w:rPr>
          <w:b/>
        </w:rPr>
        <w:t>___Total</w:t>
      </w:r>
      <w:r w:rsidR="00A94FA1">
        <w:rPr>
          <w:b/>
        </w:rPr>
        <w:t xml:space="preserve"> (max 16)</w:t>
      </w:r>
    </w:p>
    <w:p w:rsidR="00D0474C" w:rsidRDefault="00D0474C" w:rsidP="0090756E">
      <w:pPr>
        <w:rPr>
          <w:rStyle w:val="INEH3Char"/>
          <w:rFonts w:eastAsiaTheme="minorHAnsi"/>
        </w:rPr>
      </w:pPr>
      <w:r w:rsidRPr="00D0474C">
        <w:rPr>
          <w:rStyle w:val="INEH3Char"/>
          <w:rFonts w:eastAsiaTheme="minorHAnsi"/>
        </w:rPr>
        <w:t>Mind</w:t>
      </w:r>
    </w:p>
    <w:p w:rsidR="00D0474C" w:rsidRDefault="0090756E" w:rsidP="00D0474C">
      <w:pPr>
        <w:pStyle w:val="INENormalArial"/>
      </w:pPr>
      <w:r>
        <w:t>___Poor memory</w:t>
      </w:r>
    </w:p>
    <w:p w:rsidR="0090756E" w:rsidRDefault="0090756E" w:rsidP="00D0474C">
      <w:pPr>
        <w:pStyle w:val="INENormalArial"/>
      </w:pPr>
      <w:r>
        <w:t>___Confusion</w:t>
      </w:r>
    </w:p>
    <w:p w:rsidR="00D0474C" w:rsidRDefault="0090756E" w:rsidP="00D0474C">
      <w:pPr>
        <w:pStyle w:val="INENormalArial"/>
      </w:pPr>
      <w:r>
        <w:t>___Poor concentration</w:t>
      </w:r>
    </w:p>
    <w:p w:rsidR="0090756E" w:rsidRDefault="0090756E" w:rsidP="00D0474C">
      <w:pPr>
        <w:pStyle w:val="INENormalArial"/>
      </w:pPr>
      <w:r>
        <w:t>___Poor coordination</w:t>
      </w:r>
    </w:p>
    <w:p w:rsidR="0090756E" w:rsidRDefault="0090756E" w:rsidP="00D0474C">
      <w:pPr>
        <w:pStyle w:val="INENormalArial"/>
      </w:pPr>
      <w:r>
        <w:t>___Difficulty making decisions</w:t>
      </w:r>
    </w:p>
    <w:p w:rsidR="0090756E" w:rsidRDefault="0090756E" w:rsidP="00D0474C">
      <w:pPr>
        <w:pStyle w:val="INENormalArial"/>
      </w:pPr>
      <w:r>
        <w:t>___Stuttering, stammering</w:t>
      </w:r>
    </w:p>
    <w:p w:rsidR="0090756E" w:rsidRDefault="0090756E" w:rsidP="00D0474C">
      <w:pPr>
        <w:pStyle w:val="INENormalArial"/>
      </w:pPr>
      <w:r>
        <w:t>___Slurred speech</w:t>
      </w:r>
    </w:p>
    <w:p w:rsidR="0090756E" w:rsidRDefault="0090756E" w:rsidP="00D0474C">
      <w:pPr>
        <w:pStyle w:val="INENormalArial"/>
      </w:pPr>
      <w:r>
        <w:t>___Learning disabilities</w:t>
      </w:r>
    </w:p>
    <w:p w:rsidR="0090756E" w:rsidRPr="00D0474C" w:rsidRDefault="0090756E" w:rsidP="00D0474C">
      <w:pPr>
        <w:pStyle w:val="INENormalArial"/>
        <w:rPr>
          <w:b/>
        </w:rPr>
      </w:pPr>
      <w:r w:rsidRPr="00D0474C">
        <w:rPr>
          <w:b/>
        </w:rPr>
        <w:t>___Total</w:t>
      </w:r>
      <w:r w:rsidR="00A94FA1">
        <w:rPr>
          <w:b/>
        </w:rPr>
        <w:t xml:space="preserve"> (max 32)</w:t>
      </w:r>
    </w:p>
    <w:p w:rsidR="0090756E" w:rsidRDefault="0090756E" w:rsidP="0090756E"/>
    <w:p w:rsidR="00D0474C" w:rsidRDefault="00D0474C" w:rsidP="00D0474C">
      <w:pPr>
        <w:pStyle w:val="INEH3"/>
      </w:pPr>
      <w:r>
        <w:t>Weight</w:t>
      </w:r>
    </w:p>
    <w:p w:rsidR="00D0474C" w:rsidRDefault="00D0474C" w:rsidP="00D0474C">
      <w:pPr>
        <w:pStyle w:val="INENormalArial"/>
      </w:pPr>
      <w:r>
        <w:t>___Binge eating/drinking</w:t>
      </w:r>
    </w:p>
    <w:p w:rsidR="00D0474C" w:rsidRDefault="00D0474C" w:rsidP="00D0474C">
      <w:pPr>
        <w:pStyle w:val="INENormalArial"/>
      </w:pPr>
      <w:r>
        <w:t>___Craving certain foods</w:t>
      </w:r>
    </w:p>
    <w:p w:rsidR="00D0474C" w:rsidRDefault="00D0474C" w:rsidP="00D0474C">
      <w:pPr>
        <w:pStyle w:val="INENormalArial"/>
      </w:pPr>
      <w:r>
        <w:t>___</w:t>
      </w:r>
      <w:r w:rsidR="00CD60E5">
        <w:t>E</w:t>
      </w:r>
      <w:r>
        <w:t>xcessive weight</w:t>
      </w:r>
    </w:p>
    <w:p w:rsidR="00D0474C" w:rsidRDefault="00D0474C" w:rsidP="00D0474C">
      <w:pPr>
        <w:pStyle w:val="INENormalArial"/>
      </w:pPr>
      <w:r>
        <w:t>___Compulsive eating</w:t>
      </w:r>
    </w:p>
    <w:p w:rsidR="00D0474C" w:rsidRDefault="00D0474C" w:rsidP="00D0474C">
      <w:pPr>
        <w:pStyle w:val="INENormalArial"/>
      </w:pPr>
      <w:r>
        <w:t>___Water retention</w:t>
      </w:r>
    </w:p>
    <w:p w:rsidR="00D0474C" w:rsidRDefault="00D0474C" w:rsidP="00D0474C">
      <w:pPr>
        <w:pStyle w:val="INENormalArial"/>
      </w:pPr>
      <w:r>
        <w:t>___Underweight</w:t>
      </w:r>
    </w:p>
    <w:p w:rsidR="00D0474C" w:rsidRDefault="00D0474C" w:rsidP="00D0474C">
      <w:pPr>
        <w:pStyle w:val="INENormalArial"/>
        <w:rPr>
          <w:b/>
        </w:rPr>
      </w:pPr>
      <w:r w:rsidRPr="00D0474C">
        <w:rPr>
          <w:b/>
        </w:rPr>
        <w:t>___Total</w:t>
      </w:r>
      <w:r w:rsidR="00A94FA1">
        <w:rPr>
          <w:b/>
        </w:rPr>
        <w:t xml:space="preserve"> (max 24)</w:t>
      </w:r>
    </w:p>
    <w:p w:rsidR="00D0474C" w:rsidRDefault="00D0474C" w:rsidP="00D0474C">
      <w:pPr>
        <w:pStyle w:val="INENormalArial"/>
        <w:rPr>
          <w:b/>
        </w:rPr>
      </w:pPr>
    </w:p>
    <w:p w:rsidR="00D0474C" w:rsidRDefault="00D0474C" w:rsidP="00D0474C">
      <w:pPr>
        <w:pStyle w:val="INENormalArial"/>
        <w:rPr>
          <w:b/>
        </w:rPr>
      </w:pPr>
    </w:p>
    <w:p w:rsidR="00D0474C" w:rsidRDefault="00D0474C" w:rsidP="00D0474C">
      <w:pPr>
        <w:pStyle w:val="INENormalArial"/>
        <w:rPr>
          <w:b/>
        </w:rPr>
        <w:sectPr w:rsidR="00D0474C" w:rsidSect="00D0474C">
          <w:type w:val="continuous"/>
          <w:pgSz w:w="12240" w:h="15840"/>
          <w:pgMar w:top="1276" w:right="1134" w:bottom="1134" w:left="1134" w:header="567" w:footer="567" w:gutter="0"/>
          <w:cols w:num="2" w:space="720"/>
          <w:titlePg/>
          <w:docGrid w:linePitch="360"/>
        </w:sectPr>
      </w:pPr>
    </w:p>
    <w:p w:rsidR="0090756E" w:rsidRDefault="00D0474C" w:rsidP="00D0474C">
      <w:pPr>
        <w:pStyle w:val="INEH3"/>
      </w:pPr>
      <w:r>
        <w:t>Skin</w:t>
      </w:r>
    </w:p>
    <w:p w:rsidR="0090756E" w:rsidRDefault="0090756E" w:rsidP="00D0474C">
      <w:pPr>
        <w:pStyle w:val="INENormalArial"/>
      </w:pPr>
      <w:r>
        <w:t>___Acne</w:t>
      </w:r>
    </w:p>
    <w:p w:rsidR="0090756E" w:rsidRDefault="0090756E" w:rsidP="00D0474C">
      <w:pPr>
        <w:pStyle w:val="INENormalArial"/>
      </w:pPr>
      <w:r>
        <w:t>___Hives, rashes, dry skin</w:t>
      </w:r>
    </w:p>
    <w:p w:rsidR="0090756E" w:rsidRDefault="0090756E" w:rsidP="00D0474C">
      <w:pPr>
        <w:pStyle w:val="INENormalArial"/>
      </w:pPr>
      <w:r>
        <w:t>___Hair loss</w:t>
      </w:r>
    </w:p>
    <w:p w:rsidR="0090756E" w:rsidRDefault="0090756E" w:rsidP="00D0474C">
      <w:pPr>
        <w:pStyle w:val="INENormalArial"/>
      </w:pPr>
      <w:r>
        <w:t>___Flushing or hot flashes</w:t>
      </w:r>
    </w:p>
    <w:p w:rsidR="0090756E" w:rsidRDefault="0090756E" w:rsidP="00D0474C">
      <w:pPr>
        <w:pStyle w:val="INENormalArial"/>
      </w:pPr>
      <w:r>
        <w:t>___Excessive sweating</w:t>
      </w:r>
    </w:p>
    <w:p w:rsidR="00124FCC" w:rsidRPr="00A94FA1" w:rsidRDefault="0090756E" w:rsidP="00124FCC">
      <w:pPr>
        <w:pStyle w:val="INENormalArial"/>
      </w:pPr>
      <w:r w:rsidRPr="00D0474C">
        <w:rPr>
          <w:b/>
        </w:rPr>
        <w:t>___Total</w:t>
      </w:r>
      <w:r w:rsidR="00A94FA1">
        <w:rPr>
          <w:b/>
        </w:rPr>
        <w:t xml:space="preserve"> (max 20)</w:t>
      </w:r>
    </w:p>
    <w:p w:rsidR="00124FCC" w:rsidRDefault="00124FCC" w:rsidP="00124FCC">
      <w:pPr>
        <w:pStyle w:val="INEH3"/>
      </w:pPr>
      <w:r>
        <w:t>Eyes</w:t>
      </w:r>
      <w:r>
        <w:tab/>
      </w:r>
      <w:r>
        <w:tab/>
      </w:r>
      <w:r>
        <w:tab/>
      </w:r>
      <w:r>
        <w:tab/>
      </w:r>
      <w:r>
        <w:tab/>
      </w:r>
      <w:r>
        <w:tab/>
      </w:r>
    </w:p>
    <w:p w:rsidR="00124FCC" w:rsidRDefault="00124FCC" w:rsidP="00124FCC">
      <w:pPr>
        <w:pStyle w:val="INENormalArial"/>
      </w:pPr>
      <w:r>
        <w:t xml:space="preserve">___Swollen, reddened or sticky eyelids </w:t>
      </w:r>
      <w:r>
        <w:tab/>
      </w:r>
    </w:p>
    <w:p w:rsidR="00124FCC" w:rsidRDefault="00124FCC" w:rsidP="00124FCC">
      <w:pPr>
        <w:pStyle w:val="INENormalArial"/>
      </w:pPr>
      <w:r>
        <w:t>___Dark circles under the eyes</w:t>
      </w:r>
      <w:r>
        <w:tab/>
      </w:r>
      <w:r>
        <w:tab/>
      </w:r>
    </w:p>
    <w:p w:rsidR="00124FCC" w:rsidRDefault="00124FCC" w:rsidP="00124FCC">
      <w:pPr>
        <w:pStyle w:val="INENormalArial"/>
      </w:pPr>
      <w:r>
        <w:t>___Blurred/tunnel vision</w:t>
      </w:r>
    </w:p>
    <w:p w:rsidR="00124FCC" w:rsidRPr="00D0474C" w:rsidRDefault="00124FCC" w:rsidP="00124FCC">
      <w:pPr>
        <w:pStyle w:val="INENormalArial"/>
        <w:rPr>
          <w:b/>
        </w:rPr>
      </w:pPr>
      <w:r w:rsidRPr="00D0474C">
        <w:rPr>
          <w:b/>
        </w:rPr>
        <w:t>___Total</w:t>
      </w:r>
      <w:r w:rsidR="00A94FA1">
        <w:rPr>
          <w:b/>
        </w:rPr>
        <w:t xml:space="preserve"> (max 12)</w:t>
      </w:r>
    </w:p>
    <w:p w:rsidR="00124FCC" w:rsidRDefault="00124FCC" w:rsidP="00124FCC">
      <w:pPr>
        <w:pStyle w:val="INENormalArial"/>
      </w:pPr>
    </w:p>
    <w:p w:rsidR="00124FCC" w:rsidRDefault="00124FCC" w:rsidP="00124FCC">
      <w:pPr>
        <w:pStyle w:val="INENormalArial"/>
        <w:sectPr w:rsidR="00124FCC" w:rsidSect="00124FCC">
          <w:type w:val="continuous"/>
          <w:pgSz w:w="12240" w:h="15840"/>
          <w:pgMar w:top="1276" w:right="1134" w:bottom="1134" w:left="1134" w:header="567" w:footer="567" w:gutter="0"/>
          <w:cols w:num="2" w:space="720"/>
          <w:titlePg/>
          <w:docGrid w:linePitch="360"/>
        </w:sectPr>
      </w:pPr>
    </w:p>
    <w:p w:rsidR="00124FCC" w:rsidRPr="00124FCC" w:rsidRDefault="00124FCC" w:rsidP="00124FCC">
      <w:pPr>
        <w:pStyle w:val="INENormalArial"/>
      </w:pPr>
    </w:p>
    <w:p w:rsidR="00124FCC" w:rsidRDefault="00124FCC" w:rsidP="00124FCC">
      <w:pPr>
        <w:pStyle w:val="INEH3"/>
        <w:sectPr w:rsidR="00124FCC" w:rsidSect="00B74293">
          <w:headerReference w:type="first" r:id="rId12"/>
          <w:type w:val="continuous"/>
          <w:pgSz w:w="12240" w:h="15840"/>
          <w:pgMar w:top="1276" w:right="1134" w:bottom="1134" w:left="1134" w:header="567" w:footer="567" w:gutter="0"/>
          <w:cols w:space="720"/>
          <w:titlePg/>
          <w:docGrid w:linePitch="360"/>
        </w:sectPr>
      </w:pPr>
    </w:p>
    <w:p w:rsidR="0090756E" w:rsidRDefault="00D0474C" w:rsidP="00124FCC">
      <w:pPr>
        <w:pStyle w:val="INEH3"/>
      </w:pPr>
      <w:r>
        <w:t>Mouth / Throat</w:t>
      </w:r>
    </w:p>
    <w:p w:rsidR="0090756E" w:rsidRDefault="0090756E" w:rsidP="00D0474C">
      <w:pPr>
        <w:pStyle w:val="INENormalArial"/>
      </w:pPr>
      <w:r>
        <w:t>___Chronic coughing</w:t>
      </w:r>
    </w:p>
    <w:p w:rsidR="0090756E" w:rsidRDefault="0090756E" w:rsidP="00D0474C">
      <w:pPr>
        <w:pStyle w:val="INENormalArial"/>
      </w:pPr>
      <w:r>
        <w:t xml:space="preserve">___Gagging, frequent need to clear throat </w:t>
      </w:r>
    </w:p>
    <w:p w:rsidR="0090756E" w:rsidRDefault="0090756E" w:rsidP="00D0474C">
      <w:pPr>
        <w:pStyle w:val="INENormalArial"/>
      </w:pPr>
      <w:r>
        <w:t>___Sore throat, hoarse</w:t>
      </w:r>
    </w:p>
    <w:p w:rsidR="00D0474C" w:rsidRDefault="00D0474C" w:rsidP="00D0474C">
      <w:pPr>
        <w:pStyle w:val="INENormalArial"/>
      </w:pPr>
      <w:r>
        <w:t xml:space="preserve">___Swollen or discolored </w:t>
      </w:r>
      <w:r w:rsidR="0090756E">
        <w:t>tongue, gums or</w:t>
      </w:r>
      <w:r w:rsidR="00124FCC">
        <w:br/>
        <w:t xml:space="preserve">      </w:t>
      </w:r>
      <w:r w:rsidR="00CD60E5">
        <w:t>l</w:t>
      </w:r>
      <w:r w:rsidR="0090756E">
        <w:t>ips</w:t>
      </w:r>
      <w:r w:rsidR="0090756E">
        <w:tab/>
      </w:r>
    </w:p>
    <w:p w:rsidR="0090756E" w:rsidRDefault="0090756E" w:rsidP="00D0474C">
      <w:pPr>
        <w:pStyle w:val="INENormalArial"/>
      </w:pPr>
      <w:r>
        <w:t>___Canker sores</w:t>
      </w:r>
    </w:p>
    <w:p w:rsidR="0090756E" w:rsidRPr="00A94FA1" w:rsidRDefault="0090756E" w:rsidP="00D0474C">
      <w:pPr>
        <w:pStyle w:val="INENormalArial"/>
      </w:pPr>
      <w:r w:rsidRPr="00D0474C">
        <w:rPr>
          <w:b/>
        </w:rPr>
        <w:t>___Total</w:t>
      </w:r>
      <w:r w:rsidR="00A94FA1">
        <w:rPr>
          <w:b/>
        </w:rPr>
        <w:t xml:space="preserve"> (max 20)</w:t>
      </w:r>
    </w:p>
    <w:p w:rsidR="00124FCC" w:rsidRDefault="00124FCC" w:rsidP="00D0474C">
      <w:pPr>
        <w:pStyle w:val="INENormalArial"/>
        <w:rPr>
          <w:b/>
        </w:rPr>
      </w:pPr>
    </w:p>
    <w:p w:rsidR="0090756E" w:rsidRDefault="00124FCC" w:rsidP="0090756E">
      <w:r w:rsidRPr="00124FCC">
        <w:rPr>
          <w:rStyle w:val="INEH3Char"/>
          <w:rFonts w:eastAsiaTheme="minorHAnsi"/>
        </w:rPr>
        <w:t>Nose</w:t>
      </w:r>
    </w:p>
    <w:p w:rsidR="0090756E" w:rsidRDefault="0090756E" w:rsidP="00124FCC">
      <w:pPr>
        <w:pStyle w:val="INENormalArial"/>
      </w:pPr>
      <w:r>
        <w:t>___Stuffy nose</w:t>
      </w:r>
    </w:p>
    <w:p w:rsidR="0090756E" w:rsidRDefault="0090756E" w:rsidP="00124FCC">
      <w:pPr>
        <w:pStyle w:val="INENormalArial"/>
      </w:pPr>
      <w:r>
        <w:t>___Sinus problems</w:t>
      </w:r>
    </w:p>
    <w:p w:rsidR="0090756E" w:rsidRDefault="0090756E" w:rsidP="00124FCC">
      <w:pPr>
        <w:pStyle w:val="INENormalArial"/>
      </w:pPr>
      <w:r>
        <w:t xml:space="preserve">___Hay </w:t>
      </w:r>
      <w:r w:rsidR="00A94FA1">
        <w:t>f</w:t>
      </w:r>
      <w:r>
        <w:t>ever</w:t>
      </w:r>
    </w:p>
    <w:p w:rsidR="0090756E" w:rsidRDefault="0090756E" w:rsidP="00124FCC">
      <w:pPr>
        <w:pStyle w:val="INENormalArial"/>
      </w:pPr>
      <w:r>
        <w:t>___Sneezing attacks</w:t>
      </w:r>
    </w:p>
    <w:p w:rsidR="0090756E" w:rsidRDefault="0090756E" w:rsidP="00124FCC">
      <w:pPr>
        <w:pStyle w:val="INENormalArial"/>
      </w:pPr>
      <w:r>
        <w:t>___Excessive mucus</w:t>
      </w:r>
    </w:p>
    <w:p w:rsidR="0090756E" w:rsidRPr="00124FCC" w:rsidRDefault="0090756E" w:rsidP="00124FCC">
      <w:pPr>
        <w:pStyle w:val="INENormalArial"/>
        <w:rPr>
          <w:b/>
        </w:rPr>
      </w:pPr>
      <w:r w:rsidRPr="00124FCC">
        <w:rPr>
          <w:b/>
        </w:rPr>
        <w:t>___Total</w:t>
      </w:r>
      <w:r w:rsidR="00A94FA1">
        <w:rPr>
          <w:b/>
        </w:rPr>
        <w:t xml:space="preserve"> (max 20)</w:t>
      </w:r>
    </w:p>
    <w:p w:rsidR="00124FCC" w:rsidRDefault="00124FCC" w:rsidP="0090756E"/>
    <w:p w:rsidR="00124FCC" w:rsidRDefault="00124FCC" w:rsidP="0090756E">
      <w:pPr>
        <w:sectPr w:rsidR="00124FCC" w:rsidSect="00124FCC">
          <w:type w:val="continuous"/>
          <w:pgSz w:w="12240" w:h="15840"/>
          <w:pgMar w:top="1276" w:right="1134" w:bottom="1134" w:left="1134" w:header="567" w:footer="567" w:gutter="0"/>
          <w:cols w:num="2" w:space="720"/>
          <w:titlePg/>
          <w:docGrid w:linePitch="360"/>
        </w:sectPr>
      </w:pPr>
    </w:p>
    <w:p w:rsidR="0090756E" w:rsidRDefault="0090756E" w:rsidP="0090756E"/>
    <w:p w:rsidR="0090756E" w:rsidRDefault="00124FCC" w:rsidP="00124FCC">
      <w:pPr>
        <w:pStyle w:val="INEH3"/>
      </w:pPr>
      <w:r>
        <w:t>Other</w:t>
      </w:r>
    </w:p>
    <w:p w:rsidR="0090756E" w:rsidRDefault="0090756E" w:rsidP="00124FCC">
      <w:pPr>
        <w:pStyle w:val="INENormalArial"/>
      </w:pPr>
      <w:r>
        <w:t>___Frequent illness</w:t>
      </w:r>
    </w:p>
    <w:p w:rsidR="0090756E" w:rsidRDefault="0090756E" w:rsidP="00124FCC">
      <w:pPr>
        <w:pStyle w:val="INENormalArial"/>
      </w:pPr>
      <w:r>
        <w:t>___Frequent or urgent urination</w:t>
      </w:r>
    </w:p>
    <w:p w:rsidR="0090756E" w:rsidRDefault="0090756E" w:rsidP="00124FCC">
      <w:pPr>
        <w:pStyle w:val="INENormalArial"/>
      </w:pPr>
      <w:r>
        <w:t>___Genital itch, discharge</w:t>
      </w:r>
    </w:p>
    <w:p w:rsidR="0090756E" w:rsidRPr="00124FCC" w:rsidRDefault="0090756E" w:rsidP="00124FCC">
      <w:pPr>
        <w:pStyle w:val="INENormalArial"/>
        <w:rPr>
          <w:b/>
        </w:rPr>
      </w:pPr>
      <w:r w:rsidRPr="00124FCC">
        <w:rPr>
          <w:b/>
        </w:rPr>
        <w:t>___</w:t>
      </w:r>
      <w:bookmarkStart w:id="0" w:name="_GoBack"/>
      <w:bookmarkEnd w:id="0"/>
      <w:r w:rsidRPr="00124FCC">
        <w:rPr>
          <w:b/>
        </w:rPr>
        <w:t>Total</w:t>
      </w:r>
      <w:r w:rsidR="00A94FA1">
        <w:rPr>
          <w:b/>
        </w:rPr>
        <w:t xml:space="preserve"> (max 12)</w:t>
      </w:r>
    </w:p>
    <w:p w:rsidR="00D0474C" w:rsidRDefault="00D0474C" w:rsidP="0090756E"/>
    <w:p w:rsidR="00124FCC" w:rsidRDefault="00124FCC" w:rsidP="0090756E">
      <w:r>
        <w:t>Add up the numbers to arrive at a total for each section, then add the totals for each section to arrive at the grand total.</w:t>
      </w:r>
    </w:p>
    <w:p w:rsidR="0090756E" w:rsidRDefault="00124FCC" w:rsidP="00124FCC">
      <w:pPr>
        <w:pStyle w:val="INEH3"/>
      </w:pPr>
      <w:r>
        <w:t>______ Grand Total</w:t>
      </w:r>
      <w:r w:rsidR="00FA42F9">
        <w:t xml:space="preserve"> (max 276)</w:t>
      </w:r>
      <w:r>
        <w:t xml:space="preserve"> = Toxicity Score</w:t>
      </w:r>
    </w:p>
    <w:p w:rsidR="0090756E" w:rsidRDefault="0090756E" w:rsidP="00124FCC">
      <w:pPr>
        <w:pStyle w:val="INEH2"/>
        <w:spacing w:before="240"/>
      </w:pPr>
      <w:r>
        <w:t>Interpretation</w:t>
      </w:r>
    </w:p>
    <w:p w:rsidR="0090756E" w:rsidRDefault="0090756E" w:rsidP="0090756E">
      <w:r>
        <w:t>If any individual section is 10 or more, or the grand total is 50 or more, you are showing signs of toxicity</w:t>
      </w:r>
    </w:p>
    <w:p w:rsidR="0090756E" w:rsidRPr="00124FCC" w:rsidRDefault="0090756E" w:rsidP="0090756E">
      <w:pPr>
        <w:rPr>
          <w:sz w:val="22"/>
          <w:szCs w:val="22"/>
        </w:rPr>
      </w:pPr>
      <w:r w:rsidRPr="00124FCC">
        <w:rPr>
          <w:rStyle w:val="INEH4Char"/>
          <w:rFonts w:eastAsiaTheme="minorHAnsi"/>
          <w:sz w:val="22"/>
          <w:szCs w:val="22"/>
        </w:rPr>
        <w:t>10 or less: Low Toxicity Category</w:t>
      </w:r>
      <w:r w:rsidR="00124FCC" w:rsidRPr="00124FCC">
        <w:rPr>
          <w:rStyle w:val="INEH4Char"/>
          <w:rFonts w:eastAsiaTheme="minorHAnsi"/>
          <w:sz w:val="22"/>
          <w:szCs w:val="22"/>
        </w:rPr>
        <w:t>:</w:t>
      </w:r>
      <w:r w:rsidR="00124FCC" w:rsidRPr="00124FCC">
        <w:rPr>
          <w:sz w:val="22"/>
          <w:szCs w:val="22"/>
        </w:rPr>
        <w:t xml:space="preserve"> </w:t>
      </w:r>
      <w:r w:rsidRPr="00124FCC">
        <w:rPr>
          <w:sz w:val="22"/>
          <w:szCs w:val="22"/>
        </w:rPr>
        <w:t>Your liver is doing a decent job of detoxification and keeping you fairly healthy. You may be experiencing some irritating symptoms and possibly low energy, but relatively speaking, you should be feeling pretty good.</w:t>
      </w:r>
    </w:p>
    <w:p w:rsidR="0090756E" w:rsidRPr="00124FCC" w:rsidRDefault="0090756E" w:rsidP="0090756E">
      <w:pPr>
        <w:rPr>
          <w:sz w:val="22"/>
          <w:szCs w:val="22"/>
        </w:rPr>
      </w:pPr>
      <w:r w:rsidRPr="00124FCC">
        <w:rPr>
          <w:rStyle w:val="INEH4Char"/>
          <w:rFonts w:eastAsiaTheme="minorHAnsi"/>
          <w:sz w:val="22"/>
          <w:szCs w:val="22"/>
        </w:rPr>
        <w:t>11 to 49: Mild to Moderate Toxicity Category</w:t>
      </w:r>
      <w:r w:rsidR="00124FCC" w:rsidRPr="00124FCC">
        <w:rPr>
          <w:rStyle w:val="INEH4Char"/>
          <w:rFonts w:eastAsiaTheme="minorHAnsi"/>
          <w:sz w:val="22"/>
          <w:szCs w:val="22"/>
        </w:rPr>
        <w:t>:</w:t>
      </w:r>
      <w:r w:rsidR="00124FCC" w:rsidRPr="00124FCC">
        <w:rPr>
          <w:sz w:val="22"/>
          <w:szCs w:val="22"/>
        </w:rPr>
        <w:t xml:space="preserve"> </w:t>
      </w:r>
      <w:r w:rsidRPr="00124FCC">
        <w:rPr>
          <w:sz w:val="22"/>
          <w:szCs w:val="22"/>
        </w:rPr>
        <w:t>Your liver is unable to keep up with the toxic load and is not efficiently eliminating all of the toxins you're putting in, on, or through your body, resulting in some uncomfortable and limiting symptoms like pain, bloating, discomfort and emotional irritability.</w:t>
      </w:r>
    </w:p>
    <w:p w:rsidR="0090756E" w:rsidRPr="00124FCC" w:rsidRDefault="0090756E" w:rsidP="0090756E">
      <w:pPr>
        <w:rPr>
          <w:sz w:val="22"/>
          <w:szCs w:val="22"/>
        </w:rPr>
      </w:pPr>
      <w:r w:rsidRPr="00124FCC">
        <w:rPr>
          <w:rStyle w:val="INEH4Char"/>
          <w:rFonts w:eastAsiaTheme="minorHAnsi"/>
          <w:sz w:val="22"/>
          <w:szCs w:val="22"/>
        </w:rPr>
        <w:t>50 to 100: High Toxicity Category</w:t>
      </w:r>
      <w:r w:rsidR="00124FCC" w:rsidRPr="00124FCC">
        <w:rPr>
          <w:rStyle w:val="INEH4Char"/>
          <w:rFonts w:eastAsiaTheme="minorHAnsi"/>
          <w:sz w:val="22"/>
          <w:szCs w:val="22"/>
        </w:rPr>
        <w:t>:</w:t>
      </w:r>
      <w:r w:rsidR="00124FCC" w:rsidRPr="00124FCC">
        <w:rPr>
          <w:sz w:val="22"/>
          <w:szCs w:val="22"/>
        </w:rPr>
        <w:t xml:space="preserve"> </w:t>
      </w:r>
      <w:r w:rsidRPr="00124FCC">
        <w:rPr>
          <w:sz w:val="22"/>
          <w:szCs w:val="22"/>
        </w:rPr>
        <w:t xml:space="preserve">It appears that your liver is overloaded and you're having significant health challenges related to toxicity. You may be experiencing severe fatigue and constant pain or discomfort. </w:t>
      </w:r>
    </w:p>
    <w:p w:rsidR="00D5322F" w:rsidRPr="00484CEE" w:rsidRDefault="0090756E" w:rsidP="00B01316">
      <w:r w:rsidRPr="00124FCC">
        <w:rPr>
          <w:rStyle w:val="INEH4Char"/>
          <w:rFonts w:eastAsiaTheme="minorHAnsi"/>
          <w:sz w:val="22"/>
          <w:szCs w:val="22"/>
        </w:rPr>
        <w:t>Over 100: Extreme Toxicity Category</w:t>
      </w:r>
      <w:r w:rsidR="00124FCC" w:rsidRPr="00124FCC">
        <w:rPr>
          <w:rStyle w:val="INEH4Char"/>
          <w:rFonts w:eastAsiaTheme="minorHAnsi"/>
          <w:sz w:val="22"/>
          <w:szCs w:val="22"/>
        </w:rPr>
        <w:t>:</w:t>
      </w:r>
      <w:r w:rsidR="00124FCC" w:rsidRPr="00124FCC">
        <w:rPr>
          <w:sz w:val="22"/>
          <w:szCs w:val="22"/>
        </w:rPr>
        <w:t xml:space="preserve"> </w:t>
      </w:r>
      <w:r w:rsidRPr="00124FCC">
        <w:rPr>
          <w:sz w:val="22"/>
          <w:szCs w:val="22"/>
        </w:rPr>
        <w:t>You are either experiencing or on your way towards serious health challenges. Your liver is overburdened and can't keep up with the toxic load.</w:t>
      </w:r>
    </w:p>
    <w:sectPr w:rsidR="00D5322F" w:rsidRPr="00484CEE" w:rsidSect="00B74293">
      <w:type w:val="continuous"/>
      <w:pgSz w:w="12240" w:h="15840"/>
      <w:pgMar w:top="1276" w:right="1134" w:bottom="1134" w:left="1134" w:header="567"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3461" w:rsidRPr="00D24295" w:rsidRDefault="007D3461" w:rsidP="00832B0C">
      <w:pPr>
        <w:rPr>
          <w:rFonts w:ascii="Times New Roman" w:hAnsi="Times New Roman" w:cs="Times New Roman"/>
          <w:sz w:val="20"/>
          <w:szCs w:val="20"/>
        </w:rPr>
      </w:pPr>
      <w:r>
        <w:separator/>
      </w:r>
    </w:p>
  </w:endnote>
  <w:endnote w:type="continuationSeparator" w:id="0">
    <w:p w:rsidR="007D3461" w:rsidRPr="00D24295" w:rsidRDefault="007D3461"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7D3461"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EB55E5" w:rsidRPr="00220C88" w:rsidRDefault="00220C88" w:rsidP="004922D1">
    <w:pPr>
      <w:pStyle w:val="Footer"/>
      <w:tabs>
        <w:tab w:val="left" w:pos="4770"/>
        <w:tab w:val="center" w:pos="5328"/>
      </w:tabs>
      <w:jc w:val="center"/>
      <w:rPr>
        <w:sz w:val="18"/>
        <w:szCs w:val="18"/>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CD60E5">
      <w:rPr>
        <w:b/>
        <w:noProof/>
        <w:sz w:val="18"/>
        <w:szCs w:val="18"/>
      </w:rPr>
      <w:t>2</w:t>
    </w:r>
    <w:r w:rsidRPr="00220C88">
      <w:rPr>
        <w:b/>
        <w:sz w:val="18"/>
        <w:szCs w:val="18"/>
      </w:rPr>
      <w:fldChar w:fldCharType="end"/>
    </w:r>
    <w:r w:rsidRPr="00220C88">
      <w:rPr>
        <w:sz w:val="18"/>
        <w:szCs w:val="18"/>
      </w:rPr>
      <w:t xml:space="preserve"> of </w:t>
    </w:r>
    <w:r w:rsidRPr="00220C88">
      <w:rPr>
        <w:sz w:val="18"/>
        <w:szCs w:val="18"/>
      </w:rPr>
      <w:fldChar w:fldCharType="begin"/>
    </w:r>
    <w:r w:rsidRPr="00220C88">
      <w:rPr>
        <w:sz w:val="18"/>
        <w:szCs w:val="18"/>
      </w:rPr>
      <w:instrText xml:space="preserve"> NUMPAGES  \* Arabic  \* MERGEFORMAT </w:instrText>
    </w:r>
    <w:r w:rsidRPr="00220C88">
      <w:rPr>
        <w:sz w:val="18"/>
        <w:szCs w:val="18"/>
      </w:rPr>
      <w:fldChar w:fldCharType="separate"/>
    </w:r>
    <w:r w:rsidR="00CD60E5" w:rsidRPr="00CD60E5">
      <w:rPr>
        <w:b/>
        <w:noProof/>
        <w:sz w:val="18"/>
        <w:szCs w:val="18"/>
      </w:rPr>
      <w:t>3</w:t>
    </w:r>
    <w:r w:rsidRPr="00220C88">
      <w:rPr>
        <w:b/>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7D3461"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24253C" w:rsidRPr="00220C88" w:rsidRDefault="0024253C" w:rsidP="004922D1">
    <w:pPr>
      <w:pStyle w:val="Footer"/>
      <w:tabs>
        <w:tab w:val="left" w:pos="4770"/>
        <w:tab w:val="center" w:pos="5328"/>
      </w:tabs>
      <w:jc w:val="center"/>
      <w:rPr>
        <w:sz w:val="18"/>
        <w:szCs w:val="18"/>
        <w:lang w:val="en-CA"/>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7D3461">
      <w:rPr>
        <w:b/>
        <w:noProof/>
        <w:sz w:val="18"/>
        <w:szCs w:val="18"/>
      </w:rPr>
      <w:t>1</w:t>
    </w:r>
    <w:r w:rsidRPr="00220C88">
      <w:rPr>
        <w:b/>
        <w:sz w:val="18"/>
        <w:szCs w:val="18"/>
      </w:rPr>
      <w:fldChar w:fldCharType="end"/>
    </w:r>
    <w:r w:rsidRPr="00220C88">
      <w:rPr>
        <w:sz w:val="18"/>
        <w:szCs w:val="18"/>
      </w:rPr>
      <w:t xml:space="preserve"> of </w:t>
    </w:r>
    <w:r w:rsidR="00E72840" w:rsidRPr="00220C88">
      <w:rPr>
        <w:sz w:val="18"/>
        <w:szCs w:val="18"/>
      </w:rPr>
      <w:fldChar w:fldCharType="begin"/>
    </w:r>
    <w:r w:rsidR="00E72840" w:rsidRPr="00220C88">
      <w:rPr>
        <w:sz w:val="18"/>
        <w:szCs w:val="18"/>
      </w:rPr>
      <w:instrText xml:space="preserve"> NUMPAGES  \* Arabic  \* MERGEFORMAT </w:instrText>
    </w:r>
    <w:r w:rsidR="00E72840" w:rsidRPr="00220C88">
      <w:rPr>
        <w:sz w:val="18"/>
        <w:szCs w:val="18"/>
      </w:rPr>
      <w:fldChar w:fldCharType="separate"/>
    </w:r>
    <w:r w:rsidR="007D3461" w:rsidRPr="007D3461">
      <w:rPr>
        <w:b/>
        <w:noProof/>
        <w:sz w:val="18"/>
        <w:szCs w:val="18"/>
      </w:rPr>
      <w:t>1</w:t>
    </w:r>
    <w:r w:rsidR="00E72840" w:rsidRPr="00220C88">
      <w:rPr>
        <w:b/>
        <w:noProof/>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3461" w:rsidRPr="00D24295" w:rsidRDefault="007D3461" w:rsidP="00832B0C">
      <w:pPr>
        <w:rPr>
          <w:rFonts w:ascii="Times New Roman" w:hAnsi="Times New Roman" w:cs="Times New Roman"/>
          <w:sz w:val="20"/>
          <w:szCs w:val="20"/>
        </w:rPr>
      </w:pPr>
      <w:r>
        <w:separator/>
      </w:r>
    </w:p>
  </w:footnote>
  <w:footnote w:type="continuationSeparator" w:id="0">
    <w:p w:rsidR="007D3461" w:rsidRPr="00D24295" w:rsidRDefault="007D3461"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5E5" w:rsidRPr="00647BEB" w:rsidRDefault="003A05BB" w:rsidP="001B52B2">
    <w:pPr>
      <w:pStyle w:val="Header"/>
      <w:tabs>
        <w:tab w:val="clear" w:pos="4680"/>
        <w:tab w:val="clear" w:pos="9360"/>
        <w:tab w:val="left" w:pos="1944"/>
      </w:tabs>
      <w:jc w:val="right"/>
    </w:pPr>
    <w:r>
      <w:rPr>
        <w:noProof/>
        <w:lang w:val="en-CA" w:eastAsia="en-CA"/>
      </w:rPr>
      <w:drawing>
        <wp:anchor distT="0" distB="0" distL="114300" distR="114300" simplePos="0" relativeHeight="251660288" behindDoc="1" locked="0" layoutInCell="1" allowOverlap="1" wp14:anchorId="472A8D89" wp14:editId="4684AA32">
          <wp:simplePos x="0" y="0"/>
          <wp:positionH relativeFrom="column">
            <wp:posOffset>-605790</wp:posOffset>
          </wp:positionH>
          <wp:positionV relativeFrom="paragraph">
            <wp:posOffset>-360045</wp:posOffset>
          </wp:positionV>
          <wp:extent cx="799465" cy="799465"/>
          <wp:effectExtent l="0" t="0" r="635" b="0"/>
          <wp:wrapTight wrapText="bothSides">
            <wp:wrapPolygon edited="0">
              <wp:start x="13897" y="515"/>
              <wp:lineTo x="10294" y="2059"/>
              <wp:lineTo x="4632" y="7206"/>
              <wp:lineTo x="4632" y="9779"/>
              <wp:lineTo x="2059" y="13897"/>
              <wp:lineTo x="0" y="17500"/>
              <wp:lineTo x="0" y="19044"/>
              <wp:lineTo x="8750" y="20588"/>
              <wp:lineTo x="12353" y="20588"/>
              <wp:lineTo x="21102" y="19044"/>
              <wp:lineTo x="21102" y="17500"/>
              <wp:lineTo x="20073" y="14926"/>
              <wp:lineTo x="16985" y="9779"/>
              <wp:lineTo x="17500" y="1544"/>
              <wp:lineTo x="15956" y="515"/>
              <wp:lineTo x="13897" y="515"/>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Ic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9465" cy="799465"/>
                  </a:xfrm>
                  <a:prstGeom prst="rect">
                    <a:avLst/>
                  </a:prstGeom>
                </pic:spPr>
              </pic:pic>
            </a:graphicData>
          </a:graphic>
          <wp14:sizeRelH relativeFrom="page">
            <wp14:pctWidth>0</wp14:pctWidth>
          </wp14:sizeRelH>
          <wp14:sizeRelV relativeFrom="page">
            <wp14:pctHeight>0</wp14:pctHeight>
          </wp14:sizeRelV>
        </wp:anchor>
      </w:drawing>
    </w:r>
    <w:r w:rsidR="0090756E" w:rsidRPr="0090756E">
      <w:t xml:space="preserve"> </w:t>
    </w:r>
    <w:r w:rsidR="0090756E" w:rsidRPr="0090756E">
      <w:rPr>
        <w:noProof/>
        <w:lang w:val="en-CA" w:eastAsia="en-CA"/>
      </w:rPr>
      <w:t>Toxicity Assessment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B7E" w:rsidRDefault="005B5B7E" w:rsidP="00D5322F">
    <w:pPr>
      <w:pStyle w:val="Header"/>
      <w:tabs>
        <w:tab w:val="clear" w:pos="4680"/>
        <w:tab w:val="clear" w:pos="9360"/>
        <w:tab w:val="left" w:pos="5565"/>
        <w:tab w:val="left" w:pos="5940"/>
      </w:tabs>
    </w:pPr>
    <w:r>
      <w:rPr>
        <w:noProof/>
        <w:lang w:val="en-CA" w:eastAsia="en-CA"/>
      </w:rPr>
      <w:drawing>
        <wp:anchor distT="0" distB="0" distL="114300" distR="114300" simplePos="0" relativeHeight="251659264" behindDoc="1" locked="0" layoutInCell="1" allowOverlap="1" wp14:anchorId="09864C7E" wp14:editId="0031373F">
          <wp:simplePos x="0" y="0"/>
          <wp:positionH relativeFrom="margin">
            <wp:posOffset>-720090</wp:posOffset>
          </wp:positionH>
          <wp:positionV relativeFrom="paragraph">
            <wp:posOffset>-360045</wp:posOffset>
          </wp:positionV>
          <wp:extent cx="7820025" cy="1243965"/>
          <wp:effectExtent l="0" t="0" r="9525" b="0"/>
          <wp:wrapTight wrapText="bothSides">
            <wp:wrapPolygon edited="0">
              <wp:start x="0" y="0"/>
              <wp:lineTo x="0" y="21170"/>
              <wp:lineTo x="21574" y="21170"/>
              <wp:lineTo x="2157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Dr_Ritamarei-cadeusus-long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20025" cy="1243965"/>
                  </a:xfrm>
                  <a:prstGeom prst="rect">
                    <a:avLst/>
                  </a:prstGeom>
                </pic:spPr>
              </pic:pic>
            </a:graphicData>
          </a:graphic>
          <wp14:sizeRelH relativeFrom="page">
            <wp14:pctWidth>0</wp14:pctWidth>
          </wp14:sizeRelH>
          <wp14:sizeRelV relativeFrom="page">
            <wp14:pctHeight>0</wp14:pctHeight>
          </wp14:sizeRelV>
        </wp:anchor>
      </w:drawing>
    </w:r>
    <w:r w:rsidR="003668C4">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FCC" w:rsidRPr="00647BEB" w:rsidRDefault="00124FCC" w:rsidP="00124FCC">
    <w:pPr>
      <w:pStyle w:val="Header"/>
      <w:tabs>
        <w:tab w:val="clear" w:pos="4680"/>
        <w:tab w:val="clear" w:pos="9360"/>
        <w:tab w:val="left" w:pos="1944"/>
      </w:tabs>
      <w:jc w:val="right"/>
    </w:pPr>
    <w:r>
      <w:rPr>
        <w:noProof/>
        <w:lang w:val="en-CA" w:eastAsia="en-CA"/>
      </w:rPr>
      <w:drawing>
        <wp:anchor distT="0" distB="0" distL="114300" distR="114300" simplePos="0" relativeHeight="251662336" behindDoc="1" locked="0" layoutInCell="1" allowOverlap="1" wp14:anchorId="043F9DE9" wp14:editId="17999B49">
          <wp:simplePos x="0" y="0"/>
          <wp:positionH relativeFrom="column">
            <wp:posOffset>-605790</wp:posOffset>
          </wp:positionH>
          <wp:positionV relativeFrom="paragraph">
            <wp:posOffset>-360045</wp:posOffset>
          </wp:positionV>
          <wp:extent cx="799465" cy="799465"/>
          <wp:effectExtent l="0" t="0" r="635" b="0"/>
          <wp:wrapTight wrapText="bothSides">
            <wp:wrapPolygon edited="0">
              <wp:start x="13897" y="515"/>
              <wp:lineTo x="10294" y="2059"/>
              <wp:lineTo x="4632" y="7206"/>
              <wp:lineTo x="4632" y="9779"/>
              <wp:lineTo x="2059" y="13897"/>
              <wp:lineTo x="0" y="17500"/>
              <wp:lineTo x="0" y="19044"/>
              <wp:lineTo x="8750" y="20588"/>
              <wp:lineTo x="12353" y="20588"/>
              <wp:lineTo x="21102" y="19044"/>
              <wp:lineTo x="21102" y="17500"/>
              <wp:lineTo x="20073" y="14926"/>
              <wp:lineTo x="16985" y="9779"/>
              <wp:lineTo x="17500" y="1544"/>
              <wp:lineTo x="15956" y="515"/>
              <wp:lineTo x="13897" y="515"/>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Ic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9465" cy="799465"/>
                  </a:xfrm>
                  <a:prstGeom prst="rect">
                    <a:avLst/>
                  </a:prstGeom>
                </pic:spPr>
              </pic:pic>
            </a:graphicData>
          </a:graphic>
          <wp14:sizeRelH relativeFrom="page">
            <wp14:pctWidth>0</wp14:pctWidth>
          </wp14:sizeRelH>
          <wp14:sizeRelV relativeFrom="page">
            <wp14:pctHeight>0</wp14:pctHeight>
          </wp14:sizeRelV>
        </wp:anchor>
      </w:drawing>
    </w:r>
    <w:r w:rsidRPr="0090756E">
      <w:t xml:space="preserve"> </w:t>
    </w:r>
    <w:r w:rsidRPr="0090756E">
      <w:rPr>
        <w:noProof/>
        <w:lang w:val="en-CA" w:eastAsia="en-CA"/>
      </w:rPr>
      <w:t>Toxicity Assessment</w:t>
    </w:r>
  </w:p>
  <w:p w:rsidR="00124FCC" w:rsidRDefault="00124FCC" w:rsidP="00D5322F">
    <w:pPr>
      <w:pStyle w:val="Header"/>
      <w:tabs>
        <w:tab w:val="clear" w:pos="4680"/>
        <w:tab w:val="clear" w:pos="9360"/>
        <w:tab w:val="left" w:pos="5565"/>
        <w:tab w:val="left" w:pos="5940"/>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nsid w:val="0E266782"/>
    <w:multiLevelType w:val="hybridMultilevel"/>
    <w:tmpl w:val="76AE88E4"/>
    <w:lvl w:ilvl="0" w:tplc="FCF01A0E">
      <w:start w:val="1"/>
      <w:numFmt w:val="decimal"/>
      <w:pStyle w:val="INEDir"/>
      <w:lvlText w:val="%1."/>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210E56AB"/>
    <w:multiLevelType w:val="hybridMultilevel"/>
    <w:tmpl w:val="7FFED9BA"/>
    <w:lvl w:ilvl="0" w:tplc="3C363F4E">
      <w:start w:val="1"/>
      <w:numFmt w:val="bullet"/>
      <w:pStyle w:val="INEBulletround"/>
      <w:lvlText w:val=""/>
      <w:lvlJc w:val="left"/>
      <w:pPr>
        <w:ind w:left="720" w:hanging="360"/>
      </w:pPr>
      <w:rPr>
        <w:rFonts w:ascii="Symbol" w:hAnsi="Symbol" w:hint="default"/>
        <w:color w:val="611D2A"/>
      </w:rPr>
    </w:lvl>
    <w:lvl w:ilvl="1" w:tplc="3FDE7310">
      <w:start w:val="1"/>
      <w:numFmt w:val="bullet"/>
      <w:pStyle w:val="Bulletlistindented"/>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457E2F3E"/>
    <w:multiLevelType w:val="hybridMultilevel"/>
    <w:tmpl w:val="2ABE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6A311BC"/>
    <w:multiLevelType w:val="hybridMultilevel"/>
    <w:tmpl w:val="FCD657DA"/>
    <w:lvl w:ilvl="0" w:tplc="9AB6AA84">
      <w:start w:val="1"/>
      <w:numFmt w:val="bullet"/>
      <w:pStyle w:val="INEChk1"/>
      <w:lvlText w:val=""/>
      <w:lvlJc w:val="left"/>
      <w:pPr>
        <w:ind w:left="720" w:hanging="360"/>
      </w:pPr>
      <w:rPr>
        <w:rFonts w:ascii="Wingdings" w:hAnsi="Wingdings" w:hint="default"/>
        <w:color w:val="632423" w:themeColor="accent2" w:themeShade="80"/>
        <w:sz w:val="24"/>
        <w:szCs w:val="24"/>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61E83B78"/>
    <w:multiLevelType w:val="hybridMultilevel"/>
    <w:tmpl w:val="F4D89D90"/>
    <w:lvl w:ilvl="0" w:tplc="F23A6212">
      <w:start w:val="1"/>
      <w:numFmt w:val="bullet"/>
      <w:lvlText w:val=""/>
      <w:lvlJc w:val="left"/>
      <w:pPr>
        <w:ind w:left="720" w:hanging="360"/>
      </w:pPr>
      <w:rPr>
        <w:rFonts w:ascii="Wingdings" w:hAnsi="Wingdings" w:hint="default"/>
        <w:color w:val="632423" w:themeColor="accent2" w:themeShade="80"/>
        <w:sz w:val="20"/>
      </w:rPr>
    </w:lvl>
    <w:lvl w:ilvl="1" w:tplc="3C76EEFE">
      <w:start w:val="1"/>
      <w:numFmt w:val="bullet"/>
      <w:pStyle w:val="INEChk2"/>
      <w:lvlText w:val=""/>
      <w:lvlJc w:val="left"/>
      <w:pPr>
        <w:ind w:left="1440" w:hanging="360"/>
      </w:pPr>
      <w:rPr>
        <w:rFonts w:ascii="Wingdings" w:hAnsi="Wingdings" w:hint="default"/>
        <w:color w:val="4F6228" w:themeColor="accent3" w:themeShade="80"/>
        <w:sz w:val="24"/>
        <w:szCs w:val="24"/>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70610997"/>
    <w:multiLevelType w:val="hybridMultilevel"/>
    <w:tmpl w:val="0E2E610C"/>
    <w:lvl w:ilvl="0" w:tplc="10090005">
      <w:start w:val="1"/>
      <w:numFmt w:val="bullet"/>
      <w:lvlText w:val=""/>
      <w:lvlJc w:val="left"/>
      <w:pPr>
        <w:ind w:left="1418" w:hanging="360"/>
      </w:pPr>
      <w:rPr>
        <w:rFonts w:ascii="Wingdings" w:hAnsi="Wingdings" w:hint="default"/>
      </w:rPr>
    </w:lvl>
    <w:lvl w:ilvl="1" w:tplc="10090003" w:tentative="1">
      <w:start w:val="1"/>
      <w:numFmt w:val="bullet"/>
      <w:lvlText w:val="o"/>
      <w:lvlJc w:val="left"/>
      <w:pPr>
        <w:ind w:left="2138" w:hanging="360"/>
      </w:pPr>
      <w:rPr>
        <w:rFonts w:ascii="Courier New" w:hAnsi="Courier New" w:cs="Courier New" w:hint="default"/>
      </w:rPr>
    </w:lvl>
    <w:lvl w:ilvl="2" w:tplc="10090005" w:tentative="1">
      <w:start w:val="1"/>
      <w:numFmt w:val="bullet"/>
      <w:lvlText w:val=""/>
      <w:lvlJc w:val="left"/>
      <w:pPr>
        <w:ind w:left="2858" w:hanging="360"/>
      </w:pPr>
      <w:rPr>
        <w:rFonts w:ascii="Wingdings" w:hAnsi="Wingdings" w:hint="default"/>
      </w:rPr>
    </w:lvl>
    <w:lvl w:ilvl="3" w:tplc="10090001" w:tentative="1">
      <w:start w:val="1"/>
      <w:numFmt w:val="bullet"/>
      <w:lvlText w:val=""/>
      <w:lvlJc w:val="left"/>
      <w:pPr>
        <w:ind w:left="3578" w:hanging="360"/>
      </w:pPr>
      <w:rPr>
        <w:rFonts w:ascii="Symbol" w:hAnsi="Symbol" w:hint="default"/>
      </w:rPr>
    </w:lvl>
    <w:lvl w:ilvl="4" w:tplc="10090003" w:tentative="1">
      <w:start w:val="1"/>
      <w:numFmt w:val="bullet"/>
      <w:lvlText w:val="o"/>
      <w:lvlJc w:val="left"/>
      <w:pPr>
        <w:ind w:left="4298" w:hanging="360"/>
      </w:pPr>
      <w:rPr>
        <w:rFonts w:ascii="Courier New" w:hAnsi="Courier New" w:cs="Courier New" w:hint="default"/>
      </w:rPr>
    </w:lvl>
    <w:lvl w:ilvl="5" w:tplc="10090005" w:tentative="1">
      <w:start w:val="1"/>
      <w:numFmt w:val="bullet"/>
      <w:lvlText w:val=""/>
      <w:lvlJc w:val="left"/>
      <w:pPr>
        <w:ind w:left="5018" w:hanging="360"/>
      </w:pPr>
      <w:rPr>
        <w:rFonts w:ascii="Wingdings" w:hAnsi="Wingdings" w:hint="default"/>
      </w:rPr>
    </w:lvl>
    <w:lvl w:ilvl="6" w:tplc="10090001" w:tentative="1">
      <w:start w:val="1"/>
      <w:numFmt w:val="bullet"/>
      <w:lvlText w:val=""/>
      <w:lvlJc w:val="left"/>
      <w:pPr>
        <w:ind w:left="5738" w:hanging="360"/>
      </w:pPr>
      <w:rPr>
        <w:rFonts w:ascii="Symbol" w:hAnsi="Symbol" w:hint="default"/>
      </w:rPr>
    </w:lvl>
    <w:lvl w:ilvl="7" w:tplc="10090003" w:tentative="1">
      <w:start w:val="1"/>
      <w:numFmt w:val="bullet"/>
      <w:lvlText w:val="o"/>
      <w:lvlJc w:val="left"/>
      <w:pPr>
        <w:ind w:left="6458" w:hanging="360"/>
      </w:pPr>
      <w:rPr>
        <w:rFonts w:ascii="Courier New" w:hAnsi="Courier New" w:cs="Courier New" w:hint="default"/>
      </w:rPr>
    </w:lvl>
    <w:lvl w:ilvl="8" w:tplc="10090005" w:tentative="1">
      <w:start w:val="1"/>
      <w:numFmt w:val="bullet"/>
      <w:lvlText w:val=""/>
      <w:lvlJc w:val="left"/>
      <w:pPr>
        <w:ind w:left="7178" w:hanging="360"/>
      </w:pPr>
      <w:rPr>
        <w:rFonts w:ascii="Wingdings" w:hAnsi="Wingdings" w:hint="default"/>
      </w:rPr>
    </w:lvl>
  </w:abstractNum>
  <w:abstractNum w:abstractNumId="7">
    <w:nsid w:val="751A3D52"/>
    <w:multiLevelType w:val="hybridMultilevel"/>
    <w:tmpl w:val="F0C8C6C0"/>
    <w:lvl w:ilvl="0" w:tplc="4EB601D4">
      <w:start w:val="1"/>
      <w:numFmt w:val="bullet"/>
      <w:pStyle w:val="ListParagraph"/>
      <w:lvlText w:val=""/>
      <w:lvlJc w:val="left"/>
      <w:pPr>
        <w:tabs>
          <w:tab w:val="num" w:pos="720"/>
        </w:tabs>
        <w:ind w:left="720" w:hanging="360"/>
      </w:pPr>
      <w:rPr>
        <w:rFonts w:ascii="Wingdings" w:hAnsi="Wingdings" w:hint="default"/>
      </w:rPr>
    </w:lvl>
    <w:lvl w:ilvl="1" w:tplc="9878B23A">
      <w:start w:val="1"/>
      <w:numFmt w:val="bullet"/>
      <w:lvlText w:val=""/>
      <w:lvlJc w:val="left"/>
      <w:pPr>
        <w:tabs>
          <w:tab w:val="num" w:pos="1440"/>
        </w:tabs>
        <w:ind w:left="1440" w:hanging="360"/>
      </w:pPr>
      <w:rPr>
        <w:rFonts w:ascii="Wingdings" w:hAnsi="Wingdings" w:hint="default"/>
      </w:rPr>
    </w:lvl>
    <w:lvl w:ilvl="2" w:tplc="CD86493C">
      <w:start w:val="1"/>
      <w:numFmt w:val="bullet"/>
      <w:lvlText w:val=""/>
      <w:lvlJc w:val="left"/>
      <w:pPr>
        <w:tabs>
          <w:tab w:val="num" w:pos="2160"/>
        </w:tabs>
        <w:ind w:left="2160" w:hanging="360"/>
      </w:pPr>
      <w:rPr>
        <w:rFonts w:ascii="Wingdings" w:hAnsi="Wingdings" w:hint="default"/>
      </w:rPr>
    </w:lvl>
    <w:lvl w:ilvl="3" w:tplc="0936CAA6">
      <w:start w:val="1"/>
      <w:numFmt w:val="bullet"/>
      <w:lvlText w:val=""/>
      <w:lvlJc w:val="left"/>
      <w:pPr>
        <w:tabs>
          <w:tab w:val="num" w:pos="2880"/>
        </w:tabs>
        <w:ind w:left="2880" w:hanging="360"/>
      </w:pPr>
      <w:rPr>
        <w:rFonts w:ascii="Wingdings" w:hAnsi="Wingdings" w:hint="default"/>
      </w:rPr>
    </w:lvl>
    <w:lvl w:ilvl="4" w:tplc="F4E47AD6" w:tentative="1">
      <w:start w:val="1"/>
      <w:numFmt w:val="bullet"/>
      <w:lvlText w:val=""/>
      <w:lvlJc w:val="left"/>
      <w:pPr>
        <w:tabs>
          <w:tab w:val="num" w:pos="3600"/>
        </w:tabs>
        <w:ind w:left="3600" w:hanging="360"/>
      </w:pPr>
      <w:rPr>
        <w:rFonts w:ascii="Wingdings" w:hAnsi="Wingdings" w:hint="default"/>
      </w:rPr>
    </w:lvl>
    <w:lvl w:ilvl="5" w:tplc="F5FA2FDE" w:tentative="1">
      <w:start w:val="1"/>
      <w:numFmt w:val="bullet"/>
      <w:lvlText w:val=""/>
      <w:lvlJc w:val="left"/>
      <w:pPr>
        <w:tabs>
          <w:tab w:val="num" w:pos="4320"/>
        </w:tabs>
        <w:ind w:left="4320" w:hanging="360"/>
      </w:pPr>
      <w:rPr>
        <w:rFonts w:ascii="Wingdings" w:hAnsi="Wingdings" w:hint="default"/>
      </w:rPr>
    </w:lvl>
    <w:lvl w:ilvl="6" w:tplc="DC868264" w:tentative="1">
      <w:start w:val="1"/>
      <w:numFmt w:val="bullet"/>
      <w:lvlText w:val=""/>
      <w:lvlJc w:val="left"/>
      <w:pPr>
        <w:tabs>
          <w:tab w:val="num" w:pos="5040"/>
        </w:tabs>
        <w:ind w:left="5040" w:hanging="360"/>
      </w:pPr>
      <w:rPr>
        <w:rFonts w:ascii="Wingdings" w:hAnsi="Wingdings" w:hint="default"/>
      </w:rPr>
    </w:lvl>
    <w:lvl w:ilvl="7" w:tplc="DBC0EEA6" w:tentative="1">
      <w:start w:val="1"/>
      <w:numFmt w:val="bullet"/>
      <w:lvlText w:val=""/>
      <w:lvlJc w:val="left"/>
      <w:pPr>
        <w:tabs>
          <w:tab w:val="num" w:pos="5760"/>
        </w:tabs>
        <w:ind w:left="5760" w:hanging="360"/>
      </w:pPr>
      <w:rPr>
        <w:rFonts w:ascii="Wingdings" w:hAnsi="Wingdings" w:hint="default"/>
      </w:rPr>
    </w:lvl>
    <w:lvl w:ilvl="8" w:tplc="E56E7298" w:tentative="1">
      <w:start w:val="1"/>
      <w:numFmt w:val="bullet"/>
      <w:lvlText w:val=""/>
      <w:lvlJc w:val="left"/>
      <w:pPr>
        <w:tabs>
          <w:tab w:val="num" w:pos="6480"/>
        </w:tabs>
        <w:ind w:left="6480" w:hanging="360"/>
      </w:pPr>
      <w:rPr>
        <w:rFonts w:ascii="Wingdings" w:hAnsi="Wingdings" w:hint="default"/>
      </w:rPr>
    </w:lvl>
  </w:abstractNum>
  <w:abstractNum w:abstractNumId="8">
    <w:nsid w:val="753C5EE2"/>
    <w:multiLevelType w:val="hybridMultilevel"/>
    <w:tmpl w:val="1BB2F248"/>
    <w:lvl w:ilvl="0" w:tplc="6676304E">
      <w:start w:val="1"/>
      <w:numFmt w:val="decimal"/>
      <w:pStyle w:val="VLH2Numbered"/>
      <w:lvlText w:val="%1."/>
      <w:lvlJc w:val="left"/>
      <w:pPr>
        <w:ind w:left="630" w:hanging="360"/>
      </w:pPr>
      <w:rPr>
        <w:b w:val="0"/>
        <w:color w:val="000000" w:themeColor="text1"/>
      </w:rPr>
    </w:lvl>
    <w:lvl w:ilvl="1" w:tplc="EA60EDF6">
      <w:start w:val="1"/>
      <w:numFmt w:val="bullet"/>
      <w:pStyle w:val="VL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E1545C4"/>
    <w:multiLevelType w:val="hybridMultilevel"/>
    <w:tmpl w:val="702E1AEC"/>
    <w:lvl w:ilvl="0" w:tplc="65025D72">
      <w:start w:val="1"/>
      <w:numFmt w:val="bullet"/>
      <w:pStyle w:val="INEarrow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9"/>
  </w:num>
  <w:num w:numId="2">
    <w:abstractNumId w:val="2"/>
  </w:num>
  <w:num w:numId="3">
    <w:abstractNumId w:val="1"/>
  </w:num>
  <w:num w:numId="4">
    <w:abstractNumId w:val="8"/>
  </w:num>
  <w:num w:numId="5">
    <w:abstractNumId w:val="3"/>
  </w:num>
  <w:num w:numId="6">
    <w:abstractNumId w:val="7"/>
  </w:num>
  <w:num w:numId="7">
    <w:abstractNumId w:val="6"/>
  </w:num>
  <w:num w:numId="8">
    <w:abstractNumId w:val="4"/>
  </w:num>
  <w:num w:numId="9">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0C"/>
    <w:rsid w:val="00017E80"/>
    <w:rsid w:val="00022FE0"/>
    <w:rsid w:val="00024F09"/>
    <w:rsid w:val="00045878"/>
    <w:rsid w:val="0004663F"/>
    <w:rsid w:val="00046BE9"/>
    <w:rsid w:val="00047436"/>
    <w:rsid w:val="0005779D"/>
    <w:rsid w:val="000618E5"/>
    <w:rsid w:val="000635DA"/>
    <w:rsid w:val="0007456F"/>
    <w:rsid w:val="000768E3"/>
    <w:rsid w:val="000827FA"/>
    <w:rsid w:val="000A2015"/>
    <w:rsid w:val="000B3FD4"/>
    <w:rsid w:val="000B485C"/>
    <w:rsid w:val="000B7D4F"/>
    <w:rsid w:val="000C226A"/>
    <w:rsid w:val="000C25B2"/>
    <w:rsid w:val="000E3633"/>
    <w:rsid w:val="000E5E27"/>
    <w:rsid w:val="00112F8A"/>
    <w:rsid w:val="001138F7"/>
    <w:rsid w:val="00120AF2"/>
    <w:rsid w:val="00122682"/>
    <w:rsid w:val="00124FCC"/>
    <w:rsid w:val="00132414"/>
    <w:rsid w:val="00150513"/>
    <w:rsid w:val="00154104"/>
    <w:rsid w:val="00166838"/>
    <w:rsid w:val="001715FF"/>
    <w:rsid w:val="00171DC4"/>
    <w:rsid w:val="00180419"/>
    <w:rsid w:val="001804BB"/>
    <w:rsid w:val="00181138"/>
    <w:rsid w:val="001A63BD"/>
    <w:rsid w:val="001B52B2"/>
    <w:rsid w:val="001C49D2"/>
    <w:rsid w:val="001D12A8"/>
    <w:rsid w:val="00215706"/>
    <w:rsid w:val="00220C88"/>
    <w:rsid w:val="00236690"/>
    <w:rsid w:val="0024253C"/>
    <w:rsid w:val="00251BE1"/>
    <w:rsid w:val="00277AA5"/>
    <w:rsid w:val="00297008"/>
    <w:rsid w:val="002A4AE4"/>
    <w:rsid w:val="002A7646"/>
    <w:rsid w:val="002B6003"/>
    <w:rsid w:val="002B7A0F"/>
    <w:rsid w:val="002C10E7"/>
    <w:rsid w:val="002D4037"/>
    <w:rsid w:val="002D60D1"/>
    <w:rsid w:val="002D786E"/>
    <w:rsid w:val="002F1654"/>
    <w:rsid w:val="002F2723"/>
    <w:rsid w:val="00315568"/>
    <w:rsid w:val="003213FF"/>
    <w:rsid w:val="00327D9C"/>
    <w:rsid w:val="00335B2D"/>
    <w:rsid w:val="00335D1C"/>
    <w:rsid w:val="003410F6"/>
    <w:rsid w:val="0035584F"/>
    <w:rsid w:val="00361C01"/>
    <w:rsid w:val="00366653"/>
    <w:rsid w:val="003668C4"/>
    <w:rsid w:val="00381CA6"/>
    <w:rsid w:val="0038237D"/>
    <w:rsid w:val="00382979"/>
    <w:rsid w:val="00385011"/>
    <w:rsid w:val="00392B68"/>
    <w:rsid w:val="00395E1F"/>
    <w:rsid w:val="00396946"/>
    <w:rsid w:val="00397E63"/>
    <w:rsid w:val="003A0463"/>
    <w:rsid w:val="003A05BB"/>
    <w:rsid w:val="003A2C64"/>
    <w:rsid w:val="003A4A15"/>
    <w:rsid w:val="003A7D08"/>
    <w:rsid w:val="003B4C3B"/>
    <w:rsid w:val="003C2014"/>
    <w:rsid w:val="003C3534"/>
    <w:rsid w:val="003C6886"/>
    <w:rsid w:val="003D193A"/>
    <w:rsid w:val="003E0293"/>
    <w:rsid w:val="003F5EFF"/>
    <w:rsid w:val="00406565"/>
    <w:rsid w:val="004176C5"/>
    <w:rsid w:val="004253C7"/>
    <w:rsid w:val="00431E33"/>
    <w:rsid w:val="00434A61"/>
    <w:rsid w:val="004655AC"/>
    <w:rsid w:val="00470D84"/>
    <w:rsid w:val="0047394D"/>
    <w:rsid w:val="0047542B"/>
    <w:rsid w:val="00475E27"/>
    <w:rsid w:val="004827F5"/>
    <w:rsid w:val="00483CD5"/>
    <w:rsid w:val="00484CEE"/>
    <w:rsid w:val="004922D1"/>
    <w:rsid w:val="00494A3B"/>
    <w:rsid w:val="0049666D"/>
    <w:rsid w:val="004A449D"/>
    <w:rsid w:val="004B5D42"/>
    <w:rsid w:val="004D1FBE"/>
    <w:rsid w:val="004E3779"/>
    <w:rsid w:val="004F0E0B"/>
    <w:rsid w:val="004F1EF2"/>
    <w:rsid w:val="004F48D5"/>
    <w:rsid w:val="004F69A1"/>
    <w:rsid w:val="004F6E45"/>
    <w:rsid w:val="00500F69"/>
    <w:rsid w:val="005050AD"/>
    <w:rsid w:val="00512F71"/>
    <w:rsid w:val="00527BB1"/>
    <w:rsid w:val="00531AC3"/>
    <w:rsid w:val="0053483E"/>
    <w:rsid w:val="00540591"/>
    <w:rsid w:val="0054260C"/>
    <w:rsid w:val="00544B28"/>
    <w:rsid w:val="005563FC"/>
    <w:rsid w:val="0057538F"/>
    <w:rsid w:val="00595EAD"/>
    <w:rsid w:val="005A3EBA"/>
    <w:rsid w:val="005B4549"/>
    <w:rsid w:val="005B5B7E"/>
    <w:rsid w:val="005D1819"/>
    <w:rsid w:val="005E29C6"/>
    <w:rsid w:val="005E323D"/>
    <w:rsid w:val="005E7673"/>
    <w:rsid w:val="005F07A7"/>
    <w:rsid w:val="005F449D"/>
    <w:rsid w:val="006013BF"/>
    <w:rsid w:val="006154F3"/>
    <w:rsid w:val="006319F8"/>
    <w:rsid w:val="006335D0"/>
    <w:rsid w:val="0063428D"/>
    <w:rsid w:val="0063521D"/>
    <w:rsid w:val="006415BF"/>
    <w:rsid w:val="006461E1"/>
    <w:rsid w:val="00647BEB"/>
    <w:rsid w:val="0065314A"/>
    <w:rsid w:val="00654A80"/>
    <w:rsid w:val="00663D63"/>
    <w:rsid w:val="006643CA"/>
    <w:rsid w:val="00677D7E"/>
    <w:rsid w:val="0068436E"/>
    <w:rsid w:val="00685D0E"/>
    <w:rsid w:val="00693B89"/>
    <w:rsid w:val="006A0FBD"/>
    <w:rsid w:val="006A1B44"/>
    <w:rsid w:val="006B4B46"/>
    <w:rsid w:val="006F2CA3"/>
    <w:rsid w:val="006F38DB"/>
    <w:rsid w:val="006F6B30"/>
    <w:rsid w:val="00716F62"/>
    <w:rsid w:val="00717BD1"/>
    <w:rsid w:val="007206CE"/>
    <w:rsid w:val="00735621"/>
    <w:rsid w:val="0073658E"/>
    <w:rsid w:val="00751622"/>
    <w:rsid w:val="00755F2B"/>
    <w:rsid w:val="007670DB"/>
    <w:rsid w:val="0077062C"/>
    <w:rsid w:val="00770688"/>
    <w:rsid w:val="0077773C"/>
    <w:rsid w:val="00781DCC"/>
    <w:rsid w:val="00787AAD"/>
    <w:rsid w:val="00792B05"/>
    <w:rsid w:val="00795A5C"/>
    <w:rsid w:val="00796FE8"/>
    <w:rsid w:val="007A4814"/>
    <w:rsid w:val="007D3461"/>
    <w:rsid w:val="007D638E"/>
    <w:rsid w:val="007D7B5A"/>
    <w:rsid w:val="007E59B6"/>
    <w:rsid w:val="007E655F"/>
    <w:rsid w:val="007F716F"/>
    <w:rsid w:val="008005FE"/>
    <w:rsid w:val="008049E2"/>
    <w:rsid w:val="00806978"/>
    <w:rsid w:val="00812506"/>
    <w:rsid w:val="00821CDC"/>
    <w:rsid w:val="00824424"/>
    <w:rsid w:val="00827D13"/>
    <w:rsid w:val="00831E1B"/>
    <w:rsid w:val="00832B0C"/>
    <w:rsid w:val="008330E4"/>
    <w:rsid w:val="00833836"/>
    <w:rsid w:val="008532AB"/>
    <w:rsid w:val="00856C05"/>
    <w:rsid w:val="008570F7"/>
    <w:rsid w:val="0086451D"/>
    <w:rsid w:val="00867088"/>
    <w:rsid w:val="0087364F"/>
    <w:rsid w:val="00887588"/>
    <w:rsid w:val="00891B29"/>
    <w:rsid w:val="008923DC"/>
    <w:rsid w:val="008A3EF7"/>
    <w:rsid w:val="008A447B"/>
    <w:rsid w:val="008A67D0"/>
    <w:rsid w:val="008B2930"/>
    <w:rsid w:val="008B4ACE"/>
    <w:rsid w:val="008B4F79"/>
    <w:rsid w:val="008B4FFC"/>
    <w:rsid w:val="008B78A7"/>
    <w:rsid w:val="008D4C07"/>
    <w:rsid w:val="008D757B"/>
    <w:rsid w:val="008F3F45"/>
    <w:rsid w:val="0090756E"/>
    <w:rsid w:val="009117CB"/>
    <w:rsid w:val="00930FB5"/>
    <w:rsid w:val="00940D35"/>
    <w:rsid w:val="0094166F"/>
    <w:rsid w:val="00942CCE"/>
    <w:rsid w:val="00950D5A"/>
    <w:rsid w:val="00960977"/>
    <w:rsid w:val="00963C41"/>
    <w:rsid w:val="00964BC9"/>
    <w:rsid w:val="00965B4C"/>
    <w:rsid w:val="009675C2"/>
    <w:rsid w:val="0097312A"/>
    <w:rsid w:val="0097448A"/>
    <w:rsid w:val="00981AD6"/>
    <w:rsid w:val="00984797"/>
    <w:rsid w:val="00993E3F"/>
    <w:rsid w:val="00994258"/>
    <w:rsid w:val="00995DE0"/>
    <w:rsid w:val="009B1DC2"/>
    <w:rsid w:val="009B2BE9"/>
    <w:rsid w:val="009C1FB9"/>
    <w:rsid w:val="009C3373"/>
    <w:rsid w:val="009C5871"/>
    <w:rsid w:val="009C606F"/>
    <w:rsid w:val="009C672C"/>
    <w:rsid w:val="009D4265"/>
    <w:rsid w:val="009D47B0"/>
    <w:rsid w:val="009F660D"/>
    <w:rsid w:val="00A014C6"/>
    <w:rsid w:val="00A1502A"/>
    <w:rsid w:val="00A2132B"/>
    <w:rsid w:val="00A220C2"/>
    <w:rsid w:val="00A237D0"/>
    <w:rsid w:val="00A26D72"/>
    <w:rsid w:val="00A27CF2"/>
    <w:rsid w:val="00A30D61"/>
    <w:rsid w:val="00A320BD"/>
    <w:rsid w:val="00A32977"/>
    <w:rsid w:val="00A37A7B"/>
    <w:rsid w:val="00A46CBE"/>
    <w:rsid w:val="00A578E8"/>
    <w:rsid w:val="00A62DAC"/>
    <w:rsid w:val="00A7356B"/>
    <w:rsid w:val="00A82FA3"/>
    <w:rsid w:val="00A90C54"/>
    <w:rsid w:val="00A91122"/>
    <w:rsid w:val="00A94FA1"/>
    <w:rsid w:val="00AA5191"/>
    <w:rsid w:val="00AB612B"/>
    <w:rsid w:val="00AB6EF0"/>
    <w:rsid w:val="00AB7E08"/>
    <w:rsid w:val="00AC2384"/>
    <w:rsid w:val="00AD0E8D"/>
    <w:rsid w:val="00AD3DF1"/>
    <w:rsid w:val="00AD6CD5"/>
    <w:rsid w:val="00AE03CE"/>
    <w:rsid w:val="00B01316"/>
    <w:rsid w:val="00B16058"/>
    <w:rsid w:val="00B20510"/>
    <w:rsid w:val="00B20555"/>
    <w:rsid w:val="00B25D3F"/>
    <w:rsid w:val="00B3054B"/>
    <w:rsid w:val="00B4625C"/>
    <w:rsid w:val="00B56952"/>
    <w:rsid w:val="00B60C1C"/>
    <w:rsid w:val="00B669E8"/>
    <w:rsid w:val="00B74293"/>
    <w:rsid w:val="00B90B37"/>
    <w:rsid w:val="00B97CC2"/>
    <w:rsid w:val="00BC0FAD"/>
    <w:rsid w:val="00BC54B5"/>
    <w:rsid w:val="00BD1B88"/>
    <w:rsid w:val="00BD70D3"/>
    <w:rsid w:val="00BE0E09"/>
    <w:rsid w:val="00BE5622"/>
    <w:rsid w:val="00BE6F1C"/>
    <w:rsid w:val="00BF21F1"/>
    <w:rsid w:val="00C00F08"/>
    <w:rsid w:val="00C04422"/>
    <w:rsid w:val="00C067F6"/>
    <w:rsid w:val="00C1315C"/>
    <w:rsid w:val="00C27E20"/>
    <w:rsid w:val="00C438DE"/>
    <w:rsid w:val="00C57390"/>
    <w:rsid w:val="00C73D01"/>
    <w:rsid w:val="00C742D9"/>
    <w:rsid w:val="00C7736E"/>
    <w:rsid w:val="00C80016"/>
    <w:rsid w:val="00C833F6"/>
    <w:rsid w:val="00C84979"/>
    <w:rsid w:val="00C85A1C"/>
    <w:rsid w:val="00C930FA"/>
    <w:rsid w:val="00C95F93"/>
    <w:rsid w:val="00C96CE9"/>
    <w:rsid w:val="00C97EBB"/>
    <w:rsid w:val="00CA61FA"/>
    <w:rsid w:val="00CC00C1"/>
    <w:rsid w:val="00CC0B01"/>
    <w:rsid w:val="00CC635A"/>
    <w:rsid w:val="00CD19C2"/>
    <w:rsid w:val="00CD2465"/>
    <w:rsid w:val="00CD39AC"/>
    <w:rsid w:val="00CD60E5"/>
    <w:rsid w:val="00CF1E52"/>
    <w:rsid w:val="00CF4E02"/>
    <w:rsid w:val="00D0474C"/>
    <w:rsid w:val="00D134CC"/>
    <w:rsid w:val="00D1449A"/>
    <w:rsid w:val="00D171AA"/>
    <w:rsid w:val="00D233B2"/>
    <w:rsid w:val="00D3343C"/>
    <w:rsid w:val="00D33EE2"/>
    <w:rsid w:val="00D350A5"/>
    <w:rsid w:val="00D43DAF"/>
    <w:rsid w:val="00D456A3"/>
    <w:rsid w:val="00D5322F"/>
    <w:rsid w:val="00D61338"/>
    <w:rsid w:val="00D646A4"/>
    <w:rsid w:val="00D731AD"/>
    <w:rsid w:val="00D815F4"/>
    <w:rsid w:val="00D85945"/>
    <w:rsid w:val="00D87387"/>
    <w:rsid w:val="00D9341C"/>
    <w:rsid w:val="00DB2182"/>
    <w:rsid w:val="00DC2568"/>
    <w:rsid w:val="00DD2885"/>
    <w:rsid w:val="00DF45D4"/>
    <w:rsid w:val="00DF7CC0"/>
    <w:rsid w:val="00E00201"/>
    <w:rsid w:val="00E116B2"/>
    <w:rsid w:val="00E207DB"/>
    <w:rsid w:val="00E2202D"/>
    <w:rsid w:val="00E27CD7"/>
    <w:rsid w:val="00E3686B"/>
    <w:rsid w:val="00E509B2"/>
    <w:rsid w:val="00E630F4"/>
    <w:rsid w:val="00E6626D"/>
    <w:rsid w:val="00E67F98"/>
    <w:rsid w:val="00E714AC"/>
    <w:rsid w:val="00E72840"/>
    <w:rsid w:val="00E76BE3"/>
    <w:rsid w:val="00E76DA2"/>
    <w:rsid w:val="00E82D9D"/>
    <w:rsid w:val="00E9047B"/>
    <w:rsid w:val="00E90F87"/>
    <w:rsid w:val="00E96865"/>
    <w:rsid w:val="00E9761E"/>
    <w:rsid w:val="00EA3A0B"/>
    <w:rsid w:val="00EB3F6C"/>
    <w:rsid w:val="00EB55E5"/>
    <w:rsid w:val="00EC030C"/>
    <w:rsid w:val="00EC22B3"/>
    <w:rsid w:val="00EC3BFC"/>
    <w:rsid w:val="00EC6D6E"/>
    <w:rsid w:val="00EE07F6"/>
    <w:rsid w:val="00EE3279"/>
    <w:rsid w:val="00EF1392"/>
    <w:rsid w:val="00F05F47"/>
    <w:rsid w:val="00F12ADF"/>
    <w:rsid w:val="00F21CA8"/>
    <w:rsid w:val="00F33BBF"/>
    <w:rsid w:val="00F347ED"/>
    <w:rsid w:val="00F358A0"/>
    <w:rsid w:val="00F366E6"/>
    <w:rsid w:val="00F369FD"/>
    <w:rsid w:val="00F41E87"/>
    <w:rsid w:val="00F6385E"/>
    <w:rsid w:val="00F65DFA"/>
    <w:rsid w:val="00F9051B"/>
    <w:rsid w:val="00F918C6"/>
    <w:rsid w:val="00FA42F9"/>
    <w:rsid w:val="00FA44A8"/>
    <w:rsid w:val="00FB4552"/>
    <w:rsid w:val="00FB5D57"/>
    <w:rsid w:val="00FB6741"/>
    <w:rsid w:val="00FB71BC"/>
    <w:rsid w:val="00FC0A9D"/>
    <w:rsid w:val="00FD3DE4"/>
    <w:rsid w:val="00FF33BF"/>
    <w:rsid w:val="00FF3F90"/>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BC0FAD"/>
    <w:pPr>
      <w:spacing w:before="60" w:after="120" w:line="240" w:lineRule="auto"/>
      <w:ind w:right="173"/>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BC0FAD"/>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 w:type="paragraph" w:customStyle="1" w:styleId="INEChk1">
    <w:name w:val="INE Chk1"/>
    <w:basedOn w:val="INENormalArial"/>
    <w:link w:val="INEChk1Char"/>
    <w:qFormat/>
    <w:rsid w:val="00382979"/>
    <w:pPr>
      <w:numPr>
        <w:numId w:val="8"/>
      </w:numPr>
    </w:pPr>
  </w:style>
  <w:style w:type="paragraph" w:customStyle="1" w:styleId="INEChk2">
    <w:name w:val="INE Chk2"/>
    <w:basedOn w:val="INENormalArial"/>
    <w:link w:val="INEChk2Char"/>
    <w:qFormat/>
    <w:rsid w:val="00382979"/>
    <w:pPr>
      <w:numPr>
        <w:ilvl w:val="1"/>
        <w:numId w:val="9"/>
      </w:numPr>
      <w:ind w:left="1094" w:hanging="357"/>
    </w:pPr>
  </w:style>
  <w:style w:type="character" w:customStyle="1" w:styleId="INEChk1Char">
    <w:name w:val="INE Chk1 Char"/>
    <w:basedOn w:val="INENormalArialChar"/>
    <w:link w:val="INEChk1"/>
    <w:rsid w:val="00382979"/>
    <w:rPr>
      <w:rFonts w:ascii="Arial" w:eastAsia="Times New Roman" w:hAnsi="Arial" w:cs="Arial"/>
      <w:bCs/>
      <w:sz w:val="24"/>
      <w:szCs w:val="24"/>
    </w:rPr>
  </w:style>
  <w:style w:type="character" w:customStyle="1" w:styleId="INEChk2Char">
    <w:name w:val="INE Chk2 Char"/>
    <w:basedOn w:val="INENormalArialChar"/>
    <w:link w:val="INEChk2"/>
    <w:rsid w:val="00382979"/>
    <w:rPr>
      <w:rFonts w:ascii="Arial" w:eastAsia="Times New Roman" w:hAnsi="Arial" w:cs="Arial"/>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BC0FAD"/>
    <w:pPr>
      <w:spacing w:before="60" w:after="120" w:line="240" w:lineRule="auto"/>
      <w:ind w:right="173"/>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BC0FAD"/>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 w:type="paragraph" w:customStyle="1" w:styleId="INEChk1">
    <w:name w:val="INE Chk1"/>
    <w:basedOn w:val="INENormalArial"/>
    <w:link w:val="INEChk1Char"/>
    <w:qFormat/>
    <w:rsid w:val="00382979"/>
    <w:pPr>
      <w:numPr>
        <w:numId w:val="8"/>
      </w:numPr>
    </w:pPr>
  </w:style>
  <w:style w:type="paragraph" w:customStyle="1" w:styleId="INEChk2">
    <w:name w:val="INE Chk2"/>
    <w:basedOn w:val="INENormalArial"/>
    <w:link w:val="INEChk2Char"/>
    <w:qFormat/>
    <w:rsid w:val="00382979"/>
    <w:pPr>
      <w:numPr>
        <w:ilvl w:val="1"/>
        <w:numId w:val="9"/>
      </w:numPr>
      <w:ind w:left="1094" w:hanging="357"/>
    </w:pPr>
  </w:style>
  <w:style w:type="character" w:customStyle="1" w:styleId="INEChk1Char">
    <w:name w:val="INE Chk1 Char"/>
    <w:basedOn w:val="INENormalArialChar"/>
    <w:link w:val="INEChk1"/>
    <w:rsid w:val="00382979"/>
    <w:rPr>
      <w:rFonts w:ascii="Arial" w:eastAsia="Times New Roman" w:hAnsi="Arial" w:cs="Arial"/>
      <w:bCs/>
      <w:sz w:val="24"/>
      <w:szCs w:val="24"/>
    </w:rPr>
  </w:style>
  <w:style w:type="character" w:customStyle="1" w:styleId="INEChk2Char">
    <w:name w:val="INE Chk2 Char"/>
    <w:basedOn w:val="INENormalArialChar"/>
    <w:link w:val="INEChk2"/>
    <w:rsid w:val="00382979"/>
    <w:rPr>
      <w:rFonts w:ascii="Arial" w:eastAsia="Times New Roman" w:hAnsi="Arial" w:cs="Arial"/>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5881">
      <w:bodyDiv w:val="1"/>
      <w:marLeft w:val="0"/>
      <w:marRight w:val="0"/>
      <w:marTop w:val="0"/>
      <w:marBottom w:val="0"/>
      <w:divBdr>
        <w:top w:val="none" w:sz="0" w:space="0" w:color="auto"/>
        <w:left w:val="none" w:sz="0" w:space="0" w:color="auto"/>
        <w:bottom w:val="none" w:sz="0" w:space="0" w:color="auto"/>
        <w:right w:val="none" w:sz="0" w:space="0" w:color="auto"/>
      </w:divBdr>
    </w:div>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64904179">
      <w:bodyDiv w:val="1"/>
      <w:marLeft w:val="0"/>
      <w:marRight w:val="0"/>
      <w:marTop w:val="0"/>
      <w:marBottom w:val="0"/>
      <w:divBdr>
        <w:top w:val="none" w:sz="0" w:space="0" w:color="auto"/>
        <w:left w:val="none" w:sz="0" w:space="0" w:color="auto"/>
        <w:bottom w:val="none" w:sz="0" w:space="0" w:color="auto"/>
        <w:right w:val="none" w:sz="0" w:space="0" w:color="auto"/>
      </w:divBdr>
      <w:divsChild>
        <w:div w:id="2079088376">
          <w:marLeft w:val="547"/>
          <w:marRight w:val="0"/>
          <w:marTop w:val="134"/>
          <w:marBottom w:val="0"/>
          <w:divBdr>
            <w:top w:val="none" w:sz="0" w:space="0" w:color="auto"/>
            <w:left w:val="none" w:sz="0" w:space="0" w:color="auto"/>
            <w:bottom w:val="none" w:sz="0" w:space="0" w:color="auto"/>
            <w:right w:val="none" w:sz="0" w:space="0" w:color="auto"/>
          </w:divBdr>
        </w:div>
        <w:div w:id="1768117457">
          <w:marLeft w:val="547"/>
          <w:marRight w:val="0"/>
          <w:marTop w:val="134"/>
          <w:marBottom w:val="0"/>
          <w:divBdr>
            <w:top w:val="none" w:sz="0" w:space="0" w:color="auto"/>
            <w:left w:val="none" w:sz="0" w:space="0" w:color="auto"/>
            <w:bottom w:val="none" w:sz="0" w:space="0" w:color="auto"/>
            <w:right w:val="none" w:sz="0" w:space="0" w:color="auto"/>
          </w:divBdr>
        </w:div>
        <w:div w:id="1275556196">
          <w:marLeft w:val="547"/>
          <w:marRight w:val="0"/>
          <w:marTop w:val="134"/>
          <w:marBottom w:val="0"/>
          <w:divBdr>
            <w:top w:val="none" w:sz="0" w:space="0" w:color="auto"/>
            <w:left w:val="none" w:sz="0" w:space="0" w:color="auto"/>
            <w:bottom w:val="none" w:sz="0" w:space="0" w:color="auto"/>
            <w:right w:val="none" w:sz="0" w:space="0" w:color="auto"/>
          </w:divBdr>
        </w:div>
        <w:div w:id="219633373">
          <w:marLeft w:val="547"/>
          <w:marRight w:val="0"/>
          <w:marTop w:val="134"/>
          <w:marBottom w:val="0"/>
          <w:divBdr>
            <w:top w:val="none" w:sz="0" w:space="0" w:color="auto"/>
            <w:left w:val="none" w:sz="0" w:space="0" w:color="auto"/>
            <w:bottom w:val="none" w:sz="0" w:space="0" w:color="auto"/>
            <w:right w:val="none" w:sz="0" w:space="0" w:color="auto"/>
          </w:divBdr>
        </w:div>
        <w:div w:id="365251061">
          <w:marLeft w:val="547"/>
          <w:marRight w:val="0"/>
          <w:marTop w:val="134"/>
          <w:marBottom w:val="0"/>
          <w:divBdr>
            <w:top w:val="none" w:sz="0" w:space="0" w:color="auto"/>
            <w:left w:val="none" w:sz="0" w:space="0" w:color="auto"/>
            <w:bottom w:val="none" w:sz="0" w:space="0" w:color="auto"/>
            <w:right w:val="none" w:sz="0" w:space="0" w:color="auto"/>
          </w:divBdr>
        </w:div>
        <w:div w:id="1165628271">
          <w:marLeft w:val="547"/>
          <w:marRight w:val="0"/>
          <w:marTop w:val="134"/>
          <w:marBottom w:val="0"/>
          <w:divBdr>
            <w:top w:val="none" w:sz="0" w:space="0" w:color="auto"/>
            <w:left w:val="none" w:sz="0" w:space="0" w:color="auto"/>
            <w:bottom w:val="none" w:sz="0" w:space="0" w:color="auto"/>
            <w:right w:val="none" w:sz="0" w:space="0" w:color="auto"/>
          </w:divBdr>
        </w:div>
        <w:div w:id="744109987">
          <w:marLeft w:val="547"/>
          <w:marRight w:val="0"/>
          <w:marTop w:val="134"/>
          <w:marBottom w:val="0"/>
          <w:divBdr>
            <w:top w:val="none" w:sz="0" w:space="0" w:color="auto"/>
            <w:left w:val="none" w:sz="0" w:space="0" w:color="auto"/>
            <w:bottom w:val="none" w:sz="0" w:space="0" w:color="auto"/>
            <w:right w:val="none" w:sz="0" w:space="0" w:color="auto"/>
          </w:divBdr>
        </w:div>
      </w:divsChild>
    </w:div>
    <w:div w:id="264928767">
      <w:bodyDiv w:val="1"/>
      <w:marLeft w:val="0"/>
      <w:marRight w:val="0"/>
      <w:marTop w:val="0"/>
      <w:marBottom w:val="0"/>
      <w:divBdr>
        <w:top w:val="none" w:sz="0" w:space="0" w:color="auto"/>
        <w:left w:val="none" w:sz="0" w:space="0" w:color="auto"/>
        <w:bottom w:val="none" w:sz="0" w:space="0" w:color="auto"/>
        <w:right w:val="none" w:sz="0" w:space="0" w:color="auto"/>
      </w:divBdr>
      <w:divsChild>
        <w:div w:id="113521873">
          <w:marLeft w:val="547"/>
          <w:marRight w:val="0"/>
          <w:marTop w:val="0"/>
          <w:marBottom w:val="0"/>
          <w:divBdr>
            <w:top w:val="none" w:sz="0" w:space="0" w:color="auto"/>
            <w:left w:val="none" w:sz="0" w:space="0" w:color="auto"/>
            <w:bottom w:val="none" w:sz="0" w:space="0" w:color="auto"/>
            <w:right w:val="none" w:sz="0" w:space="0" w:color="auto"/>
          </w:divBdr>
        </w:div>
        <w:div w:id="371461594">
          <w:marLeft w:val="547"/>
          <w:marRight w:val="0"/>
          <w:marTop w:val="0"/>
          <w:marBottom w:val="0"/>
          <w:divBdr>
            <w:top w:val="none" w:sz="0" w:space="0" w:color="auto"/>
            <w:left w:val="none" w:sz="0" w:space="0" w:color="auto"/>
            <w:bottom w:val="none" w:sz="0" w:space="0" w:color="auto"/>
            <w:right w:val="none" w:sz="0" w:space="0" w:color="auto"/>
          </w:divBdr>
        </w:div>
        <w:div w:id="750739723">
          <w:marLeft w:val="547"/>
          <w:marRight w:val="0"/>
          <w:marTop w:val="0"/>
          <w:marBottom w:val="0"/>
          <w:divBdr>
            <w:top w:val="none" w:sz="0" w:space="0" w:color="auto"/>
            <w:left w:val="none" w:sz="0" w:space="0" w:color="auto"/>
            <w:bottom w:val="none" w:sz="0" w:space="0" w:color="auto"/>
            <w:right w:val="none" w:sz="0" w:space="0" w:color="auto"/>
          </w:divBdr>
        </w:div>
        <w:div w:id="672950142">
          <w:marLeft w:val="547"/>
          <w:marRight w:val="0"/>
          <w:marTop w:val="0"/>
          <w:marBottom w:val="0"/>
          <w:divBdr>
            <w:top w:val="none" w:sz="0" w:space="0" w:color="auto"/>
            <w:left w:val="none" w:sz="0" w:space="0" w:color="auto"/>
            <w:bottom w:val="none" w:sz="0" w:space="0" w:color="auto"/>
            <w:right w:val="none" w:sz="0" w:space="0" w:color="auto"/>
          </w:divBdr>
        </w:div>
        <w:div w:id="740980944">
          <w:marLeft w:val="547"/>
          <w:marRight w:val="0"/>
          <w:marTop w:val="0"/>
          <w:marBottom w:val="0"/>
          <w:divBdr>
            <w:top w:val="none" w:sz="0" w:space="0" w:color="auto"/>
            <w:left w:val="none" w:sz="0" w:space="0" w:color="auto"/>
            <w:bottom w:val="none" w:sz="0" w:space="0" w:color="auto"/>
            <w:right w:val="none" w:sz="0" w:space="0" w:color="auto"/>
          </w:divBdr>
        </w:div>
        <w:div w:id="131022333">
          <w:marLeft w:val="547"/>
          <w:marRight w:val="0"/>
          <w:marTop w:val="0"/>
          <w:marBottom w:val="0"/>
          <w:divBdr>
            <w:top w:val="none" w:sz="0" w:space="0" w:color="auto"/>
            <w:left w:val="none" w:sz="0" w:space="0" w:color="auto"/>
            <w:bottom w:val="none" w:sz="0" w:space="0" w:color="auto"/>
            <w:right w:val="none" w:sz="0" w:space="0" w:color="auto"/>
          </w:divBdr>
        </w:div>
        <w:div w:id="1086684229">
          <w:marLeft w:val="547"/>
          <w:marRight w:val="0"/>
          <w:marTop w:val="0"/>
          <w:marBottom w:val="0"/>
          <w:divBdr>
            <w:top w:val="none" w:sz="0" w:space="0" w:color="auto"/>
            <w:left w:val="none" w:sz="0" w:space="0" w:color="auto"/>
            <w:bottom w:val="none" w:sz="0" w:space="0" w:color="auto"/>
            <w:right w:val="none" w:sz="0" w:space="0" w:color="auto"/>
          </w:divBdr>
        </w:div>
        <w:div w:id="1836653414">
          <w:marLeft w:val="547"/>
          <w:marRight w:val="0"/>
          <w:marTop w:val="0"/>
          <w:marBottom w:val="0"/>
          <w:divBdr>
            <w:top w:val="none" w:sz="0" w:space="0" w:color="auto"/>
            <w:left w:val="none" w:sz="0" w:space="0" w:color="auto"/>
            <w:bottom w:val="none" w:sz="0" w:space="0" w:color="auto"/>
            <w:right w:val="none" w:sz="0" w:space="0" w:color="auto"/>
          </w:divBdr>
        </w:div>
        <w:div w:id="779304411">
          <w:marLeft w:val="547"/>
          <w:marRight w:val="0"/>
          <w:marTop w:val="0"/>
          <w:marBottom w:val="0"/>
          <w:divBdr>
            <w:top w:val="none" w:sz="0" w:space="0" w:color="auto"/>
            <w:left w:val="none" w:sz="0" w:space="0" w:color="auto"/>
            <w:bottom w:val="none" w:sz="0" w:space="0" w:color="auto"/>
            <w:right w:val="none" w:sz="0" w:space="0" w:color="auto"/>
          </w:divBdr>
        </w:div>
        <w:div w:id="1284311738">
          <w:marLeft w:val="547"/>
          <w:marRight w:val="0"/>
          <w:marTop w:val="0"/>
          <w:marBottom w:val="0"/>
          <w:divBdr>
            <w:top w:val="none" w:sz="0" w:space="0" w:color="auto"/>
            <w:left w:val="none" w:sz="0" w:space="0" w:color="auto"/>
            <w:bottom w:val="none" w:sz="0" w:space="0" w:color="auto"/>
            <w:right w:val="none" w:sz="0" w:space="0" w:color="auto"/>
          </w:divBdr>
        </w:div>
      </w:divsChild>
    </w:div>
    <w:div w:id="404496267">
      <w:bodyDiv w:val="1"/>
      <w:marLeft w:val="0"/>
      <w:marRight w:val="0"/>
      <w:marTop w:val="0"/>
      <w:marBottom w:val="0"/>
      <w:divBdr>
        <w:top w:val="none" w:sz="0" w:space="0" w:color="auto"/>
        <w:left w:val="none" w:sz="0" w:space="0" w:color="auto"/>
        <w:bottom w:val="none" w:sz="0" w:space="0" w:color="auto"/>
        <w:right w:val="none" w:sz="0" w:space="0" w:color="auto"/>
      </w:divBdr>
      <w:divsChild>
        <w:div w:id="2089576411">
          <w:marLeft w:val="547"/>
          <w:marRight w:val="0"/>
          <w:marTop w:val="154"/>
          <w:marBottom w:val="0"/>
          <w:divBdr>
            <w:top w:val="none" w:sz="0" w:space="0" w:color="auto"/>
            <w:left w:val="none" w:sz="0" w:space="0" w:color="auto"/>
            <w:bottom w:val="none" w:sz="0" w:space="0" w:color="auto"/>
            <w:right w:val="none" w:sz="0" w:space="0" w:color="auto"/>
          </w:divBdr>
        </w:div>
        <w:div w:id="142049008">
          <w:marLeft w:val="547"/>
          <w:marRight w:val="0"/>
          <w:marTop w:val="154"/>
          <w:marBottom w:val="0"/>
          <w:divBdr>
            <w:top w:val="none" w:sz="0" w:space="0" w:color="auto"/>
            <w:left w:val="none" w:sz="0" w:space="0" w:color="auto"/>
            <w:bottom w:val="none" w:sz="0" w:space="0" w:color="auto"/>
            <w:right w:val="none" w:sz="0" w:space="0" w:color="auto"/>
          </w:divBdr>
        </w:div>
        <w:div w:id="1694571310">
          <w:marLeft w:val="547"/>
          <w:marRight w:val="0"/>
          <w:marTop w:val="154"/>
          <w:marBottom w:val="0"/>
          <w:divBdr>
            <w:top w:val="none" w:sz="0" w:space="0" w:color="auto"/>
            <w:left w:val="none" w:sz="0" w:space="0" w:color="auto"/>
            <w:bottom w:val="none" w:sz="0" w:space="0" w:color="auto"/>
            <w:right w:val="none" w:sz="0" w:space="0" w:color="auto"/>
          </w:divBdr>
        </w:div>
        <w:div w:id="1631666037">
          <w:marLeft w:val="547"/>
          <w:marRight w:val="0"/>
          <w:marTop w:val="154"/>
          <w:marBottom w:val="0"/>
          <w:divBdr>
            <w:top w:val="none" w:sz="0" w:space="0" w:color="auto"/>
            <w:left w:val="none" w:sz="0" w:space="0" w:color="auto"/>
            <w:bottom w:val="none" w:sz="0" w:space="0" w:color="auto"/>
            <w:right w:val="none" w:sz="0" w:space="0" w:color="auto"/>
          </w:divBdr>
        </w:div>
        <w:div w:id="25958589">
          <w:marLeft w:val="547"/>
          <w:marRight w:val="0"/>
          <w:marTop w:val="154"/>
          <w:marBottom w:val="0"/>
          <w:divBdr>
            <w:top w:val="none" w:sz="0" w:space="0" w:color="auto"/>
            <w:left w:val="none" w:sz="0" w:space="0" w:color="auto"/>
            <w:bottom w:val="none" w:sz="0" w:space="0" w:color="auto"/>
            <w:right w:val="none" w:sz="0" w:space="0" w:color="auto"/>
          </w:divBdr>
        </w:div>
      </w:divsChild>
    </w:div>
    <w:div w:id="536507519">
      <w:bodyDiv w:val="1"/>
      <w:marLeft w:val="0"/>
      <w:marRight w:val="0"/>
      <w:marTop w:val="0"/>
      <w:marBottom w:val="0"/>
      <w:divBdr>
        <w:top w:val="none" w:sz="0" w:space="0" w:color="auto"/>
        <w:left w:val="none" w:sz="0" w:space="0" w:color="auto"/>
        <w:bottom w:val="none" w:sz="0" w:space="0" w:color="auto"/>
        <w:right w:val="none" w:sz="0" w:space="0" w:color="auto"/>
      </w:divBdr>
      <w:divsChild>
        <w:div w:id="1639916861">
          <w:marLeft w:val="547"/>
          <w:marRight w:val="0"/>
          <w:marTop w:val="120"/>
          <w:marBottom w:val="0"/>
          <w:divBdr>
            <w:top w:val="none" w:sz="0" w:space="0" w:color="auto"/>
            <w:left w:val="none" w:sz="0" w:space="0" w:color="auto"/>
            <w:bottom w:val="none" w:sz="0" w:space="0" w:color="auto"/>
            <w:right w:val="none" w:sz="0" w:space="0" w:color="auto"/>
          </w:divBdr>
        </w:div>
        <w:div w:id="220140882">
          <w:marLeft w:val="547"/>
          <w:marRight w:val="0"/>
          <w:marTop w:val="120"/>
          <w:marBottom w:val="0"/>
          <w:divBdr>
            <w:top w:val="none" w:sz="0" w:space="0" w:color="auto"/>
            <w:left w:val="none" w:sz="0" w:space="0" w:color="auto"/>
            <w:bottom w:val="none" w:sz="0" w:space="0" w:color="auto"/>
            <w:right w:val="none" w:sz="0" w:space="0" w:color="auto"/>
          </w:divBdr>
        </w:div>
        <w:div w:id="593174427">
          <w:marLeft w:val="547"/>
          <w:marRight w:val="0"/>
          <w:marTop w:val="120"/>
          <w:marBottom w:val="0"/>
          <w:divBdr>
            <w:top w:val="none" w:sz="0" w:space="0" w:color="auto"/>
            <w:left w:val="none" w:sz="0" w:space="0" w:color="auto"/>
            <w:bottom w:val="none" w:sz="0" w:space="0" w:color="auto"/>
            <w:right w:val="none" w:sz="0" w:space="0" w:color="auto"/>
          </w:divBdr>
        </w:div>
        <w:div w:id="1138961173">
          <w:marLeft w:val="547"/>
          <w:marRight w:val="0"/>
          <w:marTop w:val="120"/>
          <w:marBottom w:val="0"/>
          <w:divBdr>
            <w:top w:val="none" w:sz="0" w:space="0" w:color="auto"/>
            <w:left w:val="none" w:sz="0" w:space="0" w:color="auto"/>
            <w:bottom w:val="none" w:sz="0" w:space="0" w:color="auto"/>
            <w:right w:val="none" w:sz="0" w:space="0" w:color="auto"/>
          </w:divBdr>
        </w:div>
        <w:div w:id="1600135559">
          <w:marLeft w:val="547"/>
          <w:marRight w:val="0"/>
          <w:marTop w:val="120"/>
          <w:marBottom w:val="0"/>
          <w:divBdr>
            <w:top w:val="none" w:sz="0" w:space="0" w:color="auto"/>
            <w:left w:val="none" w:sz="0" w:space="0" w:color="auto"/>
            <w:bottom w:val="none" w:sz="0" w:space="0" w:color="auto"/>
            <w:right w:val="none" w:sz="0" w:space="0" w:color="auto"/>
          </w:divBdr>
        </w:div>
        <w:div w:id="951286196">
          <w:marLeft w:val="547"/>
          <w:marRight w:val="0"/>
          <w:marTop w:val="120"/>
          <w:marBottom w:val="0"/>
          <w:divBdr>
            <w:top w:val="none" w:sz="0" w:space="0" w:color="auto"/>
            <w:left w:val="none" w:sz="0" w:space="0" w:color="auto"/>
            <w:bottom w:val="none" w:sz="0" w:space="0" w:color="auto"/>
            <w:right w:val="none" w:sz="0" w:space="0" w:color="auto"/>
          </w:divBdr>
        </w:div>
        <w:div w:id="1411467521">
          <w:marLeft w:val="547"/>
          <w:marRight w:val="0"/>
          <w:marTop w:val="120"/>
          <w:marBottom w:val="0"/>
          <w:divBdr>
            <w:top w:val="none" w:sz="0" w:space="0" w:color="auto"/>
            <w:left w:val="none" w:sz="0" w:space="0" w:color="auto"/>
            <w:bottom w:val="none" w:sz="0" w:space="0" w:color="auto"/>
            <w:right w:val="none" w:sz="0" w:space="0" w:color="auto"/>
          </w:divBdr>
        </w:div>
        <w:div w:id="1519344570">
          <w:marLeft w:val="547"/>
          <w:marRight w:val="0"/>
          <w:marTop w:val="120"/>
          <w:marBottom w:val="0"/>
          <w:divBdr>
            <w:top w:val="none" w:sz="0" w:space="0" w:color="auto"/>
            <w:left w:val="none" w:sz="0" w:space="0" w:color="auto"/>
            <w:bottom w:val="none" w:sz="0" w:space="0" w:color="auto"/>
            <w:right w:val="none" w:sz="0" w:space="0" w:color="auto"/>
          </w:divBdr>
        </w:div>
        <w:div w:id="1545558697">
          <w:marLeft w:val="547"/>
          <w:marRight w:val="0"/>
          <w:marTop w:val="120"/>
          <w:marBottom w:val="0"/>
          <w:divBdr>
            <w:top w:val="none" w:sz="0" w:space="0" w:color="auto"/>
            <w:left w:val="none" w:sz="0" w:space="0" w:color="auto"/>
            <w:bottom w:val="none" w:sz="0" w:space="0" w:color="auto"/>
            <w:right w:val="none" w:sz="0" w:space="0" w:color="auto"/>
          </w:divBdr>
        </w:div>
      </w:divsChild>
    </w:div>
    <w:div w:id="576481508">
      <w:bodyDiv w:val="1"/>
      <w:marLeft w:val="0"/>
      <w:marRight w:val="0"/>
      <w:marTop w:val="0"/>
      <w:marBottom w:val="0"/>
      <w:divBdr>
        <w:top w:val="none" w:sz="0" w:space="0" w:color="auto"/>
        <w:left w:val="none" w:sz="0" w:space="0" w:color="auto"/>
        <w:bottom w:val="none" w:sz="0" w:space="0" w:color="auto"/>
        <w:right w:val="none" w:sz="0" w:space="0" w:color="auto"/>
      </w:divBdr>
      <w:divsChild>
        <w:div w:id="1082721140">
          <w:marLeft w:val="547"/>
          <w:marRight w:val="0"/>
          <w:marTop w:val="173"/>
          <w:marBottom w:val="0"/>
          <w:divBdr>
            <w:top w:val="none" w:sz="0" w:space="0" w:color="auto"/>
            <w:left w:val="none" w:sz="0" w:space="0" w:color="auto"/>
            <w:bottom w:val="none" w:sz="0" w:space="0" w:color="auto"/>
            <w:right w:val="none" w:sz="0" w:space="0" w:color="auto"/>
          </w:divBdr>
        </w:div>
        <w:div w:id="1568028358">
          <w:marLeft w:val="547"/>
          <w:marRight w:val="0"/>
          <w:marTop w:val="173"/>
          <w:marBottom w:val="0"/>
          <w:divBdr>
            <w:top w:val="none" w:sz="0" w:space="0" w:color="auto"/>
            <w:left w:val="none" w:sz="0" w:space="0" w:color="auto"/>
            <w:bottom w:val="none" w:sz="0" w:space="0" w:color="auto"/>
            <w:right w:val="none" w:sz="0" w:space="0" w:color="auto"/>
          </w:divBdr>
        </w:div>
        <w:div w:id="1620910273">
          <w:marLeft w:val="547"/>
          <w:marRight w:val="0"/>
          <w:marTop w:val="173"/>
          <w:marBottom w:val="0"/>
          <w:divBdr>
            <w:top w:val="none" w:sz="0" w:space="0" w:color="auto"/>
            <w:left w:val="none" w:sz="0" w:space="0" w:color="auto"/>
            <w:bottom w:val="none" w:sz="0" w:space="0" w:color="auto"/>
            <w:right w:val="none" w:sz="0" w:space="0" w:color="auto"/>
          </w:divBdr>
        </w:div>
        <w:div w:id="1406028949">
          <w:marLeft w:val="547"/>
          <w:marRight w:val="0"/>
          <w:marTop w:val="173"/>
          <w:marBottom w:val="0"/>
          <w:divBdr>
            <w:top w:val="none" w:sz="0" w:space="0" w:color="auto"/>
            <w:left w:val="none" w:sz="0" w:space="0" w:color="auto"/>
            <w:bottom w:val="none" w:sz="0" w:space="0" w:color="auto"/>
            <w:right w:val="none" w:sz="0" w:space="0" w:color="auto"/>
          </w:divBdr>
        </w:div>
        <w:div w:id="2137020373">
          <w:marLeft w:val="547"/>
          <w:marRight w:val="0"/>
          <w:marTop w:val="173"/>
          <w:marBottom w:val="0"/>
          <w:divBdr>
            <w:top w:val="none" w:sz="0" w:space="0" w:color="auto"/>
            <w:left w:val="none" w:sz="0" w:space="0" w:color="auto"/>
            <w:bottom w:val="none" w:sz="0" w:space="0" w:color="auto"/>
            <w:right w:val="none" w:sz="0" w:space="0" w:color="auto"/>
          </w:divBdr>
        </w:div>
      </w:divsChild>
    </w:div>
    <w:div w:id="667054999">
      <w:bodyDiv w:val="1"/>
      <w:marLeft w:val="0"/>
      <w:marRight w:val="0"/>
      <w:marTop w:val="0"/>
      <w:marBottom w:val="0"/>
      <w:divBdr>
        <w:top w:val="none" w:sz="0" w:space="0" w:color="auto"/>
        <w:left w:val="none" w:sz="0" w:space="0" w:color="auto"/>
        <w:bottom w:val="none" w:sz="0" w:space="0" w:color="auto"/>
        <w:right w:val="none" w:sz="0" w:space="0" w:color="auto"/>
      </w:divBdr>
      <w:divsChild>
        <w:div w:id="185992891">
          <w:marLeft w:val="547"/>
          <w:marRight w:val="0"/>
          <w:marTop w:val="120"/>
          <w:marBottom w:val="0"/>
          <w:divBdr>
            <w:top w:val="none" w:sz="0" w:space="0" w:color="auto"/>
            <w:left w:val="none" w:sz="0" w:space="0" w:color="auto"/>
            <w:bottom w:val="none" w:sz="0" w:space="0" w:color="auto"/>
            <w:right w:val="none" w:sz="0" w:space="0" w:color="auto"/>
          </w:divBdr>
        </w:div>
        <w:div w:id="993683581">
          <w:marLeft w:val="547"/>
          <w:marRight w:val="0"/>
          <w:marTop w:val="120"/>
          <w:marBottom w:val="0"/>
          <w:divBdr>
            <w:top w:val="none" w:sz="0" w:space="0" w:color="auto"/>
            <w:left w:val="none" w:sz="0" w:space="0" w:color="auto"/>
            <w:bottom w:val="none" w:sz="0" w:space="0" w:color="auto"/>
            <w:right w:val="none" w:sz="0" w:space="0" w:color="auto"/>
          </w:divBdr>
        </w:div>
        <w:div w:id="1479225609">
          <w:marLeft w:val="547"/>
          <w:marRight w:val="0"/>
          <w:marTop w:val="120"/>
          <w:marBottom w:val="0"/>
          <w:divBdr>
            <w:top w:val="none" w:sz="0" w:space="0" w:color="auto"/>
            <w:left w:val="none" w:sz="0" w:space="0" w:color="auto"/>
            <w:bottom w:val="none" w:sz="0" w:space="0" w:color="auto"/>
            <w:right w:val="none" w:sz="0" w:space="0" w:color="auto"/>
          </w:divBdr>
        </w:div>
        <w:div w:id="123281464">
          <w:marLeft w:val="547"/>
          <w:marRight w:val="0"/>
          <w:marTop w:val="120"/>
          <w:marBottom w:val="0"/>
          <w:divBdr>
            <w:top w:val="none" w:sz="0" w:space="0" w:color="auto"/>
            <w:left w:val="none" w:sz="0" w:space="0" w:color="auto"/>
            <w:bottom w:val="none" w:sz="0" w:space="0" w:color="auto"/>
            <w:right w:val="none" w:sz="0" w:space="0" w:color="auto"/>
          </w:divBdr>
        </w:div>
      </w:divsChild>
    </w:div>
    <w:div w:id="823012297">
      <w:bodyDiv w:val="1"/>
      <w:marLeft w:val="0"/>
      <w:marRight w:val="0"/>
      <w:marTop w:val="0"/>
      <w:marBottom w:val="0"/>
      <w:divBdr>
        <w:top w:val="none" w:sz="0" w:space="0" w:color="auto"/>
        <w:left w:val="none" w:sz="0" w:space="0" w:color="auto"/>
        <w:bottom w:val="none" w:sz="0" w:space="0" w:color="auto"/>
        <w:right w:val="none" w:sz="0" w:space="0" w:color="auto"/>
      </w:divBdr>
      <w:divsChild>
        <w:div w:id="113061444">
          <w:marLeft w:val="547"/>
          <w:marRight w:val="0"/>
          <w:marTop w:val="120"/>
          <w:marBottom w:val="0"/>
          <w:divBdr>
            <w:top w:val="none" w:sz="0" w:space="0" w:color="auto"/>
            <w:left w:val="none" w:sz="0" w:space="0" w:color="auto"/>
            <w:bottom w:val="none" w:sz="0" w:space="0" w:color="auto"/>
            <w:right w:val="none" w:sz="0" w:space="0" w:color="auto"/>
          </w:divBdr>
        </w:div>
        <w:div w:id="208421560">
          <w:marLeft w:val="547"/>
          <w:marRight w:val="0"/>
          <w:marTop w:val="120"/>
          <w:marBottom w:val="0"/>
          <w:divBdr>
            <w:top w:val="none" w:sz="0" w:space="0" w:color="auto"/>
            <w:left w:val="none" w:sz="0" w:space="0" w:color="auto"/>
            <w:bottom w:val="none" w:sz="0" w:space="0" w:color="auto"/>
            <w:right w:val="none" w:sz="0" w:space="0" w:color="auto"/>
          </w:divBdr>
        </w:div>
        <w:div w:id="1515069060">
          <w:marLeft w:val="547"/>
          <w:marRight w:val="0"/>
          <w:marTop w:val="120"/>
          <w:marBottom w:val="0"/>
          <w:divBdr>
            <w:top w:val="none" w:sz="0" w:space="0" w:color="auto"/>
            <w:left w:val="none" w:sz="0" w:space="0" w:color="auto"/>
            <w:bottom w:val="none" w:sz="0" w:space="0" w:color="auto"/>
            <w:right w:val="none" w:sz="0" w:space="0" w:color="auto"/>
          </w:divBdr>
        </w:div>
        <w:div w:id="506674838">
          <w:marLeft w:val="547"/>
          <w:marRight w:val="0"/>
          <w:marTop w:val="120"/>
          <w:marBottom w:val="0"/>
          <w:divBdr>
            <w:top w:val="none" w:sz="0" w:space="0" w:color="auto"/>
            <w:left w:val="none" w:sz="0" w:space="0" w:color="auto"/>
            <w:bottom w:val="none" w:sz="0" w:space="0" w:color="auto"/>
            <w:right w:val="none" w:sz="0" w:space="0" w:color="auto"/>
          </w:divBdr>
        </w:div>
        <w:div w:id="464273612">
          <w:marLeft w:val="547"/>
          <w:marRight w:val="0"/>
          <w:marTop w:val="120"/>
          <w:marBottom w:val="0"/>
          <w:divBdr>
            <w:top w:val="none" w:sz="0" w:space="0" w:color="auto"/>
            <w:left w:val="none" w:sz="0" w:space="0" w:color="auto"/>
            <w:bottom w:val="none" w:sz="0" w:space="0" w:color="auto"/>
            <w:right w:val="none" w:sz="0" w:space="0" w:color="auto"/>
          </w:divBdr>
        </w:div>
        <w:div w:id="1673485814">
          <w:marLeft w:val="547"/>
          <w:marRight w:val="0"/>
          <w:marTop w:val="120"/>
          <w:marBottom w:val="0"/>
          <w:divBdr>
            <w:top w:val="none" w:sz="0" w:space="0" w:color="auto"/>
            <w:left w:val="none" w:sz="0" w:space="0" w:color="auto"/>
            <w:bottom w:val="none" w:sz="0" w:space="0" w:color="auto"/>
            <w:right w:val="none" w:sz="0" w:space="0" w:color="auto"/>
          </w:divBdr>
        </w:div>
        <w:div w:id="44107660">
          <w:marLeft w:val="547"/>
          <w:marRight w:val="0"/>
          <w:marTop w:val="120"/>
          <w:marBottom w:val="0"/>
          <w:divBdr>
            <w:top w:val="none" w:sz="0" w:space="0" w:color="auto"/>
            <w:left w:val="none" w:sz="0" w:space="0" w:color="auto"/>
            <w:bottom w:val="none" w:sz="0" w:space="0" w:color="auto"/>
            <w:right w:val="none" w:sz="0" w:space="0" w:color="auto"/>
          </w:divBdr>
        </w:div>
        <w:div w:id="2113476804">
          <w:marLeft w:val="547"/>
          <w:marRight w:val="0"/>
          <w:marTop w:val="120"/>
          <w:marBottom w:val="0"/>
          <w:divBdr>
            <w:top w:val="none" w:sz="0" w:space="0" w:color="auto"/>
            <w:left w:val="none" w:sz="0" w:space="0" w:color="auto"/>
            <w:bottom w:val="none" w:sz="0" w:space="0" w:color="auto"/>
            <w:right w:val="none" w:sz="0" w:space="0" w:color="auto"/>
          </w:divBdr>
        </w:div>
        <w:div w:id="1254824636">
          <w:marLeft w:val="547"/>
          <w:marRight w:val="0"/>
          <w:marTop w:val="120"/>
          <w:marBottom w:val="0"/>
          <w:divBdr>
            <w:top w:val="none" w:sz="0" w:space="0" w:color="auto"/>
            <w:left w:val="none" w:sz="0" w:space="0" w:color="auto"/>
            <w:bottom w:val="none" w:sz="0" w:space="0" w:color="auto"/>
            <w:right w:val="none" w:sz="0" w:space="0" w:color="auto"/>
          </w:divBdr>
        </w:div>
      </w:divsChild>
    </w:div>
    <w:div w:id="979727931">
      <w:bodyDiv w:val="1"/>
      <w:marLeft w:val="0"/>
      <w:marRight w:val="0"/>
      <w:marTop w:val="0"/>
      <w:marBottom w:val="0"/>
      <w:divBdr>
        <w:top w:val="none" w:sz="0" w:space="0" w:color="auto"/>
        <w:left w:val="none" w:sz="0" w:space="0" w:color="auto"/>
        <w:bottom w:val="none" w:sz="0" w:space="0" w:color="auto"/>
        <w:right w:val="none" w:sz="0" w:space="0" w:color="auto"/>
      </w:divBdr>
      <w:divsChild>
        <w:div w:id="943466213">
          <w:marLeft w:val="547"/>
          <w:marRight w:val="0"/>
          <w:marTop w:val="144"/>
          <w:marBottom w:val="0"/>
          <w:divBdr>
            <w:top w:val="none" w:sz="0" w:space="0" w:color="auto"/>
            <w:left w:val="none" w:sz="0" w:space="0" w:color="auto"/>
            <w:bottom w:val="none" w:sz="0" w:space="0" w:color="auto"/>
            <w:right w:val="none" w:sz="0" w:space="0" w:color="auto"/>
          </w:divBdr>
        </w:div>
        <w:div w:id="173955177">
          <w:marLeft w:val="547"/>
          <w:marRight w:val="0"/>
          <w:marTop w:val="144"/>
          <w:marBottom w:val="0"/>
          <w:divBdr>
            <w:top w:val="none" w:sz="0" w:space="0" w:color="auto"/>
            <w:left w:val="none" w:sz="0" w:space="0" w:color="auto"/>
            <w:bottom w:val="none" w:sz="0" w:space="0" w:color="auto"/>
            <w:right w:val="none" w:sz="0" w:space="0" w:color="auto"/>
          </w:divBdr>
        </w:div>
        <w:div w:id="845289467">
          <w:marLeft w:val="547"/>
          <w:marRight w:val="0"/>
          <w:marTop w:val="144"/>
          <w:marBottom w:val="0"/>
          <w:divBdr>
            <w:top w:val="none" w:sz="0" w:space="0" w:color="auto"/>
            <w:left w:val="none" w:sz="0" w:space="0" w:color="auto"/>
            <w:bottom w:val="none" w:sz="0" w:space="0" w:color="auto"/>
            <w:right w:val="none" w:sz="0" w:space="0" w:color="auto"/>
          </w:divBdr>
        </w:div>
        <w:div w:id="302320374">
          <w:marLeft w:val="547"/>
          <w:marRight w:val="0"/>
          <w:marTop w:val="144"/>
          <w:marBottom w:val="0"/>
          <w:divBdr>
            <w:top w:val="none" w:sz="0" w:space="0" w:color="auto"/>
            <w:left w:val="none" w:sz="0" w:space="0" w:color="auto"/>
            <w:bottom w:val="none" w:sz="0" w:space="0" w:color="auto"/>
            <w:right w:val="none" w:sz="0" w:space="0" w:color="auto"/>
          </w:divBdr>
        </w:div>
        <w:div w:id="1638955529">
          <w:marLeft w:val="547"/>
          <w:marRight w:val="0"/>
          <w:marTop w:val="144"/>
          <w:marBottom w:val="0"/>
          <w:divBdr>
            <w:top w:val="none" w:sz="0" w:space="0" w:color="auto"/>
            <w:left w:val="none" w:sz="0" w:space="0" w:color="auto"/>
            <w:bottom w:val="none" w:sz="0" w:space="0" w:color="auto"/>
            <w:right w:val="none" w:sz="0" w:space="0" w:color="auto"/>
          </w:divBdr>
        </w:div>
        <w:div w:id="2041858068">
          <w:marLeft w:val="547"/>
          <w:marRight w:val="0"/>
          <w:marTop w:val="144"/>
          <w:marBottom w:val="0"/>
          <w:divBdr>
            <w:top w:val="none" w:sz="0" w:space="0" w:color="auto"/>
            <w:left w:val="none" w:sz="0" w:space="0" w:color="auto"/>
            <w:bottom w:val="none" w:sz="0" w:space="0" w:color="auto"/>
            <w:right w:val="none" w:sz="0" w:space="0" w:color="auto"/>
          </w:divBdr>
        </w:div>
        <w:div w:id="236939179">
          <w:marLeft w:val="547"/>
          <w:marRight w:val="0"/>
          <w:marTop w:val="144"/>
          <w:marBottom w:val="0"/>
          <w:divBdr>
            <w:top w:val="none" w:sz="0" w:space="0" w:color="auto"/>
            <w:left w:val="none" w:sz="0" w:space="0" w:color="auto"/>
            <w:bottom w:val="none" w:sz="0" w:space="0" w:color="auto"/>
            <w:right w:val="none" w:sz="0" w:space="0" w:color="auto"/>
          </w:divBdr>
        </w:div>
        <w:div w:id="302391685">
          <w:marLeft w:val="547"/>
          <w:marRight w:val="0"/>
          <w:marTop w:val="144"/>
          <w:marBottom w:val="0"/>
          <w:divBdr>
            <w:top w:val="none" w:sz="0" w:space="0" w:color="auto"/>
            <w:left w:val="none" w:sz="0" w:space="0" w:color="auto"/>
            <w:bottom w:val="none" w:sz="0" w:space="0" w:color="auto"/>
            <w:right w:val="none" w:sz="0" w:space="0" w:color="auto"/>
          </w:divBdr>
        </w:div>
        <w:div w:id="946423068">
          <w:marLeft w:val="547"/>
          <w:marRight w:val="0"/>
          <w:marTop w:val="144"/>
          <w:marBottom w:val="0"/>
          <w:divBdr>
            <w:top w:val="none" w:sz="0" w:space="0" w:color="auto"/>
            <w:left w:val="none" w:sz="0" w:space="0" w:color="auto"/>
            <w:bottom w:val="none" w:sz="0" w:space="0" w:color="auto"/>
            <w:right w:val="none" w:sz="0" w:space="0" w:color="auto"/>
          </w:divBdr>
        </w:div>
        <w:div w:id="75366622">
          <w:marLeft w:val="547"/>
          <w:marRight w:val="0"/>
          <w:marTop w:val="144"/>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226800499">
      <w:bodyDiv w:val="1"/>
      <w:marLeft w:val="0"/>
      <w:marRight w:val="0"/>
      <w:marTop w:val="0"/>
      <w:marBottom w:val="0"/>
      <w:divBdr>
        <w:top w:val="none" w:sz="0" w:space="0" w:color="auto"/>
        <w:left w:val="none" w:sz="0" w:space="0" w:color="auto"/>
        <w:bottom w:val="none" w:sz="0" w:space="0" w:color="auto"/>
        <w:right w:val="none" w:sz="0" w:space="0" w:color="auto"/>
      </w:divBdr>
      <w:divsChild>
        <w:div w:id="1813132193">
          <w:marLeft w:val="547"/>
          <w:marRight w:val="0"/>
          <w:marTop w:val="154"/>
          <w:marBottom w:val="0"/>
          <w:divBdr>
            <w:top w:val="none" w:sz="0" w:space="0" w:color="auto"/>
            <w:left w:val="none" w:sz="0" w:space="0" w:color="auto"/>
            <w:bottom w:val="none" w:sz="0" w:space="0" w:color="auto"/>
            <w:right w:val="none" w:sz="0" w:space="0" w:color="auto"/>
          </w:divBdr>
        </w:div>
        <w:div w:id="272055080">
          <w:marLeft w:val="547"/>
          <w:marRight w:val="0"/>
          <w:marTop w:val="154"/>
          <w:marBottom w:val="0"/>
          <w:divBdr>
            <w:top w:val="none" w:sz="0" w:space="0" w:color="auto"/>
            <w:left w:val="none" w:sz="0" w:space="0" w:color="auto"/>
            <w:bottom w:val="none" w:sz="0" w:space="0" w:color="auto"/>
            <w:right w:val="none" w:sz="0" w:space="0" w:color="auto"/>
          </w:divBdr>
        </w:div>
        <w:div w:id="2008240654">
          <w:marLeft w:val="547"/>
          <w:marRight w:val="0"/>
          <w:marTop w:val="154"/>
          <w:marBottom w:val="0"/>
          <w:divBdr>
            <w:top w:val="none" w:sz="0" w:space="0" w:color="auto"/>
            <w:left w:val="none" w:sz="0" w:space="0" w:color="auto"/>
            <w:bottom w:val="none" w:sz="0" w:space="0" w:color="auto"/>
            <w:right w:val="none" w:sz="0" w:space="0" w:color="auto"/>
          </w:divBdr>
        </w:div>
        <w:div w:id="1903634480">
          <w:marLeft w:val="547"/>
          <w:marRight w:val="0"/>
          <w:marTop w:val="154"/>
          <w:marBottom w:val="0"/>
          <w:divBdr>
            <w:top w:val="none" w:sz="0" w:space="0" w:color="auto"/>
            <w:left w:val="none" w:sz="0" w:space="0" w:color="auto"/>
            <w:bottom w:val="none" w:sz="0" w:space="0" w:color="auto"/>
            <w:right w:val="none" w:sz="0" w:space="0" w:color="auto"/>
          </w:divBdr>
        </w:div>
        <w:div w:id="1014915492">
          <w:marLeft w:val="547"/>
          <w:marRight w:val="0"/>
          <w:marTop w:val="154"/>
          <w:marBottom w:val="0"/>
          <w:divBdr>
            <w:top w:val="none" w:sz="0" w:space="0" w:color="auto"/>
            <w:left w:val="none" w:sz="0" w:space="0" w:color="auto"/>
            <w:bottom w:val="none" w:sz="0" w:space="0" w:color="auto"/>
            <w:right w:val="none" w:sz="0" w:space="0" w:color="auto"/>
          </w:divBdr>
        </w:div>
        <w:div w:id="1569458092">
          <w:marLeft w:val="547"/>
          <w:marRight w:val="0"/>
          <w:marTop w:val="154"/>
          <w:marBottom w:val="0"/>
          <w:divBdr>
            <w:top w:val="none" w:sz="0" w:space="0" w:color="auto"/>
            <w:left w:val="none" w:sz="0" w:space="0" w:color="auto"/>
            <w:bottom w:val="none" w:sz="0" w:space="0" w:color="auto"/>
            <w:right w:val="none" w:sz="0" w:space="0" w:color="auto"/>
          </w:divBdr>
        </w:div>
        <w:div w:id="504906111">
          <w:marLeft w:val="547"/>
          <w:marRight w:val="0"/>
          <w:marTop w:val="154"/>
          <w:marBottom w:val="0"/>
          <w:divBdr>
            <w:top w:val="none" w:sz="0" w:space="0" w:color="auto"/>
            <w:left w:val="none" w:sz="0" w:space="0" w:color="auto"/>
            <w:bottom w:val="none" w:sz="0" w:space="0" w:color="auto"/>
            <w:right w:val="none" w:sz="0" w:space="0" w:color="auto"/>
          </w:divBdr>
        </w:div>
      </w:divsChild>
    </w:div>
    <w:div w:id="1335838948">
      <w:bodyDiv w:val="1"/>
      <w:marLeft w:val="0"/>
      <w:marRight w:val="0"/>
      <w:marTop w:val="0"/>
      <w:marBottom w:val="0"/>
      <w:divBdr>
        <w:top w:val="none" w:sz="0" w:space="0" w:color="auto"/>
        <w:left w:val="none" w:sz="0" w:space="0" w:color="auto"/>
        <w:bottom w:val="none" w:sz="0" w:space="0" w:color="auto"/>
        <w:right w:val="none" w:sz="0" w:space="0" w:color="auto"/>
      </w:divBdr>
      <w:divsChild>
        <w:div w:id="1151287773">
          <w:marLeft w:val="547"/>
          <w:marRight w:val="0"/>
          <w:marTop w:val="154"/>
          <w:marBottom w:val="0"/>
          <w:divBdr>
            <w:top w:val="none" w:sz="0" w:space="0" w:color="auto"/>
            <w:left w:val="none" w:sz="0" w:space="0" w:color="auto"/>
            <w:bottom w:val="none" w:sz="0" w:space="0" w:color="auto"/>
            <w:right w:val="none" w:sz="0" w:space="0" w:color="auto"/>
          </w:divBdr>
        </w:div>
        <w:div w:id="365252027">
          <w:marLeft w:val="547"/>
          <w:marRight w:val="0"/>
          <w:marTop w:val="154"/>
          <w:marBottom w:val="0"/>
          <w:divBdr>
            <w:top w:val="none" w:sz="0" w:space="0" w:color="auto"/>
            <w:left w:val="none" w:sz="0" w:space="0" w:color="auto"/>
            <w:bottom w:val="none" w:sz="0" w:space="0" w:color="auto"/>
            <w:right w:val="none" w:sz="0" w:space="0" w:color="auto"/>
          </w:divBdr>
        </w:div>
        <w:div w:id="127743042">
          <w:marLeft w:val="547"/>
          <w:marRight w:val="0"/>
          <w:marTop w:val="154"/>
          <w:marBottom w:val="0"/>
          <w:divBdr>
            <w:top w:val="none" w:sz="0" w:space="0" w:color="auto"/>
            <w:left w:val="none" w:sz="0" w:space="0" w:color="auto"/>
            <w:bottom w:val="none" w:sz="0" w:space="0" w:color="auto"/>
            <w:right w:val="none" w:sz="0" w:space="0" w:color="auto"/>
          </w:divBdr>
        </w:div>
        <w:div w:id="630285851">
          <w:marLeft w:val="547"/>
          <w:marRight w:val="0"/>
          <w:marTop w:val="154"/>
          <w:marBottom w:val="0"/>
          <w:divBdr>
            <w:top w:val="none" w:sz="0" w:space="0" w:color="auto"/>
            <w:left w:val="none" w:sz="0" w:space="0" w:color="auto"/>
            <w:bottom w:val="none" w:sz="0" w:space="0" w:color="auto"/>
            <w:right w:val="none" w:sz="0" w:space="0" w:color="auto"/>
          </w:divBdr>
        </w:div>
        <w:div w:id="1310478334">
          <w:marLeft w:val="547"/>
          <w:marRight w:val="0"/>
          <w:marTop w:val="154"/>
          <w:marBottom w:val="0"/>
          <w:divBdr>
            <w:top w:val="none" w:sz="0" w:space="0" w:color="auto"/>
            <w:left w:val="none" w:sz="0" w:space="0" w:color="auto"/>
            <w:bottom w:val="none" w:sz="0" w:space="0" w:color="auto"/>
            <w:right w:val="none" w:sz="0" w:space="0" w:color="auto"/>
          </w:divBdr>
        </w:div>
        <w:div w:id="925652379">
          <w:marLeft w:val="547"/>
          <w:marRight w:val="0"/>
          <w:marTop w:val="154"/>
          <w:marBottom w:val="0"/>
          <w:divBdr>
            <w:top w:val="none" w:sz="0" w:space="0" w:color="auto"/>
            <w:left w:val="none" w:sz="0" w:space="0" w:color="auto"/>
            <w:bottom w:val="none" w:sz="0" w:space="0" w:color="auto"/>
            <w:right w:val="none" w:sz="0" w:space="0" w:color="auto"/>
          </w:divBdr>
        </w:div>
      </w:divsChild>
    </w:div>
    <w:div w:id="1391809503">
      <w:bodyDiv w:val="1"/>
      <w:marLeft w:val="0"/>
      <w:marRight w:val="0"/>
      <w:marTop w:val="0"/>
      <w:marBottom w:val="0"/>
      <w:divBdr>
        <w:top w:val="none" w:sz="0" w:space="0" w:color="auto"/>
        <w:left w:val="none" w:sz="0" w:space="0" w:color="auto"/>
        <w:bottom w:val="none" w:sz="0" w:space="0" w:color="auto"/>
        <w:right w:val="none" w:sz="0" w:space="0" w:color="auto"/>
      </w:divBdr>
      <w:divsChild>
        <w:div w:id="210263742">
          <w:marLeft w:val="547"/>
          <w:marRight w:val="0"/>
          <w:marTop w:val="173"/>
          <w:marBottom w:val="0"/>
          <w:divBdr>
            <w:top w:val="none" w:sz="0" w:space="0" w:color="auto"/>
            <w:left w:val="none" w:sz="0" w:space="0" w:color="auto"/>
            <w:bottom w:val="none" w:sz="0" w:space="0" w:color="auto"/>
            <w:right w:val="none" w:sz="0" w:space="0" w:color="auto"/>
          </w:divBdr>
        </w:div>
        <w:div w:id="623077813">
          <w:marLeft w:val="547"/>
          <w:marRight w:val="0"/>
          <w:marTop w:val="173"/>
          <w:marBottom w:val="0"/>
          <w:divBdr>
            <w:top w:val="none" w:sz="0" w:space="0" w:color="auto"/>
            <w:left w:val="none" w:sz="0" w:space="0" w:color="auto"/>
            <w:bottom w:val="none" w:sz="0" w:space="0" w:color="auto"/>
            <w:right w:val="none" w:sz="0" w:space="0" w:color="auto"/>
          </w:divBdr>
        </w:div>
        <w:div w:id="1138498478">
          <w:marLeft w:val="547"/>
          <w:marRight w:val="0"/>
          <w:marTop w:val="173"/>
          <w:marBottom w:val="0"/>
          <w:divBdr>
            <w:top w:val="none" w:sz="0" w:space="0" w:color="auto"/>
            <w:left w:val="none" w:sz="0" w:space="0" w:color="auto"/>
            <w:bottom w:val="none" w:sz="0" w:space="0" w:color="auto"/>
            <w:right w:val="none" w:sz="0" w:space="0" w:color="auto"/>
          </w:divBdr>
        </w:div>
        <w:div w:id="686522344">
          <w:marLeft w:val="547"/>
          <w:marRight w:val="0"/>
          <w:marTop w:val="173"/>
          <w:marBottom w:val="0"/>
          <w:divBdr>
            <w:top w:val="none" w:sz="0" w:space="0" w:color="auto"/>
            <w:left w:val="none" w:sz="0" w:space="0" w:color="auto"/>
            <w:bottom w:val="none" w:sz="0" w:space="0" w:color="auto"/>
            <w:right w:val="none" w:sz="0" w:space="0" w:color="auto"/>
          </w:divBdr>
        </w:div>
        <w:div w:id="882596579">
          <w:marLeft w:val="547"/>
          <w:marRight w:val="0"/>
          <w:marTop w:val="173"/>
          <w:marBottom w:val="0"/>
          <w:divBdr>
            <w:top w:val="none" w:sz="0" w:space="0" w:color="auto"/>
            <w:left w:val="none" w:sz="0" w:space="0" w:color="auto"/>
            <w:bottom w:val="none" w:sz="0" w:space="0" w:color="auto"/>
            <w:right w:val="none" w:sz="0" w:space="0" w:color="auto"/>
          </w:divBdr>
        </w:div>
      </w:divsChild>
    </w:div>
    <w:div w:id="1585334898">
      <w:bodyDiv w:val="1"/>
      <w:marLeft w:val="0"/>
      <w:marRight w:val="0"/>
      <w:marTop w:val="0"/>
      <w:marBottom w:val="0"/>
      <w:divBdr>
        <w:top w:val="none" w:sz="0" w:space="0" w:color="auto"/>
        <w:left w:val="none" w:sz="0" w:space="0" w:color="auto"/>
        <w:bottom w:val="none" w:sz="0" w:space="0" w:color="auto"/>
        <w:right w:val="none" w:sz="0" w:space="0" w:color="auto"/>
      </w:divBdr>
      <w:divsChild>
        <w:div w:id="500899876">
          <w:marLeft w:val="547"/>
          <w:marRight w:val="0"/>
          <w:marTop w:val="134"/>
          <w:marBottom w:val="0"/>
          <w:divBdr>
            <w:top w:val="none" w:sz="0" w:space="0" w:color="auto"/>
            <w:left w:val="none" w:sz="0" w:space="0" w:color="auto"/>
            <w:bottom w:val="none" w:sz="0" w:space="0" w:color="auto"/>
            <w:right w:val="none" w:sz="0" w:space="0" w:color="auto"/>
          </w:divBdr>
        </w:div>
        <w:div w:id="1293949174">
          <w:marLeft w:val="547"/>
          <w:marRight w:val="0"/>
          <w:marTop w:val="134"/>
          <w:marBottom w:val="0"/>
          <w:divBdr>
            <w:top w:val="none" w:sz="0" w:space="0" w:color="auto"/>
            <w:left w:val="none" w:sz="0" w:space="0" w:color="auto"/>
            <w:bottom w:val="none" w:sz="0" w:space="0" w:color="auto"/>
            <w:right w:val="none" w:sz="0" w:space="0" w:color="auto"/>
          </w:divBdr>
        </w:div>
        <w:div w:id="819155222">
          <w:marLeft w:val="547"/>
          <w:marRight w:val="0"/>
          <w:marTop w:val="134"/>
          <w:marBottom w:val="0"/>
          <w:divBdr>
            <w:top w:val="none" w:sz="0" w:space="0" w:color="auto"/>
            <w:left w:val="none" w:sz="0" w:space="0" w:color="auto"/>
            <w:bottom w:val="none" w:sz="0" w:space="0" w:color="auto"/>
            <w:right w:val="none" w:sz="0" w:space="0" w:color="auto"/>
          </w:divBdr>
        </w:div>
      </w:divsChild>
    </w:div>
    <w:div w:id="1706562558">
      <w:bodyDiv w:val="1"/>
      <w:marLeft w:val="0"/>
      <w:marRight w:val="0"/>
      <w:marTop w:val="0"/>
      <w:marBottom w:val="0"/>
      <w:divBdr>
        <w:top w:val="none" w:sz="0" w:space="0" w:color="auto"/>
        <w:left w:val="none" w:sz="0" w:space="0" w:color="auto"/>
        <w:bottom w:val="none" w:sz="0" w:space="0" w:color="auto"/>
        <w:right w:val="none" w:sz="0" w:space="0" w:color="auto"/>
      </w:divBdr>
      <w:divsChild>
        <w:div w:id="1319187800">
          <w:marLeft w:val="547"/>
          <w:marRight w:val="0"/>
          <w:marTop w:val="154"/>
          <w:marBottom w:val="0"/>
          <w:divBdr>
            <w:top w:val="none" w:sz="0" w:space="0" w:color="auto"/>
            <w:left w:val="none" w:sz="0" w:space="0" w:color="auto"/>
            <w:bottom w:val="none" w:sz="0" w:space="0" w:color="auto"/>
            <w:right w:val="none" w:sz="0" w:space="0" w:color="auto"/>
          </w:divBdr>
        </w:div>
        <w:div w:id="1372606695">
          <w:marLeft w:val="547"/>
          <w:marRight w:val="0"/>
          <w:marTop w:val="154"/>
          <w:marBottom w:val="0"/>
          <w:divBdr>
            <w:top w:val="none" w:sz="0" w:space="0" w:color="auto"/>
            <w:left w:val="none" w:sz="0" w:space="0" w:color="auto"/>
            <w:bottom w:val="none" w:sz="0" w:space="0" w:color="auto"/>
            <w:right w:val="none" w:sz="0" w:space="0" w:color="auto"/>
          </w:divBdr>
        </w:div>
        <w:div w:id="412825879">
          <w:marLeft w:val="547"/>
          <w:marRight w:val="0"/>
          <w:marTop w:val="154"/>
          <w:marBottom w:val="0"/>
          <w:divBdr>
            <w:top w:val="none" w:sz="0" w:space="0" w:color="auto"/>
            <w:left w:val="none" w:sz="0" w:space="0" w:color="auto"/>
            <w:bottom w:val="none" w:sz="0" w:space="0" w:color="auto"/>
            <w:right w:val="none" w:sz="0" w:space="0" w:color="auto"/>
          </w:divBdr>
        </w:div>
        <w:div w:id="313341807">
          <w:marLeft w:val="547"/>
          <w:marRight w:val="0"/>
          <w:marTop w:val="154"/>
          <w:marBottom w:val="0"/>
          <w:divBdr>
            <w:top w:val="none" w:sz="0" w:space="0" w:color="auto"/>
            <w:left w:val="none" w:sz="0" w:space="0" w:color="auto"/>
            <w:bottom w:val="none" w:sz="0" w:space="0" w:color="auto"/>
            <w:right w:val="none" w:sz="0" w:space="0" w:color="auto"/>
          </w:divBdr>
        </w:div>
        <w:div w:id="364214401">
          <w:marLeft w:val="547"/>
          <w:marRight w:val="0"/>
          <w:marTop w:val="154"/>
          <w:marBottom w:val="0"/>
          <w:divBdr>
            <w:top w:val="none" w:sz="0" w:space="0" w:color="auto"/>
            <w:left w:val="none" w:sz="0" w:space="0" w:color="auto"/>
            <w:bottom w:val="none" w:sz="0" w:space="0" w:color="auto"/>
            <w:right w:val="none" w:sz="0" w:space="0" w:color="auto"/>
          </w:divBdr>
        </w:div>
        <w:div w:id="823158922">
          <w:marLeft w:val="547"/>
          <w:marRight w:val="0"/>
          <w:marTop w:val="154"/>
          <w:marBottom w:val="0"/>
          <w:divBdr>
            <w:top w:val="none" w:sz="0" w:space="0" w:color="auto"/>
            <w:left w:val="none" w:sz="0" w:space="0" w:color="auto"/>
            <w:bottom w:val="none" w:sz="0" w:space="0" w:color="auto"/>
            <w:right w:val="none" w:sz="0" w:space="0" w:color="auto"/>
          </w:divBdr>
        </w:div>
        <w:div w:id="1083531224">
          <w:marLeft w:val="547"/>
          <w:marRight w:val="0"/>
          <w:marTop w:val="154"/>
          <w:marBottom w:val="0"/>
          <w:divBdr>
            <w:top w:val="none" w:sz="0" w:space="0" w:color="auto"/>
            <w:left w:val="none" w:sz="0" w:space="0" w:color="auto"/>
            <w:bottom w:val="none" w:sz="0" w:space="0" w:color="auto"/>
            <w:right w:val="none" w:sz="0" w:space="0" w:color="auto"/>
          </w:divBdr>
        </w:div>
        <w:div w:id="775759340">
          <w:marLeft w:val="547"/>
          <w:marRight w:val="0"/>
          <w:marTop w:val="154"/>
          <w:marBottom w:val="0"/>
          <w:divBdr>
            <w:top w:val="none" w:sz="0" w:space="0" w:color="auto"/>
            <w:left w:val="none" w:sz="0" w:space="0" w:color="auto"/>
            <w:bottom w:val="none" w:sz="0" w:space="0" w:color="auto"/>
            <w:right w:val="none" w:sz="0" w:space="0" w:color="auto"/>
          </w:divBdr>
        </w:div>
      </w:divsChild>
    </w:div>
    <w:div w:id="1759711276">
      <w:bodyDiv w:val="1"/>
      <w:marLeft w:val="0"/>
      <w:marRight w:val="0"/>
      <w:marTop w:val="0"/>
      <w:marBottom w:val="0"/>
      <w:divBdr>
        <w:top w:val="none" w:sz="0" w:space="0" w:color="auto"/>
        <w:left w:val="none" w:sz="0" w:space="0" w:color="auto"/>
        <w:bottom w:val="none" w:sz="0" w:space="0" w:color="auto"/>
        <w:right w:val="none" w:sz="0" w:space="0" w:color="auto"/>
      </w:divBdr>
      <w:divsChild>
        <w:div w:id="1778714180">
          <w:marLeft w:val="547"/>
          <w:marRight w:val="0"/>
          <w:marTop w:val="154"/>
          <w:marBottom w:val="0"/>
          <w:divBdr>
            <w:top w:val="none" w:sz="0" w:space="0" w:color="auto"/>
            <w:left w:val="none" w:sz="0" w:space="0" w:color="auto"/>
            <w:bottom w:val="none" w:sz="0" w:space="0" w:color="auto"/>
            <w:right w:val="none" w:sz="0" w:space="0" w:color="auto"/>
          </w:divBdr>
        </w:div>
        <w:div w:id="466556818">
          <w:marLeft w:val="547"/>
          <w:marRight w:val="0"/>
          <w:marTop w:val="154"/>
          <w:marBottom w:val="0"/>
          <w:divBdr>
            <w:top w:val="none" w:sz="0" w:space="0" w:color="auto"/>
            <w:left w:val="none" w:sz="0" w:space="0" w:color="auto"/>
            <w:bottom w:val="none" w:sz="0" w:space="0" w:color="auto"/>
            <w:right w:val="none" w:sz="0" w:space="0" w:color="auto"/>
          </w:divBdr>
        </w:div>
        <w:div w:id="1336808245">
          <w:marLeft w:val="547"/>
          <w:marRight w:val="0"/>
          <w:marTop w:val="154"/>
          <w:marBottom w:val="0"/>
          <w:divBdr>
            <w:top w:val="none" w:sz="0" w:space="0" w:color="auto"/>
            <w:left w:val="none" w:sz="0" w:space="0" w:color="auto"/>
            <w:bottom w:val="none" w:sz="0" w:space="0" w:color="auto"/>
            <w:right w:val="none" w:sz="0" w:space="0" w:color="auto"/>
          </w:divBdr>
        </w:div>
        <w:div w:id="211040973">
          <w:marLeft w:val="547"/>
          <w:marRight w:val="0"/>
          <w:marTop w:val="154"/>
          <w:marBottom w:val="0"/>
          <w:divBdr>
            <w:top w:val="none" w:sz="0" w:space="0" w:color="auto"/>
            <w:left w:val="none" w:sz="0" w:space="0" w:color="auto"/>
            <w:bottom w:val="none" w:sz="0" w:space="0" w:color="auto"/>
            <w:right w:val="none" w:sz="0" w:space="0" w:color="auto"/>
          </w:divBdr>
        </w:div>
      </w:divsChild>
    </w:div>
    <w:div w:id="1840542054">
      <w:bodyDiv w:val="1"/>
      <w:marLeft w:val="0"/>
      <w:marRight w:val="0"/>
      <w:marTop w:val="0"/>
      <w:marBottom w:val="0"/>
      <w:divBdr>
        <w:top w:val="none" w:sz="0" w:space="0" w:color="auto"/>
        <w:left w:val="none" w:sz="0" w:space="0" w:color="auto"/>
        <w:bottom w:val="none" w:sz="0" w:space="0" w:color="auto"/>
        <w:right w:val="none" w:sz="0" w:space="0" w:color="auto"/>
      </w:divBdr>
      <w:divsChild>
        <w:div w:id="1565414592">
          <w:marLeft w:val="547"/>
          <w:marRight w:val="0"/>
          <w:marTop w:val="154"/>
          <w:marBottom w:val="0"/>
          <w:divBdr>
            <w:top w:val="none" w:sz="0" w:space="0" w:color="auto"/>
            <w:left w:val="none" w:sz="0" w:space="0" w:color="auto"/>
            <w:bottom w:val="none" w:sz="0" w:space="0" w:color="auto"/>
            <w:right w:val="none" w:sz="0" w:space="0" w:color="auto"/>
          </w:divBdr>
        </w:div>
        <w:div w:id="1542667106">
          <w:marLeft w:val="547"/>
          <w:marRight w:val="0"/>
          <w:marTop w:val="154"/>
          <w:marBottom w:val="0"/>
          <w:divBdr>
            <w:top w:val="none" w:sz="0" w:space="0" w:color="auto"/>
            <w:left w:val="none" w:sz="0" w:space="0" w:color="auto"/>
            <w:bottom w:val="none" w:sz="0" w:space="0" w:color="auto"/>
            <w:right w:val="none" w:sz="0" w:space="0" w:color="auto"/>
          </w:divBdr>
        </w:div>
        <w:div w:id="519465108">
          <w:marLeft w:val="547"/>
          <w:marRight w:val="0"/>
          <w:marTop w:val="154"/>
          <w:marBottom w:val="0"/>
          <w:divBdr>
            <w:top w:val="none" w:sz="0" w:space="0" w:color="auto"/>
            <w:left w:val="none" w:sz="0" w:space="0" w:color="auto"/>
            <w:bottom w:val="none" w:sz="0" w:space="0" w:color="auto"/>
            <w:right w:val="none" w:sz="0" w:space="0" w:color="auto"/>
          </w:divBdr>
        </w:div>
        <w:div w:id="905191512">
          <w:marLeft w:val="547"/>
          <w:marRight w:val="0"/>
          <w:marTop w:val="154"/>
          <w:marBottom w:val="0"/>
          <w:divBdr>
            <w:top w:val="none" w:sz="0" w:space="0" w:color="auto"/>
            <w:left w:val="none" w:sz="0" w:space="0" w:color="auto"/>
            <w:bottom w:val="none" w:sz="0" w:space="0" w:color="auto"/>
            <w:right w:val="none" w:sz="0" w:space="0" w:color="auto"/>
          </w:divBdr>
        </w:div>
        <w:div w:id="961810891">
          <w:marLeft w:val="547"/>
          <w:marRight w:val="0"/>
          <w:marTop w:val="154"/>
          <w:marBottom w:val="0"/>
          <w:divBdr>
            <w:top w:val="none" w:sz="0" w:space="0" w:color="auto"/>
            <w:left w:val="none" w:sz="0" w:space="0" w:color="auto"/>
            <w:bottom w:val="none" w:sz="0" w:space="0" w:color="auto"/>
            <w:right w:val="none" w:sz="0" w:space="0" w:color="auto"/>
          </w:divBdr>
        </w:div>
        <w:div w:id="209534143">
          <w:marLeft w:val="547"/>
          <w:marRight w:val="0"/>
          <w:marTop w:val="154"/>
          <w:marBottom w:val="0"/>
          <w:divBdr>
            <w:top w:val="none" w:sz="0" w:space="0" w:color="auto"/>
            <w:left w:val="none" w:sz="0" w:space="0" w:color="auto"/>
            <w:bottom w:val="none" w:sz="0" w:space="0" w:color="auto"/>
            <w:right w:val="none" w:sz="0" w:space="0" w:color="auto"/>
          </w:divBdr>
        </w:div>
        <w:div w:id="150759272">
          <w:marLeft w:val="547"/>
          <w:marRight w:val="0"/>
          <w:marTop w:val="154"/>
          <w:marBottom w:val="0"/>
          <w:divBdr>
            <w:top w:val="none" w:sz="0" w:space="0" w:color="auto"/>
            <w:left w:val="none" w:sz="0" w:space="0" w:color="auto"/>
            <w:bottom w:val="none" w:sz="0" w:space="0" w:color="auto"/>
            <w:right w:val="none" w:sz="0" w:space="0" w:color="auto"/>
          </w:divBdr>
        </w:div>
        <w:div w:id="1016886116">
          <w:marLeft w:val="547"/>
          <w:marRight w:val="0"/>
          <w:marTop w:val="154"/>
          <w:marBottom w:val="0"/>
          <w:divBdr>
            <w:top w:val="none" w:sz="0" w:space="0" w:color="auto"/>
            <w:left w:val="none" w:sz="0" w:space="0" w:color="auto"/>
            <w:bottom w:val="none" w:sz="0" w:space="0" w:color="auto"/>
            <w:right w:val="none" w:sz="0" w:space="0" w:color="auto"/>
          </w:divBdr>
        </w:div>
      </w:divsChild>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 w:id="209820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542</Words>
  <Characters>3091</Characters>
  <Application>Microsoft Office Word</Application>
  <DocSecurity>0</DocSecurity>
  <Lines>25</Lines>
  <Paragraphs>7</Paragraphs>
  <ScaleCrop>false</ScaleCrop>
  <HeadingPairs>
    <vt:vector size="4" baseType="variant">
      <vt:variant>
        <vt:lpstr>Title</vt:lpstr>
      </vt:variant>
      <vt:variant>
        <vt:i4>1</vt:i4>
      </vt:variant>
      <vt:variant>
        <vt:lpstr>Headings</vt:lpstr>
      </vt:variant>
      <vt:variant>
        <vt:i4>100</vt:i4>
      </vt:variant>
    </vt:vector>
  </HeadingPairs>
  <TitlesOfParts>
    <vt:vector size="101" baseType="lpstr">
      <vt:lpstr/>
      <vt:lpstr>        Name ______________________________________    Date _________________________</vt:lpstr>
      <vt:lpstr>        </vt:lpstr>
      <vt:lpstr>        Rate each of the following symptoms based upon your health profile for the past </vt:lpstr>
      <vt:lpstr>        </vt:lpstr>
      <vt:lpstr>        Point Scale:</vt:lpstr>
      <vt:lpstr>        0 = Never or almost never have the symptom.</vt:lpstr>
      <vt:lpstr>        1 = Occasionally have it, effect is not severe.</vt:lpstr>
      <vt:lpstr>        2 = Occasionally have it, effect is severe.</vt:lpstr>
      <vt:lpstr>        3 = Frequently have it, effect is not severe.</vt:lpstr>
      <vt:lpstr>        4 = Frequently have it, effect is severe.</vt:lpstr>
      <vt:lpstr>        </vt:lpstr>
      <vt:lpstr>        </vt:lpstr>
      <vt:lpstr>        Digestive</vt:lpstr>
      <vt:lpstr>        ___Nausea or vomiting</vt:lpstr>
      <vt:lpstr>        ___Diarrhea</vt:lpstr>
      <vt:lpstr>        ___Constipation</vt:lpstr>
      <vt:lpstr>        ___Bloated feeling</vt:lpstr>
      <vt:lpstr>        ___Belching, passing gas</vt:lpstr>
      <vt:lpstr>        ___Heartburn</vt:lpstr>
      <vt:lpstr>        ___Total (max 24)</vt:lpstr>
      <vt:lpstr>        Head</vt:lpstr>
      <vt:lpstr>        ___Headaches</vt:lpstr>
      <vt:lpstr>        ___Faintness</vt:lpstr>
      <vt:lpstr>        ___Dizziness</vt:lpstr>
      <vt:lpstr>        ___Insomnia</vt:lpstr>
      <vt:lpstr>        ___Total (max 16)</vt:lpstr>
      <vt:lpstr>        ___Itchy ears</vt:lpstr>
      <vt:lpstr>        ___Earaches, ear infection	</vt:lpstr>
      <vt:lpstr>        ___Drainage from the ear</vt:lpstr>
      <vt:lpstr>        ___Ringing in the ears, hearing loss</vt:lpstr>
      <vt:lpstr>        ___Total (max 16)</vt:lpstr>
      <vt:lpstr>        Heart</vt:lpstr>
      <vt:lpstr>        ___Skipped heartbeats</vt:lpstr>
      <vt:lpstr>        ___Rapid heartbeats</vt:lpstr>
      <vt:lpstr>        ___Chest pain</vt:lpstr>
      <vt:lpstr>        ___Total (max 12)</vt:lpstr>
      <vt:lpstr>        </vt:lpstr>
      <vt:lpstr>        Emotions</vt:lpstr>
      <vt:lpstr>        ___Mood swings</vt:lpstr>
      <vt:lpstr>        ___Anxiety, fear, nervousness</vt:lpstr>
      <vt:lpstr>        ___Anger, irritability</vt:lpstr>
      <vt:lpstr>        ___Depression</vt:lpstr>
      <vt:lpstr>        ___Total (max 16)</vt:lpstr>
      <vt:lpstr>        Joints / Muscles</vt:lpstr>
      <vt:lpstr>        ___Pain or aches in joints</vt:lpstr>
      <vt:lpstr>        ___Arthritis</vt:lpstr>
      <vt:lpstr>        ___Stiffness, limited movement</vt:lpstr>
      <vt:lpstr>        ___Pain, aches in muscles</vt:lpstr>
      <vt:lpstr>        ___Feeling of weakness or tiredness</vt:lpstr>
      <vt:lpstr>        ___Total (max 20)</vt:lpstr>
      <vt:lpstr>        </vt:lpstr>
      <vt:lpstr>        Energy / Activity</vt:lpstr>
      <vt:lpstr>        ___Fatigue, sluggishness</vt:lpstr>
      <vt:lpstr>        ___Apathy, lethargy</vt:lpstr>
      <vt:lpstr>        ___Hyperactivity</vt:lpstr>
      <vt:lpstr>        ___Restlessness</vt:lpstr>
      <vt:lpstr>        ___Total (max 16)</vt:lpstr>
      <vt:lpstr>        Lungs</vt:lpstr>
      <vt:lpstr>        ___Chest congestion</vt:lpstr>
      <vt:lpstr>        ___Asthma, bronchitis</vt:lpstr>
      <vt:lpstr>        ___Shortness of breath</vt:lpstr>
      <vt:lpstr>        ___Difficulty breathing</vt:lpstr>
      <vt:lpstr>        ___Total (max 16)</vt:lpstr>
      <vt:lpstr>        ___Poor memory</vt:lpstr>
      <vt:lpstr>        ___Confusion</vt:lpstr>
      <vt:lpstr>        ___Poor concentration</vt:lpstr>
      <vt:lpstr>        ___Poor coordination</vt:lpstr>
      <vt:lpstr>        ___Difficulty making decisions</vt:lpstr>
      <vt:lpstr>        ___Stuttering, stammering</vt:lpstr>
      <vt:lpstr>        ___Slurred speech</vt:lpstr>
      <vt:lpstr>        ___Learning disabilities</vt:lpstr>
      <vt:lpstr>        ___Total (max 32)</vt:lpstr>
      <vt:lpstr>        Weight</vt:lpstr>
      <vt:lpstr>        ___Binge eating/drinking</vt:lpstr>
      <vt:lpstr>        ___Craving certain foods</vt:lpstr>
      <vt:lpstr>        ___Excessive weight</vt:lpstr>
      <vt:lpstr>        ___Compulsive eating</vt:lpstr>
      <vt:lpstr>        ___Water retention</vt:lpstr>
      <vt:lpstr>        ___Underweight</vt:lpstr>
      <vt:lpstr>        ___Total (max 24)</vt:lpstr>
      <vt:lpstr>        </vt:lpstr>
      <vt:lpstr>        </vt:lpstr>
      <vt:lpstr>        </vt:lpstr>
      <vt:lpstr>        Skin</vt:lpstr>
      <vt:lpstr>        ___Acne</vt:lpstr>
      <vt:lpstr>        ___Hives, rashes, dry skin</vt:lpstr>
      <vt:lpstr>        ___Hair loss</vt:lpstr>
      <vt:lpstr>        ___Flushing or hot flashes</vt:lpstr>
      <vt:lpstr>        ___Excessive sweating</vt:lpstr>
      <vt:lpstr>        ___Total (max 20)</vt:lpstr>
      <vt:lpstr>        Eyes						</vt:lpstr>
      <vt:lpstr>        ___Swollen, reddened or sticky eyelids 	</vt:lpstr>
      <vt:lpstr>        ___Dark circles under the eyes		</vt:lpstr>
      <vt:lpstr>        ___Blurred/tunnel vision</vt:lpstr>
      <vt:lpstr>        ___Total (max 12)</vt:lpstr>
      <vt:lpstr>        </vt:lpstr>
      <vt:lpstr>        </vt:lpstr>
      <vt:lpstr>        </vt:lpstr>
      <vt:lpstr>        </vt:lpstr>
      <vt:lpstr>        Mouth / Throat</vt:lpstr>
    </vt:vector>
  </TitlesOfParts>
  <Company>Hewlett-Packard</Company>
  <LinksUpToDate>false</LinksUpToDate>
  <CharactersWithSpaces>3626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Raininggently</cp:lastModifiedBy>
  <cp:revision>2</cp:revision>
  <cp:lastPrinted>2014-03-07T06:15:00Z</cp:lastPrinted>
  <dcterms:created xsi:type="dcterms:W3CDTF">2014-11-20T21:11:00Z</dcterms:created>
  <dcterms:modified xsi:type="dcterms:W3CDTF">2014-11-20T21:11:00Z</dcterms:modified>
</cp:coreProperties>
</file>