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AE4" w:rsidRDefault="00853508" w:rsidP="00853508">
      <w:pPr>
        <w:pStyle w:val="INEH2"/>
        <w:jc w:val="center"/>
        <w:rPr>
          <w:rFonts w:eastAsiaTheme="minorEastAsia"/>
          <w:bCs w:val="0"/>
          <w:color w:val="611D2A"/>
          <w:sz w:val="40"/>
          <w:szCs w:val="40"/>
        </w:rPr>
      </w:pPr>
      <w:r w:rsidRPr="00853508">
        <w:rPr>
          <w:rFonts w:eastAsiaTheme="minorEastAsia"/>
          <w:bCs w:val="0"/>
          <w:color w:val="611D2A"/>
          <w:sz w:val="40"/>
          <w:szCs w:val="40"/>
        </w:rPr>
        <w:t>Hydration Status</w:t>
      </w:r>
      <w:r w:rsidR="005A3ADB">
        <w:rPr>
          <w:rFonts w:eastAsiaTheme="minorEastAsia"/>
          <w:bCs w:val="0"/>
          <w:color w:val="611D2A"/>
          <w:sz w:val="40"/>
          <w:szCs w:val="40"/>
        </w:rPr>
        <w:t xml:space="preserve"> Evaluation</w:t>
      </w:r>
    </w:p>
    <w:p w:rsidR="00853508" w:rsidRDefault="00853508" w:rsidP="00853508">
      <w:pPr>
        <w:pStyle w:val="INENormalArial"/>
      </w:pPr>
      <w:r>
        <w:t>It's important for you, as a practitioner, to understand how dehydration presents in the body and how to determine if some of your client's complaints or conditions are related to chronic dehydration.</w:t>
      </w:r>
    </w:p>
    <w:p w:rsidR="00853508" w:rsidRDefault="00853508" w:rsidP="00853508">
      <w:pPr>
        <w:pStyle w:val="INENormalArial"/>
      </w:pPr>
    </w:p>
    <w:p w:rsidR="00853508" w:rsidRDefault="00853508" w:rsidP="00853508">
      <w:pPr>
        <w:pStyle w:val="INENormalArial"/>
      </w:pPr>
      <w:r>
        <w:t>Dehydration frequently mimics other conditions and it’s important that you understand how to evaluate to determine if a client is genuinely dehydrated.</w:t>
      </w:r>
    </w:p>
    <w:p w:rsidR="00853508" w:rsidRDefault="00853508" w:rsidP="00853508">
      <w:pPr>
        <w:pStyle w:val="INENormalArial"/>
      </w:pPr>
    </w:p>
    <w:p w:rsidR="00853508" w:rsidRDefault="00853508" w:rsidP="00853508">
      <w:pPr>
        <w:pStyle w:val="INENormalArial"/>
      </w:pPr>
      <w:r>
        <w:t xml:space="preserve">There are three types of dehydration: </w:t>
      </w:r>
    </w:p>
    <w:p w:rsidR="00853508" w:rsidRDefault="00853508" w:rsidP="00853508">
      <w:pPr>
        <w:pStyle w:val="INEBulletround"/>
      </w:pPr>
      <w:r w:rsidRPr="00853508">
        <w:rPr>
          <w:b/>
        </w:rPr>
        <w:t>Hypotonic</w:t>
      </w:r>
      <w:r>
        <w:t xml:space="preserve"> - which is primarily a loss of electrolytes (sodium in particular)</w:t>
      </w:r>
    </w:p>
    <w:p w:rsidR="00853508" w:rsidRDefault="00853508" w:rsidP="00853508">
      <w:pPr>
        <w:pStyle w:val="INEBulletround"/>
      </w:pPr>
      <w:r w:rsidRPr="00853508">
        <w:rPr>
          <w:b/>
        </w:rPr>
        <w:t>Hypertonic</w:t>
      </w:r>
      <w:r>
        <w:t xml:space="preserve"> - which is primarily a loss of water</w:t>
      </w:r>
    </w:p>
    <w:p w:rsidR="00853508" w:rsidRDefault="00853508" w:rsidP="00853508">
      <w:pPr>
        <w:pStyle w:val="INEBulletround"/>
      </w:pPr>
      <w:r w:rsidRPr="00853508">
        <w:rPr>
          <w:b/>
        </w:rPr>
        <w:t>Isotonic</w:t>
      </w:r>
      <w:r>
        <w:t xml:space="preserve"> - which is an equal loss of water and electrolytes</w:t>
      </w:r>
    </w:p>
    <w:p w:rsidR="00853508" w:rsidRDefault="00853508" w:rsidP="00853508">
      <w:pPr>
        <w:pStyle w:val="INENormalArial"/>
      </w:pPr>
    </w:p>
    <w:p w:rsidR="00853508" w:rsidRDefault="00853508" w:rsidP="00853508">
      <w:pPr>
        <w:pStyle w:val="INENormalArial"/>
      </w:pPr>
      <w:r>
        <w:t>The most common type of dehydration seen in humans is isotonic, generally due to insufficient water intake or increased water loss through sweating, diarrhea, or excessive urination (often due to adrenal overdrive or the excessive consumption of dehydrating foods or fluids).</w:t>
      </w:r>
    </w:p>
    <w:p w:rsidR="00853508" w:rsidRDefault="00853508" w:rsidP="00853508">
      <w:pPr>
        <w:pStyle w:val="INENormalArial"/>
      </w:pPr>
    </w:p>
    <w:p w:rsidR="00853508" w:rsidRPr="00853508" w:rsidRDefault="00853508" w:rsidP="00853508">
      <w:pPr>
        <w:pStyle w:val="INENormalArial"/>
        <w:rPr>
          <w:b/>
        </w:rPr>
      </w:pPr>
      <w:r w:rsidRPr="00853508">
        <w:rPr>
          <w:b/>
        </w:rPr>
        <w:t>Ideally, water consumption should be at least one half the number of pounds of body weight in fluid ounces.</w:t>
      </w:r>
    </w:p>
    <w:p w:rsidR="00853508" w:rsidRDefault="00853508" w:rsidP="00853508">
      <w:pPr>
        <w:pStyle w:val="INENormalArial"/>
      </w:pPr>
    </w:p>
    <w:p w:rsidR="00853508" w:rsidRPr="00853508" w:rsidRDefault="00853508" w:rsidP="00853508">
      <w:pPr>
        <w:pStyle w:val="INEH2"/>
      </w:pPr>
      <w:r w:rsidRPr="00853508">
        <w:t>Health and Habit Questions to Ask to Assess Dehydration:</w:t>
      </w:r>
    </w:p>
    <w:p w:rsidR="00853508" w:rsidRDefault="00853508" w:rsidP="00853508">
      <w:pPr>
        <w:pStyle w:val="INENormalArial"/>
      </w:pPr>
      <w:r>
        <w:t>In short, always ask your client:</w:t>
      </w:r>
    </w:p>
    <w:p w:rsidR="00853508" w:rsidRDefault="00853508" w:rsidP="00853508">
      <w:pPr>
        <w:pStyle w:val="INEBulletround"/>
      </w:pPr>
      <w:r>
        <w:t>How much water do you drink?</w:t>
      </w:r>
    </w:p>
    <w:p w:rsidR="00853508" w:rsidRDefault="00853508" w:rsidP="00853508">
      <w:pPr>
        <w:pStyle w:val="INEBulletround"/>
      </w:pPr>
      <w:r>
        <w:t>How much do you exercise and sweat?</w:t>
      </w:r>
    </w:p>
    <w:p w:rsidR="00853508" w:rsidRDefault="00853508" w:rsidP="00853508">
      <w:pPr>
        <w:pStyle w:val="INEBulletround"/>
      </w:pPr>
      <w:r>
        <w:t>Do you know how to differentiate hunger from thirst?</w:t>
      </w:r>
    </w:p>
    <w:p w:rsidR="00853508" w:rsidRDefault="00853508" w:rsidP="00853508">
      <w:pPr>
        <w:pStyle w:val="INENormalArial"/>
      </w:pPr>
    </w:p>
    <w:p w:rsidR="00853508" w:rsidRDefault="00853508">
      <w:pPr>
        <w:rPr>
          <w:rFonts w:eastAsia="Times New Roman"/>
          <w:bCs/>
        </w:rPr>
      </w:pPr>
      <w:r>
        <w:br w:type="page"/>
      </w:r>
    </w:p>
    <w:p w:rsidR="00853508" w:rsidRDefault="00853508" w:rsidP="00853508">
      <w:pPr>
        <w:pStyle w:val="INENormalArial"/>
      </w:pPr>
      <w:r>
        <w:lastRenderedPageBreak/>
        <w:t>If seeking detail, ask your client the following:</w:t>
      </w:r>
    </w:p>
    <w:p w:rsidR="00853508" w:rsidRDefault="00853508" w:rsidP="00853508">
      <w:pPr>
        <w:pStyle w:val="INENormalArial"/>
      </w:pPr>
      <w:r>
        <w:t> </w:t>
      </w:r>
    </w:p>
    <w:p w:rsidR="00853508" w:rsidRDefault="00853508" w:rsidP="00853508">
      <w:pPr>
        <w:pStyle w:val="INEBulletround"/>
      </w:pPr>
      <w:r>
        <w:t>Ask about their “drinking habits”.  Many times your clients will think they are getting enough water because they are drinking other beverages like soft drinks, coffee, tea, alcohol, milk and fruit juice.  Caffeine and alcohol are dehydrating and cause excess fluid loss, so they actually have a negative e effect on total water consumption.</w:t>
      </w:r>
    </w:p>
    <w:p w:rsidR="00853508" w:rsidRDefault="00853508" w:rsidP="00853508">
      <w:pPr>
        <w:pStyle w:val="INEBulletround"/>
      </w:pPr>
      <w:r>
        <w:t xml:space="preserve">Also ask about your clients’ exercise habits.  They’ll need an additional 8 ounces of water for every 15 minutes of exercise.  </w:t>
      </w:r>
    </w:p>
    <w:p w:rsidR="00853508" w:rsidRDefault="00853508" w:rsidP="00853508">
      <w:pPr>
        <w:pStyle w:val="INEBulletround"/>
      </w:pPr>
      <w:r>
        <w:t>Ask about their climate and how much they sweat.  Water is lost to sweat in a hot environment, thus increasing their need.</w:t>
      </w:r>
    </w:p>
    <w:p w:rsidR="00853508" w:rsidRDefault="00853508" w:rsidP="00853508">
      <w:pPr>
        <w:pStyle w:val="INEBulletround"/>
      </w:pPr>
      <w:r>
        <w:t>Ask about the quantity and color of their urine.  Dark yellow urine is an indication of dehydration.  With sufficient water intake, urine should be very light or clear.</w:t>
      </w:r>
    </w:p>
    <w:p w:rsidR="00853508" w:rsidRDefault="00853508" w:rsidP="00853508">
      <w:pPr>
        <w:pStyle w:val="INENormalArial"/>
      </w:pPr>
    </w:p>
    <w:p w:rsidR="00853508" w:rsidRDefault="00853508" w:rsidP="00853508">
      <w:pPr>
        <w:pStyle w:val="INEH2"/>
      </w:pPr>
      <w:r>
        <w:t>Detecting Dehydration:</w:t>
      </w:r>
    </w:p>
    <w:p w:rsidR="00853508" w:rsidRDefault="00853508" w:rsidP="00853508">
      <w:pPr>
        <w:pStyle w:val="INENormalArial"/>
      </w:pPr>
      <w:r>
        <w:t xml:space="preserve">According to Dr. F. Batmanghelidj, an MD who has studied dehydration extensively as reported in his books, </w:t>
      </w:r>
      <w:r w:rsidRPr="00853508">
        <w:rPr>
          <w:i/>
        </w:rPr>
        <w:t>You’re not Sick You’re Thirsty</w:t>
      </w:r>
      <w:r>
        <w:t xml:space="preserve"> and </w:t>
      </w:r>
      <w:r w:rsidRPr="00853508">
        <w:rPr>
          <w:i/>
        </w:rPr>
        <w:t>Your Body’s Many Cries for Water</w:t>
      </w:r>
      <w:r>
        <w:t>, the following symptoms and conditions may be an indication that the person is dehydrated.  The presence of multiple symptoms increases the likelihood that dehydration is an underlying cause.</w:t>
      </w:r>
    </w:p>
    <w:p w:rsidR="00853508" w:rsidRDefault="00853508" w:rsidP="00853508">
      <w:pPr>
        <w:pStyle w:val="INENormalArial"/>
      </w:pPr>
    </w:p>
    <w:p w:rsidR="00853508" w:rsidRDefault="00853508" w:rsidP="00537B9A">
      <w:pPr>
        <w:pStyle w:val="INEH3"/>
      </w:pPr>
      <w:r>
        <w:t xml:space="preserve">Physical/Emotional Signs and Symptoms of Dehydration: </w:t>
      </w:r>
    </w:p>
    <w:p w:rsidR="00853508" w:rsidRDefault="00853508" w:rsidP="00853508">
      <w:pPr>
        <w:pStyle w:val="INEBulletround"/>
        <w:sectPr w:rsidR="00853508" w:rsidSect="00B74293">
          <w:headerReference w:type="even" r:id="rId8"/>
          <w:headerReference w:type="default" r:id="rId9"/>
          <w:footerReference w:type="even" r:id="rId10"/>
          <w:footerReference w:type="default" r:id="rId11"/>
          <w:headerReference w:type="first" r:id="rId12"/>
          <w:footerReference w:type="first" r:id="rId13"/>
          <w:type w:val="continuous"/>
          <w:pgSz w:w="12240" w:h="15840"/>
          <w:pgMar w:top="1276" w:right="1134" w:bottom="1134" w:left="1134" w:header="567" w:footer="567" w:gutter="0"/>
          <w:cols w:space="720"/>
          <w:titlePg/>
          <w:docGrid w:linePitch="360"/>
        </w:sectPr>
      </w:pPr>
    </w:p>
    <w:p w:rsidR="00853508" w:rsidRDefault="00853508" w:rsidP="00853508">
      <w:pPr>
        <w:pStyle w:val="INEBulletround"/>
      </w:pPr>
      <w:r>
        <w:t>Headache</w:t>
      </w:r>
    </w:p>
    <w:p w:rsidR="00853508" w:rsidRDefault="00853508" w:rsidP="00853508">
      <w:pPr>
        <w:pStyle w:val="INEBulletround"/>
      </w:pPr>
      <w:r>
        <w:t>Tired</w:t>
      </w:r>
    </w:p>
    <w:p w:rsidR="00853508" w:rsidRDefault="00853508" w:rsidP="00853508">
      <w:pPr>
        <w:pStyle w:val="INEBulletround"/>
      </w:pPr>
      <w:r>
        <w:t>Flushed</w:t>
      </w:r>
    </w:p>
    <w:p w:rsidR="00853508" w:rsidRDefault="00853508" w:rsidP="00853508">
      <w:pPr>
        <w:pStyle w:val="INEBulletround"/>
      </w:pPr>
      <w:r>
        <w:t>Irritable</w:t>
      </w:r>
    </w:p>
    <w:p w:rsidR="00853508" w:rsidRDefault="00853508" w:rsidP="00853508">
      <w:pPr>
        <w:pStyle w:val="INEBulletround"/>
      </w:pPr>
      <w:r>
        <w:t>Anxious</w:t>
      </w:r>
    </w:p>
    <w:p w:rsidR="00853508" w:rsidRDefault="00853508" w:rsidP="00853508">
      <w:pPr>
        <w:pStyle w:val="INEBulletround"/>
      </w:pPr>
      <w:r>
        <w:t>Dejected</w:t>
      </w:r>
    </w:p>
    <w:p w:rsidR="00853508" w:rsidRDefault="00853508" w:rsidP="00853508">
      <w:pPr>
        <w:pStyle w:val="INEBulletround"/>
      </w:pPr>
      <w:r>
        <w:t>Depressed</w:t>
      </w:r>
    </w:p>
    <w:p w:rsidR="00853508" w:rsidRDefault="00853508" w:rsidP="00853508">
      <w:pPr>
        <w:pStyle w:val="INEBulletround"/>
      </w:pPr>
      <w:r>
        <w:t>Not sleeping well</w:t>
      </w:r>
    </w:p>
    <w:p w:rsidR="00853508" w:rsidRDefault="00853508" w:rsidP="00853508">
      <w:pPr>
        <w:pStyle w:val="INEBulletround"/>
      </w:pPr>
      <w:r>
        <w:t>Heavy headed</w:t>
      </w:r>
    </w:p>
    <w:p w:rsidR="00853508" w:rsidRDefault="00853508" w:rsidP="00853508">
      <w:pPr>
        <w:pStyle w:val="INEBulletround"/>
      </w:pPr>
      <w:r>
        <w:t>Irresistible cravings</w:t>
      </w:r>
    </w:p>
    <w:p w:rsidR="00853508" w:rsidRDefault="00853508" w:rsidP="00853508">
      <w:pPr>
        <w:pStyle w:val="INEBulletround"/>
      </w:pPr>
      <w:r>
        <w:t xml:space="preserve">Fear of crowds </w:t>
      </w:r>
    </w:p>
    <w:p w:rsidR="00853508" w:rsidRDefault="00853508" w:rsidP="00853508">
      <w:pPr>
        <w:pStyle w:val="INEBulletround"/>
      </w:pPr>
      <w:r>
        <w:t xml:space="preserve">Increased heart rate </w:t>
      </w:r>
    </w:p>
    <w:p w:rsidR="00853508" w:rsidRDefault="00853508" w:rsidP="00853508">
      <w:pPr>
        <w:pStyle w:val="INEBulletround"/>
      </w:pPr>
      <w:r>
        <w:t xml:space="preserve">Increased respiration </w:t>
      </w:r>
    </w:p>
    <w:p w:rsidR="00853508" w:rsidRDefault="00853508" w:rsidP="00853508">
      <w:pPr>
        <w:pStyle w:val="INEBulletround"/>
      </w:pPr>
      <w:r>
        <w:t xml:space="preserve">Decreased sweating </w:t>
      </w:r>
    </w:p>
    <w:p w:rsidR="00853508" w:rsidRDefault="00853508" w:rsidP="00853508">
      <w:pPr>
        <w:pStyle w:val="INEBulletround"/>
      </w:pPr>
      <w:r>
        <w:t xml:space="preserve">Decreased urination </w:t>
      </w:r>
    </w:p>
    <w:p w:rsidR="00853508" w:rsidRDefault="00853508" w:rsidP="00853508">
      <w:pPr>
        <w:pStyle w:val="INEBulletround"/>
      </w:pPr>
      <w:r>
        <w:t xml:space="preserve">Increased body temperature </w:t>
      </w:r>
    </w:p>
    <w:p w:rsidR="00853508" w:rsidRDefault="00853508" w:rsidP="00853508">
      <w:pPr>
        <w:pStyle w:val="INEBulletround"/>
      </w:pPr>
      <w:r>
        <w:t xml:space="preserve">Extreme fatigue </w:t>
      </w:r>
    </w:p>
    <w:p w:rsidR="00853508" w:rsidRDefault="00853508" w:rsidP="00853508">
      <w:pPr>
        <w:pStyle w:val="INEBulletround"/>
      </w:pPr>
      <w:r>
        <w:t xml:space="preserve">Muscle cramps </w:t>
      </w:r>
    </w:p>
    <w:p w:rsidR="00853508" w:rsidRDefault="00853508" w:rsidP="00853508">
      <w:pPr>
        <w:pStyle w:val="INEBulletround"/>
      </w:pPr>
      <w:r>
        <w:t xml:space="preserve">Headaches </w:t>
      </w:r>
    </w:p>
    <w:p w:rsidR="00853508" w:rsidRDefault="00853508" w:rsidP="00853508">
      <w:pPr>
        <w:pStyle w:val="INEBulletround"/>
      </w:pPr>
      <w:r>
        <w:t xml:space="preserve">Nausea </w:t>
      </w:r>
    </w:p>
    <w:p w:rsidR="00853508" w:rsidRDefault="00853508" w:rsidP="00853508">
      <w:pPr>
        <w:pStyle w:val="INEBulletround"/>
      </w:pPr>
      <w:r>
        <w:t>Tingling of the limbs</w:t>
      </w:r>
    </w:p>
    <w:p w:rsidR="00853508" w:rsidRDefault="00853508" w:rsidP="00853508">
      <w:pPr>
        <w:pStyle w:val="INEBulletround"/>
      </w:pPr>
      <w:r>
        <w:t xml:space="preserve">Muscle spasms </w:t>
      </w:r>
    </w:p>
    <w:p w:rsidR="00853508" w:rsidRDefault="00853508" w:rsidP="00853508">
      <w:pPr>
        <w:pStyle w:val="INEBulletround"/>
      </w:pPr>
      <w:r>
        <w:t xml:space="preserve">Vomiting </w:t>
      </w:r>
    </w:p>
    <w:p w:rsidR="00853508" w:rsidRDefault="00853508" w:rsidP="00853508">
      <w:pPr>
        <w:pStyle w:val="INEBulletround"/>
      </w:pPr>
      <w:r>
        <w:t xml:space="preserve">Racing pulse </w:t>
      </w:r>
    </w:p>
    <w:p w:rsidR="00853508" w:rsidRDefault="00853508" w:rsidP="00853508">
      <w:pPr>
        <w:pStyle w:val="INEBulletround"/>
      </w:pPr>
      <w:r>
        <w:t xml:space="preserve">Dim vision </w:t>
      </w:r>
    </w:p>
    <w:p w:rsidR="00853508" w:rsidRDefault="00853508" w:rsidP="00853508">
      <w:pPr>
        <w:pStyle w:val="INEBulletround"/>
      </w:pPr>
      <w:r>
        <w:t xml:space="preserve">Painful urination </w:t>
      </w:r>
    </w:p>
    <w:p w:rsidR="00853508" w:rsidRDefault="00853508" w:rsidP="00853508">
      <w:pPr>
        <w:pStyle w:val="INEBulletround"/>
      </w:pPr>
      <w:r>
        <w:t xml:space="preserve">Confusion </w:t>
      </w:r>
    </w:p>
    <w:p w:rsidR="00853508" w:rsidRDefault="00853508" w:rsidP="00853508">
      <w:pPr>
        <w:pStyle w:val="INEBulletround"/>
      </w:pPr>
      <w:r>
        <w:t xml:space="preserve">Difficulty breathing </w:t>
      </w:r>
    </w:p>
    <w:p w:rsidR="00853508" w:rsidRDefault="00853508" w:rsidP="00853508">
      <w:pPr>
        <w:pStyle w:val="INEBulletround"/>
      </w:pPr>
      <w:r>
        <w:t xml:space="preserve">Seizures </w:t>
      </w:r>
    </w:p>
    <w:p w:rsidR="00853508" w:rsidRDefault="00853508" w:rsidP="00853508">
      <w:pPr>
        <w:pStyle w:val="INEBulletround"/>
      </w:pPr>
      <w:r>
        <w:t xml:space="preserve">Chest and abdominal pain </w:t>
      </w:r>
    </w:p>
    <w:p w:rsidR="00853508" w:rsidRDefault="00853508" w:rsidP="00853508">
      <w:pPr>
        <w:pStyle w:val="INEBulletround"/>
      </w:pPr>
      <w:r>
        <w:t xml:space="preserve">Unconsciousness </w:t>
      </w:r>
    </w:p>
    <w:p w:rsidR="00853508" w:rsidRDefault="00853508" w:rsidP="00853508">
      <w:pPr>
        <w:pStyle w:val="INEBulletround"/>
      </w:pPr>
      <w:r>
        <w:t xml:space="preserve">Warm extremities </w:t>
      </w:r>
    </w:p>
    <w:p w:rsidR="00853508" w:rsidRDefault="00853508" w:rsidP="00853508">
      <w:pPr>
        <w:pStyle w:val="INEBulletround"/>
      </w:pPr>
      <w:r>
        <w:t xml:space="preserve">Dry mucous membranes </w:t>
      </w:r>
    </w:p>
    <w:p w:rsidR="00853508" w:rsidRDefault="00853508" w:rsidP="00853508">
      <w:pPr>
        <w:pStyle w:val="INEBulletround"/>
      </w:pPr>
      <w:r>
        <w:t xml:space="preserve">Reduced skin turgor </w:t>
      </w:r>
    </w:p>
    <w:p w:rsidR="00853508" w:rsidRDefault="00853508" w:rsidP="00853508">
      <w:pPr>
        <w:pStyle w:val="INEBulletround"/>
      </w:pPr>
      <w:r>
        <w:t>Wrinkles</w:t>
      </w:r>
    </w:p>
    <w:p w:rsidR="00853508" w:rsidRDefault="00853508" w:rsidP="00853508">
      <w:pPr>
        <w:pStyle w:val="INEBulletround"/>
      </w:pPr>
      <w:r>
        <w:t xml:space="preserve">Decreased urine output  </w:t>
      </w:r>
    </w:p>
    <w:p w:rsidR="00537B9A" w:rsidRDefault="00537B9A" w:rsidP="00853508">
      <w:pPr>
        <w:pStyle w:val="INENormalArial"/>
        <w:sectPr w:rsidR="00537B9A" w:rsidSect="00537B9A">
          <w:type w:val="continuous"/>
          <w:pgSz w:w="12240" w:h="15840"/>
          <w:pgMar w:top="1276" w:right="1134" w:bottom="1134" w:left="1134" w:header="567" w:footer="567" w:gutter="0"/>
          <w:cols w:num="3" w:space="234"/>
          <w:titlePg/>
          <w:docGrid w:linePitch="360"/>
        </w:sectPr>
      </w:pPr>
    </w:p>
    <w:p w:rsidR="00853508" w:rsidRDefault="00853508" w:rsidP="00853508">
      <w:pPr>
        <w:pStyle w:val="INENormalArial"/>
      </w:pPr>
    </w:p>
    <w:p w:rsidR="00853508" w:rsidRDefault="00853508" w:rsidP="00537B9A">
      <w:pPr>
        <w:pStyle w:val="INEH3"/>
      </w:pPr>
      <w:r>
        <w:t>Exam Findings with Dehydration:</w:t>
      </w:r>
    </w:p>
    <w:p w:rsidR="00853508" w:rsidRDefault="00853508" w:rsidP="00AA669C">
      <w:pPr>
        <w:pStyle w:val="INEBulletround"/>
      </w:pPr>
      <w:r>
        <w:t xml:space="preserve">Decreased blood pressure </w:t>
      </w:r>
    </w:p>
    <w:p w:rsidR="00853508" w:rsidRDefault="00853508" w:rsidP="00AA669C">
      <w:pPr>
        <w:pStyle w:val="INEBulletround"/>
      </w:pPr>
      <w:r>
        <w:t xml:space="preserve">Decreased or increased heart rate </w:t>
      </w:r>
    </w:p>
    <w:p w:rsidR="00853508" w:rsidRDefault="00853508" w:rsidP="00AA669C">
      <w:pPr>
        <w:pStyle w:val="INEBulletround"/>
      </w:pPr>
      <w:r>
        <w:t xml:space="preserve">Decreased or increased respiration </w:t>
      </w:r>
    </w:p>
    <w:p w:rsidR="00853508" w:rsidRDefault="00853508" w:rsidP="00AA669C">
      <w:pPr>
        <w:pStyle w:val="INEBulletround"/>
      </w:pPr>
      <w:r>
        <w:t xml:space="preserve">Shriveled skin </w:t>
      </w:r>
    </w:p>
    <w:p w:rsidR="00853508" w:rsidRDefault="00853508" w:rsidP="00AA669C">
      <w:pPr>
        <w:pStyle w:val="INEBulletround"/>
      </w:pPr>
      <w:r>
        <w:t xml:space="preserve">Sunken eyes </w:t>
      </w:r>
    </w:p>
    <w:p w:rsidR="00853508" w:rsidRDefault="00853508" w:rsidP="00853508">
      <w:pPr>
        <w:pStyle w:val="INENormalArial"/>
      </w:pPr>
    </w:p>
    <w:p w:rsidR="00853508" w:rsidRDefault="00853508" w:rsidP="00AA669C">
      <w:pPr>
        <w:pStyle w:val="INEH3"/>
      </w:pPr>
      <w:r>
        <w:t>Conditions That May Be Caused By or Are a Sign of Dehydration:</w:t>
      </w:r>
    </w:p>
    <w:p w:rsidR="00AA669C" w:rsidRDefault="00AA669C" w:rsidP="00AA669C">
      <w:pPr>
        <w:pStyle w:val="INEBulletround"/>
        <w:sectPr w:rsidR="00AA669C" w:rsidSect="00B74293">
          <w:type w:val="continuous"/>
          <w:pgSz w:w="12240" w:h="15840"/>
          <w:pgMar w:top="1276" w:right="1134" w:bottom="1134" w:left="1134" w:header="567" w:footer="567" w:gutter="0"/>
          <w:cols w:space="720"/>
          <w:titlePg/>
          <w:docGrid w:linePitch="360"/>
        </w:sectPr>
      </w:pPr>
    </w:p>
    <w:p w:rsidR="00853508" w:rsidRDefault="00853508" w:rsidP="00AA669C">
      <w:pPr>
        <w:pStyle w:val="INEBulletround"/>
      </w:pPr>
      <w:r>
        <w:t>Asthma</w:t>
      </w:r>
    </w:p>
    <w:p w:rsidR="00853508" w:rsidRDefault="00853508" w:rsidP="00AA669C">
      <w:pPr>
        <w:pStyle w:val="INEBulletround"/>
      </w:pPr>
      <w:r>
        <w:t>Allergies</w:t>
      </w:r>
    </w:p>
    <w:p w:rsidR="00853508" w:rsidRDefault="00853508" w:rsidP="00AA669C">
      <w:pPr>
        <w:pStyle w:val="INEBulletround"/>
      </w:pPr>
      <w:r>
        <w:t>Hypertension</w:t>
      </w:r>
    </w:p>
    <w:p w:rsidR="00853508" w:rsidRDefault="00853508" w:rsidP="00AA669C">
      <w:pPr>
        <w:pStyle w:val="INEBulletround"/>
      </w:pPr>
      <w:r>
        <w:t>Constipation</w:t>
      </w:r>
    </w:p>
    <w:p w:rsidR="00853508" w:rsidRDefault="00853508" w:rsidP="00AA669C">
      <w:pPr>
        <w:pStyle w:val="INEBulletround"/>
      </w:pPr>
      <w:r>
        <w:t>Type II diabetes</w:t>
      </w:r>
    </w:p>
    <w:p w:rsidR="00853508" w:rsidRDefault="00853508" w:rsidP="00AA669C">
      <w:pPr>
        <w:pStyle w:val="INEBulletround"/>
      </w:pPr>
      <w:r>
        <w:t>Autoimmune diseases</w:t>
      </w:r>
    </w:p>
    <w:p w:rsidR="00853508" w:rsidRDefault="00853508" w:rsidP="00AA669C">
      <w:pPr>
        <w:pStyle w:val="INEBulletround"/>
      </w:pPr>
      <w:r>
        <w:t>Heartburn</w:t>
      </w:r>
    </w:p>
    <w:p w:rsidR="00853508" w:rsidRDefault="00853508" w:rsidP="00AA669C">
      <w:pPr>
        <w:pStyle w:val="INEBulletround"/>
      </w:pPr>
      <w:r>
        <w:t>Angina</w:t>
      </w:r>
    </w:p>
    <w:p w:rsidR="00853508" w:rsidRDefault="00853508" w:rsidP="00AA669C">
      <w:pPr>
        <w:pStyle w:val="INEBulletround"/>
      </w:pPr>
      <w:r>
        <w:t>Low back pain</w:t>
      </w:r>
    </w:p>
    <w:p w:rsidR="00853508" w:rsidRDefault="00853508" w:rsidP="00AA669C">
      <w:pPr>
        <w:pStyle w:val="INEBulletround"/>
      </w:pPr>
      <w:r>
        <w:t>Joint pain</w:t>
      </w:r>
    </w:p>
    <w:p w:rsidR="00853508" w:rsidRDefault="00853508" w:rsidP="00AA669C">
      <w:pPr>
        <w:pStyle w:val="INEBulletround"/>
      </w:pPr>
      <w:r>
        <w:t>Migraines</w:t>
      </w:r>
    </w:p>
    <w:p w:rsidR="00853508" w:rsidRDefault="00853508" w:rsidP="00AA669C">
      <w:pPr>
        <w:pStyle w:val="INEBulletround"/>
      </w:pPr>
      <w:r>
        <w:t>Colitis</w:t>
      </w:r>
    </w:p>
    <w:p w:rsidR="00853508" w:rsidRDefault="00853508" w:rsidP="00AA669C">
      <w:pPr>
        <w:pStyle w:val="INEBulletround"/>
      </w:pPr>
      <w:r>
        <w:t>Fibromyalgia</w:t>
      </w:r>
    </w:p>
    <w:p w:rsidR="00853508" w:rsidRDefault="00853508" w:rsidP="00AA669C">
      <w:pPr>
        <w:pStyle w:val="INEBulletround"/>
      </w:pPr>
      <w:r>
        <w:t>Bulimia</w:t>
      </w:r>
    </w:p>
    <w:p w:rsidR="00853508" w:rsidRDefault="00853508" w:rsidP="00AA669C">
      <w:pPr>
        <w:pStyle w:val="INEBulletround"/>
      </w:pPr>
      <w:r>
        <w:t>Morning sickness during pregnancy</w:t>
      </w:r>
    </w:p>
    <w:p w:rsidR="00AA669C" w:rsidRDefault="00AA669C" w:rsidP="00853508">
      <w:pPr>
        <w:pStyle w:val="INENormalArial"/>
        <w:sectPr w:rsidR="00AA669C" w:rsidSect="00AA669C">
          <w:type w:val="continuous"/>
          <w:pgSz w:w="12240" w:h="15840"/>
          <w:pgMar w:top="1276" w:right="1134" w:bottom="1134" w:left="1134" w:header="567" w:footer="567" w:gutter="0"/>
          <w:cols w:num="3" w:space="234"/>
          <w:titlePg/>
          <w:docGrid w:linePitch="360"/>
        </w:sectPr>
      </w:pPr>
    </w:p>
    <w:p w:rsidR="00853508" w:rsidRDefault="00853508" w:rsidP="00853508">
      <w:pPr>
        <w:pStyle w:val="INENormalArial"/>
      </w:pPr>
      <w:r>
        <w:t xml:space="preserve"> </w:t>
      </w:r>
    </w:p>
    <w:p w:rsidR="00853508" w:rsidRDefault="00853508" w:rsidP="00853508">
      <w:pPr>
        <w:pStyle w:val="INENormalArial"/>
      </w:pPr>
      <w:r w:rsidRPr="00AA669C">
        <w:rPr>
          <w:rStyle w:val="INEH4Char"/>
        </w:rPr>
        <w:t>Note:</w:t>
      </w:r>
      <w:r>
        <w:t xml:space="preserve"> Read chapter 6 - 8 in </w:t>
      </w:r>
      <w:r w:rsidRPr="00AA669C">
        <w:rPr>
          <w:i/>
        </w:rPr>
        <w:t>Your Bod</w:t>
      </w:r>
      <w:r w:rsidR="00AA669C">
        <w:rPr>
          <w:i/>
        </w:rPr>
        <w:t>y’s</w:t>
      </w:r>
      <w:r w:rsidRPr="00AA669C">
        <w:rPr>
          <w:i/>
        </w:rPr>
        <w:t xml:space="preserve"> Many Cries for Water</w:t>
      </w:r>
      <w:r>
        <w:t xml:space="preserve"> for details.</w:t>
      </w:r>
    </w:p>
    <w:p w:rsidR="00853508" w:rsidRDefault="00853508" w:rsidP="00853508">
      <w:pPr>
        <w:pStyle w:val="INENormalArial"/>
      </w:pPr>
    </w:p>
    <w:p w:rsidR="00853508" w:rsidRDefault="00853508" w:rsidP="00AA669C">
      <w:pPr>
        <w:pStyle w:val="INEH3"/>
      </w:pPr>
      <w:r>
        <w:t>Lab Values That Are a Possible Sign of Dehydration:</w:t>
      </w:r>
    </w:p>
    <w:p w:rsidR="00AA669C" w:rsidRDefault="00AA669C" w:rsidP="00AA669C">
      <w:pPr>
        <w:pStyle w:val="INEH4"/>
      </w:pPr>
    </w:p>
    <w:p w:rsidR="00853508" w:rsidRDefault="00853508" w:rsidP="00AA669C">
      <w:pPr>
        <w:pStyle w:val="INEH4"/>
      </w:pPr>
      <w:r>
        <w:t>Elevated blood level of:</w:t>
      </w:r>
    </w:p>
    <w:p w:rsidR="00AA669C" w:rsidRDefault="00AA669C" w:rsidP="00AA669C">
      <w:pPr>
        <w:pStyle w:val="INEBulletround"/>
        <w:sectPr w:rsidR="00AA669C" w:rsidSect="00B74293">
          <w:type w:val="continuous"/>
          <w:pgSz w:w="12240" w:h="15840"/>
          <w:pgMar w:top="1276" w:right="1134" w:bottom="1134" w:left="1134" w:header="567" w:footer="567" w:gutter="0"/>
          <w:cols w:space="720"/>
          <w:titlePg/>
          <w:docGrid w:linePitch="360"/>
        </w:sectPr>
      </w:pPr>
    </w:p>
    <w:p w:rsidR="00853508" w:rsidRDefault="00853508" w:rsidP="00AA669C">
      <w:pPr>
        <w:pStyle w:val="INEBulletround"/>
      </w:pPr>
      <w:r>
        <w:t xml:space="preserve">Sodium </w:t>
      </w:r>
    </w:p>
    <w:p w:rsidR="00853508" w:rsidRDefault="00853508" w:rsidP="00AA669C">
      <w:pPr>
        <w:pStyle w:val="INEBulletround"/>
      </w:pPr>
      <w:r>
        <w:t>Potassium</w:t>
      </w:r>
    </w:p>
    <w:p w:rsidR="00853508" w:rsidRDefault="00853508" w:rsidP="00AA669C">
      <w:pPr>
        <w:pStyle w:val="INEBulletround"/>
      </w:pPr>
      <w:r>
        <w:t>Chloride</w:t>
      </w:r>
    </w:p>
    <w:p w:rsidR="00853508" w:rsidRDefault="00853508" w:rsidP="00AA669C">
      <w:pPr>
        <w:pStyle w:val="INEBulletround"/>
      </w:pPr>
      <w:r>
        <w:t>Creatinine</w:t>
      </w:r>
    </w:p>
    <w:p w:rsidR="00853508" w:rsidRDefault="00853508" w:rsidP="00AA669C">
      <w:pPr>
        <w:pStyle w:val="INEBulletround"/>
      </w:pPr>
      <w:r>
        <w:t>Magnesium</w:t>
      </w:r>
    </w:p>
    <w:p w:rsidR="00853508" w:rsidRDefault="00853508" w:rsidP="00AA669C">
      <w:pPr>
        <w:pStyle w:val="INEBulletround"/>
      </w:pPr>
      <w:r>
        <w:t xml:space="preserve">Protein </w:t>
      </w:r>
    </w:p>
    <w:p w:rsidR="00853508" w:rsidRDefault="00853508" w:rsidP="00AA669C">
      <w:pPr>
        <w:pStyle w:val="INEBulletround"/>
      </w:pPr>
      <w:r>
        <w:t>Albumin</w:t>
      </w:r>
    </w:p>
    <w:p w:rsidR="00853508" w:rsidRDefault="00853508" w:rsidP="00AA669C">
      <w:pPr>
        <w:pStyle w:val="INEBulletround"/>
      </w:pPr>
      <w:r>
        <w:t>Red blood cells</w:t>
      </w:r>
    </w:p>
    <w:p w:rsidR="00853508" w:rsidRDefault="00853508" w:rsidP="00AA669C">
      <w:pPr>
        <w:pStyle w:val="INEBulletround"/>
      </w:pPr>
      <w:r>
        <w:t>Hemoglobin</w:t>
      </w:r>
    </w:p>
    <w:p w:rsidR="00853508" w:rsidRDefault="00853508" w:rsidP="00AA669C">
      <w:pPr>
        <w:pStyle w:val="INEBulletround"/>
      </w:pPr>
      <w:r>
        <w:t>Hematocrit</w:t>
      </w:r>
    </w:p>
    <w:p w:rsidR="00853508" w:rsidRDefault="00853508" w:rsidP="00AA669C">
      <w:pPr>
        <w:pStyle w:val="INEBulletround"/>
      </w:pPr>
      <w:r>
        <w:t>Blood urea nitrogen (BUN)</w:t>
      </w:r>
    </w:p>
    <w:p w:rsidR="00AA669C" w:rsidRDefault="00AA669C" w:rsidP="00853508">
      <w:pPr>
        <w:pStyle w:val="INENormalArial"/>
        <w:sectPr w:rsidR="00AA669C" w:rsidSect="00AA669C">
          <w:type w:val="continuous"/>
          <w:pgSz w:w="12240" w:h="15840"/>
          <w:pgMar w:top="1276" w:right="1134" w:bottom="1134" w:left="1134" w:header="567" w:footer="567" w:gutter="0"/>
          <w:cols w:num="3" w:space="234"/>
          <w:titlePg/>
          <w:docGrid w:linePitch="360"/>
        </w:sectPr>
      </w:pPr>
    </w:p>
    <w:p w:rsidR="00853508" w:rsidRDefault="00853508" w:rsidP="00853508">
      <w:pPr>
        <w:pStyle w:val="INENormalArial"/>
      </w:pPr>
      <w:r>
        <w:t xml:space="preserve"> </w:t>
      </w:r>
    </w:p>
    <w:p w:rsidR="00853508" w:rsidRDefault="00853508" w:rsidP="00AA669C">
      <w:pPr>
        <w:pStyle w:val="INEH4"/>
      </w:pPr>
      <w:r>
        <w:t xml:space="preserve">Decreased </w:t>
      </w:r>
      <w:r w:rsidR="00AA669C">
        <w:t>b</w:t>
      </w:r>
      <w:r>
        <w:t>lood level of:</w:t>
      </w:r>
    </w:p>
    <w:p w:rsidR="00853508" w:rsidRPr="00AA669C" w:rsidRDefault="00853508" w:rsidP="00AA669C">
      <w:pPr>
        <w:pStyle w:val="INEBulletround"/>
      </w:pPr>
      <w:r w:rsidRPr="00AA669C">
        <w:t xml:space="preserve">Carbon </w:t>
      </w:r>
      <w:r w:rsidR="00AA669C" w:rsidRPr="00AA669C">
        <w:t>d</w:t>
      </w:r>
      <w:r w:rsidRPr="00AA669C">
        <w:t>ioxide</w:t>
      </w:r>
    </w:p>
    <w:p w:rsidR="00D5322F" w:rsidRPr="00AA669C" w:rsidRDefault="00853508" w:rsidP="00AA669C">
      <w:pPr>
        <w:pStyle w:val="INEBulletround"/>
      </w:pPr>
      <w:r w:rsidRPr="00AA669C">
        <w:t>Bicarbonate (electrolytes)</w:t>
      </w:r>
    </w:p>
    <w:sectPr w:rsidR="00D5322F" w:rsidRPr="00AA669C" w:rsidSect="00B74293">
      <w:type w:val="continuous"/>
      <w:pgSz w:w="12240" w:h="15840"/>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5754" w:rsidRPr="00D24295" w:rsidRDefault="00B75754" w:rsidP="00832B0C">
      <w:pPr>
        <w:rPr>
          <w:rFonts w:ascii="Times New Roman" w:hAnsi="Times New Roman" w:cs="Times New Roman"/>
          <w:sz w:val="20"/>
          <w:szCs w:val="20"/>
        </w:rPr>
      </w:pPr>
      <w:r>
        <w:separator/>
      </w:r>
    </w:p>
  </w:endnote>
  <w:endnote w:type="continuationSeparator" w:id="0">
    <w:p w:rsidR="00B75754" w:rsidRPr="00D24295" w:rsidRDefault="00B75754"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ADB" w:rsidRDefault="005A3A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B75754" w:rsidP="00220C88">
    <w:pPr>
      <w:pStyle w:val="Footer"/>
      <w:tabs>
        <w:tab w:val="left" w:pos="4770"/>
        <w:tab w:val="center" w:pos="5328"/>
      </w:tabs>
      <w:ind w:right="-684"/>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EB55E5" w:rsidRPr="00220C88" w:rsidRDefault="00220C88" w:rsidP="00220C88">
    <w:pPr>
      <w:pStyle w:val="Footer"/>
      <w:tabs>
        <w:tab w:val="left" w:pos="4770"/>
        <w:tab w:val="center" w:pos="5328"/>
      </w:tabs>
      <w:ind w:right="-684"/>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D33022">
      <w:rPr>
        <w:b/>
        <w:noProof/>
        <w:sz w:val="18"/>
        <w:szCs w:val="18"/>
      </w:rPr>
      <w:t>2</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D33022" w:rsidRPr="00D33022">
      <w:rPr>
        <w:b/>
        <w:noProof/>
        <w:sz w:val="18"/>
        <w:szCs w:val="18"/>
      </w:rPr>
      <w:t>3</w:t>
    </w:r>
    <w:r w:rsidRPr="00220C88">
      <w:rPr>
        <w:b/>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B75754" w:rsidP="00220C88">
    <w:pPr>
      <w:pStyle w:val="Footer"/>
      <w:tabs>
        <w:tab w:val="left" w:pos="4770"/>
        <w:tab w:val="center" w:pos="5328"/>
      </w:tabs>
      <w:ind w:right="-684"/>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24253C" w:rsidRPr="00220C88" w:rsidRDefault="0024253C" w:rsidP="00220C88">
    <w:pPr>
      <w:pStyle w:val="Footer"/>
      <w:tabs>
        <w:tab w:val="left" w:pos="4770"/>
        <w:tab w:val="center" w:pos="5328"/>
      </w:tabs>
      <w:ind w:right="-684"/>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B75754">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B75754" w:rsidRPr="00B75754">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5754" w:rsidRPr="00D24295" w:rsidRDefault="00B75754" w:rsidP="00832B0C">
      <w:pPr>
        <w:rPr>
          <w:rFonts w:ascii="Times New Roman" w:hAnsi="Times New Roman" w:cs="Times New Roman"/>
          <w:sz w:val="20"/>
          <w:szCs w:val="20"/>
        </w:rPr>
      </w:pPr>
      <w:r>
        <w:separator/>
      </w:r>
    </w:p>
  </w:footnote>
  <w:footnote w:type="continuationSeparator" w:id="0">
    <w:p w:rsidR="00B75754" w:rsidRPr="00D24295" w:rsidRDefault="00B75754"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ADB" w:rsidRDefault="005A3A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5E5" w:rsidRPr="00647BEB" w:rsidRDefault="003A05BB" w:rsidP="001B52B2">
    <w:pPr>
      <w:pStyle w:val="Header"/>
      <w:tabs>
        <w:tab w:val="clear" w:pos="4680"/>
        <w:tab w:val="clear" w:pos="9360"/>
        <w:tab w:val="left" w:pos="1944"/>
      </w:tabs>
      <w:jc w:val="right"/>
    </w:pPr>
    <w:r>
      <w:rPr>
        <w:noProof/>
        <w:lang w:val="en-CA" w:eastAsia="en-CA"/>
      </w:rPr>
      <w:drawing>
        <wp:anchor distT="0" distB="0" distL="114300" distR="114300" simplePos="0" relativeHeight="251660288" behindDoc="1" locked="0" layoutInCell="1" allowOverlap="1" wp14:anchorId="7FE0C624" wp14:editId="6D1E4AD0">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853508" w:rsidRPr="00853508">
      <w:t xml:space="preserve"> </w:t>
    </w:r>
    <w:r w:rsidR="005A3ADB" w:rsidRPr="005A3ADB">
      <w:rPr>
        <w:noProof/>
        <w:lang w:val="en-CA" w:eastAsia="en-CA"/>
      </w:rPr>
      <w:t>Hydration Status Evaluation</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3E28F171" wp14:editId="43C35AD6">
          <wp:simplePos x="0" y="0"/>
          <wp:positionH relativeFrom="margin">
            <wp:posOffset>-720090</wp:posOffset>
          </wp:positionH>
          <wp:positionV relativeFrom="paragraph">
            <wp:posOffset>-360045</wp:posOffset>
          </wp:positionV>
          <wp:extent cx="7820025" cy="1243965"/>
          <wp:effectExtent l="0" t="0" r="9525" b="0"/>
          <wp:wrapTight wrapText="bothSides">
            <wp:wrapPolygon edited="0">
              <wp:start x="0" y="0"/>
              <wp:lineTo x="0" y="21170"/>
              <wp:lineTo x="21574" y="21170"/>
              <wp:lineTo x="215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rsidR="003668C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5">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6">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2"/>
  </w:num>
  <w:num w:numId="3">
    <w:abstractNumId w:val="1"/>
  </w:num>
  <w:num w:numId="4">
    <w:abstractNumId w:val="6"/>
  </w:num>
  <w:num w:numId="5">
    <w:abstractNumId w:val="3"/>
  </w:num>
  <w:num w:numId="6">
    <w:abstractNumId w:val="5"/>
  </w:num>
  <w:num w:numId="7">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618E5"/>
    <w:rsid w:val="000635DA"/>
    <w:rsid w:val="0007456F"/>
    <w:rsid w:val="000768E3"/>
    <w:rsid w:val="000827FA"/>
    <w:rsid w:val="000A2015"/>
    <w:rsid w:val="000B3FD4"/>
    <w:rsid w:val="000B485C"/>
    <w:rsid w:val="000B7D4F"/>
    <w:rsid w:val="000C226A"/>
    <w:rsid w:val="000C25B2"/>
    <w:rsid w:val="000E3633"/>
    <w:rsid w:val="000E5E27"/>
    <w:rsid w:val="00112F8A"/>
    <w:rsid w:val="001138F7"/>
    <w:rsid w:val="00120AF2"/>
    <w:rsid w:val="00122682"/>
    <w:rsid w:val="00132414"/>
    <w:rsid w:val="00150513"/>
    <w:rsid w:val="00154104"/>
    <w:rsid w:val="00166838"/>
    <w:rsid w:val="001715FF"/>
    <w:rsid w:val="00171DC4"/>
    <w:rsid w:val="00180419"/>
    <w:rsid w:val="00181138"/>
    <w:rsid w:val="001A63BD"/>
    <w:rsid w:val="001B52B2"/>
    <w:rsid w:val="001C49D2"/>
    <w:rsid w:val="001D12A8"/>
    <w:rsid w:val="00215706"/>
    <w:rsid w:val="00220C88"/>
    <w:rsid w:val="00236690"/>
    <w:rsid w:val="0024253C"/>
    <w:rsid w:val="00251BE1"/>
    <w:rsid w:val="00277AA5"/>
    <w:rsid w:val="00297008"/>
    <w:rsid w:val="002A4AE4"/>
    <w:rsid w:val="002A7646"/>
    <w:rsid w:val="002B6003"/>
    <w:rsid w:val="002B7A0F"/>
    <w:rsid w:val="002C10E7"/>
    <w:rsid w:val="002D4037"/>
    <w:rsid w:val="002D60D1"/>
    <w:rsid w:val="002D786E"/>
    <w:rsid w:val="002F1654"/>
    <w:rsid w:val="002F2723"/>
    <w:rsid w:val="00315568"/>
    <w:rsid w:val="003213FF"/>
    <w:rsid w:val="00327D9C"/>
    <w:rsid w:val="00335B2D"/>
    <w:rsid w:val="00335D1C"/>
    <w:rsid w:val="003410F6"/>
    <w:rsid w:val="0035584F"/>
    <w:rsid w:val="00361C01"/>
    <w:rsid w:val="003668C4"/>
    <w:rsid w:val="00381CA6"/>
    <w:rsid w:val="0038237D"/>
    <w:rsid w:val="00385011"/>
    <w:rsid w:val="00395E1F"/>
    <w:rsid w:val="00396946"/>
    <w:rsid w:val="00397E63"/>
    <w:rsid w:val="003A0463"/>
    <w:rsid w:val="003A05BB"/>
    <w:rsid w:val="003A2C64"/>
    <w:rsid w:val="003A4A15"/>
    <w:rsid w:val="003A7D08"/>
    <w:rsid w:val="003B4C3B"/>
    <w:rsid w:val="003C2014"/>
    <w:rsid w:val="003C3534"/>
    <w:rsid w:val="003C6886"/>
    <w:rsid w:val="003D193A"/>
    <w:rsid w:val="003E0293"/>
    <w:rsid w:val="003F5EFF"/>
    <w:rsid w:val="00406565"/>
    <w:rsid w:val="004176C5"/>
    <w:rsid w:val="004253C7"/>
    <w:rsid w:val="00431E33"/>
    <w:rsid w:val="00434A61"/>
    <w:rsid w:val="004655AC"/>
    <w:rsid w:val="00470D84"/>
    <w:rsid w:val="0047394D"/>
    <w:rsid w:val="0047542B"/>
    <w:rsid w:val="00475E27"/>
    <w:rsid w:val="004827F5"/>
    <w:rsid w:val="00483CD5"/>
    <w:rsid w:val="00484CEE"/>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483E"/>
    <w:rsid w:val="00537B9A"/>
    <w:rsid w:val="00540591"/>
    <w:rsid w:val="0054260C"/>
    <w:rsid w:val="00544B28"/>
    <w:rsid w:val="005563FC"/>
    <w:rsid w:val="0057538F"/>
    <w:rsid w:val="00595EAD"/>
    <w:rsid w:val="005A3ADB"/>
    <w:rsid w:val="005A3EBA"/>
    <w:rsid w:val="005B4549"/>
    <w:rsid w:val="005B5B7E"/>
    <w:rsid w:val="005D1819"/>
    <w:rsid w:val="005E29C6"/>
    <w:rsid w:val="005E323D"/>
    <w:rsid w:val="005E7673"/>
    <w:rsid w:val="005F07A7"/>
    <w:rsid w:val="005F449D"/>
    <w:rsid w:val="006013BF"/>
    <w:rsid w:val="006154F3"/>
    <w:rsid w:val="006319F8"/>
    <w:rsid w:val="006335D0"/>
    <w:rsid w:val="0063428D"/>
    <w:rsid w:val="0063521D"/>
    <w:rsid w:val="006415BF"/>
    <w:rsid w:val="006461E1"/>
    <w:rsid w:val="00647BEB"/>
    <w:rsid w:val="0065314A"/>
    <w:rsid w:val="00654A80"/>
    <w:rsid w:val="00663D63"/>
    <w:rsid w:val="006643CA"/>
    <w:rsid w:val="00677D7E"/>
    <w:rsid w:val="0068436E"/>
    <w:rsid w:val="00685D0E"/>
    <w:rsid w:val="00693B89"/>
    <w:rsid w:val="006A0FBD"/>
    <w:rsid w:val="006A1B44"/>
    <w:rsid w:val="006B4B46"/>
    <w:rsid w:val="006F2CA3"/>
    <w:rsid w:val="006F38DB"/>
    <w:rsid w:val="006F6B30"/>
    <w:rsid w:val="00716F62"/>
    <w:rsid w:val="00717BD1"/>
    <w:rsid w:val="007206CE"/>
    <w:rsid w:val="00735621"/>
    <w:rsid w:val="0073658E"/>
    <w:rsid w:val="00751622"/>
    <w:rsid w:val="00755F2B"/>
    <w:rsid w:val="007670DB"/>
    <w:rsid w:val="0077062C"/>
    <w:rsid w:val="00770688"/>
    <w:rsid w:val="0077773C"/>
    <w:rsid w:val="00781DCC"/>
    <w:rsid w:val="00787AAD"/>
    <w:rsid w:val="00792B05"/>
    <w:rsid w:val="00795A5C"/>
    <w:rsid w:val="00796FE8"/>
    <w:rsid w:val="007A4814"/>
    <w:rsid w:val="007C37D7"/>
    <w:rsid w:val="007D7B5A"/>
    <w:rsid w:val="007E59B6"/>
    <w:rsid w:val="007E655F"/>
    <w:rsid w:val="007F716F"/>
    <w:rsid w:val="008005FE"/>
    <w:rsid w:val="008049E2"/>
    <w:rsid w:val="00806978"/>
    <w:rsid w:val="00812506"/>
    <w:rsid w:val="00821CDC"/>
    <w:rsid w:val="00824424"/>
    <w:rsid w:val="00827D13"/>
    <w:rsid w:val="00831E1B"/>
    <w:rsid w:val="00832B0C"/>
    <w:rsid w:val="008330E4"/>
    <w:rsid w:val="00833836"/>
    <w:rsid w:val="008532AB"/>
    <w:rsid w:val="00853508"/>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117CB"/>
    <w:rsid w:val="00930FB5"/>
    <w:rsid w:val="00940D35"/>
    <w:rsid w:val="0094166F"/>
    <w:rsid w:val="00942CCE"/>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A014C6"/>
    <w:rsid w:val="00A1502A"/>
    <w:rsid w:val="00A2132B"/>
    <w:rsid w:val="00A220C2"/>
    <w:rsid w:val="00A237D0"/>
    <w:rsid w:val="00A26D72"/>
    <w:rsid w:val="00A27CF2"/>
    <w:rsid w:val="00A30D61"/>
    <w:rsid w:val="00A320BD"/>
    <w:rsid w:val="00A32977"/>
    <w:rsid w:val="00A37A7B"/>
    <w:rsid w:val="00A46CBE"/>
    <w:rsid w:val="00A578E8"/>
    <w:rsid w:val="00A62DAC"/>
    <w:rsid w:val="00A7356B"/>
    <w:rsid w:val="00A82FA3"/>
    <w:rsid w:val="00A90C54"/>
    <w:rsid w:val="00A91122"/>
    <w:rsid w:val="00AA5191"/>
    <w:rsid w:val="00AA669C"/>
    <w:rsid w:val="00AB612B"/>
    <w:rsid w:val="00AB6EF0"/>
    <w:rsid w:val="00AB7E08"/>
    <w:rsid w:val="00AC2384"/>
    <w:rsid w:val="00AD0E8D"/>
    <w:rsid w:val="00AD3DF1"/>
    <w:rsid w:val="00AD6CD5"/>
    <w:rsid w:val="00AE03CE"/>
    <w:rsid w:val="00B01316"/>
    <w:rsid w:val="00B16058"/>
    <w:rsid w:val="00B20510"/>
    <w:rsid w:val="00B20555"/>
    <w:rsid w:val="00B25D3F"/>
    <w:rsid w:val="00B3054B"/>
    <w:rsid w:val="00B4625C"/>
    <w:rsid w:val="00B56952"/>
    <w:rsid w:val="00B60C1C"/>
    <w:rsid w:val="00B669E8"/>
    <w:rsid w:val="00B74293"/>
    <w:rsid w:val="00B75754"/>
    <w:rsid w:val="00B90B37"/>
    <w:rsid w:val="00B97CC2"/>
    <w:rsid w:val="00BC0FAD"/>
    <w:rsid w:val="00BC54B5"/>
    <w:rsid w:val="00BD1B88"/>
    <w:rsid w:val="00BD70D3"/>
    <w:rsid w:val="00BE0E09"/>
    <w:rsid w:val="00BE5622"/>
    <w:rsid w:val="00BE6F1C"/>
    <w:rsid w:val="00BF21F1"/>
    <w:rsid w:val="00C00F08"/>
    <w:rsid w:val="00C067F6"/>
    <w:rsid w:val="00C1315C"/>
    <w:rsid w:val="00C27E20"/>
    <w:rsid w:val="00C438DE"/>
    <w:rsid w:val="00C57390"/>
    <w:rsid w:val="00C73D01"/>
    <w:rsid w:val="00C742D9"/>
    <w:rsid w:val="00C7736E"/>
    <w:rsid w:val="00C80016"/>
    <w:rsid w:val="00C833F6"/>
    <w:rsid w:val="00C84979"/>
    <w:rsid w:val="00C85A1C"/>
    <w:rsid w:val="00C930FA"/>
    <w:rsid w:val="00C95F93"/>
    <w:rsid w:val="00C96CE9"/>
    <w:rsid w:val="00C97EBB"/>
    <w:rsid w:val="00CA61FA"/>
    <w:rsid w:val="00CC00C1"/>
    <w:rsid w:val="00CC0B01"/>
    <w:rsid w:val="00CC635A"/>
    <w:rsid w:val="00CD19C2"/>
    <w:rsid w:val="00CD2465"/>
    <w:rsid w:val="00CD39AC"/>
    <w:rsid w:val="00CF1E52"/>
    <w:rsid w:val="00CF4E02"/>
    <w:rsid w:val="00D134CC"/>
    <w:rsid w:val="00D1449A"/>
    <w:rsid w:val="00D171AA"/>
    <w:rsid w:val="00D233B2"/>
    <w:rsid w:val="00D33022"/>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E2B72"/>
    <w:rsid w:val="00DF45D4"/>
    <w:rsid w:val="00DF7CC0"/>
    <w:rsid w:val="00E00201"/>
    <w:rsid w:val="00E116B2"/>
    <w:rsid w:val="00E207DB"/>
    <w:rsid w:val="00E2202D"/>
    <w:rsid w:val="00E27CD7"/>
    <w:rsid w:val="00E3686B"/>
    <w:rsid w:val="00E509B2"/>
    <w:rsid w:val="00E630F4"/>
    <w:rsid w:val="00E67F98"/>
    <w:rsid w:val="00E714AC"/>
    <w:rsid w:val="00E72840"/>
    <w:rsid w:val="00E76BE3"/>
    <w:rsid w:val="00E76DA2"/>
    <w:rsid w:val="00E82D9D"/>
    <w:rsid w:val="00E9047B"/>
    <w:rsid w:val="00E90F87"/>
    <w:rsid w:val="00E96865"/>
    <w:rsid w:val="00E9761E"/>
    <w:rsid w:val="00EA3A0B"/>
    <w:rsid w:val="00EB3F6C"/>
    <w:rsid w:val="00EB55E5"/>
    <w:rsid w:val="00EC030C"/>
    <w:rsid w:val="00EC22B3"/>
    <w:rsid w:val="00EC3BFC"/>
    <w:rsid w:val="00EC6D6E"/>
    <w:rsid w:val="00EE07F6"/>
    <w:rsid w:val="00EE3279"/>
    <w:rsid w:val="00EF1392"/>
    <w:rsid w:val="00F05F47"/>
    <w:rsid w:val="00F12ADF"/>
    <w:rsid w:val="00F21CA8"/>
    <w:rsid w:val="00F33BBF"/>
    <w:rsid w:val="00F347ED"/>
    <w:rsid w:val="00F358A0"/>
    <w:rsid w:val="00F366E6"/>
    <w:rsid w:val="00F369FD"/>
    <w:rsid w:val="00F41E87"/>
    <w:rsid w:val="00F6385E"/>
    <w:rsid w:val="00F65DFA"/>
    <w:rsid w:val="00F9051B"/>
    <w:rsid w:val="00F918C6"/>
    <w:rsid w:val="00FA44A8"/>
    <w:rsid w:val="00FB4552"/>
    <w:rsid w:val="00FB5D57"/>
    <w:rsid w:val="00FB6741"/>
    <w:rsid w:val="00FB71BC"/>
    <w:rsid w:val="00FC0A9D"/>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BC0FAD"/>
    <w:pPr>
      <w:spacing w:before="60" w:after="120" w:line="240" w:lineRule="auto"/>
      <w:ind w:right="173"/>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BC0FAD"/>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BC0FAD"/>
    <w:pPr>
      <w:spacing w:before="60" w:after="120" w:line="240" w:lineRule="auto"/>
      <w:ind w:right="173"/>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BC0FAD"/>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568</Words>
  <Characters>3244</Characters>
  <Application>Microsoft Office Word</Application>
  <DocSecurity>0</DocSecurity>
  <Lines>27</Lines>
  <Paragraphs>7</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        Hydration Status Evaluation</vt:lpstr>
      <vt:lpstr>        It's important for you, as a practitioner, to understand how dehydration present</vt:lpstr>
      <vt:lpstr>        </vt:lpstr>
      <vt:lpstr>        Dehydration frequently mimics other conditions and it’s important that you under</vt:lpstr>
      <vt:lpstr>        </vt:lpstr>
      <vt:lpstr>        There are three types of dehydration: </vt:lpstr>
      <vt:lpstr>        Hypotonic - which is primarily a loss of electrolytes (sodium in particular)</vt:lpstr>
      <vt:lpstr>        Hypertonic - which is primarily a loss of water</vt:lpstr>
      <vt:lpstr>        Isotonic - which is an equal loss of water and electrolytes</vt:lpstr>
      <vt:lpstr>        </vt:lpstr>
      <vt:lpstr>        The most common type of dehydration seen in humans is isotonic, generally due to</vt:lpstr>
      <vt:lpstr>        </vt:lpstr>
      <vt:lpstr>        Ideally, water consumption should be at least one half the number of pounds of b</vt:lpstr>
      <vt:lpstr>        </vt:lpstr>
      <vt:lpstr>        Health and Habit Questions to Ask to Assess Dehydration:</vt:lpstr>
      <vt:lpstr>        In short, always ask your client:</vt:lpstr>
      <vt:lpstr>        How much water do you drink?</vt:lpstr>
      <vt:lpstr>        How much do you exercise and sweat?</vt:lpstr>
      <vt:lpstr>        Do you know how to differentiate hunger from thirst?</vt:lpstr>
      <vt:lpstr>        </vt:lpstr>
      <vt:lpstr>        If seeking detail, ask your client the following:</vt:lpstr>
      <vt:lpstr>         </vt:lpstr>
      <vt:lpstr>        Ask about their “drinking habits”.  Many times your clients will think they are </vt:lpstr>
      <vt:lpstr>        Also ask about your clients’ exercise habits.  They’ll need an additional 8 ounc</vt:lpstr>
      <vt:lpstr>        Ask about their climate and how much they sweat.  Water is lost to sweat in a ho</vt:lpstr>
      <vt:lpstr>        Ask about the quantity and color of their urine.  Dark yellow urine is an indica</vt:lpstr>
      <vt:lpstr>        </vt:lpstr>
      <vt:lpstr>        Detecting Dehydration:</vt:lpstr>
      <vt:lpstr>        According to Dr. F. Batmanghelidj, an MD who has studied dehydration extensively</vt:lpstr>
      <vt:lpstr>        </vt:lpstr>
      <vt:lpstr>        Physical/Emotional Signs and Symptoms of Dehydration: </vt:lpstr>
      <vt:lpstr>        </vt:lpstr>
      <vt:lpstr>        Headache</vt:lpstr>
      <vt:lpstr>        Tired</vt:lpstr>
      <vt:lpstr>        Flushed</vt:lpstr>
      <vt:lpstr>        Irritable</vt:lpstr>
      <vt:lpstr>        Anxious</vt:lpstr>
      <vt:lpstr>        Dejected</vt:lpstr>
      <vt:lpstr>        Depressed</vt:lpstr>
      <vt:lpstr>        Not sleeping well</vt:lpstr>
      <vt:lpstr>        Heavy headed</vt:lpstr>
      <vt:lpstr>        Irresistible cravings</vt:lpstr>
      <vt:lpstr>        Fear of crowds </vt:lpstr>
      <vt:lpstr>        Increased heart rate </vt:lpstr>
      <vt:lpstr>        Increased respiration </vt:lpstr>
      <vt:lpstr>        Decreased sweating </vt:lpstr>
      <vt:lpstr>        Decreased urination </vt:lpstr>
      <vt:lpstr>        Increased body temperature </vt:lpstr>
      <vt:lpstr>        Extreme fatigue </vt:lpstr>
      <vt:lpstr>        Muscle cramps </vt:lpstr>
      <vt:lpstr>        Headaches </vt:lpstr>
      <vt:lpstr>        Nausea </vt:lpstr>
      <vt:lpstr>        Tingling of the limbs</vt:lpstr>
      <vt:lpstr>        Muscle spasms </vt:lpstr>
      <vt:lpstr>        Vomiting </vt:lpstr>
      <vt:lpstr>        Racing pulse </vt:lpstr>
      <vt:lpstr>        Dim vision </vt:lpstr>
      <vt:lpstr>        Painful urination </vt:lpstr>
      <vt:lpstr>        Confusion </vt:lpstr>
      <vt:lpstr>        Difficulty breathing </vt:lpstr>
      <vt:lpstr>        Seizures </vt:lpstr>
      <vt:lpstr>        Chest and abdominal pain </vt:lpstr>
      <vt:lpstr>        Unconsciousness </vt:lpstr>
      <vt:lpstr>        Warm extremities </vt:lpstr>
      <vt:lpstr>        Dry mucous membranes </vt:lpstr>
      <vt:lpstr>        Reduced skin turgor </vt:lpstr>
      <vt:lpstr>        Wrinkles</vt:lpstr>
      <vt:lpstr>        Decreased urine output  </vt:lpstr>
      <vt:lpstr>        </vt:lpstr>
      <vt:lpstr>        </vt:lpstr>
      <vt:lpstr>        Exam Findings with Dehydration:</vt:lpstr>
      <vt:lpstr>        Decreased blood pressure </vt:lpstr>
      <vt:lpstr>        Decreased or increased heart rate </vt:lpstr>
      <vt:lpstr>        Decreased or increased respiration </vt:lpstr>
      <vt:lpstr>        Shriveled skin </vt:lpstr>
      <vt:lpstr>        Sunken eyes </vt:lpstr>
      <vt:lpstr>        </vt:lpstr>
      <vt:lpstr>        Conditions That May Be Caused By or Are a Sign of Dehydration:</vt:lpstr>
      <vt:lpstr>        </vt:lpstr>
      <vt:lpstr>        Asthma</vt:lpstr>
      <vt:lpstr>        Allergies</vt:lpstr>
      <vt:lpstr>        Hypertension</vt:lpstr>
      <vt:lpstr>        Constipation</vt:lpstr>
      <vt:lpstr>        Type II diabetes</vt:lpstr>
      <vt:lpstr>        Autoimmune diseases</vt:lpstr>
      <vt:lpstr>        Heartburn</vt:lpstr>
      <vt:lpstr>        Angina</vt:lpstr>
      <vt:lpstr>        Low back pain</vt:lpstr>
      <vt:lpstr>        Joint pain</vt:lpstr>
      <vt:lpstr>        Migraines</vt:lpstr>
      <vt:lpstr>        Colitis</vt:lpstr>
      <vt:lpstr>        Fibromyalgia</vt:lpstr>
      <vt:lpstr>        Bulimia</vt:lpstr>
      <vt:lpstr>        Morning sickness during pregnancy</vt:lpstr>
      <vt:lpstr>        </vt:lpstr>
      <vt:lpstr>        </vt:lpstr>
      <vt:lpstr>        Note: Read chapter 6 - 8 in Your Body’s Many Cries for Water for details.</vt:lpstr>
      <vt:lpstr>        </vt:lpstr>
      <vt:lpstr>        Lab Values That Are a Possible Sign of Dehydration:</vt:lpstr>
      <vt:lpstr>        </vt:lpstr>
    </vt:vector>
  </TitlesOfParts>
  <Company>Hewlett-Packard</Company>
  <LinksUpToDate>false</LinksUpToDate>
  <CharactersWithSpaces>3805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2014-06-18T14:18:00Z</cp:lastPrinted>
  <dcterms:created xsi:type="dcterms:W3CDTF">2014-06-18T14:18:00Z</dcterms:created>
  <dcterms:modified xsi:type="dcterms:W3CDTF">2014-06-18T14:18:00Z</dcterms:modified>
</cp:coreProperties>
</file>