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85B" w:rsidRDefault="00C9418D" w:rsidP="0033585B">
      <w:pPr>
        <w:pStyle w:val="ERCH1"/>
      </w:pPr>
      <w:r>
        <w:t xml:space="preserve">Hydration </w:t>
      </w:r>
      <w:r w:rsidR="000163DD">
        <w:t>Strategy and Schedule</w:t>
      </w:r>
    </w:p>
    <w:p w:rsidR="0033585B" w:rsidRDefault="00C9418D" w:rsidP="0033585B">
      <w:pPr>
        <w:pStyle w:val="ERCH2"/>
      </w:pPr>
      <w:r>
        <w:t>By Dr. Ritamarie Loscalzo</w:t>
      </w:r>
    </w:p>
    <w:p w:rsidR="006215DA" w:rsidRDefault="006215DA" w:rsidP="006215DA">
      <w:pPr>
        <w:pStyle w:val="ERCNormalArial"/>
      </w:pPr>
    </w:p>
    <w:p w:rsidR="006215DA" w:rsidRDefault="006215DA" w:rsidP="006215DA">
      <w:pPr>
        <w:pStyle w:val="ERCNormalArial"/>
      </w:pPr>
      <w:r w:rsidRPr="006215DA">
        <w:t xml:space="preserve">Dehydration can manifest in a myriad of diseases and symptoms. Most of us are dehydrated and we don't even realize it. There's a fascinating book called </w:t>
      </w:r>
      <w:r w:rsidRPr="006215DA">
        <w:rPr>
          <w:b/>
          <w:i/>
          <w:iCs/>
        </w:rPr>
        <w:t>You're Not Sick, You're Thirsty</w:t>
      </w:r>
      <w:r w:rsidRPr="006215DA">
        <w:t xml:space="preserve"> by Dr. F. </w:t>
      </w:r>
      <w:r w:rsidR="000163DD" w:rsidRPr="000163DD">
        <w:t>Batmanghelidj</w:t>
      </w:r>
      <w:bookmarkStart w:id="0" w:name="_GoBack"/>
      <w:bookmarkEnd w:id="0"/>
      <w:r w:rsidRPr="006215DA">
        <w:t>, M.D. In it he talks about the mechanisms by which dehydration triggers such things as asthma, allergies, heartburn, fatigue, hypertension and many others illnesses.</w:t>
      </w:r>
    </w:p>
    <w:p w:rsidR="006215DA" w:rsidRPr="006215DA" w:rsidRDefault="006215DA" w:rsidP="006215DA">
      <w:pPr>
        <w:pStyle w:val="ERCNormalArial"/>
      </w:pPr>
    </w:p>
    <w:p w:rsidR="006215DA" w:rsidRPr="006215DA" w:rsidRDefault="006215DA" w:rsidP="006215DA">
      <w:pPr>
        <w:pStyle w:val="ERCNormalArial"/>
      </w:pPr>
      <w:r w:rsidRPr="006215DA">
        <w:rPr>
          <w:noProof/>
          <w:color w:val="0000FF"/>
          <w:lang w:val="en-CA" w:eastAsia="en-CA"/>
        </w:rPr>
        <w:drawing>
          <wp:anchor distT="0" distB="0" distL="114300" distR="114300" simplePos="0" relativeHeight="251668480" behindDoc="1" locked="0" layoutInCell="1" allowOverlap="1">
            <wp:simplePos x="0" y="0"/>
            <wp:positionH relativeFrom="column">
              <wp:posOffset>0</wp:posOffset>
            </wp:positionH>
            <wp:positionV relativeFrom="paragraph">
              <wp:posOffset>325755</wp:posOffset>
            </wp:positionV>
            <wp:extent cx="714375" cy="714375"/>
            <wp:effectExtent l="0" t="0" r="9525" b="9525"/>
            <wp:wrapTight wrapText="bothSides">
              <wp:wrapPolygon edited="0">
                <wp:start x="0" y="0"/>
                <wp:lineTo x="0" y="21312"/>
                <wp:lineTo x="21312" y="21312"/>
                <wp:lineTo x="21312" y="0"/>
                <wp:lineTo x="0" y="0"/>
              </wp:wrapPolygon>
            </wp:wrapTight>
            <wp:docPr id="7" name="Picture 7" descr="Check status update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heck status updates">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215DA">
        <w:t xml:space="preserve">To be properly hydrated </w:t>
      </w:r>
      <w:r w:rsidRPr="006215DA">
        <w:rPr>
          <w:b/>
        </w:rPr>
        <w:t>you need to drink approximately 1/2 your weight in fluid ounces of water.</w:t>
      </w:r>
      <w:r w:rsidRPr="006215DA">
        <w:t xml:space="preserve"> If you are exercising heavily, you'll need more.</w:t>
      </w:r>
    </w:p>
    <w:p w:rsidR="006215DA" w:rsidRDefault="006215DA" w:rsidP="006215DA">
      <w:pPr>
        <w:pStyle w:val="ERCNormalArial"/>
        <w:rPr>
          <w:b/>
          <w:sz w:val="36"/>
          <w:szCs w:val="36"/>
        </w:rPr>
      </w:pPr>
    </w:p>
    <w:p w:rsidR="006215DA" w:rsidRPr="006215DA" w:rsidRDefault="006215DA" w:rsidP="006215DA">
      <w:pPr>
        <w:pStyle w:val="ERCH2"/>
        <w:jc w:val="left"/>
      </w:pPr>
      <w:r w:rsidRPr="006215DA">
        <w:t>Water Quality and Quantity</w:t>
      </w:r>
    </w:p>
    <w:p w:rsidR="006215DA" w:rsidRDefault="006215DA" w:rsidP="006215DA">
      <w:pPr>
        <w:pStyle w:val="ERCNormalArial"/>
      </w:pPr>
      <w:r w:rsidRPr="006215DA">
        <w:t xml:space="preserve">Water is vital to your survival.  Without sufficient water intake, your entire body slows down and healing and repair become sluggish. Chronic dehydration is an underlying cause of many common diseases.  Contrary to popular belief, </w:t>
      </w:r>
      <w:r w:rsidRPr="002E743C">
        <w:rPr>
          <w:b/>
        </w:rPr>
        <w:t>thirst and dry mouth are not reliable indicators of your need for water.</w:t>
      </w:r>
      <w:r w:rsidRPr="006215DA">
        <w:t>  </w:t>
      </w:r>
    </w:p>
    <w:p w:rsidR="006215DA" w:rsidRPr="006215DA" w:rsidRDefault="006215DA" w:rsidP="006215DA">
      <w:pPr>
        <w:pStyle w:val="ERCNormalArial"/>
      </w:pPr>
    </w:p>
    <w:p w:rsidR="006215DA" w:rsidRDefault="006215DA" w:rsidP="006215DA">
      <w:pPr>
        <w:pStyle w:val="ERCNormalArial"/>
      </w:pPr>
      <w:r w:rsidRPr="006215DA">
        <w:t xml:space="preserve">In this lesson, you'll learn how to take in the proper quantity of water for your body size and activity level.  You'll also learn how </w:t>
      </w:r>
      <w:r w:rsidR="002E743C">
        <w:t xml:space="preserve">the </w:t>
      </w:r>
      <w:r w:rsidRPr="006215DA">
        <w:t xml:space="preserve">quality of water you drink is as important as the quantity.  Be sure to drink filtered water or spring water instead of tap water, which may contain many contaminants including remnants of prescription drugs, pesticides, heavy metals, chemicals and viruses.  </w:t>
      </w:r>
    </w:p>
    <w:p w:rsidR="006215DA" w:rsidRDefault="006215DA" w:rsidP="006215DA">
      <w:pPr>
        <w:pStyle w:val="ERCNormalArial"/>
      </w:pPr>
    </w:p>
    <w:p w:rsidR="006215DA" w:rsidRDefault="006215DA">
      <w:pPr>
        <w:rPr>
          <w:rFonts w:eastAsia="Times New Roman"/>
          <w:b/>
          <w:bCs/>
          <w:color w:val="00847F"/>
          <w:sz w:val="28"/>
          <w:szCs w:val="28"/>
        </w:rPr>
      </w:pPr>
      <w:r>
        <w:br w:type="page"/>
      </w:r>
    </w:p>
    <w:p w:rsidR="00C9418D" w:rsidRPr="00C56F01" w:rsidRDefault="00C9418D" w:rsidP="00C9418D">
      <w:pPr>
        <w:pStyle w:val="ERCH2"/>
        <w:jc w:val="left"/>
      </w:pPr>
      <w:r w:rsidRPr="00C56F01">
        <w:lastRenderedPageBreak/>
        <w:t>Hydration Step 1</w:t>
      </w:r>
      <w:r w:rsidR="006215DA">
        <w:t xml:space="preserve">: Evaluate how much water you currently </w:t>
      </w:r>
      <w:r w:rsidR="002E743C">
        <w:t>d</w:t>
      </w:r>
      <w:r w:rsidR="006215DA">
        <w:t>rink</w:t>
      </w:r>
      <w:r w:rsidR="002E743C">
        <w:t>.</w:t>
      </w:r>
    </w:p>
    <w:p w:rsidR="00C9418D" w:rsidRPr="00C56F01" w:rsidRDefault="006215DA" w:rsidP="00C9418D">
      <w:pPr>
        <w:pStyle w:val="ERCNormalArial"/>
      </w:pPr>
      <w:r w:rsidRPr="00C56F01">
        <w:rPr>
          <w:noProof/>
          <w:color w:val="0000FF"/>
          <w:lang w:val="en-CA" w:eastAsia="en-CA"/>
        </w:rPr>
        <w:drawing>
          <wp:anchor distT="0" distB="0" distL="114300" distR="114300" simplePos="0" relativeHeight="251659264" behindDoc="1" locked="0" layoutInCell="1" allowOverlap="1" wp14:anchorId="653B204A" wp14:editId="2852B058">
            <wp:simplePos x="0" y="0"/>
            <wp:positionH relativeFrom="column">
              <wp:posOffset>4437380</wp:posOffset>
            </wp:positionH>
            <wp:positionV relativeFrom="paragraph">
              <wp:posOffset>287655</wp:posOffset>
            </wp:positionV>
            <wp:extent cx="1981200" cy="3065145"/>
            <wp:effectExtent l="0" t="0" r="0" b="0"/>
            <wp:wrapTight wrapText="bothSides">
              <wp:wrapPolygon edited="0">
                <wp:start x="4777" y="537"/>
                <wp:lineTo x="2077" y="2551"/>
                <wp:lineTo x="2077" y="3222"/>
                <wp:lineTo x="4154" y="5101"/>
                <wp:lineTo x="4985" y="13693"/>
                <wp:lineTo x="5400" y="19734"/>
                <wp:lineTo x="6438" y="20137"/>
                <wp:lineTo x="11215" y="20539"/>
                <wp:lineTo x="16200" y="20539"/>
                <wp:lineTo x="17031" y="17989"/>
                <wp:lineTo x="18069" y="16646"/>
                <wp:lineTo x="17862" y="15975"/>
                <wp:lineTo x="15992" y="15841"/>
                <wp:lineTo x="17238" y="3893"/>
                <wp:lineTo x="16200" y="3490"/>
                <wp:lineTo x="11838" y="2953"/>
                <wp:lineTo x="12046" y="2282"/>
                <wp:lineTo x="10385" y="1611"/>
                <wp:lineTo x="6646" y="537"/>
                <wp:lineTo x="4777" y="537"/>
              </wp:wrapPolygon>
            </wp:wrapTight>
            <wp:docPr id="5" name="Picture 5" descr="Jumpstart Your Day Beverages">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Jumpstart Your Day Beverages">
                      <a:hlinkClick r:id="rId10"/>
                    </pic:cNvPr>
                    <pic:cNvPicPr>
                      <a:picLocks noChangeAspect="1" noChangeArrowheads="1"/>
                    </pic:cNvPicPr>
                  </pic:nvPicPr>
                  <pic:blipFill>
                    <a:blip r:embed="rId1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981200" cy="3065145"/>
                    </a:xfrm>
                    <a:prstGeom prst="rect">
                      <a:avLst/>
                    </a:prstGeom>
                    <a:noFill/>
                    <a:ln>
                      <a:noFill/>
                    </a:ln>
                  </pic:spPr>
                </pic:pic>
              </a:graphicData>
            </a:graphic>
            <wp14:sizeRelH relativeFrom="page">
              <wp14:pctWidth>0</wp14:pctWidth>
            </wp14:sizeRelH>
            <wp14:sizeRelV relativeFrom="page">
              <wp14:pctHeight>0</wp14:pctHeight>
            </wp14:sizeRelV>
          </wp:anchor>
        </w:drawing>
      </w:r>
      <w:r w:rsidR="00C9418D" w:rsidRPr="00C56F01">
        <w:t>Get a sense of how much water you are currently drinking.</w:t>
      </w:r>
      <w:r w:rsidR="00C9418D" w:rsidRPr="00C56F01">
        <w:rPr>
          <w:noProof/>
          <w:color w:val="0000FF"/>
        </w:rPr>
        <w:t xml:space="preserve"> </w:t>
      </w:r>
    </w:p>
    <w:p w:rsidR="002E743C" w:rsidRDefault="002E743C" w:rsidP="00C9418D">
      <w:pPr>
        <w:pStyle w:val="ERCNormalArial"/>
      </w:pPr>
    </w:p>
    <w:p w:rsidR="00C9418D" w:rsidRDefault="00C9418D" w:rsidP="00C9418D">
      <w:pPr>
        <w:pStyle w:val="ERCNormalArial"/>
      </w:pPr>
      <w:r w:rsidRPr="00C56F01">
        <w:t>For 2 days, pay attention to:</w:t>
      </w:r>
    </w:p>
    <w:p w:rsidR="00C9418D" w:rsidRPr="00C56F01" w:rsidRDefault="00C9418D" w:rsidP="00C9418D">
      <w:pPr>
        <w:pStyle w:val="ERCNormalArial"/>
      </w:pPr>
    </w:p>
    <w:p w:rsidR="00C9418D" w:rsidRPr="00C56F01" w:rsidRDefault="00C9418D" w:rsidP="00C9418D">
      <w:pPr>
        <w:pStyle w:val="ERCDir"/>
      </w:pPr>
      <w:r w:rsidRPr="00C56F01">
        <w:rPr>
          <w:b/>
          <w:bCs/>
        </w:rPr>
        <w:t>how much</w:t>
      </w:r>
      <w:r w:rsidRPr="00C56F01">
        <w:t xml:space="preserve"> water you are currently drinking</w:t>
      </w:r>
    </w:p>
    <w:p w:rsidR="00C9418D" w:rsidRPr="00C56F01" w:rsidRDefault="00C9418D" w:rsidP="00C9418D">
      <w:pPr>
        <w:pStyle w:val="ERCDir"/>
      </w:pPr>
      <w:r w:rsidRPr="00C56F01">
        <w:t xml:space="preserve">notice what </w:t>
      </w:r>
      <w:r w:rsidRPr="00C56F01">
        <w:rPr>
          <w:b/>
          <w:bCs/>
        </w:rPr>
        <w:t>triggers</w:t>
      </w:r>
      <w:r w:rsidRPr="00C56F01">
        <w:t xml:space="preserve"> you to drink</w:t>
      </w:r>
    </w:p>
    <w:p w:rsidR="00C9418D" w:rsidRPr="00C56F01" w:rsidRDefault="00C9418D" w:rsidP="00C9418D">
      <w:pPr>
        <w:pStyle w:val="ERCDir"/>
      </w:pPr>
      <w:r w:rsidRPr="00C56F01">
        <w:t xml:space="preserve">whether you drink regularly as a </w:t>
      </w:r>
      <w:r w:rsidRPr="00C56F01">
        <w:rPr>
          <w:b/>
          <w:bCs/>
        </w:rPr>
        <w:t>habit or</w:t>
      </w:r>
      <w:r w:rsidRPr="00C56F01">
        <w:t xml:space="preserve"> if you drink only </w:t>
      </w:r>
      <w:r w:rsidRPr="00C56F01">
        <w:rPr>
          <w:b/>
        </w:rPr>
        <w:t>w</w:t>
      </w:r>
      <w:r w:rsidRPr="00C56F01">
        <w:rPr>
          <w:b/>
          <w:bCs/>
        </w:rPr>
        <w:t>hen thirsty</w:t>
      </w:r>
    </w:p>
    <w:p w:rsidR="00C9418D" w:rsidRPr="00C56F01" w:rsidRDefault="00C9418D" w:rsidP="00C9418D">
      <w:pPr>
        <w:pStyle w:val="ERCDir"/>
      </w:pPr>
      <w:r w:rsidRPr="00C56F01">
        <w:rPr>
          <w:b/>
          <w:bCs/>
        </w:rPr>
        <w:t>what thirst feels like</w:t>
      </w:r>
    </w:p>
    <w:p w:rsidR="00C9418D" w:rsidRDefault="00C9418D" w:rsidP="00C9418D">
      <w:pPr>
        <w:pStyle w:val="ERCNormalArial"/>
      </w:pPr>
    </w:p>
    <w:p w:rsidR="002E743C" w:rsidRDefault="00C9418D" w:rsidP="00C9418D">
      <w:pPr>
        <w:pStyle w:val="ERCNormalArial"/>
      </w:pPr>
      <w:r w:rsidRPr="00C56F01">
        <w:t xml:space="preserve">Dr. </w:t>
      </w:r>
      <w:r w:rsidR="000163DD" w:rsidRPr="000163DD">
        <w:t>Batmanghelidj</w:t>
      </w:r>
      <w:r w:rsidRPr="00C56F01">
        <w:t xml:space="preserve"> says that thirst is not a great indicator of when to drink because by the time you perceive thirst, you are already down about 3 cups of water. </w:t>
      </w:r>
    </w:p>
    <w:p w:rsidR="002E743C" w:rsidRDefault="002E743C" w:rsidP="00C9418D">
      <w:pPr>
        <w:pStyle w:val="ERCNormalArial"/>
      </w:pPr>
    </w:p>
    <w:p w:rsidR="00C9418D" w:rsidRDefault="00C9418D" w:rsidP="00C9418D">
      <w:pPr>
        <w:pStyle w:val="ERCNormalArial"/>
      </w:pPr>
      <w:r w:rsidRPr="00C56F01">
        <w:t xml:space="preserve">He also explains that often what you perceive as hunger is actually thirst, and suggests you </w:t>
      </w:r>
      <w:r w:rsidRPr="00C56F01">
        <w:rPr>
          <w:b/>
        </w:rPr>
        <w:t>drink at least 8 ounces of water whenever you feel hunger</w:t>
      </w:r>
      <w:r w:rsidRPr="00C56F01">
        <w:t xml:space="preserve"> and then wait to see if the feeling goes away</w:t>
      </w:r>
      <w:r w:rsidR="006215DA">
        <w:t>.</w:t>
      </w:r>
    </w:p>
    <w:p w:rsidR="00C9418D" w:rsidRDefault="00C9418D" w:rsidP="00C9418D">
      <w:pPr>
        <w:spacing w:before="100" w:beforeAutospacing="1" w:after="100" w:afterAutospacing="1" w:line="240" w:lineRule="auto"/>
        <w:rPr>
          <w:rFonts w:ascii="Times New Roman" w:eastAsia="Times New Roman" w:hAnsi="Times New Roman" w:cs="Times New Roman"/>
          <w:b/>
          <w:bCs/>
        </w:rPr>
      </w:pPr>
      <w:r w:rsidRPr="00C56F01">
        <w:rPr>
          <w:noProof/>
          <w:color w:val="0000FF"/>
          <w:lang w:val="en-CA" w:eastAsia="en-CA"/>
        </w:rPr>
        <w:drawing>
          <wp:anchor distT="0" distB="0" distL="114300" distR="114300" simplePos="0" relativeHeight="251660288" behindDoc="1" locked="0" layoutInCell="1" allowOverlap="1" wp14:anchorId="6C2F14D2" wp14:editId="653EB871">
            <wp:simplePos x="0" y="0"/>
            <wp:positionH relativeFrom="column">
              <wp:posOffset>-57150</wp:posOffset>
            </wp:positionH>
            <wp:positionV relativeFrom="paragraph">
              <wp:posOffset>366395</wp:posOffset>
            </wp:positionV>
            <wp:extent cx="714375" cy="714375"/>
            <wp:effectExtent l="0" t="0" r="9525" b="9525"/>
            <wp:wrapTight wrapText="bothSides">
              <wp:wrapPolygon edited="0">
                <wp:start x="0" y="0"/>
                <wp:lineTo x="0" y="21312"/>
                <wp:lineTo x="21312" y="21312"/>
                <wp:lineTo x="21312" y="0"/>
                <wp:lineTo x="0" y="0"/>
              </wp:wrapPolygon>
            </wp:wrapTight>
            <wp:docPr id="2" name="Picture 2" descr="ACTION button">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CTION button">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418D" w:rsidRDefault="00C9418D" w:rsidP="00C9418D">
      <w:pPr>
        <w:pStyle w:val="ERCNormalArial"/>
      </w:pPr>
      <w:r w:rsidRPr="00C56F01">
        <w:rPr>
          <w:b/>
        </w:rPr>
        <w:t>Keep a journal</w:t>
      </w:r>
      <w:r w:rsidRPr="00C56F01">
        <w:t xml:space="preserve"> of your water observations. </w:t>
      </w:r>
    </w:p>
    <w:p w:rsidR="00C9418D" w:rsidRDefault="00C9418D">
      <w:pPr>
        <w:rPr>
          <w:rFonts w:eastAsia="Times New Roman"/>
          <w:bCs/>
        </w:rPr>
      </w:pPr>
    </w:p>
    <w:p w:rsidR="00C9418D" w:rsidRDefault="00C9418D" w:rsidP="00C9418D">
      <w:pPr>
        <w:spacing w:after="0" w:line="240" w:lineRule="auto"/>
        <w:outlineLvl w:val="1"/>
        <w:rPr>
          <w:rFonts w:ascii="Times New Roman" w:eastAsia="Times New Roman" w:hAnsi="Times New Roman" w:cs="Times New Roman"/>
          <w:b/>
          <w:bCs/>
          <w:sz w:val="36"/>
          <w:szCs w:val="36"/>
        </w:rPr>
      </w:pPr>
    </w:p>
    <w:p w:rsidR="006215DA" w:rsidRDefault="006215DA">
      <w:pPr>
        <w:rPr>
          <w:rFonts w:eastAsia="Times New Roman"/>
          <w:b/>
          <w:bCs/>
          <w:color w:val="00847F"/>
          <w:sz w:val="28"/>
          <w:szCs w:val="28"/>
        </w:rPr>
      </w:pPr>
      <w:r>
        <w:br w:type="page"/>
      </w:r>
    </w:p>
    <w:p w:rsidR="00C9418D" w:rsidRDefault="00C9418D" w:rsidP="002E743C">
      <w:pPr>
        <w:pStyle w:val="ERCH2"/>
        <w:jc w:val="left"/>
      </w:pPr>
      <w:r w:rsidRPr="00C9418D">
        <w:t>Hydration Step 2</w:t>
      </w:r>
      <w:r w:rsidR="006215DA">
        <w:t xml:space="preserve">: </w:t>
      </w:r>
      <w:r w:rsidRPr="006215DA">
        <w:t>Get a sense of how much water you need.</w:t>
      </w:r>
    </w:p>
    <w:p w:rsidR="006215DA" w:rsidRDefault="006215DA" w:rsidP="006215DA">
      <w:pPr>
        <w:pStyle w:val="ERCNormalArial"/>
      </w:pPr>
      <w:r>
        <w:rPr>
          <w:noProof/>
          <w:lang w:val="en-CA" w:eastAsia="en-CA"/>
        </w:rPr>
        <w:drawing>
          <wp:anchor distT="0" distB="0" distL="114300" distR="114300" simplePos="0" relativeHeight="251663360" behindDoc="1" locked="0" layoutInCell="1" allowOverlap="1" wp14:anchorId="28C35D64" wp14:editId="69E288FC">
            <wp:simplePos x="0" y="0"/>
            <wp:positionH relativeFrom="column">
              <wp:posOffset>4552950</wp:posOffset>
            </wp:positionH>
            <wp:positionV relativeFrom="paragraph">
              <wp:posOffset>1061085</wp:posOffset>
            </wp:positionV>
            <wp:extent cx="857250" cy="1352550"/>
            <wp:effectExtent l="0" t="0" r="0" b="0"/>
            <wp:wrapTight wrapText="bothSides">
              <wp:wrapPolygon edited="0">
                <wp:start x="7200" y="0"/>
                <wp:lineTo x="3840" y="913"/>
                <wp:lineTo x="2400" y="2434"/>
                <wp:lineTo x="1920" y="16124"/>
                <wp:lineTo x="3840" y="20079"/>
                <wp:lineTo x="4320" y="20383"/>
                <wp:lineTo x="10080" y="21296"/>
                <wp:lineTo x="12960" y="21296"/>
                <wp:lineTo x="19200" y="20383"/>
                <wp:lineTo x="19200" y="20079"/>
                <wp:lineTo x="21120" y="16124"/>
                <wp:lineTo x="21120" y="2434"/>
                <wp:lineTo x="19200" y="913"/>
                <wp:lineTo x="15360" y="0"/>
                <wp:lineTo x="720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son jr.jpg"/>
                    <pic:cNvPicPr/>
                  </pic:nvPicPr>
                  <pic:blipFill rotWithShape="1">
                    <a:blip r:embed="rId14">
                      <a:clrChange>
                        <a:clrFrom>
                          <a:srgbClr val="FFFFFF"/>
                        </a:clrFrom>
                        <a:clrTo>
                          <a:srgbClr val="FFFFFF">
                            <a:alpha val="0"/>
                          </a:srgbClr>
                        </a:clrTo>
                      </a:clrChange>
                      <a:extLst>
                        <a:ext uri="{28A0092B-C50C-407E-A947-70E740481C1C}">
                          <a14:useLocalDpi xmlns:a14="http://schemas.microsoft.com/office/drawing/2010/main" val="0"/>
                        </a:ext>
                      </a:extLst>
                    </a:blip>
                    <a:srcRect l="29333" t="14666" r="30666" b="22222"/>
                    <a:stretch/>
                  </pic:blipFill>
                  <pic:spPr bwMode="auto">
                    <a:xfrm>
                      <a:off x="0" y="0"/>
                      <a:ext cx="857250" cy="1352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9418D" w:rsidRPr="00C56F01">
        <w:t>To provide your body all the water you need for optimal functioning, you need to drink at least 1/2 your body weight in fluid ounces of water every day.  Add to that 8 ounces for every 15 minutes of vigorous exercise or perspiration.  Soft drinks, juice, coffee, tea and other beverages don't count.  In fact alcohol and caffeinated beverages actually trigger mechanisms that cause you to lose water, and thus are dehydrating beverages.</w:t>
      </w:r>
    </w:p>
    <w:p w:rsidR="006215DA" w:rsidRDefault="006215DA" w:rsidP="006215DA">
      <w:pPr>
        <w:pStyle w:val="ERCNormalArial"/>
      </w:pPr>
      <w:r>
        <w:rPr>
          <w:noProof/>
          <w:lang w:val="en-CA" w:eastAsia="en-CA"/>
        </w:rPr>
        <w:drawing>
          <wp:anchor distT="0" distB="0" distL="114300" distR="114300" simplePos="0" relativeHeight="251664384" behindDoc="1" locked="0" layoutInCell="1" allowOverlap="1" wp14:anchorId="13677EEB" wp14:editId="047CB98B">
            <wp:simplePos x="0" y="0"/>
            <wp:positionH relativeFrom="column">
              <wp:posOffset>5105400</wp:posOffset>
            </wp:positionH>
            <wp:positionV relativeFrom="paragraph">
              <wp:posOffset>54610</wp:posOffset>
            </wp:positionV>
            <wp:extent cx="904875" cy="1427480"/>
            <wp:effectExtent l="0" t="0" r="0" b="1270"/>
            <wp:wrapTight wrapText="bothSides">
              <wp:wrapPolygon edited="0">
                <wp:start x="5002" y="288"/>
                <wp:lineTo x="2728" y="1153"/>
                <wp:lineTo x="1819" y="14701"/>
                <wp:lineTo x="2728" y="19313"/>
                <wp:lineTo x="3183" y="19601"/>
                <wp:lineTo x="6366" y="20754"/>
                <wp:lineTo x="7276" y="21331"/>
                <wp:lineTo x="15916" y="21331"/>
                <wp:lineTo x="16825" y="20754"/>
                <wp:lineTo x="20008" y="19313"/>
                <wp:lineTo x="20918" y="15566"/>
                <wp:lineTo x="20918" y="3171"/>
                <wp:lineTo x="20008" y="1153"/>
                <wp:lineTo x="17735" y="288"/>
                <wp:lineTo x="5002" y="288"/>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son jr.jpg"/>
                    <pic:cNvPicPr/>
                  </pic:nvPicPr>
                  <pic:blipFill rotWithShape="1">
                    <a:blip r:embed="rId14">
                      <a:clrChange>
                        <a:clrFrom>
                          <a:srgbClr val="FFFFFF"/>
                        </a:clrFrom>
                        <a:clrTo>
                          <a:srgbClr val="FFFFFF">
                            <a:alpha val="0"/>
                          </a:srgbClr>
                        </a:clrTo>
                      </a:clrChange>
                      <a:extLst>
                        <a:ext uri="{28A0092B-C50C-407E-A947-70E740481C1C}">
                          <a14:useLocalDpi xmlns:a14="http://schemas.microsoft.com/office/drawing/2010/main" val="0"/>
                        </a:ext>
                      </a:extLst>
                    </a:blip>
                    <a:srcRect l="29333" t="14666" r="30666" b="22222"/>
                    <a:stretch/>
                  </pic:blipFill>
                  <pic:spPr bwMode="auto">
                    <a:xfrm>
                      <a:off x="0" y="0"/>
                      <a:ext cx="904875" cy="142748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215DA" w:rsidRDefault="006215DA" w:rsidP="006215DA">
      <w:pPr>
        <w:pStyle w:val="ERCNormalArial"/>
      </w:pPr>
      <w:r w:rsidRPr="00C56F01">
        <w:rPr>
          <w:noProof/>
          <w:color w:val="0000FF"/>
          <w:lang w:val="en-CA" w:eastAsia="en-CA"/>
        </w:rPr>
        <w:drawing>
          <wp:anchor distT="0" distB="0" distL="114300" distR="114300" simplePos="0" relativeHeight="251661312" behindDoc="1" locked="0" layoutInCell="1" allowOverlap="1" wp14:anchorId="5A04D9F6" wp14:editId="072A931A">
            <wp:simplePos x="0" y="0"/>
            <wp:positionH relativeFrom="column">
              <wp:posOffset>-47625</wp:posOffset>
            </wp:positionH>
            <wp:positionV relativeFrom="paragraph">
              <wp:posOffset>67945</wp:posOffset>
            </wp:positionV>
            <wp:extent cx="781050" cy="781050"/>
            <wp:effectExtent l="0" t="0" r="0" b="0"/>
            <wp:wrapTight wrapText="bothSides">
              <wp:wrapPolygon edited="0">
                <wp:start x="0" y="0"/>
                <wp:lineTo x="0" y="21073"/>
                <wp:lineTo x="21073" y="21073"/>
                <wp:lineTo x="21073" y="0"/>
                <wp:lineTo x="0" y="0"/>
              </wp:wrapPolygon>
            </wp:wrapTight>
            <wp:docPr id="3" name="Picture 3" descr="ACTION button">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CTION button">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9418D" w:rsidRDefault="006215DA" w:rsidP="006215DA">
      <w:pPr>
        <w:pStyle w:val="ERCNormalArial"/>
      </w:pPr>
      <w:r>
        <w:rPr>
          <w:noProof/>
          <w:lang w:val="en-CA" w:eastAsia="en-CA"/>
        </w:rPr>
        <w:drawing>
          <wp:anchor distT="0" distB="0" distL="114300" distR="114300" simplePos="0" relativeHeight="251665408" behindDoc="1" locked="0" layoutInCell="1" allowOverlap="1" wp14:anchorId="2CCA166A" wp14:editId="5FCAA704">
            <wp:simplePos x="0" y="0"/>
            <wp:positionH relativeFrom="column">
              <wp:posOffset>3726815</wp:posOffset>
            </wp:positionH>
            <wp:positionV relativeFrom="paragraph">
              <wp:posOffset>407035</wp:posOffset>
            </wp:positionV>
            <wp:extent cx="853440" cy="1353185"/>
            <wp:effectExtent l="0" t="0" r="3810" b="0"/>
            <wp:wrapTight wrapText="bothSides">
              <wp:wrapPolygon edited="0">
                <wp:start x="5786" y="0"/>
                <wp:lineTo x="2411" y="912"/>
                <wp:lineTo x="2411" y="4865"/>
                <wp:lineTo x="482" y="6994"/>
                <wp:lineTo x="0" y="14596"/>
                <wp:lineTo x="1929" y="19461"/>
                <wp:lineTo x="2411" y="20069"/>
                <wp:lineTo x="4821" y="21286"/>
                <wp:lineTo x="6268" y="21286"/>
                <wp:lineTo x="17839" y="21286"/>
                <wp:lineTo x="18321" y="21286"/>
                <wp:lineTo x="20732" y="19461"/>
                <wp:lineTo x="21214" y="16116"/>
                <wp:lineTo x="21214" y="912"/>
                <wp:lineTo x="20732" y="608"/>
                <wp:lineTo x="15429" y="0"/>
                <wp:lineTo x="5786"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853440" cy="1353185"/>
                    </a:xfrm>
                    <a:prstGeom prst="rect">
                      <a:avLst/>
                    </a:prstGeom>
                    <a:noFill/>
                  </pic:spPr>
                </pic:pic>
              </a:graphicData>
            </a:graphic>
            <wp14:sizeRelH relativeFrom="page">
              <wp14:pctWidth>0</wp14:pctWidth>
            </wp14:sizeRelH>
            <wp14:sizeRelV relativeFrom="page">
              <wp14:pctHeight>0</wp14:pctHeight>
            </wp14:sizeRelV>
          </wp:anchor>
        </w:drawing>
      </w:r>
      <w:r w:rsidR="00C9418D" w:rsidRPr="00C56F01">
        <w:t>Get yourself some water bottles, pitchers, or glass jars so that you have enough capacity to hold all of the water that you need in a day.</w:t>
      </w:r>
    </w:p>
    <w:p w:rsidR="006215DA" w:rsidRPr="00C56F01" w:rsidRDefault="006215DA" w:rsidP="006215DA">
      <w:pPr>
        <w:pStyle w:val="ERCNormalArial"/>
      </w:pPr>
    </w:p>
    <w:p w:rsidR="00C9418D" w:rsidRDefault="006215DA" w:rsidP="006215DA">
      <w:pPr>
        <w:pStyle w:val="ERCNormalArial"/>
      </w:pPr>
      <w:r>
        <w:rPr>
          <w:noProof/>
          <w:lang w:val="en-CA" w:eastAsia="en-CA"/>
        </w:rPr>
        <w:drawing>
          <wp:anchor distT="0" distB="0" distL="114300" distR="114300" simplePos="0" relativeHeight="251666432" behindDoc="1" locked="0" layoutInCell="1" allowOverlap="1" wp14:anchorId="49A055BA" wp14:editId="27058FB2">
            <wp:simplePos x="0" y="0"/>
            <wp:positionH relativeFrom="column">
              <wp:posOffset>5032375</wp:posOffset>
            </wp:positionH>
            <wp:positionV relativeFrom="paragraph">
              <wp:posOffset>83185</wp:posOffset>
            </wp:positionV>
            <wp:extent cx="857250" cy="1352550"/>
            <wp:effectExtent l="0" t="0" r="0" b="0"/>
            <wp:wrapTight wrapText="bothSides">
              <wp:wrapPolygon edited="0">
                <wp:start x="7200" y="0"/>
                <wp:lineTo x="3840" y="913"/>
                <wp:lineTo x="2400" y="2434"/>
                <wp:lineTo x="1920" y="16124"/>
                <wp:lineTo x="3840" y="20079"/>
                <wp:lineTo x="4320" y="20383"/>
                <wp:lineTo x="10080" y="21296"/>
                <wp:lineTo x="12960" y="21296"/>
                <wp:lineTo x="19200" y="20383"/>
                <wp:lineTo x="19200" y="20079"/>
                <wp:lineTo x="21120" y="16124"/>
                <wp:lineTo x="21120" y="2434"/>
                <wp:lineTo x="19200" y="913"/>
                <wp:lineTo x="15360" y="0"/>
                <wp:lineTo x="720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son jr.jpg"/>
                    <pic:cNvPicPr/>
                  </pic:nvPicPr>
                  <pic:blipFill rotWithShape="1">
                    <a:blip r:embed="rId14">
                      <a:clrChange>
                        <a:clrFrom>
                          <a:srgbClr val="FFFFFF"/>
                        </a:clrFrom>
                        <a:clrTo>
                          <a:srgbClr val="FFFFFF">
                            <a:alpha val="0"/>
                          </a:srgbClr>
                        </a:clrTo>
                      </a:clrChange>
                      <a:extLst>
                        <a:ext uri="{28A0092B-C50C-407E-A947-70E740481C1C}">
                          <a14:useLocalDpi xmlns:a14="http://schemas.microsoft.com/office/drawing/2010/main" val="0"/>
                        </a:ext>
                      </a:extLst>
                    </a:blip>
                    <a:srcRect l="29333" t="14666" r="30666" b="22222"/>
                    <a:stretch/>
                  </pic:blipFill>
                  <pic:spPr bwMode="auto">
                    <a:xfrm>
                      <a:off x="0" y="0"/>
                      <a:ext cx="857250" cy="13525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9418D" w:rsidRPr="00C56F01">
        <w:t>This may seem like a lot. Look at it and fully realize your task at hand.  While it's better if you just get started to get this much water in you right away, it may be necessary to gradually increase it.</w:t>
      </w:r>
    </w:p>
    <w:p w:rsidR="006215DA" w:rsidRPr="00C56F01" w:rsidRDefault="006215DA" w:rsidP="006215DA">
      <w:pPr>
        <w:pStyle w:val="ERCNormalArial"/>
      </w:pPr>
    </w:p>
    <w:p w:rsidR="00C9418D" w:rsidRDefault="00C9418D" w:rsidP="006215DA">
      <w:pPr>
        <w:pStyle w:val="ERCNormalArial"/>
      </w:pPr>
      <w:r w:rsidRPr="00C56F01">
        <w:t>The sooner you start drinking your full water requirement, the sooner you'll begin to reap the benefits.</w:t>
      </w:r>
    </w:p>
    <w:p w:rsidR="006215DA" w:rsidRPr="00C56F01" w:rsidRDefault="006215DA" w:rsidP="006215DA">
      <w:pPr>
        <w:pStyle w:val="ERCNormalArial"/>
      </w:pPr>
    </w:p>
    <w:p w:rsidR="006215DA" w:rsidRDefault="006215DA">
      <w:pPr>
        <w:rPr>
          <w:rFonts w:eastAsia="Times New Roman"/>
          <w:b/>
          <w:bCs/>
          <w:color w:val="00847F"/>
          <w:sz w:val="28"/>
          <w:szCs w:val="28"/>
        </w:rPr>
      </w:pPr>
      <w:r>
        <w:br w:type="page"/>
      </w:r>
    </w:p>
    <w:p w:rsidR="00C9418D" w:rsidRPr="006215DA" w:rsidRDefault="00C9418D" w:rsidP="002E743C">
      <w:pPr>
        <w:pStyle w:val="ERCH2"/>
        <w:jc w:val="left"/>
      </w:pPr>
      <w:r w:rsidRPr="00C56F01">
        <w:t>Hydration Step 3:</w:t>
      </w:r>
      <w:r w:rsidR="006215DA">
        <w:t xml:space="preserve"> </w:t>
      </w:r>
      <w:r w:rsidRPr="006215DA">
        <w:t>Create a schedule</w:t>
      </w:r>
      <w:r w:rsidR="002E743C">
        <w:t>.</w:t>
      </w:r>
    </w:p>
    <w:p w:rsidR="00C9418D" w:rsidRDefault="00C9418D" w:rsidP="006215DA">
      <w:pPr>
        <w:pStyle w:val="ERCNormalArial"/>
      </w:pPr>
      <w:r w:rsidRPr="00C56F01">
        <w:t>Following the suggested schedule below will ensure that you get adequate water. Feel free to adjust to your own needs and lifestyle.</w:t>
      </w:r>
    </w:p>
    <w:p w:rsidR="006215DA" w:rsidRPr="00C56F01" w:rsidRDefault="006215DA" w:rsidP="006215DA">
      <w:pPr>
        <w:pStyle w:val="ERCNormalArial"/>
      </w:pPr>
    </w:p>
    <w:p w:rsidR="00C9418D" w:rsidRDefault="00C9418D" w:rsidP="006215DA">
      <w:pPr>
        <w:pStyle w:val="ERCNormalArial"/>
      </w:pPr>
      <w:r w:rsidRPr="00C56F01">
        <w:t>When you add up all the water in the schedule below, you get the following quantities (given that you eat 3 meals a day and exercise once a day):</w:t>
      </w:r>
    </w:p>
    <w:p w:rsidR="006215DA" w:rsidRPr="00C56F01" w:rsidRDefault="006215DA" w:rsidP="006215DA">
      <w:pPr>
        <w:pStyle w:val="ERCNormalArial"/>
      </w:pPr>
    </w:p>
    <w:p w:rsidR="00C9418D" w:rsidRPr="00C56F01" w:rsidRDefault="00C9418D" w:rsidP="006215DA">
      <w:pPr>
        <w:pStyle w:val="ERCNormalArial"/>
        <w:ind w:left="720"/>
      </w:pPr>
      <w:r w:rsidRPr="00360828">
        <w:rPr>
          <w:b/>
        </w:rPr>
        <w:t>Lower</w:t>
      </w:r>
      <w:r w:rsidRPr="00C56F01">
        <w:t xml:space="preserve"> Quantity in range – Total is 72 ounces a day</w:t>
      </w:r>
    </w:p>
    <w:p w:rsidR="00C9418D" w:rsidRDefault="00C9418D" w:rsidP="006215DA">
      <w:pPr>
        <w:pStyle w:val="ERCNormalArial"/>
        <w:ind w:left="720"/>
      </w:pPr>
      <w:r w:rsidRPr="00360828">
        <w:rPr>
          <w:b/>
        </w:rPr>
        <w:t>Higher</w:t>
      </w:r>
      <w:r w:rsidRPr="00C56F01">
        <w:t xml:space="preserve"> Quantity in range – Total is 160 ounces a day</w:t>
      </w:r>
    </w:p>
    <w:p w:rsidR="006215DA" w:rsidRPr="00C56F01" w:rsidRDefault="006215DA" w:rsidP="006215DA">
      <w:pPr>
        <w:pStyle w:val="ERCNormalArial"/>
      </w:pPr>
    </w:p>
    <w:p w:rsidR="00C9418D" w:rsidRPr="00C56F01" w:rsidRDefault="00C9418D" w:rsidP="006215DA">
      <w:pPr>
        <w:pStyle w:val="ERCNormalArial"/>
      </w:pPr>
      <w:r w:rsidRPr="00C56F01">
        <w:t>This schedule works for weight ranges from 144 to 320 pounds. If you weigh less than 144 lbs, you can drink less each time you drink. If you weigh more than 320 lbs, drink more each time you drink or add an extra water drinking time to the schedule.</w:t>
      </w:r>
    </w:p>
    <w:p w:rsidR="00C9418D" w:rsidRDefault="00C9418D" w:rsidP="00360828">
      <w:pPr>
        <w:pStyle w:val="ERCHighlight"/>
      </w:pPr>
      <w:r w:rsidRPr="00C56F01">
        <w:rPr>
          <w:noProof/>
          <w:color w:val="0000FF"/>
          <w:lang w:eastAsia="en-CA"/>
        </w:rPr>
        <w:drawing>
          <wp:anchor distT="0" distB="0" distL="114300" distR="114300" simplePos="0" relativeHeight="251662336" behindDoc="1" locked="0" layoutInCell="1" allowOverlap="1" wp14:anchorId="4537AE7A" wp14:editId="042D59E3">
            <wp:simplePos x="0" y="0"/>
            <wp:positionH relativeFrom="column">
              <wp:posOffset>-209550</wp:posOffset>
            </wp:positionH>
            <wp:positionV relativeFrom="paragraph">
              <wp:posOffset>287020</wp:posOffset>
            </wp:positionV>
            <wp:extent cx="714375" cy="714375"/>
            <wp:effectExtent l="0" t="0" r="9525" b="9525"/>
            <wp:wrapTight wrapText="bothSides">
              <wp:wrapPolygon edited="0">
                <wp:start x="0" y="0"/>
                <wp:lineTo x="0" y="21312"/>
                <wp:lineTo x="21312" y="21312"/>
                <wp:lineTo x="21312" y="0"/>
                <wp:lineTo x="0" y="0"/>
              </wp:wrapPolygon>
            </wp:wrapTight>
            <wp:docPr id="4" name="Picture 4" descr="ACTION button">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CTION button">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14375" cy="7143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215DA" w:rsidRDefault="00C9418D" w:rsidP="00360828">
      <w:pPr>
        <w:pStyle w:val="ERCHighlight"/>
        <w:rPr>
          <w:rFonts w:ascii="Times New Roman" w:hAnsi="Times New Roman" w:cs="Times New Roman"/>
          <w:b w:val="0"/>
          <w:bCs w:val="0"/>
          <w:sz w:val="36"/>
          <w:szCs w:val="36"/>
        </w:rPr>
      </w:pPr>
      <w:r w:rsidRPr="006215DA">
        <w:rPr>
          <w:sz w:val="28"/>
          <w:szCs w:val="28"/>
        </w:rPr>
        <w:t>Follow this Hydration Schedule</w:t>
      </w:r>
      <w:r w:rsidR="00360828">
        <w:rPr>
          <w:sz w:val="28"/>
          <w:szCs w:val="28"/>
        </w:rPr>
        <w:br/>
      </w:r>
      <w:r w:rsidR="006215DA">
        <w:rPr>
          <w:noProof/>
          <w:lang w:eastAsia="en-CA"/>
        </w:rPr>
        <w:drawing>
          <wp:anchor distT="0" distB="0" distL="114300" distR="114300" simplePos="0" relativeHeight="251667456" behindDoc="1" locked="0" layoutInCell="1" allowOverlap="1" wp14:anchorId="39963111" wp14:editId="51E520A8">
            <wp:simplePos x="0" y="0"/>
            <wp:positionH relativeFrom="column">
              <wp:posOffset>3190875</wp:posOffset>
            </wp:positionH>
            <wp:positionV relativeFrom="paragraph">
              <wp:posOffset>718820</wp:posOffset>
            </wp:positionV>
            <wp:extent cx="2682875" cy="1790700"/>
            <wp:effectExtent l="0" t="0" r="3175" b="0"/>
            <wp:wrapTight wrapText="bothSides">
              <wp:wrapPolygon edited="0">
                <wp:start x="0" y="0"/>
                <wp:lineTo x="0" y="21370"/>
                <wp:lineTo x="21472" y="21370"/>
                <wp:lineTo x="21472"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duleDepositphotos_7995865_xs.jpg"/>
                    <pic:cNvPicPr/>
                  </pic:nvPicPr>
                  <pic:blipFill>
                    <a:blip r:embed="rId16">
                      <a:extLst>
                        <a:ext uri="{28A0092B-C50C-407E-A947-70E740481C1C}">
                          <a14:useLocalDpi xmlns:a14="http://schemas.microsoft.com/office/drawing/2010/main" val="0"/>
                        </a:ext>
                      </a:extLst>
                    </a:blip>
                    <a:stretch>
                      <a:fillRect/>
                    </a:stretch>
                  </pic:blipFill>
                  <pic:spPr>
                    <a:xfrm>
                      <a:off x="0" y="0"/>
                      <a:ext cx="2682875" cy="1790700"/>
                    </a:xfrm>
                    <a:prstGeom prst="rect">
                      <a:avLst/>
                    </a:prstGeom>
                  </pic:spPr>
                </pic:pic>
              </a:graphicData>
            </a:graphic>
            <wp14:sizeRelH relativeFrom="page">
              <wp14:pctWidth>0</wp14:pctWidth>
            </wp14:sizeRelH>
            <wp14:sizeRelV relativeFrom="page">
              <wp14:pctHeight>0</wp14:pctHeight>
            </wp14:sizeRelV>
          </wp:anchor>
        </w:drawing>
      </w:r>
    </w:p>
    <w:p w:rsidR="00C9418D" w:rsidRPr="00C56F01" w:rsidRDefault="00C9418D" w:rsidP="006215DA">
      <w:pPr>
        <w:pStyle w:val="ERCRecipebullet"/>
      </w:pPr>
      <w:r w:rsidRPr="00C56F01">
        <w:rPr>
          <w:b/>
        </w:rPr>
        <w:t>Upon awakening:</w:t>
      </w:r>
      <w:r w:rsidRPr="00C56F01">
        <w:t xml:space="preserve"> Drink 16 – 32 ounces of water. Keep a water bottle or cup at your bedside and begin to drink before you even get up.</w:t>
      </w:r>
    </w:p>
    <w:p w:rsidR="00C9418D" w:rsidRPr="00C56F01" w:rsidRDefault="00C9418D" w:rsidP="006215DA">
      <w:pPr>
        <w:pStyle w:val="ERCRecipebullet"/>
      </w:pPr>
      <w:r w:rsidRPr="00C56F01">
        <w:rPr>
          <w:b/>
        </w:rPr>
        <w:t>30 minutes before each meal:</w:t>
      </w:r>
      <w:r w:rsidRPr="00C56F01">
        <w:t xml:space="preserve"> Drink 8 - 16 ounces</w:t>
      </w:r>
    </w:p>
    <w:p w:rsidR="00C9418D" w:rsidRPr="00C56F01" w:rsidRDefault="00C9418D" w:rsidP="006215DA">
      <w:pPr>
        <w:pStyle w:val="ERCRecipebullet"/>
      </w:pPr>
      <w:r w:rsidRPr="00C56F01">
        <w:rPr>
          <w:b/>
        </w:rPr>
        <w:t>1 hour after each meal:</w:t>
      </w:r>
      <w:r w:rsidRPr="00C56F01">
        <w:t xml:space="preserve"> Drink 8 - 16 ounces</w:t>
      </w:r>
    </w:p>
    <w:p w:rsidR="00C9418D" w:rsidRDefault="00C9418D" w:rsidP="006215DA">
      <w:pPr>
        <w:pStyle w:val="ERCRecipebullet"/>
      </w:pPr>
      <w:r w:rsidRPr="00C56F01">
        <w:rPr>
          <w:b/>
        </w:rPr>
        <w:t>Before exercise:</w:t>
      </w:r>
      <w:r w:rsidRPr="00C56F01">
        <w:t xml:space="preserve"> Drink 8 - 16 ounces</w:t>
      </w:r>
    </w:p>
    <w:p w:rsidR="006215DA" w:rsidRPr="00C56F01" w:rsidRDefault="006215DA" w:rsidP="006215DA">
      <w:pPr>
        <w:pStyle w:val="ERCRecipebullet"/>
        <w:numPr>
          <w:ilvl w:val="0"/>
          <w:numId w:val="0"/>
        </w:numPr>
        <w:ind w:left="720"/>
      </w:pPr>
    </w:p>
    <w:p w:rsidR="006215DA" w:rsidRDefault="00C9418D" w:rsidP="006215DA">
      <w:pPr>
        <w:pStyle w:val="ERCNormalArial"/>
      </w:pPr>
      <w:r w:rsidRPr="00C56F01">
        <w:t xml:space="preserve">If you're overweight you should also drink 12 - 24 ounces whenever you're hungry. </w:t>
      </w:r>
    </w:p>
    <w:p w:rsidR="006215DA" w:rsidRDefault="006215DA" w:rsidP="006215DA">
      <w:pPr>
        <w:pStyle w:val="ERCNormalArial"/>
      </w:pPr>
    </w:p>
    <w:p w:rsidR="00C9418D" w:rsidRPr="00C56F01" w:rsidRDefault="00C9418D" w:rsidP="006215DA">
      <w:pPr>
        <w:pStyle w:val="ERCNormalArial"/>
      </w:pPr>
      <w:r w:rsidRPr="00C56F01">
        <w:t>Wait at least 15 minutes, and if you're still hungry then you may eat.</w:t>
      </w:r>
    </w:p>
    <w:p w:rsidR="00C9418D" w:rsidRPr="00C56F01" w:rsidRDefault="00C9418D" w:rsidP="006215DA">
      <w:pPr>
        <w:pStyle w:val="ERCNormalArial"/>
      </w:pPr>
      <w:r w:rsidRPr="00C56F01">
        <w:t>It's okay to drink a little more tha</w:t>
      </w:r>
      <w:r w:rsidR="00360828">
        <w:t>n</w:t>
      </w:r>
      <w:r w:rsidRPr="00C56F01">
        <w:t xml:space="preserve"> your recommended amount, but not less.</w:t>
      </w:r>
    </w:p>
    <w:p w:rsidR="00C9418D" w:rsidRDefault="00C9418D" w:rsidP="00C9418D"/>
    <w:p w:rsidR="0033585B" w:rsidRPr="0033585B" w:rsidRDefault="0033585B" w:rsidP="006215DA">
      <w:pPr>
        <w:pStyle w:val="ERCBoldNormal"/>
        <w:rPr>
          <w:lang w:val="en-CA"/>
        </w:rPr>
      </w:pPr>
    </w:p>
    <w:sectPr w:rsidR="0033585B" w:rsidRPr="0033585B" w:rsidSect="002F61C7">
      <w:headerReference w:type="default" r:id="rId17"/>
      <w:footerReference w:type="default" r:id="rId18"/>
      <w:headerReference w:type="first" r:id="rId19"/>
      <w:footerReference w:type="first" r:id="rId20"/>
      <w:pgSz w:w="12240" w:h="15840"/>
      <w:pgMar w:top="1440" w:right="126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1B4F" w:rsidRPr="00D24295" w:rsidRDefault="00901B4F" w:rsidP="00832B0C">
      <w:pPr>
        <w:rPr>
          <w:rFonts w:ascii="Times New Roman" w:hAnsi="Times New Roman" w:cs="Times New Roman"/>
          <w:sz w:val="20"/>
          <w:szCs w:val="20"/>
        </w:rPr>
      </w:pPr>
      <w:r>
        <w:separator/>
      </w:r>
    </w:p>
  </w:endnote>
  <w:endnote w:type="continuationSeparator" w:id="0">
    <w:p w:rsidR="00901B4F" w:rsidRPr="00D24295" w:rsidRDefault="00901B4F" w:rsidP="00832B0C">
      <w:pPr>
        <w:rPr>
          <w:rFonts w:ascii="Times New Roman" w:hAnsi="Times New Roman" w:cs="Times New Roman"/>
          <w:sz w:val="20"/>
          <w:szCs w:val="20"/>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5584F" w:rsidRDefault="0035584F" w:rsidP="00685D0E">
    <w:pPr>
      <w:pStyle w:val="Footer"/>
      <w:ind w:right="-684"/>
      <w:jc w:val="center"/>
      <w:rPr>
        <w:sz w:val="16"/>
        <w:szCs w:val="16"/>
      </w:rPr>
    </w:pPr>
    <w:r>
      <w:rPr>
        <w:b/>
        <w:i/>
        <w:color w:val="4BACC6" w:themeColor="accent5"/>
        <w:sz w:val="20"/>
        <w:szCs w:val="20"/>
      </w:rPr>
      <w:br/>
    </w:r>
    <w:hyperlink r:id="rId1" w:history="1">
      <w:r w:rsidRPr="00685D0E">
        <w:rPr>
          <w:rStyle w:val="Hyperlink"/>
          <w:b/>
          <w:color w:val="4BACC6" w:themeColor="accent5"/>
          <w:sz w:val="20"/>
          <w:szCs w:val="20"/>
        </w:rPr>
        <w:t>http://www.DrRitamarie.com</w:t>
      </w:r>
    </w:hyperlink>
    <w:r w:rsidR="00685D0E">
      <w:rPr>
        <w:rStyle w:val="Hyperlink"/>
        <w:b/>
        <w:i/>
        <w:color w:val="4BACC6" w:themeColor="accent5"/>
        <w:sz w:val="20"/>
        <w:szCs w:val="20"/>
      </w:rPr>
      <w:br/>
    </w:r>
    <w:r w:rsidRPr="00EF1392">
      <w:rPr>
        <w:sz w:val="16"/>
        <w:szCs w:val="16"/>
      </w:rPr>
      <w:t>© Dr. Ritamarie Loscalzo, MS, DC, CCN, DACBN</w:t>
    </w:r>
  </w:p>
  <w:p w:rsidR="0035584F" w:rsidRDefault="0035584F" w:rsidP="00685D0E">
    <w:pPr>
      <w:pStyle w:val="Footer"/>
      <w:ind w:right="-684"/>
      <w:jc w:val="center"/>
    </w:pPr>
    <w:r w:rsidRPr="000B3FD4">
      <w:rPr>
        <w:sz w:val="16"/>
        <w:szCs w:val="16"/>
      </w:rPr>
      <w:t xml:space="preserve">Page </w:t>
    </w:r>
    <w:r w:rsidRPr="000B3FD4">
      <w:rPr>
        <w:b/>
        <w:sz w:val="16"/>
        <w:szCs w:val="16"/>
      </w:rPr>
      <w:fldChar w:fldCharType="begin"/>
    </w:r>
    <w:r w:rsidRPr="000B3FD4">
      <w:rPr>
        <w:b/>
        <w:sz w:val="16"/>
        <w:szCs w:val="16"/>
      </w:rPr>
      <w:instrText xml:space="preserve"> PAGE  \* Arabic  \* MERGEFORMAT </w:instrText>
    </w:r>
    <w:r w:rsidRPr="000B3FD4">
      <w:rPr>
        <w:b/>
        <w:sz w:val="16"/>
        <w:szCs w:val="16"/>
      </w:rPr>
      <w:fldChar w:fldCharType="separate"/>
    </w:r>
    <w:r w:rsidR="000163DD">
      <w:rPr>
        <w:b/>
        <w:noProof/>
        <w:sz w:val="16"/>
        <w:szCs w:val="16"/>
      </w:rPr>
      <w:t>2</w:t>
    </w:r>
    <w:r w:rsidRPr="000B3FD4">
      <w:rPr>
        <w:b/>
        <w:sz w:val="16"/>
        <w:szCs w:val="16"/>
      </w:rPr>
      <w:fldChar w:fldCharType="end"/>
    </w:r>
    <w:r w:rsidRPr="000B3FD4">
      <w:rPr>
        <w:sz w:val="16"/>
        <w:szCs w:val="16"/>
      </w:rPr>
      <w:t xml:space="preserve"> of </w:t>
    </w:r>
    <w:r w:rsidR="00901B4F">
      <w:fldChar w:fldCharType="begin"/>
    </w:r>
    <w:r w:rsidR="00901B4F">
      <w:instrText xml:space="preserve"> NUMPAGES  \* Arabic  \* MERGEFORMAT </w:instrText>
    </w:r>
    <w:r w:rsidR="00901B4F">
      <w:fldChar w:fldCharType="separate"/>
    </w:r>
    <w:r w:rsidR="000163DD" w:rsidRPr="000163DD">
      <w:rPr>
        <w:b/>
        <w:noProof/>
        <w:sz w:val="16"/>
        <w:szCs w:val="16"/>
      </w:rPr>
      <w:t>4</w:t>
    </w:r>
    <w:r w:rsidR="00901B4F">
      <w:rPr>
        <w:b/>
        <w:noProof/>
        <w:sz w:val="16"/>
        <w:szCs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61C7" w:rsidRDefault="00901B4F" w:rsidP="002F61C7">
    <w:pPr>
      <w:pStyle w:val="Footer"/>
      <w:ind w:right="-684"/>
      <w:jc w:val="center"/>
      <w:rPr>
        <w:sz w:val="16"/>
        <w:szCs w:val="16"/>
      </w:rPr>
    </w:pPr>
    <w:hyperlink r:id="rId1" w:history="1">
      <w:r w:rsidR="002F61C7" w:rsidRPr="00685D0E">
        <w:rPr>
          <w:rStyle w:val="Hyperlink"/>
          <w:b/>
          <w:color w:val="4BACC6" w:themeColor="accent5"/>
          <w:sz w:val="20"/>
          <w:szCs w:val="20"/>
        </w:rPr>
        <w:t>http://www.DrRitamarie.com</w:t>
      </w:r>
    </w:hyperlink>
    <w:r w:rsidR="002F61C7">
      <w:rPr>
        <w:rStyle w:val="Hyperlink"/>
        <w:b/>
        <w:i/>
        <w:color w:val="4BACC6" w:themeColor="accent5"/>
        <w:sz w:val="20"/>
        <w:szCs w:val="20"/>
      </w:rPr>
      <w:br/>
    </w:r>
    <w:r w:rsidR="002F61C7" w:rsidRPr="00EF1392">
      <w:rPr>
        <w:sz w:val="16"/>
        <w:szCs w:val="16"/>
      </w:rPr>
      <w:t>© Dr. Ritamarie Loscalzo, MS, DC, CCN, DACBN</w:t>
    </w:r>
  </w:p>
  <w:p w:rsidR="002F61C7" w:rsidRDefault="002F61C7" w:rsidP="002F61C7">
    <w:pPr>
      <w:pStyle w:val="Footer"/>
      <w:ind w:right="-684"/>
      <w:jc w:val="center"/>
    </w:pPr>
    <w:r w:rsidRPr="000B3FD4">
      <w:rPr>
        <w:sz w:val="16"/>
        <w:szCs w:val="16"/>
      </w:rPr>
      <w:t xml:space="preserve">Page </w:t>
    </w:r>
    <w:r w:rsidRPr="000B3FD4">
      <w:rPr>
        <w:b/>
        <w:sz w:val="16"/>
        <w:szCs w:val="16"/>
      </w:rPr>
      <w:fldChar w:fldCharType="begin"/>
    </w:r>
    <w:r w:rsidRPr="000B3FD4">
      <w:rPr>
        <w:b/>
        <w:sz w:val="16"/>
        <w:szCs w:val="16"/>
      </w:rPr>
      <w:instrText xml:space="preserve"> PAGE  \* Arabic  \* MERGEFORMAT </w:instrText>
    </w:r>
    <w:r w:rsidRPr="000B3FD4">
      <w:rPr>
        <w:b/>
        <w:sz w:val="16"/>
        <w:szCs w:val="16"/>
      </w:rPr>
      <w:fldChar w:fldCharType="separate"/>
    </w:r>
    <w:r w:rsidR="00901B4F">
      <w:rPr>
        <w:b/>
        <w:noProof/>
        <w:sz w:val="16"/>
        <w:szCs w:val="16"/>
      </w:rPr>
      <w:t>1</w:t>
    </w:r>
    <w:r w:rsidRPr="000B3FD4">
      <w:rPr>
        <w:b/>
        <w:sz w:val="16"/>
        <w:szCs w:val="16"/>
      </w:rPr>
      <w:fldChar w:fldCharType="end"/>
    </w:r>
    <w:r w:rsidRPr="000B3FD4">
      <w:rPr>
        <w:sz w:val="16"/>
        <w:szCs w:val="16"/>
      </w:rPr>
      <w:t xml:space="preserve"> of </w:t>
    </w:r>
    <w:r w:rsidR="00901B4F">
      <w:fldChar w:fldCharType="begin"/>
    </w:r>
    <w:r w:rsidR="00901B4F">
      <w:instrText xml:space="preserve"> NUMPAGES  \* Arabic  \* MERGEFORMAT </w:instrText>
    </w:r>
    <w:r w:rsidR="00901B4F">
      <w:fldChar w:fldCharType="separate"/>
    </w:r>
    <w:r w:rsidR="00901B4F" w:rsidRPr="00901B4F">
      <w:rPr>
        <w:b/>
        <w:noProof/>
        <w:sz w:val="16"/>
        <w:szCs w:val="16"/>
      </w:rPr>
      <w:t>1</w:t>
    </w:r>
    <w:r w:rsidR="00901B4F">
      <w:rPr>
        <w:b/>
        <w:noProof/>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1B4F" w:rsidRPr="00D24295" w:rsidRDefault="00901B4F" w:rsidP="00832B0C">
      <w:pPr>
        <w:rPr>
          <w:rFonts w:ascii="Times New Roman" w:hAnsi="Times New Roman" w:cs="Times New Roman"/>
          <w:sz w:val="20"/>
          <w:szCs w:val="20"/>
        </w:rPr>
      </w:pPr>
      <w:r>
        <w:separator/>
      </w:r>
    </w:p>
  </w:footnote>
  <w:footnote w:type="continuationSeparator" w:id="0">
    <w:p w:rsidR="00901B4F" w:rsidRPr="00D24295" w:rsidRDefault="00901B4F" w:rsidP="00832B0C">
      <w:pPr>
        <w:rPr>
          <w:rFonts w:ascii="Times New Roman" w:hAnsi="Times New Roman" w:cs="Times New Roman"/>
          <w:sz w:val="20"/>
          <w:szCs w:val="20"/>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61C7" w:rsidRPr="000163DD" w:rsidRDefault="000163DD" w:rsidP="000163DD">
    <w:pPr>
      <w:pStyle w:val="Header"/>
      <w:jc w:val="right"/>
    </w:pPr>
    <w:r w:rsidRPr="000163DD">
      <w:rPr>
        <w:rFonts w:eastAsia="Times New Roman"/>
        <w:bCs/>
        <w:lang w:val="en-CA"/>
      </w:rPr>
      <w:t>Hydration Strategy and Schedule</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61C7" w:rsidRDefault="002F61C7">
    <w:pPr>
      <w:pStyle w:val="Header"/>
    </w:pPr>
    <w:r>
      <w:rPr>
        <w:noProof/>
        <w:lang w:val="en-CA" w:eastAsia="en-CA"/>
      </w:rPr>
      <w:drawing>
        <wp:anchor distT="0" distB="0" distL="114300" distR="114300" simplePos="0" relativeHeight="251659264" behindDoc="0" locked="0" layoutInCell="1" allowOverlap="1" wp14:anchorId="5DA030A1" wp14:editId="65768680">
          <wp:simplePos x="0" y="0"/>
          <wp:positionH relativeFrom="column">
            <wp:posOffset>-905510</wp:posOffset>
          </wp:positionH>
          <wp:positionV relativeFrom="paragraph">
            <wp:posOffset>-457200</wp:posOffset>
          </wp:positionV>
          <wp:extent cx="7800975" cy="1233805"/>
          <wp:effectExtent l="0" t="0" r="9525" b="4445"/>
          <wp:wrapTopAndBottom/>
          <wp:docPr id="1" name="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4BEGONE Banner.fin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800975" cy="1233805"/>
                  </a:xfrm>
                  <a:prstGeom prst="rect">
                    <a:avLst/>
                  </a:prstGeom>
                </pic:spPr>
              </pic:pic>
            </a:graphicData>
          </a:graphic>
          <wp14:sizeRelH relativeFrom="margin">
            <wp14:pctWidth>0</wp14:pctWidth>
          </wp14:sizeRelH>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multilevel"/>
    <w:tmpl w:val="00000006"/>
    <w:name w:val="WW8Num9"/>
    <w:lvl w:ilvl="0">
      <w:start w:val="1"/>
      <w:numFmt w:val="decimal"/>
      <w:lvlText w:val="%1."/>
      <w:lvlJc w:val="left"/>
      <w:pPr>
        <w:tabs>
          <w:tab w:val="num" w:pos="720"/>
        </w:tabs>
        <w:ind w:left="720" w:hanging="360"/>
      </w:pPr>
      <w:rPr>
        <w:rFonts w:ascii="Arial" w:hAnsi="Arial"/>
      </w:rPr>
    </w:lvl>
    <w:lvl w:ilvl="1">
      <w:start w:val="1"/>
      <w:numFmt w:val="decimal"/>
      <w:lvlText w:val="%2."/>
      <w:lvlJc w:val="left"/>
      <w:pPr>
        <w:tabs>
          <w:tab w:val="num" w:pos="1080"/>
        </w:tabs>
        <w:ind w:left="1080" w:hanging="360"/>
      </w:pPr>
      <w:rPr>
        <w:rFonts w:ascii="Arial" w:hAnsi="Arial"/>
      </w:rPr>
    </w:lvl>
    <w:lvl w:ilvl="2">
      <w:start w:val="1"/>
      <w:numFmt w:val="decimal"/>
      <w:lvlText w:val="%3."/>
      <w:lvlJc w:val="left"/>
      <w:pPr>
        <w:tabs>
          <w:tab w:val="num" w:pos="1440"/>
        </w:tabs>
        <w:ind w:left="1440" w:hanging="360"/>
      </w:pPr>
      <w:rPr>
        <w:rFonts w:ascii="Arial" w:hAnsi="Arial"/>
      </w:rPr>
    </w:lvl>
    <w:lvl w:ilvl="3">
      <w:start w:val="1"/>
      <w:numFmt w:val="decimal"/>
      <w:lvlText w:val="%4."/>
      <w:lvlJc w:val="left"/>
      <w:pPr>
        <w:tabs>
          <w:tab w:val="num" w:pos="1800"/>
        </w:tabs>
        <w:ind w:left="1800" w:hanging="360"/>
      </w:pPr>
      <w:rPr>
        <w:rFonts w:ascii="Arial" w:hAnsi="Arial"/>
      </w:rPr>
    </w:lvl>
    <w:lvl w:ilvl="4">
      <w:start w:val="1"/>
      <w:numFmt w:val="decimal"/>
      <w:lvlText w:val="%5."/>
      <w:lvlJc w:val="left"/>
      <w:pPr>
        <w:tabs>
          <w:tab w:val="num" w:pos="2160"/>
        </w:tabs>
        <w:ind w:left="2160" w:hanging="360"/>
      </w:pPr>
      <w:rPr>
        <w:rFonts w:ascii="Arial" w:hAnsi="Arial"/>
      </w:rPr>
    </w:lvl>
    <w:lvl w:ilvl="5">
      <w:start w:val="1"/>
      <w:numFmt w:val="decimal"/>
      <w:lvlText w:val="%6."/>
      <w:lvlJc w:val="left"/>
      <w:pPr>
        <w:tabs>
          <w:tab w:val="num" w:pos="2520"/>
        </w:tabs>
        <w:ind w:left="2520" w:hanging="360"/>
      </w:pPr>
      <w:rPr>
        <w:rFonts w:ascii="Arial" w:hAnsi="Arial"/>
      </w:rPr>
    </w:lvl>
    <w:lvl w:ilvl="6">
      <w:start w:val="1"/>
      <w:numFmt w:val="decimal"/>
      <w:lvlText w:val="%7."/>
      <w:lvlJc w:val="left"/>
      <w:pPr>
        <w:tabs>
          <w:tab w:val="num" w:pos="2880"/>
        </w:tabs>
        <w:ind w:left="2880" w:hanging="360"/>
      </w:pPr>
      <w:rPr>
        <w:rFonts w:ascii="Arial" w:hAnsi="Arial"/>
      </w:rPr>
    </w:lvl>
    <w:lvl w:ilvl="7">
      <w:start w:val="1"/>
      <w:numFmt w:val="decimal"/>
      <w:lvlText w:val="%8."/>
      <w:lvlJc w:val="left"/>
      <w:pPr>
        <w:tabs>
          <w:tab w:val="num" w:pos="3240"/>
        </w:tabs>
        <w:ind w:left="3240" w:hanging="360"/>
      </w:pPr>
      <w:rPr>
        <w:rFonts w:ascii="Arial" w:hAnsi="Arial"/>
      </w:rPr>
    </w:lvl>
    <w:lvl w:ilvl="8">
      <w:start w:val="1"/>
      <w:numFmt w:val="decimal"/>
      <w:lvlText w:val="%9."/>
      <w:lvlJc w:val="left"/>
      <w:pPr>
        <w:tabs>
          <w:tab w:val="num" w:pos="3600"/>
        </w:tabs>
        <w:ind w:left="3600" w:hanging="360"/>
      </w:pPr>
      <w:rPr>
        <w:rFonts w:ascii="Arial" w:hAnsi="Arial"/>
      </w:rPr>
    </w:lvl>
  </w:abstractNum>
  <w:abstractNum w:abstractNumId="1">
    <w:nsid w:val="041956C1"/>
    <w:multiLevelType w:val="hybridMultilevel"/>
    <w:tmpl w:val="CEF07A06"/>
    <w:lvl w:ilvl="0" w:tplc="04090009">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C0250F0"/>
    <w:multiLevelType w:val="hybridMultilevel"/>
    <w:tmpl w:val="BE52E5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0E266782"/>
    <w:multiLevelType w:val="hybridMultilevel"/>
    <w:tmpl w:val="BC7A2448"/>
    <w:lvl w:ilvl="0" w:tplc="65AACAFC">
      <w:start w:val="1"/>
      <w:numFmt w:val="decimal"/>
      <w:pStyle w:val="ERCDir"/>
      <w:lvlText w:val="%1."/>
      <w:lvlJc w:val="left"/>
      <w:pPr>
        <w:ind w:left="720" w:hanging="360"/>
      </w:pPr>
      <w:rPr>
        <w:rFonts w:ascii="Arial" w:hAnsi="Arial" w:cs="Arial" w:hint="default"/>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nsid w:val="13710793"/>
    <w:multiLevelType w:val="hybridMultilevel"/>
    <w:tmpl w:val="97AAD544"/>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5">
    <w:nsid w:val="142D3A26"/>
    <w:multiLevelType w:val="hybridMultilevel"/>
    <w:tmpl w:val="ED56860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144553F1"/>
    <w:multiLevelType w:val="hybridMultilevel"/>
    <w:tmpl w:val="30720F38"/>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
    <w:nsid w:val="18F2373F"/>
    <w:multiLevelType w:val="hybridMultilevel"/>
    <w:tmpl w:val="F8207D1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8">
    <w:nsid w:val="18F805C8"/>
    <w:multiLevelType w:val="hybridMultilevel"/>
    <w:tmpl w:val="E78EB850"/>
    <w:lvl w:ilvl="0" w:tplc="2D96302C">
      <w:start w:val="1"/>
      <w:numFmt w:val="decimal"/>
      <w:lvlText w:val="%1."/>
      <w:lvlJc w:val="left"/>
      <w:pPr>
        <w:ind w:left="2520" w:hanging="360"/>
      </w:pPr>
      <w:rPr>
        <w:rFonts w:hint="default"/>
      </w:rPr>
    </w:lvl>
    <w:lvl w:ilvl="1" w:tplc="1009000F">
      <w:start w:val="1"/>
      <w:numFmt w:val="decimal"/>
      <w:lvlText w:val="%2."/>
      <w:lvlJc w:val="left"/>
      <w:pPr>
        <w:ind w:left="2517" w:hanging="360"/>
      </w:pPr>
    </w:lvl>
    <w:lvl w:ilvl="2" w:tplc="1009001B" w:tentative="1">
      <w:start w:val="1"/>
      <w:numFmt w:val="lowerRoman"/>
      <w:lvlText w:val="%3."/>
      <w:lvlJc w:val="right"/>
      <w:pPr>
        <w:ind w:left="3237" w:hanging="180"/>
      </w:pPr>
    </w:lvl>
    <w:lvl w:ilvl="3" w:tplc="1009000F" w:tentative="1">
      <w:start w:val="1"/>
      <w:numFmt w:val="decimal"/>
      <w:lvlText w:val="%4."/>
      <w:lvlJc w:val="left"/>
      <w:pPr>
        <w:ind w:left="3957" w:hanging="360"/>
      </w:pPr>
    </w:lvl>
    <w:lvl w:ilvl="4" w:tplc="10090019" w:tentative="1">
      <w:start w:val="1"/>
      <w:numFmt w:val="lowerLetter"/>
      <w:lvlText w:val="%5."/>
      <w:lvlJc w:val="left"/>
      <w:pPr>
        <w:ind w:left="4677" w:hanging="360"/>
      </w:pPr>
    </w:lvl>
    <w:lvl w:ilvl="5" w:tplc="1009001B" w:tentative="1">
      <w:start w:val="1"/>
      <w:numFmt w:val="lowerRoman"/>
      <w:lvlText w:val="%6."/>
      <w:lvlJc w:val="right"/>
      <w:pPr>
        <w:ind w:left="5397" w:hanging="180"/>
      </w:pPr>
    </w:lvl>
    <w:lvl w:ilvl="6" w:tplc="1009000F" w:tentative="1">
      <w:start w:val="1"/>
      <w:numFmt w:val="decimal"/>
      <w:lvlText w:val="%7."/>
      <w:lvlJc w:val="left"/>
      <w:pPr>
        <w:ind w:left="6117" w:hanging="360"/>
      </w:pPr>
    </w:lvl>
    <w:lvl w:ilvl="7" w:tplc="10090019" w:tentative="1">
      <w:start w:val="1"/>
      <w:numFmt w:val="lowerLetter"/>
      <w:lvlText w:val="%8."/>
      <w:lvlJc w:val="left"/>
      <w:pPr>
        <w:ind w:left="6837" w:hanging="360"/>
      </w:pPr>
    </w:lvl>
    <w:lvl w:ilvl="8" w:tplc="1009001B" w:tentative="1">
      <w:start w:val="1"/>
      <w:numFmt w:val="lowerRoman"/>
      <w:lvlText w:val="%9."/>
      <w:lvlJc w:val="right"/>
      <w:pPr>
        <w:ind w:left="7557" w:hanging="180"/>
      </w:pPr>
    </w:lvl>
  </w:abstractNum>
  <w:abstractNum w:abstractNumId="9">
    <w:nsid w:val="1D4E6FF5"/>
    <w:multiLevelType w:val="hybridMultilevel"/>
    <w:tmpl w:val="D06C69A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0">
    <w:nsid w:val="1D6448B1"/>
    <w:multiLevelType w:val="hybridMultilevel"/>
    <w:tmpl w:val="ABD2489E"/>
    <w:lvl w:ilvl="0" w:tplc="1009000F">
      <w:start w:val="1"/>
      <w:numFmt w:val="decimal"/>
      <w:lvlText w:val="%1."/>
      <w:lvlJc w:val="left"/>
      <w:pPr>
        <w:ind w:left="1803" w:hanging="360"/>
      </w:pPr>
    </w:lvl>
    <w:lvl w:ilvl="1" w:tplc="10090019" w:tentative="1">
      <w:start w:val="1"/>
      <w:numFmt w:val="lowerLetter"/>
      <w:lvlText w:val="%2."/>
      <w:lvlJc w:val="left"/>
      <w:pPr>
        <w:ind w:left="2523" w:hanging="360"/>
      </w:pPr>
    </w:lvl>
    <w:lvl w:ilvl="2" w:tplc="1009001B" w:tentative="1">
      <w:start w:val="1"/>
      <w:numFmt w:val="lowerRoman"/>
      <w:lvlText w:val="%3."/>
      <w:lvlJc w:val="right"/>
      <w:pPr>
        <w:ind w:left="3243" w:hanging="180"/>
      </w:pPr>
    </w:lvl>
    <w:lvl w:ilvl="3" w:tplc="1009000F" w:tentative="1">
      <w:start w:val="1"/>
      <w:numFmt w:val="decimal"/>
      <w:lvlText w:val="%4."/>
      <w:lvlJc w:val="left"/>
      <w:pPr>
        <w:ind w:left="3963" w:hanging="360"/>
      </w:pPr>
    </w:lvl>
    <w:lvl w:ilvl="4" w:tplc="10090019" w:tentative="1">
      <w:start w:val="1"/>
      <w:numFmt w:val="lowerLetter"/>
      <w:lvlText w:val="%5."/>
      <w:lvlJc w:val="left"/>
      <w:pPr>
        <w:ind w:left="4683" w:hanging="360"/>
      </w:pPr>
    </w:lvl>
    <w:lvl w:ilvl="5" w:tplc="1009001B" w:tentative="1">
      <w:start w:val="1"/>
      <w:numFmt w:val="lowerRoman"/>
      <w:lvlText w:val="%6."/>
      <w:lvlJc w:val="right"/>
      <w:pPr>
        <w:ind w:left="5403" w:hanging="180"/>
      </w:pPr>
    </w:lvl>
    <w:lvl w:ilvl="6" w:tplc="1009000F" w:tentative="1">
      <w:start w:val="1"/>
      <w:numFmt w:val="decimal"/>
      <w:lvlText w:val="%7."/>
      <w:lvlJc w:val="left"/>
      <w:pPr>
        <w:ind w:left="6123" w:hanging="360"/>
      </w:pPr>
    </w:lvl>
    <w:lvl w:ilvl="7" w:tplc="10090019" w:tentative="1">
      <w:start w:val="1"/>
      <w:numFmt w:val="lowerLetter"/>
      <w:lvlText w:val="%8."/>
      <w:lvlJc w:val="left"/>
      <w:pPr>
        <w:ind w:left="6843" w:hanging="360"/>
      </w:pPr>
    </w:lvl>
    <w:lvl w:ilvl="8" w:tplc="1009001B" w:tentative="1">
      <w:start w:val="1"/>
      <w:numFmt w:val="lowerRoman"/>
      <w:lvlText w:val="%9."/>
      <w:lvlJc w:val="right"/>
      <w:pPr>
        <w:ind w:left="7563" w:hanging="180"/>
      </w:pPr>
    </w:lvl>
  </w:abstractNum>
  <w:abstractNum w:abstractNumId="11">
    <w:nsid w:val="1F617641"/>
    <w:multiLevelType w:val="hybridMultilevel"/>
    <w:tmpl w:val="C4A0C30A"/>
    <w:lvl w:ilvl="0" w:tplc="6C5C9E10">
      <w:start w:val="7"/>
      <w:numFmt w:val="decimal"/>
      <w:lvlText w:val="%1."/>
      <w:lvlJc w:val="left"/>
      <w:pPr>
        <w:ind w:left="36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nsid w:val="210E56AB"/>
    <w:multiLevelType w:val="hybridMultilevel"/>
    <w:tmpl w:val="AC56F780"/>
    <w:lvl w:ilvl="0" w:tplc="106C3C5C">
      <w:start w:val="1"/>
      <w:numFmt w:val="bullet"/>
      <w:pStyle w:val="ERCRecipebullet"/>
      <w:lvlText w:val=""/>
      <w:lvlJc w:val="left"/>
      <w:pPr>
        <w:ind w:left="720" w:hanging="360"/>
      </w:pPr>
      <w:rPr>
        <w:rFonts w:ascii="Symbol" w:hAnsi="Symbol" w:hint="default"/>
        <w:color w:val="56A989"/>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nsid w:val="2653018D"/>
    <w:multiLevelType w:val="hybridMultilevel"/>
    <w:tmpl w:val="7A98B3EC"/>
    <w:lvl w:ilvl="0" w:tplc="1009000F">
      <w:start w:val="1"/>
      <w:numFmt w:val="decimal"/>
      <w:lvlText w:val="%1."/>
      <w:lvlJc w:val="left"/>
      <w:pPr>
        <w:ind w:left="180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nsid w:val="277F71A6"/>
    <w:multiLevelType w:val="hybridMultilevel"/>
    <w:tmpl w:val="77EE780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15">
    <w:nsid w:val="290277B7"/>
    <w:multiLevelType w:val="hybridMultilevel"/>
    <w:tmpl w:val="D79E70D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nsid w:val="2D8F79CC"/>
    <w:multiLevelType w:val="hybridMultilevel"/>
    <w:tmpl w:val="ABFA49E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ED5516E"/>
    <w:multiLevelType w:val="hybridMultilevel"/>
    <w:tmpl w:val="7C484960"/>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18">
    <w:nsid w:val="34253AC4"/>
    <w:multiLevelType w:val="hybridMultilevel"/>
    <w:tmpl w:val="2004B654"/>
    <w:lvl w:ilvl="0" w:tplc="E8AE0058">
      <w:start w:val="1"/>
      <w:numFmt w:val="decimal"/>
      <w:lvlText w:val="%1-"/>
      <w:lvlJc w:val="left"/>
      <w:pPr>
        <w:ind w:left="720" w:hanging="360"/>
      </w:pPr>
      <w:rPr>
        <w:rFonts w:eastAsiaTheme="minorHAnsi" w:hint="default"/>
        <w:sz w:val="24"/>
      </w:rPr>
    </w:lvl>
    <w:lvl w:ilvl="1" w:tplc="10090011">
      <w:start w:val="1"/>
      <w:numFmt w:val="decimal"/>
      <w:lvlText w:val="%2)"/>
      <w:lvlJc w:val="left"/>
      <w:pPr>
        <w:ind w:left="1440" w:hanging="360"/>
      </w:pPr>
    </w:lvl>
    <w:lvl w:ilvl="2" w:tplc="398C3FC4">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57A4A0A"/>
    <w:multiLevelType w:val="hybridMultilevel"/>
    <w:tmpl w:val="6E6698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6F6337E"/>
    <w:multiLevelType w:val="multilevel"/>
    <w:tmpl w:val="4A700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37B71B1D"/>
    <w:multiLevelType w:val="hybridMultilevel"/>
    <w:tmpl w:val="EA0A254A"/>
    <w:lvl w:ilvl="0" w:tplc="726ACDDC">
      <w:start w:val="1"/>
      <w:numFmt w:val="decimal"/>
      <w:lvlText w:val="%1."/>
      <w:lvlJc w:val="left"/>
      <w:pPr>
        <w:ind w:left="36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2">
    <w:nsid w:val="38D74012"/>
    <w:multiLevelType w:val="hybridMultilevel"/>
    <w:tmpl w:val="5B80A84C"/>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3">
    <w:nsid w:val="3BEE49E1"/>
    <w:multiLevelType w:val="hybridMultilevel"/>
    <w:tmpl w:val="ABD2489E"/>
    <w:lvl w:ilvl="0" w:tplc="1009000F">
      <w:start w:val="1"/>
      <w:numFmt w:val="decimal"/>
      <w:lvlText w:val="%1."/>
      <w:lvlJc w:val="left"/>
      <w:pPr>
        <w:ind w:left="1803" w:hanging="360"/>
      </w:pPr>
    </w:lvl>
    <w:lvl w:ilvl="1" w:tplc="10090019" w:tentative="1">
      <w:start w:val="1"/>
      <w:numFmt w:val="lowerLetter"/>
      <w:lvlText w:val="%2."/>
      <w:lvlJc w:val="left"/>
      <w:pPr>
        <w:ind w:left="2523" w:hanging="360"/>
      </w:pPr>
    </w:lvl>
    <w:lvl w:ilvl="2" w:tplc="1009001B" w:tentative="1">
      <w:start w:val="1"/>
      <w:numFmt w:val="lowerRoman"/>
      <w:lvlText w:val="%3."/>
      <w:lvlJc w:val="right"/>
      <w:pPr>
        <w:ind w:left="3243" w:hanging="180"/>
      </w:pPr>
    </w:lvl>
    <w:lvl w:ilvl="3" w:tplc="1009000F" w:tentative="1">
      <w:start w:val="1"/>
      <w:numFmt w:val="decimal"/>
      <w:lvlText w:val="%4."/>
      <w:lvlJc w:val="left"/>
      <w:pPr>
        <w:ind w:left="3963" w:hanging="360"/>
      </w:pPr>
    </w:lvl>
    <w:lvl w:ilvl="4" w:tplc="10090019" w:tentative="1">
      <w:start w:val="1"/>
      <w:numFmt w:val="lowerLetter"/>
      <w:lvlText w:val="%5."/>
      <w:lvlJc w:val="left"/>
      <w:pPr>
        <w:ind w:left="4683" w:hanging="360"/>
      </w:pPr>
    </w:lvl>
    <w:lvl w:ilvl="5" w:tplc="1009001B" w:tentative="1">
      <w:start w:val="1"/>
      <w:numFmt w:val="lowerRoman"/>
      <w:lvlText w:val="%6."/>
      <w:lvlJc w:val="right"/>
      <w:pPr>
        <w:ind w:left="5403" w:hanging="180"/>
      </w:pPr>
    </w:lvl>
    <w:lvl w:ilvl="6" w:tplc="1009000F" w:tentative="1">
      <w:start w:val="1"/>
      <w:numFmt w:val="decimal"/>
      <w:lvlText w:val="%7."/>
      <w:lvlJc w:val="left"/>
      <w:pPr>
        <w:ind w:left="6123" w:hanging="360"/>
      </w:pPr>
    </w:lvl>
    <w:lvl w:ilvl="7" w:tplc="10090019" w:tentative="1">
      <w:start w:val="1"/>
      <w:numFmt w:val="lowerLetter"/>
      <w:lvlText w:val="%8."/>
      <w:lvlJc w:val="left"/>
      <w:pPr>
        <w:ind w:left="6843" w:hanging="360"/>
      </w:pPr>
    </w:lvl>
    <w:lvl w:ilvl="8" w:tplc="1009001B" w:tentative="1">
      <w:start w:val="1"/>
      <w:numFmt w:val="lowerRoman"/>
      <w:lvlText w:val="%9."/>
      <w:lvlJc w:val="right"/>
      <w:pPr>
        <w:ind w:left="7563" w:hanging="180"/>
      </w:pPr>
    </w:lvl>
  </w:abstractNum>
  <w:abstractNum w:abstractNumId="24">
    <w:nsid w:val="3E9E7CF8"/>
    <w:multiLevelType w:val="hybridMultilevel"/>
    <w:tmpl w:val="01BABC8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3EB603C9"/>
    <w:multiLevelType w:val="multilevel"/>
    <w:tmpl w:val="98B62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F6E2185"/>
    <w:multiLevelType w:val="hybridMultilevel"/>
    <w:tmpl w:val="296C8D86"/>
    <w:lvl w:ilvl="0" w:tplc="21DA04EC">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3FBE1D17"/>
    <w:multiLevelType w:val="hybridMultilevel"/>
    <w:tmpl w:val="7E3C5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400B1AEE"/>
    <w:multiLevelType w:val="hybridMultilevel"/>
    <w:tmpl w:val="810C06C6"/>
    <w:lvl w:ilvl="0" w:tplc="21DA04EC">
      <w:start w:val="1"/>
      <w:numFmt w:val="bullet"/>
      <w:lvlText w:val=""/>
      <w:lvlJc w:val="left"/>
      <w:pPr>
        <w:tabs>
          <w:tab w:val="num" w:pos="720"/>
        </w:tabs>
        <w:ind w:left="720" w:hanging="360"/>
      </w:pPr>
      <w:rPr>
        <w:rFonts w:ascii="Wingdings" w:hAnsi="Wingdings" w:hint="default"/>
      </w:rPr>
    </w:lvl>
    <w:lvl w:ilvl="1" w:tplc="4ADA12A8" w:tentative="1">
      <w:start w:val="1"/>
      <w:numFmt w:val="bullet"/>
      <w:lvlText w:val=""/>
      <w:lvlJc w:val="left"/>
      <w:pPr>
        <w:tabs>
          <w:tab w:val="num" w:pos="1440"/>
        </w:tabs>
        <w:ind w:left="1440" w:hanging="360"/>
      </w:pPr>
      <w:rPr>
        <w:rFonts w:ascii="Wingdings" w:hAnsi="Wingdings" w:hint="default"/>
      </w:rPr>
    </w:lvl>
    <w:lvl w:ilvl="2" w:tplc="F5EE6F0C" w:tentative="1">
      <w:start w:val="1"/>
      <w:numFmt w:val="bullet"/>
      <w:lvlText w:val=""/>
      <w:lvlJc w:val="left"/>
      <w:pPr>
        <w:tabs>
          <w:tab w:val="num" w:pos="2160"/>
        </w:tabs>
        <w:ind w:left="2160" w:hanging="360"/>
      </w:pPr>
      <w:rPr>
        <w:rFonts w:ascii="Wingdings" w:hAnsi="Wingdings" w:hint="default"/>
      </w:rPr>
    </w:lvl>
    <w:lvl w:ilvl="3" w:tplc="B23A0DE6" w:tentative="1">
      <w:start w:val="1"/>
      <w:numFmt w:val="bullet"/>
      <w:lvlText w:val=""/>
      <w:lvlJc w:val="left"/>
      <w:pPr>
        <w:tabs>
          <w:tab w:val="num" w:pos="2880"/>
        </w:tabs>
        <w:ind w:left="2880" w:hanging="360"/>
      </w:pPr>
      <w:rPr>
        <w:rFonts w:ascii="Wingdings" w:hAnsi="Wingdings" w:hint="default"/>
      </w:rPr>
    </w:lvl>
    <w:lvl w:ilvl="4" w:tplc="80A25446" w:tentative="1">
      <w:start w:val="1"/>
      <w:numFmt w:val="bullet"/>
      <w:lvlText w:val=""/>
      <w:lvlJc w:val="left"/>
      <w:pPr>
        <w:tabs>
          <w:tab w:val="num" w:pos="3600"/>
        </w:tabs>
        <w:ind w:left="3600" w:hanging="360"/>
      </w:pPr>
      <w:rPr>
        <w:rFonts w:ascii="Wingdings" w:hAnsi="Wingdings" w:hint="default"/>
      </w:rPr>
    </w:lvl>
    <w:lvl w:ilvl="5" w:tplc="5B229602" w:tentative="1">
      <w:start w:val="1"/>
      <w:numFmt w:val="bullet"/>
      <w:lvlText w:val=""/>
      <w:lvlJc w:val="left"/>
      <w:pPr>
        <w:tabs>
          <w:tab w:val="num" w:pos="4320"/>
        </w:tabs>
        <w:ind w:left="4320" w:hanging="360"/>
      </w:pPr>
      <w:rPr>
        <w:rFonts w:ascii="Wingdings" w:hAnsi="Wingdings" w:hint="default"/>
      </w:rPr>
    </w:lvl>
    <w:lvl w:ilvl="6" w:tplc="725C9F82" w:tentative="1">
      <w:start w:val="1"/>
      <w:numFmt w:val="bullet"/>
      <w:lvlText w:val=""/>
      <w:lvlJc w:val="left"/>
      <w:pPr>
        <w:tabs>
          <w:tab w:val="num" w:pos="5040"/>
        </w:tabs>
        <w:ind w:left="5040" w:hanging="360"/>
      </w:pPr>
      <w:rPr>
        <w:rFonts w:ascii="Wingdings" w:hAnsi="Wingdings" w:hint="default"/>
      </w:rPr>
    </w:lvl>
    <w:lvl w:ilvl="7" w:tplc="E634F29A" w:tentative="1">
      <w:start w:val="1"/>
      <w:numFmt w:val="bullet"/>
      <w:lvlText w:val=""/>
      <w:lvlJc w:val="left"/>
      <w:pPr>
        <w:tabs>
          <w:tab w:val="num" w:pos="5760"/>
        </w:tabs>
        <w:ind w:left="5760" w:hanging="360"/>
      </w:pPr>
      <w:rPr>
        <w:rFonts w:ascii="Wingdings" w:hAnsi="Wingdings" w:hint="default"/>
      </w:rPr>
    </w:lvl>
    <w:lvl w:ilvl="8" w:tplc="950A0602" w:tentative="1">
      <w:start w:val="1"/>
      <w:numFmt w:val="bullet"/>
      <w:lvlText w:val=""/>
      <w:lvlJc w:val="left"/>
      <w:pPr>
        <w:tabs>
          <w:tab w:val="num" w:pos="6480"/>
        </w:tabs>
        <w:ind w:left="6480" w:hanging="360"/>
      </w:pPr>
      <w:rPr>
        <w:rFonts w:ascii="Wingdings" w:hAnsi="Wingdings" w:hint="default"/>
      </w:rPr>
    </w:lvl>
  </w:abstractNum>
  <w:abstractNum w:abstractNumId="29">
    <w:nsid w:val="418255ED"/>
    <w:multiLevelType w:val="hybridMultilevel"/>
    <w:tmpl w:val="5F768BBE"/>
    <w:lvl w:ilvl="0" w:tplc="726ACDDC">
      <w:start w:val="1"/>
      <w:numFmt w:val="decimal"/>
      <w:lvlText w:val="%1."/>
      <w:lvlJc w:val="left"/>
      <w:pPr>
        <w:ind w:left="360" w:hanging="360"/>
      </w:pPr>
      <w:rPr>
        <w:rFonts w:hint="default"/>
      </w:rPr>
    </w:lvl>
    <w:lvl w:ilvl="1" w:tplc="10090019">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30">
    <w:nsid w:val="43D57AB5"/>
    <w:multiLevelType w:val="hybridMultilevel"/>
    <w:tmpl w:val="65FAC2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A8D50F4"/>
    <w:multiLevelType w:val="multilevel"/>
    <w:tmpl w:val="CCF42F6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51823D1A"/>
    <w:multiLevelType w:val="hybridMultilevel"/>
    <w:tmpl w:val="17126040"/>
    <w:lvl w:ilvl="0" w:tplc="F948F1B6">
      <w:start w:val="1"/>
      <w:numFmt w:val="bullet"/>
      <w:lvlText w:val=""/>
      <w:lvlJc w:val="left"/>
      <w:pPr>
        <w:ind w:left="990" w:hanging="360"/>
      </w:pPr>
      <w:rPr>
        <w:rFonts w:ascii="Symbol" w:hAnsi="Symbol" w:hint="default"/>
        <w:sz w:val="24"/>
        <w:szCs w:val="2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33">
    <w:nsid w:val="52D171B1"/>
    <w:multiLevelType w:val="hybridMultilevel"/>
    <w:tmpl w:val="C3FE7BA2"/>
    <w:lvl w:ilvl="0" w:tplc="EA60EDF6">
      <w:start w:val="1"/>
      <w:numFmt w:val="bullet"/>
      <w:lvlText w:val=""/>
      <w:lvlJc w:val="left"/>
      <w:pPr>
        <w:ind w:left="630" w:hanging="360"/>
      </w:pPr>
      <w:rPr>
        <w:rFonts w:ascii="Symbol" w:hAnsi="Symbol" w:hint="default"/>
        <w:b w:val="0"/>
        <w:color w:val="00847F"/>
      </w:rPr>
    </w:lvl>
    <w:lvl w:ilvl="1" w:tplc="EA60EDF6">
      <w:start w:val="1"/>
      <w:numFmt w:val="bullet"/>
      <w:lvlText w:val=""/>
      <w:lvlJc w:val="left"/>
      <w:pPr>
        <w:ind w:left="1440" w:hanging="360"/>
      </w:pPr>
      <w:rPr>
        <w:rFonts w:ascii="Symbol" w:hAnsi="Symbol" w:hint="default"/>
        <w:color w:val="00847F"/>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48776F0"/>
    <w:multiLevelType w:val="hybridMultilevel"/>
    <w:tmpl w:val="47CA797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nsid w:val="57AE69EB"/>
    <w:multiLevelType w:val="hybridMultilevel"/>
    <w:tmpl w:val="4B9AC8BE"/>
    <w:lvl w:ilvl="0" w:tplc="41CEF15A">
      <w:start w:val="1"/>
      <w:numFmt w:val="decimal"/>
      <w:lvlText w:val="%1."/>
      <w:lvlJc w:val="left"/>
      <w:pPr>
        <w:ind w:left="630" w:hanging="360"/>
      </w:pPr>
      <w:rPr>
        <w:b w:val="0"/>
        <w:color w:val="000000" w:themeColor="text1"/>
      </w:rPr>
    </w:lvl>
    <w:lvl w:ilvl="1" w:tplc="EA60EDF6">
      <w:start w:val="1"/>
      <w:numFmt w:val="bullet"/>
      <w:lvlText w:val=""/>
      <w:lvlJc w:val="left"/>
      <w:pPr>
        <w:ind w:left="1440" w:hanging="360"/>
      </w:pPr>
      <w:rPr>
        <w:rFonts w:ascii="Symbol" w:hAnsi="Symbol" w:hint="default"/>
        <w:color w:val="00847F"/>
      </w:rPr>
    </w:lvl>
    <w:lvl w:ilvl="2" w:tplc="EA60EDF6">
      <w:start w:val="1"/>
      <w:numFmt w:val="bullet"/>
      <w:lvlText w:val=""/>
      <w:lvlJc w:val="left"/>
      <w:pPr>
        <w:ind w:left="2160" w:hanging="180"/>
      </w:pPr>
      <w:rPr>
        <w:rFonts w:ascii="Symbol" w:hAnsi="Symbol" w:hint="default"/>
        <w:color w:val="00847F"/>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91D6B0D"/>
    <w:multiLevelType w:val="hybridMultilevel"/>
    <w:tmpl w:val="5E520930"/>
    <w:lvl w:ilvl="0" w:tplc="EA60EDF6">
      <w:start w:val="1"/>
      <w:numFmt w:val="bullet"/>
      <w:lvlText w:val=""/>
      <w:lvlJc w:val="left"/>
      <w:pPr>
        <w:ind w:left="630" w:hanging="360"/>
      </w:pPr>
      <w:rPr>
        <w:rFonts w:ascii="Symbol" w:hAnsi="Symbol" w:hint="default"/>
        <w:b w:val="0"/>
        <w:color w:val="00847F"/>
      </w:rPr>
    </w:lvl>
    <w:lvl w:ilvl="1" w:tplc="EA60EDF6">
      <w:start w:val="1"/>
      <w:numFmt w:val="bulle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E72514"/>
    <w:multiLevelType w:val="multilevel"/>
    <w:tmpl w:val="3E103A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BA807CC"/>
    <w:multiLevelType w:val="hybridMultilevel"/>
    <w:tmpl w:val="96BE5DD8"/>
    <w:lvl w:ilvl="0" w:tplc="10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nsid w:val="65677674"/>
    <w:multiLevelType w:val="multilevel"/>
    <w:tmpl w:val="1A1E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678E0389"/>
    <w:multiLevelType w:val="hybridMultilevel"/>
    <w:tmpl w:val="8FF4020C"/>
    <w:lvl w:ilvl="0" w:tplc="FDFE8014">
      <w:start w:val="1"/>
      <w:numFmt w:val="bullet"/>
      <w:lvlText w:val=""/>
      <w:lvlJc w:val="left"/>
      <w:pPr>
        <w:tabs>
          <w:tab w:val="num" w:pos="720"/>
        </w:tabs>
        <w:ind w:left="720" w:hanging="360"/>
      </w:pPr>
      <w:rPr>
        <w:rFonts w:ascii="Wingdings" w:hAnsi="Wingdings" w:hint="default"/>
      </w:rPr>
    </w:lvl>
    <w:lvl w:ilvl="1" w:tplc="F0B6227C" w:tentative="1">
      <w:start w:val="1"/>
      <w:numFmt w:val="bullet"/>
      <w:lvlText w:val=""/>
      <w:lvlJc w:val="left"/>
      <w:pPr>
        <w:tabs>
          <w:tab w:val="num" w:pos="1440"/>
        </w:tabs>
        <w:ind w:left="1440" w:hanging="360"/>
      </w:pPr>
      <w:rPr>
        <w:rFonts w:ascii="Wingdings" w:hAnsi="Wingdings" w:hint="default"/>
      </w:rPr>
    </w:lvl>
    <w:lvl w:ilvl="2" w:tplc="3B8CCF52" w:tentative="1">
      <w:start w:val="1"/>
      <w:numFmt w:val="bullet"/>
      <w:lvlText w:val=""/>
      <w:lvlJc w:val="left"/>
      <w:pPr>
        <w:tabs>
          <w:tab w:val="num" w:pos="2160"/>
        </w:tabs>
        <w:ind w:left="2160" w:hanging="360"/>
      </w:pPr>
      <w:rPr>
        <w:rFonts w:ascii="Wingdings" w:hAnsi="Wingdings" w:hint="default"/>
      </w:rPr>
    </w:lvl>
    <w:lvl w:ilvl="3" w:tplc="2F14920E" w:tentative="1">
      <w:start w:val="1"/>
      <w:numFmt w:val="bullet"/>
      <w:lvlText w:val=""/>
      <w:lvlJc w:val="left"/>
      <w:pPr>
        <w:tabs>
          <w:tab w:val="num" w:pos="2880"/>
        </w:tabs>
        <w:ind w:left="2880" w:hanging="360"/>
      </w:pPr>
      <w:rPr>
        <w:rFonts w:ascii="Wingdings" w:hAnsi="Wingdings" w:hint="default"/>
      </w:rPr>
    </w:lvl>
    <w:lvl w:ilvl="4" w:tplc="954C3172" w:tentative="1">
      <w:start w:val="1"/>
      <w:numFmt w:val="bullet"/>
      <w:lvlText w:val=""/>
      <w:lvlJc w:val="left"/>
      <w:pPr>
        <w:tabs>
          <w:tab w:val="num" w:pos="3600"/>
        </w:tabs>
        <w:ind w:left="3600" w:hanging="360"/>
      </w:pPr>
      <w:rPr>
        <w:rFonts w:ascii="Wingdings" w:hAnsi="Wingdings" w:hint="default"/>
      </w:rPr>
    </w:lvl>
    <w:lvl w:ilvl="5" w:tplc="6F80E5F4" w:tentative="1">
      <w:start w:val="1"/>
      <w:numFmt w:val="bullet"/>
      <w:lvlText w:val=""/>
      <w:lvlJc w:val="left"/>
      <w:pPr>
        <w:tabs>
          <w:tab w:val="num" w:pos="4320"/>
        </w:tabs>
        <w:ind w:left="4320" w:hanging="360"/>
      </w:pPr>
      <w:rPr>
        <w:rFonts w:ascii="Wingdings" w:hAnsi="Wingdings" w:hint="default"/>
      </w:rPr>
    </w:lvl>
    <w:lvl w:ilvl="6" w:tplc="4B3A61FA" w:tentative="1">
      <w:start w:val="1"/>
      <w:numFmt w:val="bullet"/>
      <w:lvlText w:val=""/>
      <w:lvlJc w:val="left"/>
      <w:pPr>
        <w:tabs>
          <w:tab w:val="num" w:pos="5040"/>
        </w:tabs>
        <w:ind w:left="5040" w:hanging="360"/>
      </w:pPr>
      <w:rPr>
        <w:rFonts w:ascii="Wingdings" w:hAnsi="Wingdings" w:hint="default"/>
      </w:rPr>
    </w:lvl>
    <w:lvl w:ilvl="7" w:tplc="25E659B0" w:tentative="1">
      <w:start w:val="1"/>
      <w:numFmt w:val="bullet"/>
      <w:lvlText w:val=""/>
      <w:lvlJc w:val="left"/>
      <w:pPr>
        <w:tabs>
          <w:tab w:val="num" w:pos="5760"/>
        </w:tabs>
        <w:ind w:left="5760" w:hanging="360"/>
      </w:pPr>
      <w:rPr>
        <w:rFonts w:ascii="Wingdings" w:hAnsi="Wingdings" w:hint="default"/>
      </w:rPr>
    </w:lvl>
    <w:lvl w:ilvl="8" w:tplc="0D1685FC" w:tentative="1">
      <w:start w:val="1"/>
      <w:numFmt w:val="bullet"/>
      <w:lvlText w:val=""/>
      <w:lvlJc w:val="left"/>
      <w:pPr>
        <w:tabs>
          <w:tab w:val="num" w:pos="6480"/>
        </w:tabs>
        <w:ind w:left="6480" w:hanging="360"/>
      </w:pPr>
      <w:rPr>
        <w:rFonts w:ascii="Wingdings" w:hAnsi="Wingdings" w:hint="default"/>
      </w:rPr>
    </w:lvl>
  </w:abstractNum>
  <w:abstractNum w:abstractNumId="41">
    <w:nsid w:val="6FCD52AD"/>
    <w:multiLevelType w:val="hybridMultilevel"/>
    <w:tmpl w:val="E74AAE76"/>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42">
    <w:nsid w:val="6FDE5F31"/>
    <w:multiLevelType w:val="hybridMultilevel"/>
    <w:tmpl w:val="3DAEB9D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179017E"/>
    <w:multiLevelType w:val="hybridMultilevel"/>
    <w:tmpl w:val="B4A24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1B45C0E"/>
    <w:multiLevelType w:val="hybridMultilevel"/>
    <w:tmpl w:val="672C75B0"/>
    <w:lvl w:ilvl="0" w:tplc="1009000F">
      <w:start w:val="1"/>
      <w:numFmt w:val="decimal"/>
      <w:lvlText w:val="%1."/>
      <w:lvlJc w:val="left"/>
      <w:pPr>
        <w:ind w:left="144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5">
    <w:nsid w:val="753C5EE2"/>
    <w:multiLevelType w:val="hybridMultilevel"/>
    <w:tmpl w:val="1BB2F248"/>
    <w:lvl w:ilvl="0" w:tplc="6676304E">
      <w:start w:val="1"/>
      <w:numFmt w:val="decimal"/>
      <w:pStyle w:val="ERCH2Numbered"/>
      <w:lvlText w:val="%1."/>
      <w:lvlJc w:val="left"/>
      <w:pPr>
        <w:ind w:left="630" w:hanging="360"/>
      </w:pPr>
      <w:rPr>
        <w:b w:val="0"/>
        <w:color w:val="000000" w:themeColor="text1"/>
      </w:rPr>
    </w:lvl>
    <w:lvl w:ilvl="1" w:tplc="EA60EDF6">
      <w:start w:val="1"/>
      <w:numFmt w:val="bullet"/>
      <w:pStyle w:val="ERCbulletedlist"/>
      <w:lvlText w:val=""/>
      <w:lvlJc w:val="left"/>
      <w:pPr>
        <w:ind w:left="1440" w:hanging="360"/>
      </w:pPr>
      <w:rPr>
        <w:rFonts w:ascii="Symbol" w:hAnsi="Symbol" w:hint="default"/>
        <w:color w:val="00847F"/>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69763B4"/>
    <w:multiLevelType w:val="hybridMultilevel"/>
    <w:tmpl w:val="9B30170C"/>
    <w:lvl w:ilvl="0" w:tplc="726ACDDC">
      <w:start w:val="1"/>
      <w:numFmt w:val="decimal"/>
      <w:lvlText w:val="%1."/>
      <w:lvlJc w:val="left"/>
      <w:pPr>
        <w:ind w:left="3240" w:hanging="360"/>
      </w:pPr>
      <w:rPr>
        <w:rFonts w:hint="default"/>
      </w:rPr>
    </w:lvl>
    <w:lvl w:ilvl="1" w:tplc="10090019" w:tentative="1">
      <w:start w:val="1"/>
      <w:numFmt w:val="lowerLetter"/>
      <w:lvlText w:val="%2."/>
      <w:lvlJc w:val="left"/>
      <w:pPr>
        <w:ind w:left="4320" w:hanging="360"/>
      </w:pPr>
    </w:lvl>
    <w:lvl w:ilvl="2" w:tplc="1009001B" w:tentative="1">
      <w:start w:val="1"/>
      <w:numFmt w:val="lowerRoman"/>
      <w:lvlText w:val="%3."/>
      <w:lvlJc w:val="right"/>
      <w:pPr>
        <w:ind w:left="5040" w:hanging="180"/>
      </w:pPr>
    </w:lvl>
    <w:lvl w:ilvl="3" w:tplc="1009000F" w:tentative="1">
      <w:start w:val="1"/>
      <w:numFmt w:val="decimal"/>
      <w:lvlText w:val="%4."/>
      <w:lvlJc w:val="left"/>
      <w:pPr>
        <w:ind w:left="5760" w:hanging="360"/>
      </w:pPr>
    </w:lvl>
    <w:lvl w:ilvl="4" w:tplc="10090019" w:tentative="1">
      <w:start w:val="1"/>
      <w:numFmt w:val="lowerLetter"/>
      <w:lvlText w:val="%5."/>
      <w:lvlJc w:val="left"/>
      <w:pPr>
        <w:ind w:left="6480" w:hanging="360"/>
      </w:pPr>
    </w:lvl>
    <w:lvl w:ilvl="5" w:tplc="1009001B" w:tentative="1">
      <w:start w:val="1"/>
      <w:numFmt w:val="lowerRoman"/>
      <w:lvlText w:val="%6."/>
      <w:lvlJc w:val="right"/>
      <w:pPr>
        <w:ind w:left="7200" w:hanging="180"/>
      </w:pPr>
    </w:lvl>
    <w:lvl w:ilvl="6" w:tplc="1009000F" w:tentative="1">
      <w:start w:val="1"/>
      <w:numFmt w:val="decimal"/>
      <w:lvlText w:val="%7."/>
      <w:lvlJc w:val="left"/>
      <w:pPr>
        <w:ind w:left="7920" w:hanging="360"/>
      </w:pPr>
    </w:lvl>
    <w:lvl w:ilvl="7" w:tplc="10090019" w:tentative="1">
      <w:start w:val="1"/>
      <w:numFmt w:val="lowerLetter"/>
      <w:lvlText w:val="%8."/>
      <w:lvlJc w:val="left"/>
      <w:pPr>
        <w:ind w:left="8640" w:hanging="360"/>
      </w:pPr>
    </w:lvl>
    <w:lvl w:ilvl="8" w:tplc="1009001B" w:tentative="1">
      <w:start w:val="1"/>
      <w:numFmt w:val="lowerRoman"/>
      <w:lvlText w:val="%9."/>
      <w:lvlJc w:val="right"/>
      <w:pPr>
        <w:ind w:left="9360" w:hanging="180"/>
      </w:pPr>
    </w:lvl>
  </w:abstractNum>
  <w:abstractNum w:abstractNumId="47">
    <w:nsid w:val="7DD81DD0"/>
    <w:multiLevelType w:val="hybridMultilevel"/>
    <w:tmpl w:val="7CAE947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48">
    <w:nsid w:val="7E1545C4"/>
    <w:multiLevelType w:val="hybridMultilevel"/>
    <w:tmpl w:val="702E1AEC"/>
    <w:lvl w:ilvl="0" w:tplc="65025D72">
      <w:start w:val="1"/>
      <w:numFmt w:val="bullet"/>
      <w:pStyle w:val="ERCBulletlis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num w:numId="1">
    <w:abstractNumId w:val="38"/>
  </w:num>
  <w:num w:numId="2">
    <w:abstractNumId w:val="28"/>
  </w:num>
  <w:num w:numId="3">
    <w:abstractNumId w:val="40"/>
  </w:num>
  <w:num w:numId="4">
    <w:abstractNumId w:val="26"/>
  </w:num>
  <w:num w:numId="5">
    <w:abstractNumId w:val="34"/>
  </w:num>
  <w:num w:numId="6">
    <w:abstractNumId w:val="1"/>
  </w:num>
  <w:num w:numId="7">
    <w:abstractNumId w:val="42"/>
  </w:num>
  <w:num w:numId="8">
    <w:abstractNumId w:val="24"/>
  </w:num>
  <w:num w:numId="9">
    <w:abstractNumId w:val="16"/>
  </w:num>
  <w:num w:numId="10">
    <w:abstractNumId w:val="48"/>
  </w:num>
  <w:num w:numId="11">
    <w:abstractNumId w:val="6"/>
  </w:num>
  <w:num w:numId="12">
    <w:abstractNumId w:val="5"/>
  </w:num>
  <w:num w:numId="13">
    <w:abstractNumId w:val="21"/>
  </w:num>
  <w:num w:numId="14">
    <w:abstractNumId w:val="18"/>
  </w:num>
  <w:num w:numId="15">
    <w:abstractNumId w:val="43"/>
  </w:num>
  <w:num w:numId="16">
    <w:abstractNumId w:val="30"/>
  </w:num>
  <w:num w:numId="17">
    <w:abstractNumId w:val="29"/>
  </w:num>
  <w:num w:numId="18">
    <w:abstractNumId w:val="11"/>
  </w:num>
  <w:num w:numId="19">
    <w:abstractNumId w:val="4"/>
  </w:num>
  <w:num w:numId="20">
    <w:abstractNumId w:val="27"/>
  </w:num>
  <w:num w:numId="21">
    <w:abstractNumId w:val="2"/>
  </w:num>
  <w:num w:numId="22">
    <w:abstractNumId w:val="46"/>
  </w:num>
  <w:num w:numId="23">
    <w:abstractNumId w:val="8"/>
  </w:num>
  <w:num w:numId="24">
    <w:abstractNumId w:val="44"/>
  </w:num>
  <w:num w:numId="25">
    <w:abstractNumId w:val="41"/>
  </w:num>
  <w:num w:numId="26">
    <w:abstractNumId w:val="23"/>
  </w:num>
  <w:num w:numId="27">
    <w:abstractNumId w:val="10"/>
  </w:num>
  <w:num w:numId="28">
    <w:abstractNumId w:val="12"/>
  </w:num>
  <w:num w:numId="29">
    <w:abstractNumId w:val="3"/>
  </w:num>
  <w:num w:numId="30">
    <w:abstractNumId w:val="3"/>
    <w:lvlOverride w:ilvl="0">
      <w:startOverride w:val="1"/>
    </w:lvlOverride>
  </w:num>
  <w:num w:numId="31">
    <w:abstractNumId w:val="45"/>
  </w:num>
  <w:num w:numId="32">
    <w:abstractNumId w:val="19"/>
  </w:num>
  <w:num w:numId="33">
    <w:abstractNumId w:val="25"/>
  </w:num>
  <w:num w:numId="34">
    <w:abstractNumId w:val="31"/>
  </w:num>
  <w:num w:numId="35">
    <w:abstractNumId w:val="33"/>
  </w:num>
  <w:num w:numId="36">
    <w:abstractNumId w:val="35"/>
  </w:num>
  <w:num w:numId="37">
    <w:abstractNumId w:val="36"/>
  </w:num>
  <w:num w:numId="38">
    <w:abstractNumId w:val="13"/>
  </w:num>
  <w:num w:numId="39">
    <w:abstractNumId w:val="32"/>
  </w:num>
  <w:num w:numId="40">
    <w:abstractNumId w:val="0"/>
  </w:num>
  <w:num w:numId="41">
    <w:abstractNumId w:val="9"/>
  </w:num>
  <w:num w:numId="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7"/>
  </w:num>
  <w:num w:numId="4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7"/>
  </w:num>
  <w:num w:numId="46">
    <w:abstractNumId w:val="47"/>
  </w:num>
  <w:num w:numId="47">
    <w:abstractNumId w:val="15"/>
  </w:num>
  <w:num w:numId="48">
    <w:abstractNumId w:val="20"/>
  </w:num>
  <w:num w:numId="49">
    <w:abstractNumId w:val="37"/>
  </w:num>
  <w:num w:numId="50">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2B0C"/>
    <w:rsid w:val="000163DD"/>
    <w:rsid w:val="00017E80"/>
    <w:rsid w:val="00022FE0"/>
    <w:rsid w:val="00024F09"/>
    <w:rsid w:val="0004451A"/>
    <w:rsid w:val="00047436"/>
    <w:rsid w:val="000618E5"/>
    <w:rsid w:val="0007456F"/>
    <w:rsid w:val="000768E3"/>
    <w:rsid w:val="000827FA"/>
    <w:rsid w:val="000A2015"/>
    <w:rsid w:val="000B3FD4"/>
    <w:rsid w:val="000B485C"/>
    <w:rsid w:val="000B62BE"/>
    <w:rsid w:val="000B7D4F"/>
    <w:rsid w:val="000C226A"/>
    <w:rsid w:val="000C25B2"/>
    <w:rsid w:val="000E3633"/>
    <w:rsid w:val="001138F7"/>
    <w:rsid w:val="00120AF2"/>
    <w:rsid w:val="00150513"/>
    <w:rsid w:val="00154104"/>
    <w:rsid w:val="00171DC4"/>
    <w:rsid w:val="00180419"/>
    <w:rsid w:val="00181138"/>
    <w:rsid w:val="001A63BD"/>
    <w:rsid w:val="001B2C81"/>
    <w:rsid w:val="00215706"/>
    <w:rsid w:val="0023639C"/>
    <w:rsid w:val="00236690"/>
    <w:rsid w:val="00251BE1"/>
    <w:rsid w:val="00277AA5"/>
    <w:rsid w:val="00297008"/>
    <w:rsid w:val="002A7646"/>
    <w:rsid w:val="002B6003"/>
    <w:rsid w:val="002B7A0F"/>
    <w:rsid w:val="002C10E7"/>
    <w:rsid w:val="002D4037"/>
    <w:rsid w:val="002D60D1"/>
    <w:rsid w:val="002E743C"/>
    <w:rsid w:val="002F1654"/>
    <w:rsid w:val="002F2723"/>
    <w:rsid w:val="002F61C7"/>
    <w:rsid w:val="003213FF"/>
    <w:rsid w:val="0033585B"/>
    <w:rsid w:val="00335D1C"/>
    <w:rsid w:val="003410F6"/>
    <w:rsid w:val="0035584F"/>
    <w:rsid w:val="00360828"/>
    <w:rsid w:val="00361C01"/>
    <w:rsid w:val="00381C73"/>
    <w:rsid w:val="00381CA6"/>
    <w:rsid w:val="00385011"/>
    <w:rsid w:val="00396946"/>
    <w:rsid w:val="00397E63"/>
    <w:rsid w:val="003A4A15"/>
    <w:rsid w:val="003B4C3B"/>
    <w:rsid w:val="003C2014"/>
    <w:rsid w:val="003C6886"/>
    <w:rsid w:val="003D193A"/>
    <w:rsid w:val="004253C7"/>
    <w:rsid w:val="00431E33"/>
    <w:rsid w:val="00434A61"/>
    <w:rsid w:val="004655AC"/>
    <w:rsid w:val="00470D84"/>
    <w:rsid w:val="0047394D"/>
    <w:rsid w:val="0047542B"/>
    <w:rsid w:val="004827F5"/>
    <w:rsid w:val="0049666D"/>
    <w:rsid w:val="004A449D"/>
    <w:rsid w:val="004B5D42"/>
    <w:rsid w:val="004E3779"/>
    <w:rsid w:val="004F48D5"/>
    <w:rsid w:val="00512F71"/>
    <w:rsid w:val="00531AC3"/>
    <w:rsid w:val="0053483E"/>
    <w:rsid w:val="00566BAD"/>
    <w:rsid w:val="0057538F"/>
    <w:rsid w:val="005A3EBA"/>
    <w:rsid w:val="005E7673"/>
    <w:rsid w:val="005F449D"/>
    <w:rsid w:val="006154F3"/>
    <w:rsid w:val="006215DA"/>
    <w:rsid w:val="006319F8"/>
    <w:rsid w:val="006335D0"/>
    <w:rsid w:val="0065314A"/>
    <w:rsid w:val="00654A80"/>
    <w:rsid w:val="006643CA"/>
    <w:rsid w:val="00677D7E"/>
    <w:rsid w:val="00685D0E"/>
    <w:rsid w:val="00693B89"/>
    <w:rsid w:val="006A0FBD"/>
    <w:rsid w:val="006A1B44"/>
    <w:rsid w:val="006E30AA"/>
    <w:rsid w:val="006F2CA3"/>
    <w:rsid w:val="006F38DB"/>
    <w:rsid w:val="00717BD1"/>
    <w:rsid w:val="007206CE"/>
    <w:rsid w:val="00735621"/>
    <w:rsid w:val="0073658E"/>
    <w:rsid w:val="00751622"/>
    <w:rsid w:val="00755F2B"/>
    <w:rsid w:val="00765013"/>
    <w:rsid w:val="007670DB"/>
    <w:rsid w:val="0077062C"/>
    <w:rsid w:val="00770688"/>
    <w:rsid w:val="0077773C"/>
    <w:rsid w:val="00787AAD"/>
    <w:rsid w:val="00792B05"/>
    <w:rsid w:val="00796FE8"/>
    <w:rsid w:val="007A4814"/>
    <w:rsid w:val="007D7B5A"/>
    <w:rsid w:val="007E655F"/>
    <w:rsid w:val="0080029E"/>
    <w:rsid w:val="008005FE"/>
    <w:rsid w:val="008049E2"/>
    <w:rsid w:val="0081369B"/>
    <w:rsid w:val="00821CDC"/>
    <w:rsid w:val="00824424"/>
    <w:rsid w:val="00831E1B"/>
    <w:rsid w:val="00832B0C"/>
    <w:rsid w:val="008330E4"/>
    <w:rsid w:val="00833836"/>
    <w:rsid w:val="008532AB"/>
    <w:rsid w:val="00856C05"/>
    <w:rsid w:val="008570F7"/>
    <w:rsid w:val="0086451D"/>
    <w:rsid w:val="0087364F"/>
    <w:rsid w:val="00887588"/>
    <w:rsid w:val="008A3EF7"/>
    <w:rsid w:val="008B2930"/>
    <w:rsid w:val="008B4F79"/>
    <w:rsid w:val="008B4FFC"/>
    <w:rsid w:val="008B66DF"/>
    <w:rsid w:val="008B78A7"/>
    <w:rsid w:val="008D4C07"/>
    <w:rsid w:val="008D757B"/>
    <w:rsid w:val="00901B4F"/>
    <w:rsid w:val="009117CB"/>
    <w:rsid w:val="00930FB5"/>
    <w:rsid w:val="00940D35"/>
    <w:rsid w:val="0094166F"/>
    <w:rsid w:val="00964BC9"/>
    <w:rsid w:val="0097448A"/>
    <w:rsid w:val="00981AD6"/>
    <w:rsid w:val="00984797"/>
    <w:rsid w:val="00993E3F"/>
    <w:rsid w:val="00994258"/>
    <w:rsid w:val="009B2BE9"/>
    <w:rsid w:val="009C1FB9"/>
    <w:rsid w:val="009C3373"/>
    <w:rsid w:val="009C672C"/>
    <w:rsid w:val="009D4265"/>
    <w:rsid w:val="009F660D"/>
    <w:rsid w:val="00A2132B"/>
    <w:rsid w:val="00A26D72"/>
    <w:rsid w:val="00A30D61"/>
    <w:rsid w:val="00A320BD"/>
    <w:rsid w:val="00A32977"/>
    <w:rsid w:val="00A37A7B"/>
    <w:rsid w:val="00A46CBE"/>
    <w:rsid w:val="00A578E8"/>
    <w:rsid w:val="00A82FA3"/>
    <w:rsid w:val="00A90C54"/>
    <w:rsid w:val="00A91122"/>
    <w:rsid w:val="00AB612B"/>
    <w:rsid w:val="00AB6EF0"/>
    <w:rsid w:val="00AB7E08"/>
    <w:rsid w:val="00AD0E8D"/>
    <w:rsid w:val="00AD3DF1"/>
    <w:rsid w:val="00AD6BFE"/>
    <w:rsid w:val="00AD6CD5"/>
    <w:rsid w:val="00B12E45"/>
    <w:rsid w:val="00B16058"/>
    <w:rsid w:val="00B20510"/>
    <w:rsid w:val="00B20555"/>
    <w:rsid w:val="00B25D3F"/>
    <w:rsid w:val="00B4625C"/>
    <w:rsid w:val="00B56952"/>
    <w:rsid w:val="00B60C1C"/>
    <w:rsid w:val="00B669E8"/>
    <w:rsid w:val="00B97CC2"/>
    <w:rsid w:val="00BE5622"/>
    <w:rsid w:val="00BE6F1C"/>
    <w:rsid w:val="00BF21F1"/>
    <w:rsid w:val="00C00F08"/>
    <w:rsid w:val="00C067F6"/>
    <w:rsid w:val="00C1315C"/>
    <w:rsid w:val="00C27E20"/>
    <w:rsid w:val="00C438DE"/>
    <w:rsid w:val="00C57390"/>
    <w:rsid w:val="00C61D64"/>
    <w:rsid w:val="00C742D9"/>
    <w:rsid w:val="00C7736E"/>
    <w:rsid w:val="00C84979"/>
    <w:rsid w:val="00C85A1C"/>
    <w:rsid w:val="00C930FA"/>
    <w:rsid w:val="00C9418D"/>
    <w:rsid w:val="00C95F93"/>
    <w:rsid w:val="00C96CE9"/>
    <w:rsid w:val="00CA61FA"/>
    <w:rsid w:val="00CC00C1"/>
    <w:rsid w:val="00CC635A"/>
    <w:rsid w:val="00CD19C2"/>
    <w:rsid w:val="00CD2465"/>
    <w:rsid w:val="00CD39AC"/>
    <w:rsid w:val="00CF1E52"/>
    <w:rsid w:val="00D1449A"/>
    <w:rsid w:val="00D171AA"/>
    <w:rsid w:val="00D3343C"/>
    <w:rsid w:val="00D43DAF"/>
    <w:rsid w:val="00D456A3"/>
    <w:rsid w:val="00D61338"/>
    <w:rsid w:val="00D646A4"/>
    <w:rsid w:val="00D731AD"/>
    <w:rsid w:val="00D87387"/>
    <w:rsid w:val="00D9341C"/>
    <w:rsid w:val="00DB2182"/>
    <w:rsid w:val="00DC2568"/>
    <w:rsid w:val="00DD2885"/>
    <w:rsid w:val="00DF7CC0"/>
    <w:rsid w:val="00E00201"/>
    <w:rsid w:val="00E07569"/>
    <w:rsid w:val="00E116B2"/>
    <w:rsid w:val="00E207DB"/>
    <w:rsid w:val="00E2202D"/>
    <w:rsid w:val="00E22079"/>
    <w:rsid w:val="00E509B2"/>
    <w:rsid w:val="00E76BE3"/>
    <w:rsid w:val="00E82D9D"/>
    <w:rsid w:val="00E9047B"/>
    <w:rsid w:val="00E96865"/>
    <w:rsid w:val="00E9761E"/>
    <w:rsid w:val="00EA3A0B"/>
    <w:rsid w:val="00EC22B3"/>
    <w:rsid w:val="00EF1392"/>
    <w:rsid w:val="00F05F47"/>
    <w:rsid w:val="00F21CA8"/>
    <w:rsid w:val="00F33BBF"/>
    <w:rsid w:val="00F347ED"/>
    <w:rsid w:val="00F366E6"/>
    <w:rsid w:val="00F369FD"/>
    <w:rsid w:val="00F65425"/>
    <w:rsid w:val="00F9051B"/>
    <w:rsid w:val="00FB4552"/>
    <w:rsid w:val="00FB5D57"/>
    <w:rsid w:val="00FB6741"/>
    <w:rsid w:val="00FC0A9D"/>
    <w:rsid w:val="00FF6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ERCBoldNormal">
    <w:name w:val="ERC Bold Normal"/>
    <w:basedOn w:val="Normal"/>
    <w:link w:val="ERCBoldNormalChar"/>
    <w:qFormat/>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ERCBoldNormalChar">
    <w:name w:val="ERC Bold Normal Char"/>
    <w:basedOn w:val="DefaultParagraphFont"/>
    <w:link w:val="ERC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717BD1"/>
    <w:pPr>
      <w:spacing w:after="0" w:line="240" w:lineRule="auto"/>
      <w:ind w:left="720"/>
      <w:contextualSpacing/>
    </w:pPr>
    <w:rPr>
      <w:rFonts w:ascii="Times New Roman" w:eastAsia="Times New Roman" w:hAnsi="Times New Roman" w:cs="Times New Roman"/>
    </w:rPr>
  </w:style>
  <w:style w:type="paragraph" w:customStyle="1" w:styleId="ERCBulletlist">
    <w:name w:val="ERC Bullet list"/>
    <w:basedOn w:val="ListParagraph"/>
    <w:link w:val="ERCBulletlistChar"/>
    <w:qFormat/>
    <w:rsid w:val="005A3EBA"/>
    <w:pPr>
      <w:numPr>
        <w:numId w:val="10"/>
      </w:numPr>
    </w:pPr>
    <w:rPr>
      <w:rFonts w:ascii="Arial" w:hAnsi="Arial" w:cs="Arial"/>
    </w:rPr>
  </w:style>
  <w:style w:type="character" w:customStyle="1" w:styleId="ListParagraphChar">
    <w:name w:val="List Paragraph Char"/>
    <w:basedOn w:val="DefaultParagraphFont"/>
    <w:link w:val="ListParagraph"/>
    <w:uiPriority w:val="34"/>
    <w:rsid w:val="005A3EBA"/>
    <w:rPr>
      <w:rFonts w:ascii="Times New Roman" w:eastAsia="Times New Roman" w:hAnsi="Times New Roman" w:cs="Times New Roman"/>
      <w:sz w:val="24"/>
      <w:szCs w:val="24"/>
    </w:rPr>
  </w:style>
  <w:style w:type="character" w:customStyle="1" w:styleId="ERCBulletlistChar">
    <w:name w:val="ERC Bullet list Char"/>
    <w:basedOn w:val="ListParagraphChar"/>
    <w:link w:val="ERCBulletlist"/>
    <w:rsid w:val="005A3EBA"/>
    <w:rPr>
      <w:rFonts w:ascii="Times New Roman" w:eastAsia="Times New Roman" w:hAnsi="Times New Roman" w:cs="Times New Roman"/>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ERCH1">
    <w:name w:val="ERC H1"/>
    <w:basedOn w:val="Normal"/>
    <w:link w:val="ERCH1Char"/>
    <w:qFormat/>
    <w:rsid w:val="0033585B"/>
    <w:pPr>
      <w:spacing w:before="240" w:after="240" w:line="240" w:lineRule="auto"/>
      <w:ind w:right="173"/>
      <w:jc w:val="center"/>
    </w:pPr>
    <w:rPr>
      <w:rFonts w:eastAsia="Times New Roman"/>
      <w:b/>
      <w:color w:val="006A7A"/>
      <w:sz w:val="40"/>
      <w:szCs w:val="40"/>
    </w:rPr>
  </w:style>
  <w:style w:type="paragraph" w:customStyle="1" w:styleId="ERCH2">
    <w:name w:val="ERC H2"/>
    <w:basedOn w:val="Heading3"/>
    <w:link w:val="ERCH2Char"/>
    <w:qFormat/>
    <w:rsid w:val="0033585B"/>
    <w:pPr>
      <w:keepNext w:val="0"/>
      <w:keepLines w:val="0"/>
      <w:spacing w:before="120" w:after="120" w:line="312" w:lineRule="auto"/>
      <w:jc w:val="center"/>
    </w:pPr>
    <w:rPr>
      <w:rFonts w:ascii="Arial" w:eastAsia="Times New Roman" w:hAnsi="Arial" w:cs="Arial"/>
      <w:color w:val="00847F"/>
      <w:sz w:val="28"/>
      <w:szCs w:val="28"/>
    </w:rPr>
  </w:style>
  <w:style w:type="character" w:customStyle="1" w:styleId="ERCH1Char">
    <w:name w:val="ERC H1 Char"/>
    <w:link w:val="ERCH1"/>
    <w:rsid w:val="0033585B"/>
    <w:rPr>
      <w:rFonts w:ascii="Arial" w:eastAsia="Times New Roman" w:hAnsi="Arial" w:cs="Arial"/>
      <w:b/>
      <w:color w:val="006A7A"/>
      <w:sz w:val="40"/>
      <w:szCs w:val="40"/>
    </w:rPr>
  </w:style>
  <w:style w:type="paragraph" w:customStyle="1" w:styleId="ERCH3">
    <w:name w:val="ERC H3"/>
    <w:basedOn w:val="Heading3"/>
    <w:link w:val="ERCH3Char"/>
    <w:qFormat/>
    <w:rsid w:val="0033585B"/>
    <w:pPr>
      <w:keepNext w:val="0"/>
      <w:keepLines w:val="0"/>
      <w:spacing w:before="0" w:after="120" w:line="312" w:lineRule="auto"/>
    </w:pPr>
    <w:rPr>
      <w:rFonts w:ascii="Arial" w:eastAsia="Times New Roman" w:hAnsi="Arial" w:cs="Arial"/>
      <w:color w:val="56A989"/>
      <w:lang w:val="en-CA"/>
    </w:rPr>
  </w:style>
  <w:style w:type="character" w:customStyle="1" w:styleId="ERCH2Char">
    <w:name w:val="ERC H2 Char"/>
    <w:link w:val="ERCH2"/>
    <w:rsid w:val="0033585B"/>
    <w:rPr>
      <w:rFonts w:ascii="Arial" w:eastAsia="Times New Roman" w:hAnsi="Arial" w:cs="Arial"/>
      <w:b/>
      <w:bCs/>
      <w:color w:val="00847F"/>
      <w:sz w:val="28"/>
      <w:szCs w:val="28"/>
    </w:rPr>
  </w:style>
  <w:style w:type="paragraph" w:customStyle="1" w:styleId="ERCNormalArial">
    <w:name w:val="ERC Normal Arial"/>
    <w:basedOn w:val="Heading3"/>
    <w:link w:val="ERC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ERCH3Char">
    <w:name w:val="ERC H3 Char"/>
    <w:link w:val="ERCH3"/>
    <w:rsid w:val="0033585B"/>
    <w:rPr>
      <w:rFonts w:ascii="Arial" w:eastAsia="Times New Roman" w:hAnsi="Arial" w:cs="Arial"/>
      <w:b/>
      <w:bCs/>
      <w:color w:val="56A989"/>
      <w:sz w:val="24"/>
      <w:szCs w:val="24"/>
      <w:lang w:val="en-CA"/>
    </w:rPr>
  </w:style>
  <w:style w:type="character" w:customStyle="1" w:styleId="ERCNormalArialChar">
    <w:name w:val="ERC Normal Arial Char"/>
    <w:link w:val="ERCNormalArial"/>
    <w:rsid w:val="00994258"/>
    <w:rPr>
      <w:rFonts w:ascii="Arial" w:eastAsia="Times New Roman" w:hAnsi="Arial" w:cs="Arial"/>
      <w:bCs/>
      <w:sz w:val="24"/>
      <w:szCs w:val="24"/>
    </w:rPr>
  </w:style>
  <w:style w:type="paragraph" w:customStyle="1" w:styleId="ERCIngrDir">
    <w:name w:val="ERC Ingr/Dir"/>
    <w:basedOn w:val="ERCNormalArial"/>
    <w:link w:val="ERCIngrDirChar"/>
    <w:qFormat/>
    <w:rsid w:val="00994258"/>
    <w:rPr>
      <w:b/>
    </w:rPr>
  </w:style>
  <w:style w:type="paragraph" w:customStyle="1" w:styleId="ERCRecipebullet">
    <w:name w:val="ERC Recipe bullet"/>
    <w:basedOn w:val="ERCNormalArial"/>
    <w:link w:val="ERCRecipebulletChar"/>
    <w:qFormat/>
    <w:rsid w:val="00994258"/>
    <w:pPr>
      <w:numPr>
        <w:numId w:val="28"/>
      </w:numPr>
    </w:pPr>
  </w:style>
  <w:style w:type="character" w:customStyle="1" w:styleId="ERCIngrDirChar">
    <w:name w:val="ERC Ingr/Dir Char"/>
    <w:basedOn w:val="ERCNormalArialChar"/>
    <w:link w:val="ERCIngrDir"/>
    <w:rsid w:val="00994258"/>
    <w:rPr>
      <w:rFonts w:ascii="Arial" w:eastAsia="Times New Roman" w:hAnsi="Arial" w:cs="Arial"/>
      <w:b/>
      <w:bCs/>
      <w:sz w:val="24"/>
      <w:szCs w:val="24"/>
    </w:rPr>
  </w:style>
  <w:style w:type="paragraph" w:customStyle="1" w:styleId="ERCDir">
    <w:name w:val="ERC Dir #"/>
    <w:basedOn w:val="ERCIngrDir"/>
    <w:link w:val="ERCDirChar"/>
    <w:qFormat/>
    <w:rsid w:val="00994258"/>
    <w:pPr>
      <w:numPr>
        <w:numId w:val="29"/>
      </w:numPr>
      <w:tabs>
        <w:tab w:val="left" w:pos="360"/>
      </w:tabs>
    </w:pPr>
    <w:rPr>
      <w:b w:val="0"/>
      <w:bCs w:val="0"/>
    </w:rPr>
  </w:style>
  <w:style w:type="character" w:customStyle="1" w:styleId="ERCRecipebulletChar">
    <w:name w:val="ERC Recipe bullet Char"/>
    <w:basedOn w:val="ERCNormalArialChar"/>
    <w:link w:val="ERCRecipebullet"/>
    <w:rsid w:val="00994258"/>
    <w:rPr>
      <w:rFonts w:ascii="Arial" w:eastAsia="Times New Roman" w:hAnsi="Arial" w:cs="Arial"/>
      <w:bCs/>
      <w:sz w:val="24"/>
      <w:szCs w:val="24"/>
    </w:rPr>
  </w:style>
  <w:style w:type="character" w:customStyle="1" w:styleId="ERCDirChar">
    <w:name w:val="ERC Dir # Char"/>
    <w:basedOn w:val="ERCNormalArialChar"/>
    <w:link w:val="ERCDir"/>
    <w:rsid w:val="00994258"/>
    <w:rPr>
      <w:rFonts w:ascii="Arial" w:eastAsia="Times New Roman" w:hAnsi="Arial" w:cs="Arial"/>
      <w:bCs/>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ERCH2Numbered">
    <w:name w:val="ERC H2 Numbered"/>
    <w:basedOn w:val="ERCH2"/>
    <w:link w:val="ERCH2NumberedChar"/>
    <w:qFormat/>
    <w:rsid w:val="00E9761E"/>
    <w:pPr>
      <w:numPr>
        <w:numId w:val="31"/>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RCH2NumberedChar">
    <w:name w:val="ERC H2 Numbered Char"/>
    <w:basedOn w:val="ERCH2Char"/>
    <w:link w:val="ERCH2Numbered"/>
    <w:rsid w:val="00E9761E"/>
    <w:rPr>
      <w:rFonts w:ascii="Arial" w:eastAsia="Times New Roman" w:hAnsi="Arial" w:cs="Arial"/>
      <w:b/>
      <w:bCs/>
      <w:color w:val="00847F"/>
      <w:sz w:val="28"/>
      <w:szCs w:val="28"/>
    </w:rPr>
  </w:style>
  <w:style w:type="paragraph" w:customStyle="1" w:styleId="ERCbulletedlist">
    <w:name w:val="ERC bulleted list"/>
    <w:basedOn w:val="ERCH2Numbered"/>
    <w:link w:val="ERCbulletedlistChar"/>
    <w:qFormat/>
    <w:rsid w:val="0077773C"/>
    <w:pPr>
      <w:numPr>
        <w:ilvl w:val="1"/>
      </w:numPr>
      <w:spacing w:line="240" w:lineRule="auto"/>
      <w:ind w:left="1080"/>
    </w:pPr>
    <w:rPr>
      <w:b w:val="0"/>
      <w:color w:val="000000" w:themeColor="text1"/>
      <w:sz w:val="24"/>
      <w:szCs w:val="24"/>
    </w:rPr>
  </w:style>
  <w:style w:type="character" w:customStyle="1" w:styleId="ERCbulletedlistChar">
    <w:name w:val="ERC bulleted list Char"/>
    <w:basedOn w:val="ERCH2NumberedChar"/>
    <w:link w:val="ERCbulletedlist"/>
    <w:rsid w:val="0077773C"/>
    <w:rPr>
      <w:rFonts w:ascii="Arial" w:eastAsia="Times New Roman" w:hAnsi="Arial" w:cs="Arial"/>
      <w:b/>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ERCHighlight">
    <w:name w:val="ERC Highlight"/>
    <w:basedOn w:val="ERCH3"/>
    <w:link w:val="ERCHighlightChar"/>
    <w:qFormat/>
    <w:rsid w:val="008B66DF"/>
    <w:pPr>
      <w:spacing w:after="0"/>
    </w:pPr>
    <w:rPr>
      <w:color w:val="FF6600"/>
    </w:rPr>
  </w:style>
  <w:style w:type="character" w:customStyle="1" w:styleId="ERCHighlightChar">
    <w:name w:val="ERC Highlight Char"/>
    <w:basedOn w:val="ERCH3Char"/>
    <w:link w:val="ERCHighlight"/>
    <w:rsid w:val="008B66DF"/>
    <w:rPr>
      <w:rFonts w:ascii="Arial" w:eastAsia="Times New Roman" w:hAnsi="Arial" w:cs="Arial"/>
      <w:b/>
      <w:bCs/>
      <w:color w:val="FF6600"/>
      <w:sz w:val="24"/>
      <w:szCs w:val="24"/>
      <w:lang w:val="en-CA"/>
    </w:rPr>
  </w:style>
  <w:style w:type="paragraph" w:customStyle="1" w:styleId="ERCnumbered2">
    <w:name w:val="ERC numbered 2"/>
    <w:basedOn w:val="ERCDir"/>
    <w:link w:val="ERCnumbered2Char"/>
    <w:qFormat/>
    <w:rsid w:val="00B12E45"/>
    <w:pPr>
      <w:tabs>
        <w:tab w:val="clear" w:pos="360"/>
        <w:tab w:val="left" w:pos="426"/>
      </w:tabs>
      <w:ind w:left="567" w:hanging="567"/>
    </w:pPr>
    <w:rPr>
      <w:lang w:val="en-CA"/>
    </w:rPr>
  </w:style>
  <w:style w:type="character" w:customStyle="1" w:styleId="ERCnumbered2Char">
    <w:name w:val="ERC numbered 2 Char"/>
    <w:basedOn w:val="ERCDirChar"/>
    <w:link w:val="ERCnumbered2"/>
    <w:rsid w:val="00B12E45"/>
    <w:rPr>
      <w:rFonts w:ascii="Arial" w:eastAsia="Times New Roman" w:hAnsi="Arial" w:cs="Arial"/>
      <w:bCs w:val="0"/>
      <w:sz w:val="24"/>
      <w:szCs w:val="24"/>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2B0C"/>
    <w:rPr>
      <w:rFonts w:ascii="Arial" w:hAnsi="Arial" w:cs="Arial"/>
      <w:sz w:val="24"/>
      <w:szCs w:val="24"/>
    </w:rPr>
  </w:style>
  <w:style w:type="paragraph" w:styleId="Heading2">
    <w:name w:val="heading 2"/>
    <w:basedOn w:val="Normal"/>
    <w:next w:val="Normal"/>
    <w:link w:val="Heading2Char"/>
    <w:uiPriority w:val="9"/>
    <w:unhideWhenUsed/>
    <w:qFormat/>
    <w:rsid w:val="002366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994258"/>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2B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2B0C"/>
  </w:style>
  <w:style w:type="paragraph" w:styleId="Footer">
    <w:name w:val="footer"/>
    <w:basedOn w:val="Normal"/>
    <w:link w:val="FooterChar"/>
    <w:unhideWhenUsed/>
    <w:rsid w:val="00832B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2B0C"/>
  </w:style>
  <w:style w:type="paragraph" w:styleId="BalloonText">
    <w:name w:val="Balloon Text"/>
    <w:basedOn w:val="Normal"/>
    <w:link w:val="BalloonTextChar"/>
    <w:uiPriority w:val="99"/>
    <w:semiHidden/>
    <w:unhideWhenUsed/>
    <w:rsid w:val="00832B0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B0C"/>
    <w:rPr>
      <w:rFonts w:ascii="Tahoma" w:hAnsi="Tahoma" w:cs="Tahoma"/>
      <w:sz w:val="16"/>
      <w:szCs w:val="16"/>
    </w:rPr>
  </w:style>
  <w:style w:type="paragraph" w:customStyle="1" w:styleId="VLHeader">
    <w:name w:val="VL Header"/>
    <w:basedOn w:val="Normal"/>
    <w:link w:val="VLHeaderChar"/>
    <w:rsid w:val="00832B0C"/>
    <w:pPr>
      <w:jc w:val="center"/>
    </w:pPr>
    <w:rPr>
      <w:b/>
      <w:color w:val="31849B" w:themeColor="accent5" w:themeShade="BF"/>
      <w:sz w:val="40"/>
      <w:szCs w:val="40"/>
    </w:rPr>
  </w:style>
  <w:style w:type="paragraph" w:customStyle="1" w:styleId="VLHeader3">
    <w:name w:val="VL Header 3"/>
    <w:basedOn w:val="Normal"/>
    <w:link w:val="VLHeader3Char"/>
    <w:rsid w:val="00832B0C"/>
    <w:rPr>
      <w:b/>
      <w:color w:val="31849B" w:themeColor="accent5" w:themeShade="BF"/>
      <w:sz w:val="28"/>
      <w:szCs w:val="28"/>
    </w:rPr>
  </w:style>
  <w:style w:type="character" w:customStyle="1" w:styleId="VLHeaderChar">
    <w:name w:val="VL Header Char"/>
    <w:basedOn w:val="DefaultParagraphFont"/>
    <w:link w:val="VLHeader"/>
    <w:rsid w:val="00832B0C"/>
    <w:rPr>
      <w:rFonts w:ascii="Arial" w:hAnsi="Arial" w:cs="Arial"/>
      <w:b/>
      <w:color w:val="31849B" w:themeColor="accent5" w:themeShade="BF"/>
      <w:sz w:val="40"/>
      <w:szCs w:val="40"/>
    </w:rPr>
  </w:style>
  <w:style w:type="character" w:customStyle="1" w:styleId="VLHeader3Char">
    <w:name w:val="VL Header 3 Char"/>
    <w:basedOn w:val="DefaultParagraphFont"/>
    <w:link w:val="VLHeader3"/>
    <w:rsid w:val="00832B0C"/>
    <w:rPr>
      <w:rFonts w:ascii="Arial" w:hAnsi="Arial" w:cs="Arial"/>
      <w:b/>
      <w:color w:val="31849B" w:themeColor="accent5" w:themeShade="BF"/>
      <w:sz w:val="28"/>
      <w:szCs w:val="28"/>
    </w:rPr>
  </w:style>
  <w:style w:type="paragraph" w:customStyle="1" w:styleId="ERCBoldNormal">
    <w:name w:val="ERC Bold Normal"/>
    <w:basedOn w:val="Normal"/>
    <w:link w:val="ERCBoldNormalChar"/>
    <w:qFormat/>
    <w:rsid w:val="00C438DE"/>
    <w:rPr>
      <w:b/>
    </w:rPr>
  </w:style>
  <w:style w:type="character" w:styleId="Hyperlink">
    <w:name w:val="Hyperlink"/>
    <w:basedOn w:val="DefaultParagraphFont"/>
    <w:uiPriority w:val="99"/>
    <w:unhideWhenUsed/>
    <w:rsid w:val="000827FA"/>
    <w:rPr>
      <w:color w:val="0000FF" w:themeColor="hyperlink"/>
      <w:u w:val="single"/>
    </w:rPr>
  </w:style>
  <w:style w:type="character" w:customStyle="1" w:styleId="ERCBoldNormalChar">
    <w:name w:val="ERC Bold Normal Char"/>
    <w:basedOn w:val="DefaultParagraphFont"/>
    <w:link w:val="ERCBoldNormal"/>
    <w:rsid w:val="00C438DE"/>
    <w:rPr>
      <w:rFonts w:ascii="Arial" w:hAnsi="Arial" w:cs="Arial"/>
      <w:b/>
      <w:sz w:val="24"/>
      <w:szCs w:val="24"/>
    </w:rPr>
  </w:style>
  <w:style w:type="character" w:styleId="FollowedHyperlink">
    <w:name w:val="FollowedHyperlink"/>
    <w:basedOn w:val="DefaultParagraphFont"/>
    <w:uiPriority w:val="99"/>
    <w:semiHidden/>
    <w:unhideWhenUsed/>
    <w:rsid w:val="00154104"/>
    <w:rPr>
      <w:color w:val="800080" w:themeColor="followedHyperlink"/>
      <w:u w:val="single"/>
    </w:rPr>
  </w:style>
  <w:style w:type="paragraph" w:styleId="ListParagraph">
    <w:name w:val="List Paragraph"/>
    <w:basedOn w:val="Normal"/>
    <w:link w:val="ListParagraphChar"/>
    <w:uiPriority w:val="34"/>
    <w:qFormat/>
    <w:rsid w:val="00717BD1"/>
    <w:pPr>
      <w:spacing w:after="0" w:line="240" w:lineRule="auto"/>
      <w:ind w:left="720"/>
      <w:contextualSpacing/>
    </w:pPr>
    <w:rPr>
      <w:rFonts w:ascii="Times New Roman" w:eastAsia="Times New Roman" w:hAnsi="Times New Roman" w:cs="Times New Roman"/>
    </w:rPr>
  </w:style>
  <w:style w:type="paragraph" w:customStyle="1" w:styleId="ERCBulletlist">
    <w:name w:val="ERC Bullet list"/>
    <w:basedOn w:val="ListParagraph"/>
    <w:link w:val="ERCBulletlistChar"/>
    <w:qFormat/>
    <w:rsid w:val="005A3EBA"/>
    <w:pPr>
      <w:numPr>
        <w:numId w:val="10"/>
      </w:numPr>
    </w:pPr>
    <w:rPr>
      <w:rFonts w:ascii="Arial" w:hAnsi="Arial" w:cs="Arial"/>
    </w:rPr>
  </w:style>
  <w:style w:type="character" w:customStyle="1" w:styleId="ListParagraphChar">
    <w:name w:val="List Paragraph Char"/>
    <w:basedOn w:val="DefaultParagraphFont"/>
    <w:link w:val="ListParagraph"/>
    <w:uiPriority w:val="34"/>
    <w:rsid w:val="005A3EBA"/>
    <w:rPr>
      <w:rFonts w:ascii="Times New Roman" w:eastAsia="Times New Roman" w:hAnsi="Times New Roman" w:cs="Times New Roman"/>
      <w:sz w:val="24"/>
      <w:szCs w:val="24"/>
    </w:rPr>
  </w:style>
  <w:style w:type="character" w:customStyle="1" w:styleId="ERCBulletlistChar">
    <w:name w:val="ERC Bullet list Char"/>
    <w:basedOn w:val="ListParagraphChar"/>
    <w:link w:val="ERCBulletlist"/>
    <w:rsid w:val="005A3EBA"/>
    <w:rPr>
      <w:rFonts w:ascii="Times New Roman" w:eastAsia="Times New Roman" w:hAnsi="Times New Roman" w:cs="Times New Roman"/>
      <w:sz w:val="24"/>
      <w:szCs w:val="24"/>
    </w:rPr>
  </w:style>
  <w:style w:type="paragraph" w:customStyle="1" w:styleId="recipename">
    <w:name w:val="recipe name"/>
    <w:basedOn w:val="Normal"/>
    <w:link w:val="recipenameChar"/>
    <w:qFormat/>
    <w:rsid w:val="00B16058"/>
    <w:pPr>
      <w:autoSpaceDE w:val="0"/>
      <w:autoSpaceDN w:val="0"/>
      <w:adjustRightInd w:val="0"/>
      <w:spacing w:before="120" w:after="0" w:line="240" w:lineRule="auto"/>
      <w:ind w:left="720"/>
    </w:pPr>
    <w:rPr>
      <w:rFonts w:eastAsia="Times New Roman"/>
      <w:b/>
      <w:bCs/>
      <w:color w:val="984806" w:themeColor="accent6" w:themeShade="80"/>
    </w:rPr>
  </w:style>
  <w:style w:type="character" w:customStyle="1" w:styleId="recipenameChar">
    <w:name w:val="recipe name Char"/>
    <w:basedOn w:val="DefaultParagraphFont"/>
    <w:link w:val="recipename"/>
    <w:rsid w:val="00B16058"/>
    <w:rPr>
      <w:rFonts w:ascii="Arial" w:eastAsia="Times New Roman" w:hAnsi="Arial" w:cs="Arial"/>
      <w:b/>
      <w:bCs/>
      <w:color w:val="984806" w:themeColor="accent6" w:themeShade="80"/>
      <w:sz w:val="24"/>
      <w:szCs w:val="24"/>
    </w:rPr>
  </w:style>
  <w:style w:type="paragraph" w:customStyle="1" w:styleId="VLHeader3Green">
    <w:name w:val="VL Header 3 Green"/>
    <w:basedOn w:val="Normal"/>
    <w:link w:val="VLHeader3GreenChar"/>
    <w:rsid w:val="00B16058"/>
    <w:pPr>
      <w:autoSpaceDE w:val="0"/>
      <w:autoSpaceDN w:val="0"/>
      <w:adjustRightInd w:val="0"/>
      <w:spacing w:before="120" w:after="0" w:line="240" w:lineRule="auto"/>
      <w:ind w:left="720"/>
    </w:pPr>
    <w:rPr>
      <w:rFonts w:eastAsia="Times New Roman"/>
      <w:b/>
      <w:bCs/>
      <w:color w:val="56A989"/>
    </w:rPr>
  </w:style>
  <w:style w:type="character" w:customStyle="1" w:styleId="VLHeader3GreenChar">
    <w:name w:val="VL Header 3 Green Char"/>
    <w:basedOn w:val="DefaultParagraphFont"/>
    <w:link w:val="VLHeader3Green"/>
    <w:rsid w:val="00B16058"/>
    <w:rPr>
      <w:rFonts w:ascii="Arial" w:eastAsia="Times New Roman" w:hAnsi="Arial" w:cs="Arial"/>
      <w:b/>
      <w:bCs/>
      <w:color w:val="56A989"/>
      <w:sz w:val="24"/>
      <w:szCs w:val="24"/>
    </w:rPr>
  </w:style>
  <w:style w:type="paragraph" w:customStyle="1" w:styleId="Default">
    <w:name w:val="Default"/>
    <w:rsid w:val="00C742D9"/>
    <w:pPr>
      <w:autoSpaceDE w:val="0"/>
      <w:autoSpaceDN w:val="0"/>
      <w:adjustRightInd w:val="0"/>
      <w:spacing w:after="0" w:line="240" w:lineRule="auto"/>
    </w:pPr>
    <w:rPr>
      <w:rFonts w:ascii="Arial" w:hAnsi="Arial" w:cs="Arial"/>
      <w:color w:val="000000"/>
      <w:sz w:val="24"/>
      <w:szCs w:val="24"/>
    </w:rPr>
  </w:style>
  <w:style w:type="paragraph" w:customStyle="1" w:styleId="body">
    <w:name w:val="body"/>
    <w:basedOn w:val="Normal"/>
    <w:link w:val="bodyChar"/>
    <w:qFormat/>
    <w:rsid w:val="00C742D9"/>
    <w:pPr>
      <w:autoSpaceDE w:val="0"/>
      <w:autoSpaceDN w:val="0"/>
      <w:adjustRightInd w:val="0"/>
      <w:spacing w:after="0" w:line="240" w:lineRule="auto"/>
    </w:pPr>
    <w:rPr>
      <w:rFonts w:eastAsia="Times New Roman"/>
      <w:color w:val="000000"/>
    </w:rPr>
  </w:style>
  <w:style w:type="character" w:customStyle="1" w:styleId="bodyChar">
    <w:name w:val="body Char"/>
    <w:basedOn w:val="DefaultParagraphFont"/>
    <w:link w:val="body"/>
    <w:rsid w:val="00C742D9"/>
    <w:rPr>
      <w:rFonts w:ascii="Arial" w:eastAsia="Times New Roman" w:hAnsi="Arial" w:cs="Arial"/>
      <w:color w:val="000000"/>
      <w:sz w:val="24"/>
      <w:szCs w:val="24"/>
    </w:rPr>
  </w:style>
  <w:style w:type="character" w:styleId="Strong">
    <w:name w:val="Strong"/>
    <w:basedOn w:val="DefaultParagraphFont"/>
    <w:uiPriority w:val="22"/>
    <w:qFormat/>
    <w:rsid w:val="00677D7E"/>
    <w:rPr>
      <w:b/>
      <w:bCs/>
    </w:rPr>
  </w:style>
  <w:style w:type="paragraph" w:customStyle="1" w:styleId="ERCH1">
    <w:name w:val="ERC H1"/>
    <w:basedOn w:val="Normal"/>
    <w:link w:val="ERCH1Char"/>
    <w:qFormat/>
    <w:rsid w:val="0033585B"/>
    <w:pPr>
      <w:spacing w:before="240" w:after="240" w:line="240" w:lineRule="auto"/>
      <w:ind w:right="173"/>
      <w:jc w:val="center"/>
    </w:pPr>
    <w:rPr>
      <w:rFonts w:eastAsia="Times New Roman"/>
      <w:b/>
      <w:color w:val="006A7A"/>
      <w:sz w:val="40"/>
      <w:szCs w:val="40"/>
    </w:rPr>
  </w:style>
  <w:style w:type="paragraph" w:customStyle="1" w:styleId="ERCH2">
    <w:name w:val="ERC H2"/>
    <w:basedOn w:val="Heading3"/>
    <w:link w:val="ERCH2Char"/>
    <w:qFormat/>
    <w:rsid w:val="0033585B"/>
    <w:pPr>
      <w:keepNext w:val="0"/>
      <w:keepLines w:val="0"/>
      <w:spacing w:before="120" w:after="120" w:line="312" w:lineRule="auto"/>
      <w:jc w:val="center"/>
    </w:pPr>
    <w:rPr>
      <w:rFonts w:ascii="Arial" w:eastAsia="Times New Roman" w:hAnsi="Arial" w:cs="Arial"/>
      <w:color w:val="00847F"/>
      <w:sz w:val="28"/>
      <w:szCs w:val="28"/>
    </w:rPr>
  </w:style>
  <w:style w:type="character" w:customStyle="1" w:styleId="ERCH1Char">
    <w:name w:val="ERC H1 Char"/>
    <w:link w:val="ERCH1"/>
    <w:rsid w:val="0033585B"/>
    <w:rPr>
      <w:rFonts w:ascii="Arial" w:eastAsia="Times New Roman" w:hAnsi="Arial" w:cs="Arial"/>
      <w:b/>
      <w:color w:val="006A7A"/>
      <w:sz w:val="40"/>
      <w:szCs w:val="40"/>
    </w:rPr>
  </w:style>
  <w:style w:type="paragraph" w:customStyle="1" w:styleId="ERCH3">
    <w:name w:val="ERC H3"/>
    <w:basedOn w:val="Heading3"/>
    <w:link w:val="ERCH3Char"/>
    <w:qFormat/>
    <w:rsid w:val="0033585B"/>
    <w:pPr>
      <w:keepNext w:val="0"/>
      <w:keepLines w:val="0"/>
      <w:spacing w:before="0" w:after="120" w:line="312" w:lineRule="auto"/>
    </w:pPr>
    <w:rPr>
      <w:rFonts w:ascii="Arial" w:eastAsia="Times New Roman" w:hAnsi="Arial" w:cs="Arial"/>
      <w:color w:val="56A989"/>
      <w:lang w:val="en-CA"/>
    </w:rPr>
  </w:style>
  <w:style w:type="character" w:customStyle="1" w:styleId="ERCH2Char">
    <w:name w:val="ERC H2 Char"/>
    <w:link w:val="ERCH2"/>
    <w:rsid w:val="0033585B"/>
    <w:rPr>
      <w:rFonts w:ascii="Arial" w:eastAsia="Times New Roman" w:hAnsi="Arial" w:cs="Arial"/>
      <w:b/>
      <w:bCs/>
      <w:color w:val="00847F"/>
      <w:sz w:val="28"/>
      <w:szCs w:val="28"/>
    </w:rPr>
  </w:style>
  <w:style w:type="paragraph" w:customStyle="1" w:styleId="ERCNormalArial">
    <w:name w:val="ERC Normal Arial"/>
    <w:basedOn w:val="Heading3"/>
    <w:link w:val="ERCNormalArialChar"/>
    <w:qFormat/>
    <w:rsid w:val="00994258"/>
    <w:pPr>
      <w:keepNext w:val="0"/>
      <w:keepLines w:val="0"/>
      <w:spacing w:before="0" w:line="312" w:lineRule="auto"/>
    </w:pPr>
    <w:rPr>
      <w:rFonts w:ascii="Arial" w:eastAsia="Times New Roman" w:hAnsi="Arial" w:cs="Arial"/>
      <w:b w:val="0"/>
      <w:color w:val="auto"/>
    </w:rPr>
  </w:style>
  <w:style w:type="character" w:customStyle="1" w:styleId="ERCH3Char">
    <w:name w:val="ERC H3 Char"/>
    <w:link w:val="ERCH3"/>
    <w:rsid w:val="0033585B"/>
    <w:rPr>
      <w:rFonts w:ascii="Arial" w:eastAsia="Times New Roman" w:hAnsi="Arial" w:cs="Arial"/>
      <w:b/>
      <w:bCs/>
      <w:color w:val="56A989"/>
      <w:sz w:val="24"/>
      <w:szCs w:val="24"/>
      <w:lang w:val="en-CA"/>
    </w:rPr>
  </w:style>
  <w:style w:type="character" w:customStyle="1" w:styleId="ERCNormalArialChar">
    <w:name w:val="ERC Normal Arial Char"/>
    <w:link w:val="ERCNormalArial"/>
    <w:rsid w:val="00994258"/>
    <w:rPr>
      <w:rFonts w:ascii="Arial" w:eastAsia="Times New Roman" w:hAnsi="Arial" w:cs="Arial"/>
      <w:bCs/>
      <w:sz w:val="24"/>
      <w:szCs w:val="24"/>
    </w:rPr>
  </w:style>
  <w:style w:type="paragraph" w:customStyle="1" w:styleId="ERCIngrDir">
    <w:name w:val="ERC Ingr/Dir"/>
    <w:basedOn w:val="ERCNormalArial"/>
    <w:link w:val="ERCIngrDirChar"/>
    <w:qFormat/>
    <w:rsid w:val="00994258"/>
    <w:rPr>
      <w:b/>
    </w:rPr>
  </w:style>
  <w:style w:type="paragraph" w:customStyle="1" w:styleId="ERCRecipebullet">
    <w:name w:val="ERC Recipe bullet"/>
    <w:basedOn w:val="ERCNormalArial"/>
    <w:link w:val="ERCRecipebulletChar"/>
    <w:qFormat/>
    <w:rsid w:val="00994258"/>
    <w:pPr>
      <w:numPr>
        <w:numId w:val="28"/>
      </w:numPr>
    </w:pPr>
  </w:style>
  <w:style w:type="character" w:customStyle="1" w:styleId="ERCIngrDirChar">
    <w:name w:val="ERC Ingr/Dir Char"/>
    <w:basedOn w:val="ERCNormalArialChar"/>
    <w:link w:val="ERCIngrDir"/>
    <w:rsid w:val="00994258"/>
    <w:rPr>
      <w:rFonts w:ascii="Arial" w:eastAsia="Times New Roman" w:hAnsi="Arial" w:cs="Arial"/>
      <w:b/>
      <w:bCs/>
      <w:sz w:val="24"/>
      <w:szCs w:val="24"/>
    </w:rPr>
  </w:style>
  <w:style w:type="paragraph" w:customStyle="1" w:styleId="ERCDir">
    <w:name w:val="ERC Dir #"/>
    <w:basedOn w:val="ERCIngrDir"/>
    <w:link w:val="ERCDirChar"/>
    <w:qFormat/>
    <w:rsid w:val="00994258"/>
    <w:pPr>
      <w:numPr>
        <w:numId w:val="29"/>
      </w:numPr>
      <w:tabs>
        <w:tab w:val="left" w:pos="360"/>
      </w:tabs>
    </w:pPr>
    <w:rPr>
      <w:b w:val="0"/>
      <w:bCs w:val="0"/>
    </w:rPr>
  </w:style>
  <w:style w:type="character" w:customStyle="1" w:styleId="ERCRecipebulletChar">
    <w:name w:val="ERC Recipe bullet Char"/>
    <w:basedOn w:val="ERCNormalArialChar"/>
    <w:link w:val="ERCRecipebullet"/>
    <w:rsid w:val="00994258"/>
    <w:rPr>
      <w:rFonts w:ascii="Arial" w:eastAsia="Times New Roman" w:hAnsi="Arial" w:cs="Arial"/>
      <w:bCs/>
      <w:sz w:val="24"/>
      <w:szCs w:val="24"/>
    </w:rPr>
  </w:style>
  <w:style w:type="character" w:customStyle="1" w:styleId="ERCDirChar">
    <w:name w:val="ERC Dir # Char"/>
    <w:basedOn w:val="ERCNormalArialChar"/>
    <w:link w:val="ERCDir"/>
    <w:rsid w:val="00994258"/>
    <w:rPr>
      <w:rFonts w:ascii="Arial" w:eastAsia="Times New Roman" w:hAnsi="Arial" w:cs="Arial"/>
      <w:bCs/>
      <w:sz w:val="24"/>
      <w:szCs w:val="24"/>
    </w:rPr>
  </w:style>
  <w:style w:type="character" w:customStyle="1" w:styleId="Heading3Char">
    <w:name w:val="Heading 3 Char"/>
    <w:basedOn w:val="DefaultParagraphFont"/>
    <w:link w:val="Heading3"/>
    <w:uiPriority w:val="9"/>
    <w:semiHidden/>
    <w:rsid w:val="00994258"/>
    <w:rPr>
      <w:rFonts w:asciiTheme="majorHAnsi" w:eastAsiaTheme="majorEastAsia" w:hAnsiTheme="majorHAnsi" w:cstheme="majorBidi"/>
      <w:b/>
      <w:bCs/>
      <w:color w:val="4F81BD" w:themeColor="accent1"/>
      <w:sz w:val="24"/>
      <w:szCs w:val="24"/>
    </w:rPr>
  </w:style>
  <w:style w:type="paragraph" w:customStyle="1" w:styleId="ERCH2Numbered">
    <w:name w:val="ERC H2 Numbered"/>
    <w:basedOn w:val="ERCH2"/>
    <w:link w:val="ERCH2NumberedChar"/>
    <w:qFormat/>
    <w:rsid w:val="00E9761E"/>
    <w:pPr>
      <w:numPr>
        <w:numId w:val="31"/>
      </w:numPr>
      <w:ind w:left="360"/>
    </w:pPr>
  </w:style>
  <w:style w:type="table" w:styleId="TableGrid">
    <w:name w:val="Table Grid"/>
    <w:basedOn w:val="TableNormal"/>
    <w:uiPriority w:val="59"/>
    <w:rsid w:val="004739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RCH2NumberedChar">
    <w:name w:val="ERC H2 Numbered Char"/>
    <w:basedOn w:val="ERCH2Char"/>
    <w:link w:val="ERCH2Numbered"/>
    <w:rsid w:val="00E9761E"/>
    <w:rPr>
      <w:rFonts w:ascii="Arial" w:eastAsia="Times New Roman" w:hAnsi="Arial" w:cs="Arial"/>
      <w:b/>
      <w:bCs/>
      <w:color w:val="00847F"/>
      <w:sz w:val="28"/>
      <w:szCs w:val="28"/>
    </w:rPr>
  </w:style>
  <w:style w:type="paragraph" w:customStyle="1" w:styleId="ERCbulletedlist">
    <w:name w:val="ERC bulleted list"/>
    <w:basedOn w:val="ERCH2Numbered"/>
    <w:link w:val="ERCbulletedlistChar"/>
    <w:qFormat/>
    <w:rsid w:val="0077773C"/>
    <w:pPr>
      <w:numPr>
        <w:ilvl w:val="1"/>
      </w:numPr>
      <w:spacing w:line="240" w:lineRule="auto"/>
      <w:ind w:left="1080"/>
    </w:pPr>
    <w:rPr>
      <w:b w:val="0"/>
      <w:color w:val="000000" w:themeColor="text1"/>
      <w:sz w:val="24"/>
      <w:szCs w:val="24"/>
    </w:rPr>
  </w:style>
  <w:style w:type="character" w:customStyle="1" w:styleId="ERCbulletedlistChar">
    <w:name w:val="ERC bulleted list Char"/>
    <w:basedOn w:val="ERCH2NumberedChar"/>
    <w:link w:val="ERCbulletedlist"/>
    <w:rsid w:val="0077773C"/>
    <w:rPr>
      <w:rFonts w:ascii="Arial" w:eastAsia="Times New Roman" w:hAnsi="Arial" w:cs="Arial"/>
      <w:b/>
      <w:bCs/>
      <w:color w:val="000000" w:themeColor="text1"/>
      <w:sz w:val="24"/>
      <w:szCs w:val="24"/>
    </w:rPr>
  </w:style>
  <w:style w:type="paragraph" w:styleId="BodyText">
    <w:name w:val="Body Text"/>
    <w:basedOn w:val="Normal"/>
    <w:link w:val="BodyTextChar"/>
    <w:rsid w:val="0035584F"/>
    <w:pPr>
      <w:suppressAutoHyphens/>
      <w:spacing w:after="120" w:line="240" w:lineRule="auto"/>
    </w:pPr>
    <w:rPr>
      <w:rFonts w:ascii="Times New Roman" w:eastAsia="Times New Roman" w:hAnsi="Times New Roman" w:cs="Times New Roman"/>
      <w:kern w:val="1"/>
      <w:sz w:val="20"/>
      <w:szCs w:val="20"/>
      <w:lang w:eastAsia="ar-SA"/>
    </w:rPr>
  </w:style>
  <w:style w:type="character" w:customStyle="1" w:styleId="BodyTextChar">
    <w:name w:val="Body Text Char"/>
    <w:basedOn w:val="DefaultParagraphFont"/>
    <w:link w:val="BodyText"/>
    <w:rsid w:val="0035584F"/>
    <w:rPr>
      <w:rFonts w:ascii="Times New Roman" w:eastAsia="Times New Roman" w:hAnsi="Times New Roman" w:cs="Times New Roman"/>
      <w:kern w:val="1"/>
      <w:sz w:val="20"/>
      <w:szCs w:val="20"/>
      <w:lang w:eastAsia="ar-SA"/>
    </w:rPr>
  </w:style>
  <w:style w:type="character" w:customStyle="1" w:styleId="Heading2Char">
    <w:name w:val="Heading 2 Char"/>
    <w:basedOn w:val="DefaultParagraphFont"/>
    <w:link w:val="Heading2"/>
    <w:uiPriority w:val="9"/>
    <w:rsid w:val="00236690"/>
    <w:rPr>
      <w:rFonts w:asciiTheme="majorHAnsi" w:eastAsiaTheme="majorEastAsia" w:hAnsiTheme="majorHAnsi" w:cstheme="majorBidi"/>
      <w:b/>
      <w:bCs/>
      <w:color w:val="4F81BD" w:themeColor="accent1"/>
      <w:sz w:val="26"/>
      <w:szCs w:val="26"/>
    </w:rPr>
  </w:style>
  <w:style w:type="paragraph" w:customStyle="1" w:styleId="ERCHighlight">
    <w:name w:val="ERC Highlight"/>
    <w:basedOn w:val="ERCH3"/>
    <w:link w:val="ERCHighlightChar"/>
    <w:qFormat/>
    <w:rsid w:val="008B66DF"/>
    <w:pPr>
      <w:spacing w:after="0"/>
    </w:pPr>
    <w:rPr>
      <w:color w:val="FF6600"/>
    </w:rPr>
  </w:style>
  <w:style w:type="character" w:customStyle="1" w:styleId="ERCHighlightChar">
    <w:name w:val="ERC Highlight Char"/>
    <w:basedOn w:val="ERCH3Char"/>
    <w:link w:val="ERCHighlight"/>
    <w:rsid w:val="008B66DF"/>
    <w:rPr>
      <w:rFonts w:ascii="Arial" w:eastAsia="Times New Roman" w:hAnsi="Arial" w:cs="Arial"/>
      <w:b/>
      <w:bCs/>
      <w:color w:val="FF6600"/>
      <w:sz w:val="24"/>
      <w:szCs w:val="24"/>
      <w:lang w:val="en-CA"/>
    </w:rPr>
  </w:style>
  <w:style w:type="paragraph" w:customStyle="1" w:styleId="ERCnumbered2">
    <w:name w:val="ERC numbered 2"/>
    <w:basedOn w:val="ERCDir"/>
    <w:link w:val="ERCnumbered2Char"/>
    <w:qFormat/>
    <w:rsid w:val="00B12E45"/>
    <w:pPr>
      <w:tabs>
        <w:tab w:val="clear" w:pos="360"/>
        <w:tab w:val="left" w:pos="426"/>
      </w:tabs>
      <w:ind w:left="567" w:hanging="567"/>
    </w:pPr>
    <w:rPr>
      <w:lang w:val="en-CA"/>
    </w:rPr>
  </w:style>
  <w:style w:type="character" w:customStyle="1" w:styleId="ERCnumbered2Char">
    <w:name w:val="ERC numbered 2 Char"/>
    <w:basedOn w:val="ERCDirChar"/>
    <w:link w:val="ERCnumbered2"/>
    <w:rsid w:val="00B12E45"/>
    <w:rPr>
      <w:rFonts w:ascii="Arial" w:eastAsia="Times New Roman" w:hAnsi="Arial" w:cs="Arial"/>
      <w:bCs w:val="0"/>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695424">
      <w:bodyDiv w:val="1"/>
      <w:marLeft w:val="0"/>
      <w:marRight w:val="0"/>
      <w:marTop w:val="0"/>
      <w:marBottom w:val="0"/>
      <w:divBdr>
        <w:top w:val="none" w:sz="0" w:space="0" w:color="auto"/>
        <w:left w:val="none" w:sz="0" w:space="0" w:color="auto"/>
        <w:bottom w:val="none" w:sz="0" w:space="0" w:color="auto"/>
        <w:right w:val="none" w:sz="0" w:space="0" w:color="auto"/>
      </w:divBdr>
      <w:divsChild>
        <w:div w:id="236403840">
          <w:marLeft w:val="547"/>
          <w:marRight w:val="0"/>
          <w:marTop w:val="115"/>
          <w:marBottom w:val="0"/>
          <w:divBdr>
            <w:top w:val="none" w:sz="0" w:space="0" w:color="auto"/>
            <w:left w:val="none" w:sz="0" w:space="0" w:color="auto"/>
            <w:bottom w:val="none" w:sz="0" w:space="0" w:color="auto"/>
            <w:right w:val="none" w:sz="0" w:space="0" w:color="auto"/>
          </w:divBdr>
        </w:div>
        <w:div w:id="998924064">
          <w:marLeft w:val="547"/>
          <w:marRight w:val="0"/>
          <w:marTop w:val="115"/>
          <w:marBottom w:val="0"/>
          <w:divBdr>
            <w:top w:val="none" w:sz="0" w:space="0" w:color="auto"/>
            <w:left w:val="none" w:sz="0" w:space="0" w:color="auto"/>
            <w:bottom w:val="none" w:sz="0" w:space="0" w:color="auto"/>
            <w:right w:val="none" w:sz="0" w:space="0" w:color="auto"/>
          </w:divBdr>
        </w:div>
        <w:div w:id="1662462285">
          <w:marLeft w:val="547"/>
          <w:marRight w:val="0"/>
          <w:marTop w:val="115"/>
          <w:marBottom w:val="0"/>
          <w:divBdr>
            <w:top w:val="none" w:sz="0" w:space="0" w:color="auto"/>
            <w:left w:val="none" w:sz="0" w:space="0" w:color="auto"/>
            <w:bottom w:val="none" w:sz="0" w:space="0" w:color="auto"/>
            <w:right w:val="none" w:sz="0" w:space="0" w:color="auto"/>
          </w:divBdr>
        </w:div>
        <w:div w:id="2009627875">
          <w:marLeft w:val="547"/>
          <w:marRight w:val="0"/>
          <w:marTop w:val="115"/>
          <w:marBottom w:val="0"/>
          <w:divBdr>
            <w:top w:val="none" w:sz="0" w:space="0" w:color="auto"/>
            <w:left w:val="none" w:sz="0" w:space="0" w:color="auto"/>
            <w:bottom w:val="none" w:sz="0" w:space="0" w:color="auto"/>
            <w:right w:val="none" w:sz="0" w:space="0" w:color="auto"/>
          </w:divBdr>
        </w:div>
      </w:divsChild>
    </w:div>
    <w:div w:id="1150630842">
      <w:bodyDiv w:val="1"/>
      <w:marLeft w:val="0"/>
      <w:marRight w:val="0"/>
      <w:marTop w:val="0"/>
      <w:marBottom w:val="0"/>
      <w:divBdr>
        <w:top w:val="none" w:sz="0" w:space="0" w:color="auto"/>
        <w:left w:val="none" w:sz="0" w:space="0" w:color="auto"/>
        <w:bottom w:val="none" w:sz="0" w:space="0" w:color="auto"/>
        <w:right w:val="none" w:sz="0" w:space="0" w:color="auto"/>
      </w:divBdr>
      <w:divsChild>
        <w:div w:id="564294135">
          <w:marLeft w:val="547"/>
          <w:marRight w:val="0"/>
          <w:marTop w:val="77"/>
          <w:marBottom w:val="0"/>
          <w:divBdr>
            <w:top w:val="none" w:sz="0" w:space="0" w:color="auto"/>
            <w:left w:val="none" w:sz="0" w:space="0" w:color="auto"/>
            <w:bottom w:val="none" w:sz="0" w:space="0" w:color="auto"/>
            <w:right w:val="none" w:sz="0" w:space="0" w:color="auto"/>
          </w:divBdr>
        </w:div>
        <w:div w:id="1537083523">
          <w:marLeft w:val="547"/>
          <w:marRight w:val="0"/>
          <w:marTop w:val="77"/>
          <w:marBottom w:val="0"/>
          <w:divBdr>
            <w:top w:val="none" w:sz="0" w:space="0" w:color="auto"/>
            <w:left w:val="none" w:sz="0" w:space="0" w:color="auto"/>
            <w:bottom w:val="none" w:sz="0" w:space="0" w:color="auto"/>
            <w:right w:val="none" w:sz="0" w:space="0" w:color="auto"/>
          </w:divBdr>
        </w:div>
      </w:divsChild>
    </w:div>
    <w:div w:id="1165826695">
      <w:bodyDiv w:val="1"/>
      <w:marLeft w:val="0"/>
      <w:marRight w:val="0"/>
      <w:marTop w:val="0"/>
      <w:marBottom w:val="0"/>
      <w:divBdr>
        <w:top w:val="none" w:sz="0" w:space="0" w:color="auto"/>
        <w:left w:val="none" w:sz="0" w:space="0" w:color="auto"/>
        <w:bottom w:val="none" w:sz="0" w:space="0" w:color="auto"/>
        <w:right w:val="none" w:sz="0" w:space="0" w:color="auto"/>
      </w:divBdr>
    </w:div>
    <w:div w:id="1304194773">
      <w:bodyDiv w:val="1"/>
      <w:marLeft w:val="0"/>
      <w:marRight w:val="0"/>
      <w:marTop w:val="0"/>
      <w:marBottom w:val="0"/>
      <w:divBdr>
        <w:top w:val="none" w:sz="0" w:space="0" w:color="auto"/>
        <w:left w:val="none" w:sz="0" w:space="0" w:color="auto"/>
        <w:bottom w:val="none" w:sz="0" w:space="0" w:color="auto"/>
        <w:right w:val="none" w:sz="0" w:space="0" w:color="auto"/>
      </w:divBdr>
    </w:div>
    <w:div w:id="1985432611">
      <w:bodyDiv w:val="1"/>
      <w:marLeft w:val="0"/>
      <w:marRight w:val="0"/>
      <w:marTop w:val="0"/>
      <w:marBottom w:val="0"/>
      <w:divBdr>
        <w:top w:val="none" w:sz="0" w:space="0" w:color="auto"/>
        <w:left w:val="none" w:sz="0" w:space="0" w:color="auto"/>
        <w:bottom w:val="none" w:sz="0" w:space="0" w:color="auto"/>
        <w:right w:val="none" w:sz="0" w:space="0" w:color="auto"/>
      </w:divBdr>
    </w:div>
    <w:div w:id="20140659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drritamarie.com/programs/wp-content/uploads/2012/01/status-update-thumbnail.jpg" TargetMode="External"/><Relationship Id="rId13" Type="http://schemas.openxmlformats.org/officeDocument/2006/relationships/image" Target="media/image3.jpeg"/><Relationship Id="rId18" Type="http://schemas.openxmlformats.org/officeDocument/2006/relationships/footer" Target="footer1.xm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http://www.drritamarie.com/programs/wp-content/uploads/2012/07/ACTION-button.jpg"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6.jpg"/><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hyperlink" Target="http://www.drritamarie.com/programs/wp-content/uploads/2012/02/Depositphotos_6595139_XS.jpg"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4.jpg"/><Relationship Id="rId22"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DrRitamarie.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630</Words>
  <Characters>3593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 Ritamarie</dc:creator>
  <cp:lastModifiedBy>Raininggently</cp:lastModifiedBy>
  <cp:revision>2</cp:revision>
  <cp:lastPrinted>2012-08-07T18:03:00Z</cp:lastPrinted>
  <dcterms:created xsi:type="dcterms:W3CDTF">2014-06-18T13:59:00Z</dcterms:created>
  <dcterms:modified xsi:type="dcterms:W3CDTF">2014-06-18T13:59:00Z</dcterms:modified>
</cp:coreProperties>
</file>