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D54D2" w:rsidRPr="00936A24" w:rsidRDefault="00FD6BBE">
      <w:pPr>
        <w:rPr>
          <w:rFonts w:ascii="Century Gothic" w:hAnsi="Century Gothic"/>
          <w:b/>
          <w:sz w:val="24"/>
        </w:rPr>
      </w:pPr>
    </w:p>
    <w:p w:rsidR="00125C2E" w:rsidRPr="00936A24" w:rsidRDefault="00FD6BBE">
      <w:pPr>
        <w:rPr>
          <w:rFonts w:ascii="Century Gothic" w:hAnsi="Century Gothic"/>
          <w:b/>
          <w:sz w:val="24"/>
        </w:rPr>
      </w:pPr>
      <w:r w:rsidRPr="00936A24">
        <w:rPr>
          <w:rFonts w:ascii="Century Gothic" w:hAnsi="Century Gothic"/>
          <w:b/>
          <w:sz w:val="24"/>
        </w:rPr>
        <w:t xml:space="preserve">What is Leaky Brain Syndrome? </w:t>
      </w:r>
    </w:p>
    <w:p w:rsidR="000A184C" w:rsidRPr="00936A24" w:rsidRDefault="00FD6BBE">
      <w:pPr>
        <w:rPr>
          <w:rFonts w:ascii="Century Gothic" w:hAnsi="Century Gothic"/>
          <w:sz w:val="24"/>
        </w:rPr>
      </w:pPr>
      <w:r w:rsidRPr="00936A24">
        <w:rPr>
          <w:rFonts w:ascii="Century Gothic" w:hAnsi="Century Gothic"/>
          <w:sz w:val="24"/>
        </w:rPr>
        <w:t>Your brain</w:t>
      </w:r>
      <w:r w:rsidRPr="00936A24">
        <w:rPr>
          <w:rFonts w:ascii="Century Gothic" w:hAnsi="Century Gothic"/>
          <w:sz w:val="24"/>
        </w:rPr>
        <w:t xml:space="preserve"> house</w:t>
      </w:r>
      <w:r w:rsidRPr="00936A24">
        <w:rPr>
          <w:rFonts w:ascii="Century Gothic" w:hAnsi="Century Gothic"/>
          <w:sz w:val="24"/>
        </w:rPr>
        <w:t>s</w:t>
      </w:r>
      <w:r w:rsidRPr="00936A24">
        <w:rPr>
          <w:rFonts w:ascii="Century Gothic" w:hAnsi="Century Gothic"/>
          <w:sz w:val="24"/>
        </w:rPr>
        <w:t xml:space="preserve"> your </w:t>
      </w:r>
      <w:r w:rsidRPr="00936A24">
        <w:rPr>
          <w:rFonts w:ascii="Century Gothic" w:hAnsi="Century Gothic"/>
          <w:sz w:val="24"/>
        </w:rPr>
        <w:t xml:space="preserve">memories, your communication and </w:t>
      </w:r>
      <w:r w:rsidRPr="00936A24">
        <w:rPr>
          <w:rFonts w:ascii="Century Gothic" w:hAnsi="Century Gothic"/>
          <w:sz w:val="24"/>
        </w:rPr>
        <w:t>language skills</w:t>
      </w:r>
      <w:r w:rsidRPr="00936A24">
        <w:rPr>
          <w:rFonts w:ascii="Century Gothic" w:hAnsi="Century Gothic"/>
          <w:sz w:val="24"/>
        </w:rPr>
        <w:t xml:space="preserve">, and your ability to move your body. It also controls </w:t>
      </w:r>
      <w:r w:rsidRPr="00936A24">
        <w:rPr>
          <w:rFonts w:ascii="Century Gothic" w:hAnsi="Century Gothic"/>
          <w:sz w:val="24"/>
        </w:rPr>
        <w:t xml:space="preserve">automatic functions such as breathing, </w:t>
      </w:r>
      <w:r w:rsidRPr="00936A24">
        <w:rPr>
          <w:rFonts w:ascii="Century Gothic" w:hAnsi="Century Gothic"/>
          <w:sz w:val="24"/>
        </w:rPr>
        <w:t xml:space="preserve">body </w:t>
      </w:r>
      <w:r w:rsidRPr="00936A24">
        <w:rPr>
          <w:rFonts w:ascii="Century Gothic" w:hAnsi="Century Gothic"/>
          <w:sz w:val="24"/>
        </w:rPr>
        <w:t>temperature</w:t>
      </w:r>
      <w:r w:rsidRPr="00936A24">
        <w:rPr>
          <w:rFonts w:ascii="Century Gothic" w:hAnsi="Century Gothic"/>
          <w:sz w:val="24"/>
        </w:rPr>
        <w:t xml:space="preserve">, and heartbeat. Your brain </w:t>
      </w:r>
      <w:r w:rsidRPr="00936A24">
        <w:rPr>
          <w:rFonts w:ascii="Century Gothic" w:hAnsi="Century Gothic"/>
          <w:sz w:val="24"/>
        </w:rPr>
        <w:t xml:space="preserve">is one of the </w:t>
      </w:r>
      <w:r w:rsidRPr="00936A24">
        <w:rPr>
          <w:rFonts w:ascii="Century Gothic" w:hAnsi="Century Gothic"/>
          <w:sz w:val="24"/>
        </w:rPr>
        <w:t>most vital parts of the body</w:t>
      </w:r>
      <w:r w:rsidRPr="00936A24">
        <w:rPr>
          <w:rFonts w:ascii="Century Gothic" w:hAnsi="Century Gothic"/>
          <w:sz w:val="24"/>
        </w:rPr>
        <w:t>,</w:t>
      </w:r>
      <w:r w:rsidRPr="00936A24">
        <w:rPr>
          <w:rFonts w:ascii="Century Gothic" w:hAnsi="Century Gothic"/>
          <w:sz w:val="24"/>
        </w:rPr>
        <w:t xml:space="preserve"> performing important functions</w:t>
      </w:r>
      <w:r w:rsidRPr="00936A24">
        <w:rPr>
          <w:rFonts w:ascii="Century Gothic" w:hAnsi="Century Gothic"/>
          <w:sz w:val="24"/>
        </w:rPr>
        <w:t>, and it needs serious protection</w:t>
      </w:r>
      <w:r w:rsidRPr="00936A24">
        <w:rPr>
          <w:rFonts w:ascii="Century Gothic" w:hAnsi="Century Gothic"/>
          <w:sz w:val="24"/>
        </w:rPr>
        <w:t xml:space="preserve">. </w:t>
      </w:r>
    </w:p>
    <w:p w:rsidR="009D218E" w:rsidRPr="00936A24" w:rsidRDefault="00FD6BBE">
      <w:pPr>
        <w:rPr>
          <w:rFonts w:ascii="Century Gothic" w:hAnsi="Century Gothic"/>
          <w:sz w:val="24"/>
        </w:rPr>
      </w:pPr>
      <w:r w:rsidRPr="00936A24">
        <w:rPr>
          <w:rFonts w:ascii="Century Gothic" w:hAnsi="Century Gothic"/>
          <w:sz w:val="24"/>
        </w:rPr>
        <w:t>Despite the brain’s incredible superpowers</w:t>
      </w:r>
      <w:r w:rsidRPr="00936A24">
        <w:rPr>
          <w:rFonts w:ascii="Century Gothic" w:hAnsi="Century Gothic"/>
          <w:sz w:val="24"/>
        </w:rPr>
        <w:t xml:space="preserve">, there are instances </w:t>
      </w:r>
      <w:r w:rsidRPr="00936A24">
        <w:rPr>
          <w:rFonts w:ascii="Century Gothic" w:hAnsi="Century Gothic"/>
          <w:sz w:val="24"/>
        </w:rPr>
        <w:t>when</w:t>
      </w:r>
      <w:r w:rsidRPr="00936A24">
        <w:rPr>
          <w:rFonts w:ascii="Century Gothic" w:hAnsi="Century Gothic"/>
          <w:sz w:val="24"/>
        </w:rPr>
        <w:t xml:space="preserve"> the brain</w:t>
      </w:r>
      <w:r w:rsidRPr="00936A24">
        <w:rPr>
          <w:rFonts w:ascii="Century Gothic" w:hAnsi="Century Gothic"/>
          <w:sz w:val="24"/>
        </w:rPr>
        <w:t>,</w:t>
      </w:r>
      <w:r w:rsidRPr="00936A24">
        <w:rPr>
          <w:rFonts w:ascii="Century Gothic" w:hAnsi="Century Gothic"/>
          <w:sz w:val="24"/>
        </w:rPr>
        <w:t xml:space="preserve"> as well as </w:t>
      </w:r>
      <w:r w:rsidRPr="00936A24">
        <w:rPr>
          <w:rFonts w:ascii="Century Gothic" w:hAnsi="Century Gothic"/>
          <w:sz w:val="24"/>
        </w:rPr>
        <w:t>the Blood Brain Barrier—</w:t>
      </w:r>
      <w:r w:rsidRPr="00936A24">
        <w:rPr>
          <w:rFonts w:ascii="Century Gothic" w:hAnsi="Century Gothic"/>
          <w:sz w:val="24"/>
        </w:rPr>
        <w:t>or BBB</w:t>
      </w:r>
      <w:r w:rsidRPr="00936A24">
        <w:rPr>
          <w:rFonts w:ascii="Century Gothic" w:hAnsi="Century Gothic"/>
          <w:sz w:val="24"/>
        </w:rPr>
        <w:t>—i</w:t>
      </w:r>
      <w:r w:rsidRPr="00936A24">
        <w:rPr>
          <w:rFonts w:ascii="Century Gothic" w:hAnsi="Century Gothic"/>
          <w:sz w:val="24"/>
        </w:rPr>
        <w:t>s compromised. Leaky brain happens w</w:t>
      </w:r>
      <w:r w:rsidRPr="00936A24">
        <w:rPr>
          <w:rFonts w:ascii="Century Gothic" w:hAnsi="Century Gothic"/>
          <w:sz w:val="24"/>
        </w:rPr>
        <w:t xml:space="preserve">hen the protective BBB </w:t>
      </w:r>
      <w:r w:rsidRPr="00936A24">
        <w:rPr>
          <w:rFonts w:ascii="Century Gothic" w:hAnsi="Century Gothic"/>
          <w:sz w:val="24"/>
        </w:rPr>
        <w:t xml:space="preserve">is </w:t>
      </w:r>
      <w:r w:rsidRPr="00936A24">
        <w:rPr>
          <w:rFonts w:ascii="Century Gothic" w:hAnsi="Century Gothic"/>
          <w:sz w:val="24"/>
        </w:rPr>
        <w:t xml:space="preserve">breached and </w:t>
      </w:r>
      <w:r w:rsidRPr="00936A24">
        <w:rPr>
          <w:rFonts w:ascii="Century Gothic" w:hAnsi="Century Gothic"/>
          <w:sz w:val="24"/>
        </w:rPr>
        <w:t>naturally occurring substances</w:t>
      </w:r>
      <w:r w:rsidRPr="00936A24">
        <w:rPr>
          <w:rFonts w:ascii="Century Gothic" w:hAnsi="Century Gothic"/>
          <w:sz w:val="24"/>
        </w:rPr>
        <w:t xml:space="preserve"> cross through the walls of the vessels to the brain. </w:t>
      </w:r>
    </w:p>
    <w:p w:rsidR="009D218E" w:rsidRPr="00936A24" w:rsidRDefault="00FD6BBE">
      <w:pPr>
        <w:rPr>
          <w:rFonts w:ascii="Century Gothic" w:hAnsi="Century Gothic"/>
          <w:b/>
          <w:sz w:val="24"/>
        </w:rPr>
      </w:pPr>
      <w:r w:rsidRPr="00936A24">
        <w:rPr>
          <w:rFonts w:ascii="Century Gothic" w:hAnsi="Century Gothic"/>
          <w:b/>
          <w:sz w:val="24"/>
        </w:rPr>
        <w:t xml:space="preserve">What are the Symptoms of Leaky Brain Syndrome? </w:t>
      </w:r>
    </w:p>
    <w:p w:rsidR="009D218E" w:rsidRPr="00936A24" w:rsidRDefault="00FD6BBE">
      <w:pPr>
        <w:rPr>
          <w:rFonts w:ascii="Century Gothic" w:hAnsi="Century Gothic"/>
          <w:sz w:val="24"/>
        </w:rPr>
      </w:pPr>
      <w:r w:rsidRPr="00936A24">
        <w:rPr>
          <w:rFonts w:ascii="Century Gothic" w:hAnsi="Century Gothic"/>
          <w:sz w:val="24"/>
        </w:rPr>
        <w:t>The following are</w:t>
      </w:r>
      <w:r w:rsidRPr="00936A24">
        <w:rPr>
          <w:rFonts w:ascii="Century Gothic" w:hAnsi="Century Gothic"/>
          <w:sz w:val="24"/>
        </w:rPr>
        <w:t xml:space="preserve"> common signs of Leaky Brain Syndrome: </w:t>
      </w:r>
    </w:p>
    <w:p w:rsidR="005C5D6C" w:rsidRPr="00936A24" w:rsidRDefault="00FD6BBE" w:rsidP="00E3666F">
      <w:pPr>
        <w:numPr>
          <w:ilvl w:val="0"/>
          <w:numId w:val="2"/>
        </w:numPr>
        <w:rPr>
          <w:rFonts w:ascii="Century Gothic" w:hAnsi="Century Gothic"/>
          <w:b/>
          <w:sz w:val="24"/>
        </w:rPr>
      </w:pPr>
      <w:r w:rsidRPr="00936A24">
        <w:rPr>
          <w:rFonts w:ascii="Century Gothic" w:hAnsi="Century Gothic"/>
          <w:b/>
          <w:sz w:val="24"/>
        </w:rPr>
        <w:t xml:space="preserve">Headaches </w:t>
      </w:r>
    </w:p>
    <w:p w:rsidR="00E3666F" w:rsidRPr="00936A24" w:rsidRDefault="00FD6BBE" w:rsidP="00E3666F">
      <w:pPr>
        <w:ind w:left="720"/>
        <w:rPr>
          <w:rFonts w:ascii="Century Gothic" w:hAnsi="Century Gothic"/>
          <w:sz w:val="24"/>
        </w:rPr>
      </w:pPr>
      <w:r w:rsidRPr="00936A24">
        <w:rPr>
          <w:rFonts w:ascii="Century Gothic" w:hAnsi="Century Gothic"/>
          <w:sz w:val="24"/>
        </w:rPr>
        <w:t>A headache is on</w:t>
      </w:r>
      <w:r w:rsidRPr="00936A24">
        <w:rPr>
          <w:rFonts w:ascii="Century Gothic" w:hAnsi="Century Gothic"/>
          <w:sz w:val="24"/>
        </w:rPr>
        <w:t xml:space="preserve">e of the common signs of a leaky brain. The headaches are unexpected and severe. Studies also revealed that pain associated with these headaches is more intense especially when a person is standing. 
</w:t>
      </w:r>
    </w:p>
    <w:p w:rsidR="00E3666F" w:rsidRPr="00936A24" w:rsidRDefault="00FD6BBE" w:rsidP="00E3666F">
      <w:pPr>
        <w:numPr>
          <w:ilvl w:val="0"/>
          <w:numId w:val="2"/>
        </w:numPr>
        <w:rPr>
          <w:rFonts w:ascii="Century Gothic" w:hAnsi="Century Gothic"/>
          <w:b/>
          <w:sz w:val="24"/>
        </w:rPr>
      </w:pPr>
      <w:r w:rsidRPr="00936A24">
        <w:rPr>
          <w:rFonts w:ascii="Century Gothic" w:hAnsi="Century Gothic"/>
          <w:b/>
          <w:sz w:val="24"/>
        </w:rPr>
        <w:t>Cognitive Decline</w:t>
      </w:r>
    </w:p>
    <w:p w:rsidR="00E3666F" w:rsidRPr="00936A24" w:rsidRDefault="00FD6BBE" w:rsidP="00E3666F">
      <w:pPr>
        <w:ind w:left="720"/>
        <w:rPr>
          <w:rFonts w:ascii="Century Gothic" w:hAnsi="Century Gothic"/>
          <w:sz w:val="24"/>
        </w:rPr>
      </w:pPr>
      <w:r w:rsidRPr="00936A24">
        <w:rPr>
          <w:rFonts w:ascii="Century Gothic" w:hAnsi="Century Gothic"/>
          <w:sz w:val="24"/>
        </w:rPr>
        <w:t xml:space="preserve">This includes memory loss and can </w:t>
      </w:r>
      <w:r w:rsidRPr="00936A24">
        <w:rPr>
          <w:rFonts w:ascii="Century Gothic" w:hAnsi="Century Gothic"/>
          <w:sz w:val="24"/>
        </w:rPr>
        <w:t xml:space="preserve">happen for various reasons, such as from blood brain barrier dysfunction. Studies have revealed that this dysfunction can contribute to the cognitive decline that is often observed in individuals with Alzheimer’s disease and dementia. </w:t>
      </w:r>
    </w:p>
    <w:p w:rsidR="00E3666F" w:rsidRPr="00936A24" w:rsidRDefault="00FD6BBE" w:rsidP="00E3666F">
      <w:pPr>
        <w:numPr>
          <w:ilvl w:val="0"/>
          <w:numId w:val="2"/>
        </w:numPr>
        <w:rPr>
          <w:rFonts w:ascii="Century Gothic" w:hAnsi="Century Gothic"/>
          <w:b/>
          <w:sz w:val="24"/>
        </w:rPr>
      </w:pPr>
      <w:r w:rsidRPr="00936A24">
        <w:rPr>
          <w:rFonts w:ascii="Century Gothic" w:hAnsi="Century Gothic"/>
          <w:b/>
          <w:sz w:val="24"/>
        </w:rPr>
        <w:t xml:space="preserve">Chronic Fatigue </w:t>
      </w:r>
    </w:p>
    <w:p w:rsidR="00E3666F" w:rsidRPr="00936A24" w:rsidRDefault="00FD6BBE" w:rsidP="00E3666F">
      <w:pPr>
        <w:ind w:left="720"/>
        <w:rPr>
          <w:rFonts w:ascii="Century Gothic" w:hAnsi="Century Gothic"/>
          <w:sz w:val="24"/>
        </w:rPr>
      </w:pPr>
      <w:r w:rsidRPr="00936A24">
        <w:rPr>
          <w:rFonts w:ascii="Century Gothic" w:hAnsi="Century Gothic"/>
          <w:sz w:val="24"/>
        </w:rPr>
        <w:t>Lea</w:t>
      </w:r>
      <w:r w:rsidRPr="00936A24">
        <w:rPr>
          <w:rFonts w:ascii="Century Gothic" w:hAnsi="Century Gothic"/>
          <w:sz w:val="24"/>
        </w:rPr>
        <w:t xml:space="preserve">ky brain syndrome can lead to tiredness that does not go away even with rest or sleep. It has been discovered that the change in BBB’s permeability may resemble the continuing symptoms and signs of chronic fatigue syndrome. </w:t>
      </w:r>
    </w:p>
    <w:p w:rsidR="00E3666F" w:rsidRPr="00936A24" w:rsidRDefault="00FD6BBE" w:rsidP="00E3666F">
      <w:pPr>
        <w:numPr>
          <w:ilvl w:val="0"/>
          <w:numId w:val="2"/>
        </w:numPr>
        <w:rPr>
          <w:rFonts w:ascii="Century Gothic" w:hAnsi="Century Gothic"/>
          <w:b/>
          <w:sz w:val="24"/>
        </w:rPr>
      </w:pPr>
      <w:r w:rsidRPr="00936A24">
        <w:rPr>
          <w:rFonts w:ascii="Century Gothic" w:hAnsi="Century Gothic"/>
          <w:b/>
          <w:sz w:val="24"/>
        </w:rPr>
        <w:t>Depression</w:t>
      </w:r>
    </w:p>
    <w:p w:rsidR="00E3666F" w:rsidRPr="00936A24" w:rsidRDefault="00FD6BBE" w:rsidP="00E3666F">
      <w:pPr>
        <w:ind w:left="720"/>
        <w:rPr>
          <w:rFonts w:ascii="Century Gothic" w:hAnsi="Century Gothic"/>
          <w:sz w:val="24"/>
        </w:rPr>
      </w:pPr>
      <w:r w:rsidRPr="00936A24">
        <w:rPr>
          <w:rFonts w:ascii="Century Gothic" w:hAnsi="Century Gothic"/>
          <w:sz w:val="24"/>
        </w:rPr>
        <w:t>The breakdown in BBB</w:t>
      </w:r>
      <w:r w:rsidRPr="00936A24">
        <w:rPr>
          <w:rFonts w:ascii="Century Gothic" w:hAnsi="Century Gothic"/>
          <w:sz w:val="24"/>
        </w:rPr>
        <w:t xml:space="preserve"> is often observed in patients with serious psychiatric illnesses, such as schizophrenia and depression. </w:t>
      </w:r>
    </w:p>
    <w:p w:rsidR="00E3666F" w:rsidRPr="00936A24" w:rsidRDefault="00FD6BBE" w:rsidP="00E3666F">
      <w:pPr>
        <w:rPr>
          <w:rFonts w:ascii="Century Gothic" w:hAnsi="Century Gothic"/>
          <w:b/>
          <w:sz w:val="24"/>
        </w:rPr>
      </w:pPr>
      <w:r w:rsidRPr="00936A24">
        <w:rPr>
          <w:rFonts w:ascii="Century Gothic" w:hAnsi="Century Gothic"/>
          <w:b/>
          <w:sz w:val="24"/>
        </w:rPr>
        <w:t xml:space="preserve">Causes of Leaky Brain Syndrome </w:t>
      </w:r>
    </w:p>
    <w:p w:rsidR="00E3666F" w:rsidRPr="00936A24" w:rsidRDefault="00FD6BBE" w:rsidP="00E3666F">
      <w:pPr>
        <w:rPr>
          <w:rFonts w:ascii="Century Gothic" w:hAnsi="Century Gothic"/>
          <w:sz w:val="24"/>
        </w:rPr>
      </w:pPr>
      <w:r w:rsidRPr="00936A24">
        <w:rPr>
          <w:rFonts w:ascii="Century Gothic" w:hAnsi="Century Gothic"/>
          <w:sz w:val="24"/>
        </w:rPr>
        <w:t>If you are suffering from leaky gut, you are more prone to leaky brain syndrome. Things such as gluten and other known</w:t>
      </w:r>
      <w:r w:rsidRPr="00936A24">
        <w:rPr>
          <w:rFonts w:ascii="Century Gothic" w:hAnsi="Century Gothic"/>
          <w:sz w:val="24"/>
        </w:rPr>
        <w:t xml:space="preserve"> food allergies that damage the villi of the small intestine may eventually damage the blood brain barrier, too. Drug and alcohol abuse also poses risks to BBB permeability. </w:t>
      </w:r>
    </w:p>
    <w:p w:rsidR="00E3666F" w:rsidRPr="00936A24" w:rsidRDefault="00FD6BBE" w:rsidP="00E3666F">
      <w:pPr>
        <w:rPr>
          <w:rFonts w:ascii="Century Gothic" w:hAnsi="Century Gothic"/>
          <w:sz w:val="24"/>
        </w:rPr>
      </w:pPr>
      <w:r w:rsidRPr="00936A24">
        <w:rPr>
          <w:rFonts w:ascii="Century Gothic" w:hAnsi="Century Gothic"/>
          <w:sz w:val="24"/>
        </w:rPr>
        <w:t>Infections, environmental toxins, and stress also take their toll on the blood br</w:t>
      </w:r>
      <w:r w:rsidRPr="00936A24">
        <w:rPr>
          <w:rFonts w:ascii="Century Gothic" w:hAnsi="Century Gothic"/>
          <w:sz w:val="24"/>
        </w:rPr>
        <w:t>ain barrier. There is a substance in the body known as Zonulin that determines the brain and the gut's permeability. Studies revealed that consuming gluten tend to increase Zonulin levels within the body, resulting in elevated permeability on both barriers</w:t>
      </w:r>
      <w:r w:rsidRPr="00936A24">
        <w:rPr>
          <w:rFonts w:ascii="Century Gothic" w:hAnsi="Century Gothic"/>
          <w:sz w:val="24"/>
        </w:rPr>
        <w:t xml:space="preserve">. This is also common for individuals with gluten sensitivities to develop both leaky brain and leaky gut. 
</w:t>
      </w:r>
    </w:p>
    <w:p w:rsidR="00E3666F" w:rsidRPr="00936A24" w:rsidRDefault="00FD6BBE" w:rsidP="00E3666F">
      <w:pPr>
        <w:rPr>
          <w:rFonts w:ascii="Century Gothic" w:hAnsi="Century Gothic"/>
          <w:sz w:val="24"/>
        </w:rPr>
      </w:pPr>
      <w:r w:rsidRPr="00936A24">
        <w:rPr>
          <w:rFonts w:ascii="Century Gothic" w:hAnsi="Century Gothic"/>
          <w:sz w:val="24"/>
        </w:rPr>
        <w:t>In order to effectively treat leaky brain, it is important that any issues concerning the gut are addressed due to the connection between the br</w:t>
      </w:r>
      <w:r w:rsidRPr="00936A24">
        <w:rPr>
          <w:rFonts w:ascii="Century Gothic" w:hAnsi="Century Gothic"/>
          <w:sz w:val="24"/>
        </w:rPr>
        <w:t xml:space="preserve">ain and the gut. Gluten must be eliminated from your diet since this increases the permeability of tight junctions, resulting in a broken down BBB.  Food sensitivities are often linked to the inflammation. </w:t>
      </w:r>
    </w:p>
    <w:p w:rsidR="00E3666F" w:rsidRPr="00936A24" w:rsidRDefault="00FD6BBE" w:rsidP="00E3666F">
      <w:pPr>
        <w:rPr>
          <w:rFonts w:ascii="Century Gothic" w:hAnsi="Century Gothic"/>
          <w:sz w:val="24"/>
        </w:rPr>
      </w:pPr>
      <w:r w:rsidRPr="00936A24">
        <w:rPr>
          <w:rFonts w:ascii="Century Gothic" w:hAnsi="Century Gothic"/>
          <w:sz w:val="24"/>
        </w:rPr>
        <w:t>Many individuals suffer from leaky brain syndrome</w:t>
      </w:r>
      <w:r w:rsidRPr="00936A24">
        <w:rPr>
          <w:rFonts w:ascii="Century Gothic" w:hAnsi="Century Gothic"/>
          <w:sz w:val="24"/>
        </w:rPr>
        <w:t>.  If you are at risk for developing this, you need to protect your brain. You should embrace a healthy lifestyle and engage in activities that promote ideal mental health. If you have been diagnosed with leaky brain syndrome, however, there are many effec</w:t>
      </w:r>
      <w:r w:rsidRPr="00936A24">
        <w:rPr>
          <w:rFonts w:ascii="Century Gothic" w:hAnsi="Century Gothic"/>
          <w:sz w:val="24"/>
        </w:rPr>
        <w:t xml:space="preserve">tive </w:t>
      </w:r>
      <w:proofErr w:type="gramStart"/>
      <w:r w:rsidRPr="00936A24">
        <w:rPr>
          <w:rFonts w:ascii="Century Gothic" w:hAnsi="Century Gothic"/>
          <w:sz w:val="24"/>
        </w:rPr>
        <w:t>treatments</w:t>
      </w:r>
      <w:proofErr w:type="gramEnd"/>
      <w:r w:rsidRPr="00936A24">
        <w:rPr>
          <w:rFonts w:ascii="Century Gothic" w:hAnsi="Century Gothic"/>
          <w:sz w:val="24"/>
        </w:rPr>
        <w:t xml:space="preserve"> today that you can consider. </w:t>
      </w:r>
    </w:p>
    <w:p w:rsidR="00E3666F" w:rsidRPr="000A184C" w:rsidRDefault="00FD6BBE" w:rsidP="00E3666F">
      <w:pPr>
        <w:rPr>
          <w:rFonts w:ascii="Arial" w:eastAsia="Times New Roman" w:hAnsi="Arial" w:cs="Arial"/>
          <w:color w:val="333333"/>
          <w:sz w:val="24"/>
          <w:szCs w:val="24"/>
        </w:rPr>
      </w:pPr>
    </w:p>
    <w:p w:rsidR="00E3666F" w:rsidRDefault="00FD6BBE"/>
    <w:sectPr w:rsidR="00E3666F">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Lucida Grande">
    <w:panose1 w:val="020B070602020209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5676D24"/>
    <w:multiLevelType w:val="hybridMultilevel"/>
    <w:tmpl w:val="EA381B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71C73647"/>
    <w:multiLevelType w:val="multilevel"/>
    <w:tmpl w:val="2572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grammar="clean"/>
  <w:stylePaneFormatFilter w:val="5024"/>
  <w:defaultTabStop w:val="720"/>
  <w:characterSpacingControl w:val="doNotCompress"/>
  <w:compat/>
  <w:rsids>
    <w:rsidRoot w:val="000A184C"/>
    <w:rsid w:val="00FD6BBE"/>
  </w:rsids>
  <m:mathPr>
    <m:mathFont m:val="Times New Roman"/>
    <m:brkBin m:val="before"/>
    <m:brkBinSub m:val="--"/>
    <m:smallFrac m:val="off"/>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link w:val="Heading2Char"/>
    <w:uiPriority w:val="9"/>
    <w:qFormat/>
    <w:rsid w:val="000A184C"/>
    <w:pPr>
      <w:spacing w:before="100" w:beforeAutospacing="1" w:after="100" w:afterAutospacing="1" w:line="240" w:lineRule="auto"/>
      <w:outlineLvl w:val="1"/>
    </w:pPr>
    <w:rPr>
      <w:rFonts w:ascii="Times New Roman" w:eastAsia="Times New Roman" w:hAnsi="Times New Roman"/>
      <w:b/>
      <w:bCs/>
      <w:sz w:val="36"/>
      <w:szCs w:val="3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0A184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A184C"/>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0A184C"/>
    <w:rPr>
      <w:b/>
      <w:bCs/>
    </w:rPr>
  </w:style>
  <w:style w:type="character" w:customStyle="1" w:styleId="apple-converted-space">
    <w:name w:val="apple-converted-space"/>
    <w:rsid w:val="000A184C"/>
  </w:style>
  <w:style w:type="character" w:styleId="Hyperlink">
    <w:name w:val="Hyperlink"/>
    <w:uiPriority w:val="99"/>
    <w:semiHidden/>
    <w:unhideWhenUsed/>
    <w:rsid w:val="000A184C"/>
    <w:rPr>
      <w:color w:val="0000FF"/>
      <w:u w:val="single"/>
    </w:rPr>
  </w:style>
  <w:style w:type="character" w:styleId="CommentReference">
    <w:name w:val="annotation reference"/>
    <w:basedOn w:val="DefaultParagraphFont"/>
    <w:rsid w:val="00805BCE"/>
    <w:rPr>
      <w:sz w:val="16"/>
      <w:szCs w:val="16"/>
    </w:rPr>
  </w:style>
  <w:style w:type="paragraph" w:styleId="BalloonText">
    <w:name w:val="Balloon Text"/>
    <w:basedOn w:val="Normal"/>
    <w:link w:val="BalloonTextChar"/>
    <w:uiPriority w:val="99"/>
    <w:semiHidden/>
    <w:unhideWhenUsed/>
    <w:rsid w:val="00FD6BB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D6BBE"/>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906108310">
      <w:bodyDiv w:val="1"/>
      <w:marLeft w:val="0"/>
      <w:marRight w:val="0"/>
      <w:marTop w:val="0"/>
      <w:marBottom w:val="0"/>
      <w:divBdr>
        <w:top w:val="none" w:sz="0" w:space="0" w:color="auto"/>
        <w:left w:val="none" w:sz="0" w:space="0" w:color="auto"/>
        <w:bottom w:val="none" w:sz="0" w:space="0" w:color="auto"/>
        <w:right w:val="none" w:sz="0" w:space="0" w:color="auto"/>
      </w:divBdr>
    </w:div>
    <w:div w:id="914820384">
      <w:bodyDiv w:val="1"/>
      <w:marLeft w:val="0"/>
      <w:marRight w:val="0"/>
      <w:marTop w:val="0"/>
      <w:marBottom w:val="0"/>
      <w:divBdr>
        <w:top w:val="none" w:sz="0" w:space="0" w:color="auto"/>
        <w:left w:val="none" w:sz="0" w:space="0" w:color="auto"/>
        <w:bottom w:val="none" w:sz="0" w:space="0" w:color="auto"/>
        <w:right w:val="none" w:sz="0" w:space="0" w:color="auto"/>
      </w:divBdr>
    </w:div>
    <w:div w:id="20820173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2566</Characters>
  <Application>Microsoft Word 12.0.0</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Samantha Kramer</cp:lastModifiedBy>
  <cp:revision>2</cp:revision>
  <cp:lastPrinted>1601-01-01T00:00:00Z</cp:lastPrinted>
  <dcterms:created xsi:type="dcterms:W3CDTF">2017-07-18T11:23:00Z</dcterms:created>
  <dcterms:modified xsi:type="dcterms:W3CDTF">2017-07-18T11:23:00Z</dcterms:modified>
</cp:coreProperties>
</file>