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C5117" w:rsidRPr="003D7CE8" w:rsidRDefault="004C5117" w:rsidP="004C5117">
      <w:pPr>
        <w:rPr>
          <w:b/>
          <w:sz w:val="22"/>
          <w:szCs w:val="22"/>
        </w:rPr>
      </w:pPr>
      <w:bookmarkStart w:id="0" w:name="_GoBack"/>
      <w:bookmarkEnd w:id="0"/>
      <w:r w:rsidRPr="003D7CE8">
        <w:rPr>
          <w:b/>
          <w:sz w:val="22"/>
          <w:szCs w:val="22"/>
        </w:rPr>
        <w:t>United States Government Work</w:t>
      </w:r>
      <w:r w:rsidR="004F4C90">
        <w:rPr>
          <w:b/>
          <w:sz w:val="22"/>
          <w:szCs w:val="22"/>
        </w:rPr>
        <w:t>s and the Copyright Act of 1976</w:t>
      </w:r>
    </w:p>
    <w:p w:rsidR="00B1257D" w:rsidRDefault="00B1257D" w:rsidP="004C5117">
      <w:pPr>
        <w:rPr>
          <w:b/>
          <w:sz w:val="22"/>
          <w:szCs w:val="22"/>
          <w:u w:val="single"/>
        </w:rPr>
      </w:pPr>
    </w:p>
    <w:p w:rsidR="00B1257D" w:rsidRPr="00B1257D" w:rsidRDefault="00B1257D" w:rsidP="004C5117">
      <w:pPr>
        <w:rPr>
          <w:b/>
          <w:sz w:val="22"/>
          <w:szCs w:val="22"/>
        </w:rPr>
      </w:pPr>
      <w:r>
        <w:rPr>
          <w:b/>
          <w:sz w:val="22"/>
          <w:szCs w:val="22"/>
        </w:rPr>
        <w:t>What is a USGW?</w:t>
      </w:r>
    </w:p>
    <w:p w:rsidR="000503ED" w:rsidRDefault="004C5117" w:rsidP="004C5117">
      <w:pPr>
        <w:pStyle w:val="NormalWeb"/>
        <w:rPr>
          <w:sz w:val="22"/>
          <w:szCs w:val="22"/>
        </w:rPr>
      </w:pPr>
      <w:r>
        <w:rPr>
          <w:sz w:val="22"/>
          <w:szCs w:val="22"/>
        </w:rPr>
        <w:t>United States Government Work</w:t>
      </w:r>
      <w:r w:rsidR="00A66391">
        <w:rPr>
          <w:sz w:val="22"/>
          <w:szCs w:val="22"/>
        </w:rPr>
        <w:t>s</w:t>
      </w:r>
      <w:r>
        <w:rPr>
          <w:sz w:val="22"/>
          <w:szCs w:val="22"/>
        </w:rPr>
        <w:t xml:space="preserve"> (USGW</w:t>
      </w:r>
      <w:r w:rsidR="00A66391">
        <w:rPr>
          <w:sz w:val="22"/>
          <w:szCs w:val="22"/>
        </w:rPr>
        <w:t>s</w:t>
      </w:r>
      <w:r>
        <w:rPr>
          <w:sz w:val="22"/>
          <w:szCs w:val="22"/>
        </w:rPr>
        <w:t xml:space="preserve">) </w:t>
      </w:r>
      <w:r w:rsidR="00A66391">
        <w:rPr>
          <w:sz w:val="22"/>
          <w:szCs w:val="22"/>
        </w:rPr>
        <w:t xml:space="preserve">include any text, </w:t>
      </w:r>
      <w:r w:rsidR="004E386F">
        <w:rPr>
          <w:sz w:val="22"/>
          <w:szCs w:val="22"/>
        </w:rPr>
        <w:t xml:space="preserve">image, </w:t>
      </w:r>
      <w:r w:rsidR="000503ED">
        <w:rPr>
          <w:sz w:val="22"/>
          <w:szCs w:val="22"/>
        </w:rPr>
        <w:t xml:space="preserve">dataset, </w:t>
      </w:r>
      <w:proofErr w:type="gramStart"/>
      <w:r w:rsidR="004E386F">
        <w:rPr>
          <w:sz w:val="22"/>
          <w:szCs w:val="22"/>
        </w:rPr>
        <w:t>audio</w:t>
      </w:r>
      <w:proofErr w:type="gramEnd"/>
      <w:r w:rsidR="000503ED">
        <w:rPr>
          <w:sz w:val="22"/>
          <w:szCs w:val="22"/>
        </w:rPr>
        <w:t xml:space="preserve"> or video clip </w:t>
      </w:r>
      <w:r>
        <w:rPr>
          <w:sz w:val="22"/>
          <w:szCs w:val="22"/>
        </w:rPr>
        <w:t>prepared by a</w:t>
      </w:r>
      <w:r w:rsidR="004E386F">
        <w:rPr>
          <w:sz w:val="22"/>
          <w:szCs w:val="22"/>
        </w:rPr>
        <w:t xml:space="preserve"> federal</w:t>
      </w:r>
      <w:r w:rsidR="00C92CB3">
        <w:rPr>
          <w:sz w:val="22"/>
          <w:szCs w:val="22"/>
        </w:rPr>
        <w:t xml:space="preserve"> employee</w:t>
      </w:r>
      <w:r w:rsidR="006833B0">
        <w:rPr>
          <w:sz w:val="22"/>
          <w:szCs w:val="22"/>
        </w:rPr>
        <w:t>,</w:t>
      </w:r>
      <w:r w:rsidR="00A66391">
        <w:rPr>
          <w:sz w:val="22"/>
          <w:szCs w:val="22"/>
        </w:rPr>
        <w:t xml:space="preserve"> </w:t>
      </w:r>
      <w:r w:rsidR="004F4C90">
        <w:rPr>
          <w:sz w:val="22"/>
          <w:szCs w:val="22"/>
        </w:rPr>
        <w:t>while on government time.</w:t>
      </w:r>
      <w:r w:rsidR="00394BDD">
        <w:rPr>
          <w:sz w:val="22"/>
          <w:szCs w:val="22"/>
        </w:rPr>
        <w:t xml:space="preserve"> </w:t>
      </w:r>
      <w:r w:rsidR="006833B0">
        <w:rPr>
          <w:sz w:val="22"/>
          <w:szCs w:val="22"/>
        </w:rPr>
        <w:t xml:space="preserve"> </w:t>
      </w:r>
      <w:r w:rsidR="000503ED">
        <w:rPr>
          <w:sz w:val="22"/>
          <w:szCs w:val="22"/>
        </w:rPr>
        <w:t>They</w:t>
      </w:r>
      <w:r w:rsidR="006833B0">
        <w:rPr>
          <w:sz w:val="22"/>
          <w:szCs w:val="22"/>
        </w:rPr>
        <w:t xml:space="preserve"> are free of copyright in the United States</w:t>
      </w:r>
      <w:proofErr w:type="gramStart"/>
      <w:r w:rsidR="006833B0">
        <w:rPr>
          <w:sz w:val="22"/>
          <w:szCs w:val="22"/>
        </w:rPr>
        <w:t xml:space="preserve">.  </w:t>
      </w:r>
      <w:proofErr w:type="gramEnd"/>
    </w:p>
    <w:p w:rsidR="003D7CE8" w:rsidRDefault="00A66391" w:rsidP="008C7CC5">
      <w:pPr>
        <w:pStyle w:val="NormalWeb"/>
        <w:rPr>
          <w:sz w:val="22"/>
          <w:szCs w:val="22"/>
        </w:rPr>
      </w:pPr>
      <w:r>
        <w:rPr>
          <w:sz w:val="22"/>
          <w:szCs w:val="22"/>
        </w:rPr>
        <w:t xml:space="preserve">The </w:t>
      </w:r>
      <w:r w:rsidRPr="00A66391">
        <w:rPr>
          <w:sz w:val="22"/>
          <w:szCs w:val="22"/>
        </w:rPr>
        <w:t xml:space="preserve">term </w:t>
      </w:r>
      <w:r>
        <w:rPr>
          <w:sz w:val="22"/>
          <w:szCs w:val="22"/>
        </w:rPr>
        <w:t xml:space="preserve">USGW </w:t>
      </w:r>
      <w:r w:rsidRPr="00A66391">
        <w:rPr>
          <w:sz w:val="22"/>
          <w:szCs w:val="22"/>
        </w:rPr>
        <w:t xml:space="preserve">only applies to the work of the federal government, including </w:t>
      </w:r>
      <w:r w:rsidR="008C7CC5">
        <w:rPr>
          <w:sz w:val="22"/>
          <w:szCs w:val="22"/>
        </w:rPr>
        <w:t>territories</w:t>
      </w:r>
      <w:r w:rsidRPr="00A66391">
        <w:rPr>
          <w:sz w:val="22"/>
          <w:szCs w:val="22"/>
        </w:rPr>
        <w:t xml:space="preserve"> under the </w:t>
      </w:r>
      <w:proofErr w:type="gramStart"/>
      <w:r w:rsidRPr="00A66391">
        <w:rPr>
          <w:sz w:val="22"/>
          <w:szCs w:val="22"/>
        </w:rPr>
        <w:t>jurisdiction</w:t>
      </w:r>
      <w:proofErr w:type="gramEnd"/>
      <w:r w:rsidRPr="00A66391">
        <w:rPr>
          <w:sz w:val="22"/>
          <w:szCs w:val="22"/>
        </w:rPr>
        <w:t xml:space="preserve"> of the </w:t>
      </w:r>
      <w:r>
        <w:rPr>
          <w:sz w:val="22"/>
          <w:szCs w:val="22"/>
        </w:rPr>
        <w:t>federal government,</w:t>
      </w:r>
      <w:r w:rsidRPr="00A66391">
        <w:rPr>
          <w:sz w:val="22"/>
          <w:szCs w:val="22"/>
        </w:rPr>
        <w:t xml:space="preserve"> but not</w:t>
      </w:r>
      <w:r w:rsidR="00B1257D">
        <w:rPr>
          <w:sz w:val="22"/>
          <w:szCs w:val="22"/>
        </w:rPr>
        <w:t xml:space="preserve"> to</w:t>
      </w:r>
      <w:r w:rsidRPr="00A66391">
        <w:rPr>
          <w:sz w:val="22"/>
          <w:szCs w:val="22"/>
        </w:rPr>
        <w:t xml:space="preserve"> state or local governments.</w:t>
      </w:r>
      <w:r w:rsidR="000503ED">
        <w:rPr>
          <w:sz w:val="22"/>
          <w:szCs w:val="22"/>
        </w:rPr>
        <w:t xml:space="preserve">  </w:t>
      </w:r>
      <w:r w:rsidR="003D7CE8">
        <w:rPr>
          <w:sz w:val="22"/>
          <w:szCs w:val="22"/>
        </w:rPr>
        <w:t xml:space="preserve">Works created by government contractors or by citizens are </w:t>
      </w:r>
      <w:r w:rsidR="003D7CE8" w:rsidRPr="00B1257D">
        <w:rPr>
          <w:i/>
          <w:sz w:val="22"/>
          <w:szCs w:val="22"/>
        </w:rPr>
        <w:t>not</w:t>
      </w:r>
      <w:r w:rsidR="003D7CE8">
        <w:rPr>
          <w:sz w:val="22"/>
          <w:szCs w:val="22"/>
        </w:rPr>
        <w:t xml:space="preserve"> USGWs.</w:t>
      </w:r>
    </w:p>
    <w:p w:rsidR="00B1257D" w:rsidRPr="00B1257D" w:rsidRDefault="00B1257D" w:rsidP="008C7CC5">
      <w:pPr>
        <w:pStyle w:val="NormalWeb"/>
        <w:rPr>
          <w:b/>
          <w:sz w:val="22"/>
          <w:szCs w:val="22"/>
        </w:rPr>
      </w:pPr>
      <w:r w:rsidRPr="00B1257D">
        <w:rPr>
          <w:b/>
          <w:sz w:val="22"/>
          <w:szCs w:val="22"/>
        </w:rPr>
        <w:t>Copyright Act of 1976</w:t>
      </w:r>
    </w:p>
    <w:p w:rsidR="008C7CC5" w:rsidRDefault="00A66391" w:rsidP="008C7CC5">
      <w:pPr>
        <w:pStyle w:val="NormalWeb"/>
        <w:rPr>
          <w:sz w:val="22"/>
          <w:szCs w:val="22"/>
        </w:rPr>
      </w:pPr>
      <w:r>
        <w:rPr>
          <w:sz w:val="22"/>
          <w:szCs w:val="22"/>
        </w:rPr>
        <w:t xml:space="preserve">USGWs are </w:t>
      </w:r>
      <w:r w:rsidR="008C7CC5">
        <w:rPr>
          <w:sz w:val="22"/>
          <w:szCs w:val="22"/>
        </w:rPr>
        <w:t>defined</w:t>
      </w:r>
      <w:r>
        <w:rPr>
          <w:sz w:val="22"/>
          <w:szCs w:val="22"/>
        </w:rPr>
        <w:t xml:space="preserve"> in </w:t>
      </w:r>
      <w:hyperlink r:id="rId6" w:history="1">
        <w:r w:rsidRPr="00B1257D">
          <w:rPr>
            <w:rStyle w:val="Hyperlink"/>
            <w:sz w:val="22"/>
            <w:szCs w:val="22"/>
          </w:rPr>
          <w:t>Section 105 of Chapter 1 of Title 17</w:t>
        </w:r>
        <w:r w:rsidR="008C7CC5" w:rsidRPr="00B1257D">
          <w:rPr>
            <w:rStyle w:val="Hyperlink"/>
            <w:sz w:val="22"/>
            <w:szCs w:val="22"/>
          </w:rPr>
          <w:t xml:space="preserve"> of the United States Code</w:t>
        </w:r>
      </w:hyperlink>
      <w:r w:rsidR="000503ED">
        <w:rPr>
          <w:sz w:val="22"/>
          <w:szCs w:val="22"/>
        </w:rPr>
        <w:t xml:space="preserve">, which is </w:t>
      </w:r>
      <w:r>
        <w:rPr>
          <w:sz w:val="22"/>
          <w:szCs w:val="22"/>
        </w:rPr>
        <w:t>known as the Copyright Act of 1976</w:t>
      </w:r>
      <w:proofErr w:type="gramStart"/>
      <w:r>
        <w:rPr>
          <w:sz w:val="22"/>
          <w:szCs w:val="22"/>
        </w:rPr>
        <w:t xml:space="preserve">.  </w:t>
      </w:r>
      <w:proofErr w:type="gramEnd"/>
      <w:r w:rsidR="00B1257D">
        <w:rPr>
          <w:sz w:val="22"/>
          <w:szCs w:val="22"/>
        </w:rPr>
        <w:t>N</w:t>
      </w:r>
      <w:r w:rsidR="008C7CC5">
        <w:rPr>
          <w:sz w:val="22"/>
          <w:szCs w:val="22"/>
        </w:rPr>
        <w:t>o</w:t>
      </w:r>
      <w:r w:rsidR="00B1257D">
        <w:rPr>
          <w:sz w:val="22"/>
          <w:szCs w:val="22"/>
        </w:rPr>
        <w:t>te the last line of Section 105</w:t>
      </w:r>
      <w:r w:rsidR="000503ED">
        <w:rPr>
          <w:sz w:val="22"/>
          <w:szCs w:val="22"/>
        </w:rPr>
        <w:t>,</w:t>
      </w:r>
      <w:r w:rsidR="00B1257D">
        <w:rPr>
          <w:sz w:val="22"/>
          <w:szCs w:val="22"/>
        </w:rPr>
        <w:t xml:space="preserve"> as the</w:t>
      </w:r>
      <w:r w:rsidR="008C7CC5">
        <w:rPr>
          <w:sz w:val="22"/>
          <w:szCs w:val="22"/>
        </w:rPr>
        <w:t xml:space="preserve"> federal government may – and does - hold copyright in works transferred or assigned to it</w:t>
      </w:r>
      <w:proofErr w:type="gramStart"/>
      <w:r w:rsidR="008C7CC5">
        <w:rPr>
          <w:sz w:val="22"/>
          <w:szCs w:val="22"/>
        </w:rPr>
        <w:t xml:space="preserve">.  </w:t>
      </w:r>
      <w:proofErr w:type="gramEnd"/>
      <w:r w:rsidR="008C7CC5">
        <w:rPr>
          <w:sz w:val="22"/>
          <w:szCs w:val="22"/>
        </w:rPr>
        <w:t xml:space="preserve">Thus, if the owner of a work decides to give the work to a federal agency, a federal agency may: </w:t>
      </w:r>
    </w:p>
    <w:p w:rsidR="008C7CC5" w:rsidRPr="008C7CC5" w:rsidRDefault="008C7CC5" w:rsidP="008C7CC5">
      <w:pPr>
        <w:pStyle w:val="NormalWeb"/>
        <w:numPr>
          <w:ilvl w:val="0"/>
          <w:numId w:val="2"/>
        </w:numPr>
        <w:rPr>
          <w:sz w:val="22"/>
          <w:szCs w:val="22"/>
        </w:rPr>
      </w:pPr>
      <w:r w:rsidRPr="008C7CC5">
        <w:rPr>
          <w:sz w:val="22"/>
          <w:szCs w:val="22"/>
        </w:rPr>
        <w:t>lawfull</w:t>
      </w:r>
      <w:r w:rsidR="00551D4D">
        <w:rPr>
          <w:sz w:val="22"/>
          <w:szCs w:val="22"/>
        </w:rPr>
        <w:t>y hold that copyright;</w:t>
      </w:r>
    </w:p>
    <w:p w:rsidR="008C7CC5" w:rsidRPr="008C7CC5" w:rsidRDefault="00551D4D" w:rsidP="008C7CC5">
      <w:pPr>
        <w:pStyle w:val="NormalWeb"/>
        <w:numPr>
          <w:ilvl w:val="0"/>
          <w:numId w:val="2"/>
        </w:numPr>
        <w:rPr>
          <w:sz w:val="22"/>
          <w:szCs w:val="22"/>
        </w:rPr>
      </w:pPr>
      <w:r>
        <w:rPr>
          <w:sz w:val="22"/>
          <w:szCs w:val="22"/>
        </w:rPr>
        <w:t>may enforce it;</w:t>
      </w:r>
    </w:p>
    <w:p w:rsidR="008C7CC5" w:rsidRPr="008C7CC5" w:rsidRDefault="003D7CE8" w:rsidP="008C7CC5">
      <w:pPr>
        <w:pStyle w:val="NormalWeb"/>
        <w:numPr>
          <w:ilvl w:val="0"/>
          <w:numId w:val="2"/>
        </w:numPr>
        <w:rPr>
          <w:sz w:val="22"/>
          <w:szCs w:val="22"/>
        </w:rPr>
      </w:pPr>
      <w:r>
        <w:rPr>
          <w:sz w:val="22"/>
          <w:szCs w:val="22"/>
        </w:rPr>
        <w:t>may collect royalties from it</w:t>
      </w:r>
      <w:r w:rsidR="00551D4D">
        <w:rPr>
          <w:sz w:val="22"/>
          <w:szCs w:val="22"/>
        </w:rPr>
        <w:t>; and</w:t>
      </w:r>
    </w:p>
    <w:p w:rsidR="0080331F" w:rsidRPr="00B1257D" w:rsidRDefault="008C7CC5" w:rsidP="00B1257D">
      <w:pPr>
        <w:pStyle w:val="NormalWeb"/>
        <w:numPr>
          <w:ilvl w:val="0"/>
          <w:numId w:val="2"/>
        </w:numPr>
        <w:rPr>
          <w:sz w:val="22"/>
          <w:szCs w:val="22"/>
        </w:rPr>
      </w:pPr>
      <w:r w:rsidRPr="008C7CC5">
        <w:rPr>
          <w:sz w:val="22"/>
          <w:szCs w:val="22"/>
        </w:rPr>
        <w:t>may prevent others from using it without permission.</w:t>
      </w:r>
    </w:p>
    <w:p w:rsidR="00B1257D" w:rsidRDefault="00B1257D" w:rsidP="004C5117">
      <w:pPr>
        <w:pStyle w:val="NormalWeb"/>
        <w:rPr>
          <w:sz w:val="22"/>
          <w:szCs w:val="22"/>
        </w:rPr>
      </w:pPr>
      <w:r>
        <w:rPr>
          <w:sz w:val="22"/>
          <w:szCs w:val="22"/>
        </w:rPr>
        <w:t>The federal</w:t>
      </w:r>
      <w:r w:rsidR="00A66391" w:rsidRPr="00A66391">
        <w:rPr>
          <w:sz w:val="22"/>
          <w:szCs w:val="22"/>
        </w:rPr>
        <w:t xml:space="preserve"> government may </w:t>
      </w:r>
      <w:r w:rsidR="00A66391">
        <w:rPr>
          <w:sz w:val="22"/>
          <w:szCs w:val="22"/>
        </w:rPr>
        <w:t xml:space="preserve">(and often does) </w:t>
      </w:r>
      <w:r w:rsidR="00A66391" w:rsidRPr="00A66391">
        <w:rPr>
          <w:sz w:val="22"/>
          <w:szCs w:val="22"/>
        </w:rPr>
        <w:t>assert copyright abroad</w:t>
      </w:r>
      <w:r>
        <w:rPr>
          <w:sz w:val="22"/>
          <w:szCs w:val="22"/>
        </w:rPr>
        <w:t>, by charging foreign governments for access to our documents</w:t>
      </w:r>
      <w:proofErr w:type="gramStart"/>
      <w:r w:rsidR="00A66391" w:rsidRPr="00A66391">
        <w:rPr>
          <w:sz w:val="22"/>
          <w:szCs w:val="22"/>
        </w:rPr>
        <w:t xml:space="preserve">.  </w:t>
      </w:r>
      <w:proofErr w:type="gramEnd"/>
    </w:p>
    <w:p w:rsidR="003D7CE8" w:rsidRPr="003D7CE8" w:rsidRDefault="003D7CE8" w:rsidP="004C5117">
      <w:pPr>
        <w:pStyle w:val="NormalWeb"/>
        <w:rPr>
          <w:b/>
          <w:sz w:val="22"/>
          <w:szCs w:val="22"/>
        </w:rPr>
      </w:pPr>
      <w:r w:rsidRPr="003D7CE8">
        <w:rPr>
          <w:b/>
          <w:sz w:val="22"/>
          <w:szCs w:val="22"/>
        </w:rPr>
        <w:t>Federal Websites</w:t>
      </w:r>
    </w:p>
    <w:p w:rsidR="003D7CE8" w:rsidRDefault="00B1257D" w:rsidP="004C5117">
      <w:pPr>
        <w:pStyle w:val="NormalWeb"/>
        <w:rPr>
          <w:sz w:val="22"/>
          <w:szCs w:val="22"/>
        </w:rPr>
      </w:pPr>
      <w:r>
        <w:rPr>
          <w:sz w:val="22"/>
          <w:szCs w:val="22"/>
        </w:rPr>
        <w:t>Federal websites contain a mixture of content, some of which is restricted by U.S. copyright law and some of which is not</w:t>
      </w:r>
      <w:proofErr w:type="gramStart"/>
      <w:r>
        <w:rPr>
          <w:sz w:val="22"/>
          <w:szCs w:val="22"/>
        </w:rPr>
        <w:t xml:space="preserve">.  </w:t>
      </w:r>
      <w:proofErr w:type="gramEnd"/>
      <w:r w:rsidR="001E4221">
        <w:rPr>
          <w:sz w:val="22"/>
          <w:szCs w:val="22"/>
        </w:rPr>
        <w:t xml:space="preserve">For instance, </w:t>
      </w:r>
      <w:r w:rsidR="00A66391">
        <w:rPr>
          <w:sz w:val="22"/>
          <w:szCs w:val="22"/>
        </w:rPr>
        <w:t xml:space="preserve">images or text </w:t>
      </w:r>
      <w:r w:rsidR="001E4221">
        <w:rPr>
          <w:sz w:val="22"/>
          <w:szCs w:val="22"/>
        </w:rPr>
        <w:t xml:space="preserve">on the site </w:t>
      </w:r>
      <w:r w:rsidR="00A66391" w:rsidRPr="00A66391">
        <w:rPr>
          <w:sz w:val="22"/>
          <w:szCs w:val="22"/>
        </w:rPr>
        <w:t xml:space="preserve">may be created by contractors or citizens, or </w:t>
      </w:r>
      <w:r w:rsidR="003D7CE8">
        <w:rPr>
          <w:sz w:val="22"/>
          <w:szCs w:val="22"/>
        </w:rPr>
        <w:t xml:space="preserve">may be </w:t>
      </w:r>
      <w:r w:rsidR="00A66391" w:rsidRPr="00A66391">
        <w:rPr>
          <w:sz w:val="22"/>
          <w:szCs w:val="22"/>
        </w:rPr>
        <w:t>use</w:t>
      </w:r>
      <w:r w:rsidR="00A66391">
        <w:rPr>
          <w:sz w:val="22"/>
          <w:szCs w:val="22"/>
        </w:rPr>
        <w:t xml:space="preserve">d </w:t>
      </w:r>
      <w:r w:rsidR="003D7CE8">
        <w:rPr>
          <w:sz w:val="22"/>
          <w:szCs w:val="22"/>
        </w:rPr>
        <w:t xml:space="preserve">according to the terms of the </w:t>
      </w:r>
      <w:r w:rsidR="00A66391">
        <w:rPr>
          <w:sz w:val="22"/>
          <w:szCs w:val="22"/>
        </w:rPr>
        <w:t>license</w:t>
      </w:r>
      <w:proofErr w:type="gramStart"/>
      <w:r w:rsidR="00A66391">
        <w:rPr>
          <w:sz w:val="22"/>
          <w:szCs w:val="22"/>
        </w:rPr>
        <w:t xml:space="preserve">.  </w:t>
      </w:r>
      <w:proofErr w:type="gramEnd"/>
    </w:p>
    <w:p w:rsidR="007765F6" w:rsidRDefault="003D7CE8" w:rsidP="004C5117">
      <w:pPr>
        <w:pStyle w:val="NormalWeb"/>
        <w:rPr>
          <w:sz w:val="22"/>
          <w:szCs w:val="22"/>
        </w:rPr>
      </w:pPr>
      <w:r>
        <w:rPr>
          <w:sz w:val="22"/>
          <w:szCs w:val="22"/>
        </w:rPr>
        <w:t xml:space="preserve">In addition, federal </w:t>
      </w:r>
      <w:r w:rsidR="00A66391">
        <w:rPr>
          <w:sz w:val="22"/>
          <w:szCs w:val="22"/>
        </w:rPr>
        <w:t>sites often inc</w:t>
      </w:r>
      <w:r w:rsidR="001E4221">
        <w:rPr>
          <w:sz w:val="22"/>
          <w:szCs w:val="22"/>
        </w:rPr>
        <w:t xml:space="preserve">orporate federal seals, </w:t>
      </w:r>
      <w:proofErr w:type="gramStart"/>
      <w:r w:rsidR="001E4221">
        <w:rPr>
          <w:sz w:val="22"/>
          <w:szCs w:val="22"/>
        </w:rPr>
        <w:t>emblems</w:t>
      </w:r>
      <w:proofErr w:type="gramEnd"/>
      <w:r w:rsidR="00A66391">
        <w:rPr>
          <w:sz w:val="22"/>
          <w:szCs w:val="22"/>
        </w:rPr>
        <w:t xml:space="preserve"> and trademarks.  For these reasons, entire federal web</w:t>
      </w:r>
      <w:r>
        <w:rPr>
          <w:sz w:val="22"/>
          <w:szCs w:val="22"/>
        </w:rPr>
        <w:t xml:space="preserve"> </w:t>
      </w:r>
      <w:r w:rsidR="00A66391">
        <w:rPr>
          <w:sz w:val="22"/>
          <w:szCs w:val="22"/>
        </w:rPr>
        <w:t xml:space="preserve">pages should </w:t>
      </w:r>
      <w:r w:rsidR="00A66391" w:rsidRPr="000503ED">
        <w:rPr>
          <w:i/>
          <w:sz w:val="22"/>
          <w:szCs w:val="22"/>
        </w:rPr>
        <w:t>not</w:t>
      </w:r>
      <w:r w:rsidR="00A66391">
        <w:rPr>
          <w:sz w:val="22"/>
          <w:szCs w:val="22"/>
        </w:rPr>
        <w:t xml:space="preserve"> be labeled as "public domain" or as a collective USGW</w:t>
      </w:r>
      <w:proofErr w:type="gramStart"/>
      <w:r w:rsidR="00A66391">
        <w:rPr>
          <w:sz w:val="22"/>
          <w:szCs w:val="22"/>
        </w:rPr>
        <w:t xml:space="preserve">.  </w:t>
      </w:r>
      <w:proofErr w:type="gramEnd"/>
      <w:r w:rsidR="00A66391">
        <w:rPr>
          <w:sz w:val="22"/>
          <w:szCs w:val="22"/>
        </w:rPr>
        <w:t>Nor should they have any kind of private sector copyright status label affixed to them</w:t>
      </w:r>
      <w:proofErr w:type="gramStart"/>
      <w:r w:rsidR="00A66391">
        <w:rPr>
          <w:sz w:val="22"/>
          <w:szCs w:val="22"/>
        </w:rPr>
        <w:t xml:space="preserve">.  </w:t>
      </w:r>
      <w:proofErr w:type="gramEnd"/>
      <w:r w:rsidR="00A66391">
        <w:rPr>
          <w:sz w:val="22"/>
          <w:szCs w:val="22"/>
        </w:rPr>
        <w:t xml:space="preserve"> </w:t>
      </w:r>
    </w:p>
    <w:p w:rsidR="004E386F" w:rsidRDefault="00BD73F5" w:rsidP="004C5117">
      <w:pPr>
        <w:pStyle w:val="NormalWeb"/>
        <w:rPr>
          <w:sz w:val="22"/>
          <w:szCs w:val="22"/>
        </w:rPr>
      </w:pPr>
      <w:r>
        <w:rPr>
          <w:sz w:val="22"/>
          <w:szCs w:val="22"/>
        </w:rPr>
        <w:t>Consult with your agency attorneys on how to proceed with tagging your agency’s work as policies may differ by agency</w:t>
      </w:r>
      <w:proofErr w:type="gramStart"/>
      <w:r>
        <w:rPr>
          <w:sz w:val="22"/>
          <w:szCs w:val="22"/>
        </w:rPr>
        <w:t>.</w:t>
      </w:r>
      <w:r w:rsidR="004E386F">
        <w:rPr>
          <w:sz w:val="22"/>
          <w:szCs w:val="22"/>
        </w:rPr>
        <w:t xml:space="preserve"> </w:t>
      </w:r>
      <w:r w:rsidR="00A66391">
        <w:rPr>
          <w:sz w:val="22"/>
          <w:szCs w:val="22"/>
        </w:rPr>
        <w:t xml:space="preserve"> </w:t>
      </w:r>
      <w:proofErr w:type="gramEnd"/>
      <w:r w:rsidR="00A66391">
        <w:rPr>
          <w:sz w:val="22"/>
          <w:szCs w:val="22"/>
        </w:rPr>
        <w:t xml:space="preserve"> If your attorneys do not have copyright experience</w:t>
      </w:r>
      <w:r w:rsidR="000503ED">
        <w:rPr>
          <w:sz w:val="22"/>
          <w:szCs w:val="22"/>
        </w:rPr>
        <w:t>, the legal teams at</w:t>
      </w:r>
      <w:r w:rsidR="00A66391">
        <w:rPr>
          <w:sz w:val="22"/>
          <w:szCs w:val="22"/>
        </w:rPr>
        <w:t xml:space="preserve"> the Copyright </w:t>
      </w:r>
      <w:r w:rsidR="000503ED">
        <w:rPr>
          <w:sz w:val="22"/>
          <w:szCs w:val="22"/>
        </w:rPr>
        <w:t>Office, the Library of Congress</w:t>
      </w:r>
      <w:r w:rsidR="00A66391">
        <w:rPr>
          <w:sz w:val="22"/>
          <w:szCs w:val="22"/>
        </w:rPr>
        <w:t xml:space="preserve"> and GSA can </w:t>
      </w:r>
      <w:proofErr w:type="gramStart"/>
      <w:r w:rsidR="00A66391">
        <w:rPr>
          <w:sz w:val="22"/>
          <w:szCs w:val="22"/>
        </w:rPr>
        <w:t>provide assistance</w:t>
      </w:r>
      <w:proofErr w:type="gramEnd"/>
      <w:r w:rsidR="00A66391">
        <w:rPr>
          <w:sz w:val="22"/>
          <w:szCs w:val="22"/>
        </w:rPr>
        <w:t>.</w:t>
      </w:r>
    </w:p>
    <w:p w:rsidR="001E4221" w:rsidRPr="001E4221" w:rsidRDefault="001E4221" w:rsidP="001E4221">
      <w:pPr>
        <w:rPr>
          <w:b/>
          <w:sz w:val="22"/>
          <w:szCs w:val="22"/>
          <w:u w:val="single"/>
        </w:rPr>
      </w:pPr>
      <w:r>
        <w:rPr>
          <w:sz w:val="22"/>
          <w:szCs w:val="22"/>
        </w:rPr>
        <w:t xml:space="preserve">Find additional </w:t>
      </w:r>
      <w:hyperlink r:id="rId7" w:history="1">
        <w:r w:rsidRPr="00AD7C90">
          <w:rPr>
            <w:rStyle w:val="Hyperlink"/>
            <w:sz w:val="22"/>
            <w:szCs w:val="22"/>
          </w:rPr>
          <w:t>background</w:t>
        </w:r>
      </w:hyperlink>
      <w:r>
        <w:rPr>
          <w:sz w:val="22"/>
          <w:szCs w:val="22"/>
        </w:rPr>
        <w:t xml:space="preserve"> on USGWs. </w:t>
      </w:r>
      <w:hyperlink w:history="1"/>
    </w:p>
    <w:p w:rsidR="004C5117" w:rsidRDefault="000503ED" w:rsidP="004C5117">
      <w:pPr>
        <w:pStyle w:val="NormalWeb"/>
        <w:rPr>
          <w:b/>
          <w:sz w:val="22"/>
          <w:szCs w:val="22"/>
        </w:rPr>
      </w:pPr>
      <w:r>
        <w:rPr>
          <w:b/>
          <w:sz w:val="22"/>
          <w:szCs w:val="22"/>
        </w:rPr>
        <w:t>Copyright Policy page</w:t>
      </w:r>
    </w:p>
    <w:p w:rsidR="009E136E" w:rsidRDefault="004C5117" w:rsidP="004C5117">
      <w:pPr>
        <w:pStyle w:val="NormalWeb"/>
        <w:rPr>
          <w:sz w:val="22"/>
          <w:szCs w:val="22"/>
        </w:rPr>
      </w:pPr>
      <w:r>
        <w:rPr>
          <w:sz w:val="22"/>
          <w:szCs w:val="22"/>
        </w:rPr>
        <w:lastRenderedPageBreak/>
        <w:t>As more agencies leverage content generated by members of the public</w:t>
      </w:r>
      <w:r w:rsidR="00BD73F5">
        <w:rPr>
          <w:sz w:val="22"/>
          <w:szCs w:val="22"/>
        </w:rPr>
        <w:t xml:space="preserve">, </w:t>
      </w:r>
      <w:r w:rsidR="009E136E">
        <w:rPr>
          <w:sz w:val="22"/>
          <w:szCs w:val="22"/>
        </w:rPr>
        <w:t>through</w:t>
      </w:r>
      <w:r>
        <w:rPr>
          <w:sz w:val="22"/>
          <w:szCs w:val="22"/>
        </w:rPr>
        <w:t xml:space="preserve"> </w:t>
      </w:r>
      <w:r w:rsidR="00BD73F5">
        <w:rPr>
          <w:sz w:val="22"/>
          <w:szCs w:val="22"/>
        </w:rPr>
        <w:t>v</w:t>
      </w:r>
      <w:r>
        <w:rPr>
          <w:sz w:val="22"/>
          <w:szCs w:val="22"/>
        </w:rPr>
        <w:t>ideo contests</w:t>
      </w:r>
      <w:r w:rsidR="00BD73F5">
        <w:rPr>
          <w:sz w:val="22"/>
          <w:szCs w:val="22"/>
        </w:rPr>
        <w:t xml:space="preserve"> and</w:t>
      </w:r>
      <w:r>
        <w:rPr>
          <w:sz w:val="22"/>
          <w:szCs w:val="22"/>
        </w:rPr>
        <w:t xml:space="preserve"> guest blogs, the best practice is to establish a YOUR_AGENCY.gov/copyright page </w:t>
      </w:r>
      <w:r w:rsidR="006B3BD0">
        <w:rPr>
          <w:sz w:val="22"/>
          <w:szCs w:val="22"/>
        </w:rPr>
        <w:t>with language that allows others to legally use or reuse user-generated content on your site.</w:t>
      </w:r>
    </w:p>
    <w:p w:rsidR="009E136E" w:rsidRDefault="006B3BD0" w:rsidP="004C5117">
      <w:pPr>
        <w:pStyle w:val="NormalWeb"/>
        <w:rPr>
          <w:sz w:val="22"/>
          <w:szCs w:val="22"/>
        </w:rPr>
      </w:pPr>
      <w:r>
        <w:rPr>
          <w:sz w:val="22"/>
          <w:szCs w:val="22"/>
        </w:rPr>
        <w:t>Y</w:t>
      </w:r>
      <w:r w:rsidR="004C5117">
        <w:rPr>
          <w:sz w:val="22"/>
          <w:szCs w:val="22"/>
        </w:rPr>
        <w:t xml:space="preserve">ou may wish to use language </w:t>
      </w:r>
      <w:proofErr w:type="gramStart"/>
      <w:r w:rsidR="004C5117">
        <w:rPr>
          <w:sz w:val="22"/>
          <w:szCs w:val="22"/>
        </w:rPr>
        <w:t>similar to</w:t>
      </w:r>
      <w:proofErr w:type="gramEnd"/>
      <w:r w:rsidR="004C5117">
        <w:rPr>
          <w:sz w:val="22"/>
          <w:szCs w:val="22"/>
        </w:rPr>
        <w:t xml:space="preserve"> what is found on </w:t>
      </w:r>
      <w:r w:rsidR="00BD73F5">
        <w:rPr>
          <w:sz w:val="22"/>
          <w:szCs w:val="22"/>
        </w:rPr>
        <w:t xml:space="preserve">the </w:t>
      </w:r>
      <w:hyperlink r:id="rId8" w:history="1">
        <w:r w:rsidR="00BD73F5" w:rsidRPr="00BD73F5">
          <w:rPr>
            <w:rStyle w:val="Hyperlink"/>
            <w:sz w:val="22"/>
            <w:szCs w:val="22"/>
          </w:rPr>
          <w:t>White House’s Copyright Policy page</w:t>
        </w:r>
      </w:hyperlink>
      <w:r w:rsidR="009E136E">
        <w:rPr>
          <w:sz w:val="22"/>
          <w:szCs w:val="22"/>
        </w:rPr>
        <w:t>.</w:t>
      </w:r>
    </w:p>
    <w:p w:rsidR="004F2CEE" w:rsidRDefault="004C5117" w:rsidP="004C5117">
      <w:pPr>
        <w:pStyle w:val="NormalWeb"/>
      </w:pPr>
      <w:r>
        <w:rPr>
          <w:sz w:val="22"/>
          <w:szCs w:val="22"/>
        </w:rPr>
        <w:t xml:space="preserve"> </w:t>
      </w:r>
    </w:p>
    <w:sectPr w:rsidR="004F2CEE" w:rsidSect="00166A1F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0246696"/>
    <w:multiLevelType w:val="hybridMultilevel"/>
    <w:tmpl w:val="98AC7074"/>
    <w:lvl w:ilvl="0" w:tplc="0409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1" w15:restartNumberingAfterBreak="0">
    <w:nsid w:val="19243E43"/>
    <w:multiLevelType w:val="hybridMultilevel"/>
    <w:tmpl w:val="898C55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Arial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Arial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Arial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C5117"/>
    <w:rsid w:val="000503ED"/>
    <w:rsid w:val="00135CE8"/>
    <w:rsid w:val="00166A1F"/>
    <w:rsid w:val="001E4221"/>
    <w:rsid w:val="002471A9"/>
    <w:rsid w:val="0034040B"/>
    <w:rsid w:val="00394BDD"/>
    <w:rsid w:val="003D7CE8"/>
    <w:rsid w:val="003E1D7F"/>
    <w:rsid w:val="004404DD"/>
    <w:rsid w:val="004C5117"/>
    <w:rsid w:val="004E386F"/>
    <w:rsid w:val="004F2CEE"/>
    <w:rsid w:val="004F4C90"/>
    <w:rsid w:val="00506D50"/>
    <w:rsid w:val="005319B7"/>
    <w:rsid w:val="00547A06"/>
    <w:rsid w:val="00551D4D"/>
    <w:rsid w:val="005C06F1"/>
    <w:rsid w:val="006356BD"/>
    <w:rsid w:val="006833B0"/>
    <w:rsid w:val="006B3BD0"/>
    <w:rsid w:val="0071173D"/>
    <w:rsid w:val="007765F6"/>
    <w:rsid w:val="007A591A"/>
    <w:rsid w:val="0080331F"/>
    <w:rsid w:val="008B5FCC"/>
    <w:rsid w:val="008C7CC5"/>
    <w:rsid w:val="00932539"/>
    <w:rsid w:val="009E136E"/>
    <w:rsid w:val="00A66391"/>
    <w:rsid w:val="00AD7C90"/>
    <w:rsid w:val="00B1257D"/>
    <w:rsid w:val="00B51D87"/>
    <w:rsid w:val="00BB7F08"/>
    <w:rsid w:val="00BD73F5"/>
    <w:rsid w:val="00C92CB3"/>
    <w:rsid w:val="00D34428"/>
    <w:rsid w:val="00DA7AF0"/>
    <w:rsid w:val="00E3643E"/>
    <w:rsid w:val="00EB34FA"/>
    <w:rsid w:val="00FE12CE"/>
    <w:rsid w:val="00FF4E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3060821-07B4-0047-B647-9B726F8217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4C5117"/>
    <w:pPr>
      <w:suppressAutoHyphens/>
    </w:pPr>
    <w:rPr>
      <w:rFonts w:ascii="Times New Roman" w:eastAsia="Times New Roman" w:hAnsi="Times New Roman"/>
      <w:sz w:val="24"/>
      <w:szCs w:val="24"/>
      <w:lang w:eastAsia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rsid w:val="004C5117"/>
    <w:rPr>
      <w:color w:val="0000FF"/>
      <w:u w:val="single"/>
    </w:rPr>
  </w:style>
  <w:style w:type="paragraph" w:styleId="NormalWeb">
    <w:name w:val="Normal (Web)"/>
    <w:basedOn w:val="Normal"/>
    <w:rsid w:val="004C5117"/>
    <w:pPr>
      <w:spacing w:before="280" w:after="280"/>
    </w:pPr>
  </w:style>
  <w:style w:type="character" w:styleId="CommentReference">
    <w:name w:val="annotation reference"/>
    <w:basedOn w:val="DefaultParagraphFont"/>
    <w:uiPriority w:val="99"/>
    <w:semiHidden/>
    <w:unhideWhenUsed/>
    <w:rsid w:val="00C92CB3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C92CB3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C92CB3"/>
    <w:rPr>
      <w:rFonts w:ascii="Times New Roman" w:eastAsia="Times New Roman" w:hAnsi="Times New Roman"/>
      <w:lang w:eastAsia="ar-SA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92CB3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92CB3"/>
    <w:rPr>
      <w:rFonts w:ascii="Times New Roman" w:eastAsia="Times New Roman" w:hAnsi="Times New Roman"/>
      <w:b/>
      <w:bCs/>
      <w:lang w:eastAsia="ar-SA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92CB3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92CB3"/>
    <w:rPr>
      <w:rFonts w:ascii="Tahoma" w:eastAsia="Times New Roman" w:hAnsi="Tahoma" w:cs="Tahoma"/>
      <w:sz w:val="16"/>
      <w:szCs w:val="16"/>
      <w:lang w:eastAsia="ar-SA"/>
    </w:rPr>
  </w:style>
  <w:style w:type="character" w:styleId="FollowedHyperlink">
    <w:name w:val="FollowedHyperlink"/>
    <w:basedOn w:val="DefaultParagraphFont"/>
    <w:uiPriority w:val="99"/>
    <w:semiHidden/>
    <w:unhideWhenUsed/>
    <w:rsid w:val="00AD7C90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78661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220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8905076">
              <w:marLeft w:val="0"/>
              <w:marRight w:val="0"/>
              <w:marTop w:val="0"/>
              <w:marBottom w:val="0"/>
              <w:divBdr>
                <w:top w:val="single" w:sz="4" w:space="0" w:color="333333"/>
                <w:left w:val="single" w:sz="4" w:space="0" w:color="333333"/>
                <w:bottom w:val="single" w:sz="4" w:space="0" w:color="333333"/>
                <w:right w:val="single" w:sz="4" w:space="0" w:color="333333"/>
              </w:divBdr>
              <w:divsChild>
                <w:div w:id="1183065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84821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267608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620617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06030183">
                                  <w:marLeft w:val="1800"/>
                                  <w:marRight w:val="-780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702387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3912725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65479107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4066695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99448186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8598352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818942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whitehouse.gov/copyright" TargetMode="External"/><Relationship Id="rId3" Type="http://schemas.openxmlformats.org/officeDocument/2006/relationships/styles" Target="styles.xml"/><Relationship Id="rId7" Type="http://schemas.openxmlformats.org/officeDocument/2006/relationships/hyperlink" Target="http://www.usa.gov/copyright.shtml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://www.copyright.gov/title17/92chap1.pdf" TargetMode="Externa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5CB58BE-9E69-4644-B3F2-985E105C602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390</Words>
  <Characters>2229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US-EPA</Company>
  <LinksUpToDate>false</LinksUpToDate>
  <CharactersWithSpaces>2614</CharactersWithSpaces>
  <SharedDoc>false</SharedDoc>
  <HLinks>
    <vt:vector size="18" baseType="variant">
      <vt:variant>
        <vt:i4>3473443</vt:i4>
      </vt:variant>
      <vt:variant>
        <vt:i4>9</vt:i4>
      </vt:variant>
      <vt:variant>
        <vt:i4>0</vt:i4>
      </vt:variant>
      <vt:variant>
        <vt:i4>5</vt:i4>
      </vt:variant>
      <vt:variant>
        <vt:lpwstr>http://www.whitehouse.gov/copyright</vt:lpwstr>
      </vt:variant>
      <vt:variant>
        <vt:lpwstr/>
      </vt:variant>
      <vt:variant>
        <vt:i4>3604593</vt:i4>
      </vt:variant>
      <vt:variant>
        <vt:i4>3</vt:i4>
      </vt:variant>
      <vt:variant>
        <vt:i4>0</vt:i4>
      </vt:variant>
      <vt:variant>
        <vt:i4>5</vt:i4>
      </vt:variant>
      <vt:variant>
        <vt:lpwstr>http://www.usa.gov/copyright.shtml</vt:lpwstr>
      </vt:variant>
      <vt:variant>
        <vt:lpwstr/>
      </vt:variant>
      <vt:variant>
        <vt:i4>393298</vt:i4>
      </vt:variant>
      <vt:variant>
        <vt:i4>0</vt:i4>
      </vt:variant>
      <vt:variant>
        <vt:i4>0</vt:i4>
      </vt:variant>
      <vt:variant>
        <vt:i4>5</vt:i4>
      </vt:variant>
      <vt:variant>
        <vt:lpwstr>http://www.copyright.gov/title17/92chap1.pdf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RobertAJacoby</dc:creator>
  <cp:keywords/>
  <dc:description/>
  <cp:lastModifiedBy>Toni Bonitto</cp:lastModifiedBy>
  <cp:revision>2</cp:revision>
  <cp:lastPrinted>2011-06-06T18:08:00Z</cp:lastPrinted>
  <dcterms:created xsi:type="dcterms:W3CDTF">2018-01-23T15:56:00Z</dcterms:created>
  <dcterms:modified xsi:type="dcterms:W3CDTF">2018-01-23T15:56:00Z</dcterms:modified>
</cp:coreProperties>
</file>