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DB415" w14:textId="2260679A" w:rsidR="0054077B" w:rsidRDefault="0054077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rPr>
          <w:rFonts w:ascii="EB Garamond" w:eastAsia="EB Garamond" w:hAnsi="EB Garamond" w:cs="EB Garamond"/>
          <w:color w:val="000000"/>
          <w:sz w:val="22"/>
          <w:szCs w:val="22"/>
        </w:rPr>
      </w:pPr>
    </w:p>
    <w:tbl>
      <w:tblPr>
        <w:tblStyle w:val="a"/>
        <w:tblW w:w="935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600" w:firstRow="0" w:lastRow="0" w:firstColumn="0" w:lastColumn="0" w:noHBand="1" w:noVBand="1"/>
      </w:tblPr>
      <w:tblGrid>
        <w:gridCol w:w="2155"/>
        <w:gridCol w:w="2784"/>
        <w:gridCol w:w="1806"/>
        <w:gridCol w:w="2605"/>
      </w:tblGrid>
      <w:tr w:rsidR="0054077B" w14:paraId="70569052" w14:textId="77777777">
        <w:tc>
          <w:tcPr>
            <w:tcW w:w="2155" w:type="dxa"/>
            <w:shd w:val="clear" w:color="auto" w:fill="F2F2F2"/>
          </w:tcPr>
          <w:p w14:paraId="3FD28244" w14:textId="77777777" w:rsidR="0054077B" w:rsidRDefault="002F1296">
            <w:pPr>
              <w:pStyle w:val="Heading2"/>
              <w:rPr>
                <w:rFonts w:ascii="EB Garamond" w:eastAsia="EB Garamond" w:hAnsi="EB Garamond" w:cs="EB Garamond"/>
                <w:sz w:val="22"/>
                <w:szCs w:val="22"/>
              </w:rPr>
            </w:pPr>
            <w:r>
              <w:rPr>
                <w:rFonts w:ascii="EB Garamond" w:eastAsia="EB Garamond" w:hAnsi="EB Garamond" w:cs="EB Garamond"/>
                <w:sz w:val="22"/>
                <w:szCs w:val="22"/>
              </w:rPr>
              <w:t>Job Title:</w:t>
            </w:r>
          </w:p>
        </w:tc>
        <w:tc>
          <w:tcPr>
            <w:tcW w:w="2784" w:type="dxa"/>
          </w:tcPr>
          <w:p w14:paraId="09DC2F1E" w14:textId="36CA2F52" w:rsidR="0054077B" w:rsidRDefault="002F1296">
            <w:pPr>
              <w:spacing w:before="0"/>
              <w:rPr>
                <w:rFonts w:ascii="EB Garamond Regular" w:eastAsia="EB Garamond Regular" w:hAnsi="EB Garamond Regular" w:cs="EB Garamond Regular"/>
                <w:sz w:val="24"/>
                <w:szCs w:val="24"/>
              </w:rPr>
            </w:pPr>
            <w:r>
              <w:rPr>
                <w:rFonts w:ascii="EB Garamond Regular" w:eastAsia="EB Garamond Regular" w:hAnsi="EB Garamond Regular" w:cs="EB Garamond Regular"/>
                <w:sz w:val="22"/>
                <w:szCs w:val="22"/>
              </w:rPr>
              <w:t>Canon for Mission Support</w:t>
            </w:r>
            <w:r w:rsidR="002E4456">
              <w:rPr>
                <w:rFonts w:ascii="EB Garamond Regular" w:eastAsia="EB Garamond Regular" w:hAnsi="EB Garamond Regular" w:cs="EB Garamond Regular"/>
                <w:sz w:val="22"/>
                <w:szCs w:val="22"/>
              </w:rPr>
              <w:t xml:space="preserve"> &amp; Assistan</w:t>
            </w:r>
            <w:r w:rsidR="00FB3CEF">
              <w:rPr>
                <w:rFonts w:ascii="EB Garamond Regular" w:eastAsia="EB Garamond Regular" w:hAnsi="EB Garamond Regular" w:cs="EB Garamond Regular"/>
                <w:sz w:val="22"/>
                <w:szCs w:val="22"/>
              </w:rPr>
              <w:t>t</w:t>
            </w:r>
            <w:r w:rsidR="002E4456">
              <w:rPr>
                <w:rFonts w:ascii="EB Garamond Regular" w:eastAsia="EB Garamond Regular" w:hAnsi="EB Garamond Regular" w:cs="EB Garamond Regular"/>
                <w:sz w:val="22"/>
                <w:szCs w:val="22"/>
              </w:rPr>
              <w:t xml:space="preserve"> Secretary</w:t>
            </w:r>
            <w:r w:rsidR="00FB3CEF">
              <w:rPr>
                <w:rFonts w:ascii="EB Garamond Regular" w:eastAsia="EB Garamond Regular" w:hAnsi="EB Garamond Regular" w:cs="EB Garamond Regular"/>
                <w:sz w:val="22"/>
                <w:szCs w:val="22"/>
              </w:rPr>
              <w:t xml:space="preserve"> and Assistant Treasurer of the corporation</w:t>
            </w:r>
          </w:p>
        </w:tc>
        <w:tc>
          <w:tcPr>
            <w:tcW w:w="1806" w:type="dxa"/>
            <w:shd w:val="clear" w:color="auto" w:fill="F2F2F2"/>
          </w:tcPr>
          <w:p w14:paraId="5F083F27" w14:textId="77777777" w:rsidR="0054077B" w:rsidRDefault="002F1296">
            <w:pPr>
              <w:pStyle w:val="Heading2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Reports to:</w:t>
            </w:r>
          </w:p>
        </w:tc>
        <w:tc>
          <w:tcPr>
            <w:tcW w:w="2605" w:type="dxa"/>
          </w:tcPr>
          <w:p w14:paraId="5A6BB048" w14:textId="77777777" w:rsidR="0054077B" w:rsidRDefault="002F1296">
            <w:pPr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Bishop of Alabama</w:t>
            </w:r>
          </w:p>
        </w:tc>
      </w:tr>
      <w:tr w:rsidR="0054077B" w14:paraId="703DBDF0" w14:textId="77777777">
        <w:tc>
          <w:tcPr>
            <w:tcW w:w="2155" w:type="dxa"/>
            <w:shd w:val="clear" w:color="auto" w:fill="F2F2F2"/>
          </w:tcPr>
          <w:p w14:paraId="43EB95A5" w14:textId="77777777" w:rsidR="0054077B" w:rsidRDefault="002F1296">
            <w:pPr>
              <w:pStyle w:val="Heading2"/>
              <w:rPr>
                <w:rFonts w:ascii="EB Garamond" w:eastAsia="EB Garamond" w:hAnsi="EB Garamond" w:cs="EB Garamond"/>
                <w:sz w:val="22"/>
                <w:szCs w:val="22"/>
              </w:rPr>
            </w:pPr>
            <w:r>
              <w:rPr>
                <w:rFonts w:ascii="EB Garamond" w:eastAsia="EB Garamond" w:hAnsi="EB Garamond" w:cs="EB Garamond"/>
                <w:sz w:val="22"/>
                <w:szCs w:val="22"/>
              </w:rPr>
              <w:t>Department/Group:</w:t>
            </w:r>
          </w:p>
        </w:tc>
        <w:tc>
          <w:tcPr>
            <w:tcW w:w="2784" w:type="dxa"/>
          </w:tcPr>
          <w:p w14:paraId="3FD8BE85" w14:textId="77777777" w:rsidR="0054077B" w:rsidRDefault="002F1296">
            <w:pPr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Mission Support</w:t>
            </w:r>
          </w:p>
        </w:tc>
        <w:tc>
          <w:tcPr>
            <w:tcW w:w="1806" w:type="dxa"/>
            <w:shd w:val="clear" w:color="auto" w:fill="F2F2F2"/>
          </w:tcPr>
          <w:p w14:paraId="7911DD83" w14:textId="77777777" w:rsidR="0054077B" w:rsidRDefault="002F1296">
            <w:pPr>
              <w:pStyle w:val="Heading2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Exempt or Non:</w:t>
            </w:r>
          </w:p>
        </w:tc>
        <w:tc>
          <w:tcPr>
            <w:tcW w:w="2605" w:type="dxa"/>
          </w:tcPr>
          <w:p w14:paraId="59D5696E" w14:textId="77777777" w:rsidR="0054077B" w:rsidRDefault="002F1296">
            <w:pPr>
              <w:spacing w:before="0" w:line="259" w:lineRule="auto"/>
              <w:jc w:val="both"/>
              <w:rPr>
                <w:rFonts w:ascii="EB Garamond" w:eastAsia="EB Garamond" w:hAnsi="EB Garamond" w:cs="EB Garamond"/>
                <w:sz w:val="26"/>
                <w:szCs w:val="26"/>
              </w:rPr>
            </w:pPr>
            <w:r>
              <w:rPr>
                <w:rFonts w:ascii="EB Garamond" w:eastAsia="EB Garamond" w:hAnsi="EB Garamond" w:cs="EB Garamond"/>
                <w:sz w:val="26"/>
                <w:szCs w:val="26"/>
              </w:rPr>
              <w:t>Exempt</w:t>
            </w:r>
          </w:p>
          <w:p w14:paraId="3D6BEBB1" w14:textId="4F0EADE6" w:rsidR="00B52D14" w:rsidRDefault="00B52D14">
            <w:pPr>
              <w:spacing w:before="0" w:line="259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6"/>
                <w:szCs w:val="26"/>
              </w:rPr>
              <w:t>Ministerial Exemption</w:t>
            </w:r>
          </w:p>
        </w:tc>
      </w:tr>
      <w:tr w:rsidR="0054077B" w14:paraId="2D968AFA" w14:textId="77777777">
        <w:tc>
          <w:tcPr>
            <w:tcW w:w="2155" w:type="dxa"/>
            <w:shd w:val="clear" w:color="auto" w:fill="F2F2F2"/>
          </w:tcPr>
          <w:p w14:paraId="0BAC9BD3" w14:textId="77777777" w:rsidR="0054077B" w:rsidRDefault="002F1296">
            <w:pPr>
              <w:pStyle w:val="Heading2"/>
              <w:rPr>
                <w:rFonts w:ascii="EB Garamond" w:eastAsia="EB Garamond" w:hAnsi="EB Garamond" w:cs="EB Garamond"/>
                <w:sz w:val="22"/>
                <w:szCs w:val="22"/>
              </w:rPr>
            </w:pPr>
            <w:r>
              <w:rPr>
                <w:rFonts w:ascii="EB Garamond" w:eastAsia="EB Garamond" w:hAnsi="EB Garamond" w:cs="EB Garamond"/>
                <w:sz w:val="22"/>
                <w:szCs w:val="22"/>
              </w:rPr>
              <w:t>Primary Location:</w:t>
            </w:r>
          </w:p>
        </w:tc>
        <w:tc>
          <w:tcPr>
            <w:tcW w:w="2784" w:type="dxa"/>
          </w:tcPr>
          <w:p w14:paraId="77E29609" w14:textId="77777777" w:rsidR="0054077B" w:rsidRDefault="002F1296">
            <w:pPr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Carpenter House</w:t>
            </w:r>
          </w:p>
        </w:tc>
        <w:tc>
          <w:tcPr>
            <w:tcW w:w="1806" w:type="dxa"/>
            <w:shd w:val="clear" w:color="auto" w:fill="F2F2F2"/>
          </w:tcPr>
          <w:p w14:paraId="4AA2D3CD" w14:textId="77777777" w:rsidR="0054077B" w:rsidRDefault="002F1296">
            <w:pPr>
              <w:pStyle w:val="Heading2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Travel Required:</w:t>
            </w:r>
          </w:p>
        </w:tc>
        <w:tc>
          <w:tcPr>
            <w:tcW w:w="2605" w:type="dxa"/>
          </w:tcPr>
          <w:p w14:paraId="63A4351D" w14:textId="77777777" w:rsidR="0054077B" w:rsidRDefault="002F1296">
            <w:pPr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Some travel required.</w:t>
            </w:r>
          </w:p>
        </w:tc>
      </w:tr>
      <w:tr w:rsidR="0054077B" w14:paraId="6F73988E" w14:textId="77777777">
        <w:tc>
          <w:tcPr>
            <w:tcW w:w="2155" w:type="dxa"/>
            <w:shd w:val="clear" w:color="auto" w:fill="F2F2F2"/>
          </w:tcPr>
          <w:p w14:paraId="035E72D0" w14:textId="77777777" w:rsidR="0054077B" w:rsidRDefault="002F1296">
            <w:pPr>
              <w:pStyle w:val="Heading2"/>
              <w:rPr>
                <w:rFonts w:ascii="EB Garamond" w:eastAsia="EB Garamond" w:hAnsi="EB Garamond" w:cs="EB Garamond"/>
                <w:sz w:val="22"/>
                <w:szCs w:val="22"/>
              </w:rPr>
            </w:pPr>
            <w:bookmarkStart w:id="0" w:name="_h0zdmsapnz1r" w:colFirst="0" w:colLast="0"/>
            <w:bookmarkEnd w:id="0"/>
            <w:r>
              <w:rPr>
                <w:rFonts w:ascii="EB Garamond" w:eastAsia="EB Garamond" w:hAnsi="EB Garamond" w:cs="EB Garamond"/>
                <w:sz w:val="22"/>
                <w:szCs w:val="22"/>
              </w:rPr>
              <w:t>Compensation:</w:t>
            </w:r>
          </w:p>
        </w:tc>
        <w:tc>
          <w:tcPr>
            <w:tcW w:w="2784" w:type="dxa"/>
          </w:tcPr>
          <w:p w14:paraId="59674ECE" w14:textId="77777777" w:rsidR="0054077B" w:rsidRDefault="0054077B">
            <w:pPr>
              <w:rPr>
                <w:rFonts w:ascii="EB Garamond" w:eastAsia="EB Garamond" w:hAnsi="EB Garamond" w:cs="EB Garamond"/>
                <w:sz w:val="24"/>
                <w:szCs w:val="24"/>
              </w:rPr>
            </w:pPr>
          </w:p>
        </w:tc>
        <w:tc>
          <w:tcPr>
            <w:tcW w:w="1806" w:type="dxa"/>
            <w:shd w:val="clear" w:color="auto" w:fill="F2F2F2"/>
          </w:tcPr>
          <w:p w14:paraId="6B472C58" w14:textId="77777777" w:rsidR="0054077B" w:rsidRDefault="002F1296">
            <w:pPr>
              <w:pStyle w:val="Heading2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Position Type:</w:t>
            </w:r>
          </w:p>
        </w:tc>
        <w:tc>
          <w:tcPr>
            <w:tcW w:w="2605" w:type="dxa"/>
          </w:tcPr>
          <w:p w14:paraId="247D214F" w14:textId="77777777" w:rsidR="0054077B" w:rsidRDefault="002F1296">
            <w:pPr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Full-time</w:t>
            </w:r>
          </w:p>
        </w:tc>
      </w:tr>
    </w:tbl>
    <w:p w14:paraId="40B07D04" w14:textId="77777777" w:rsidR="0054077B" w:rsidRDefault="0054077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rPr>
          <w:rFonts w:ascii="EB Garamond" w:eastAsia="EB Garamond" w:hAnsi="EB Garamond" w:cs="EB Garamond"/>
          <w:sz w:val="22"/>
          <w:szCs w:val="22"/>
        </w:rPr>
      </w:pPr>
    </w:p>
    <w:tbl>
      <w:tblPr>
        <w:tblStyle w:val="a0"/>
        <w:tblW w:w="9357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600" w:firstRow="0" w:lastRow="0" w:firstColumn="0" w:lastColumn="0" w:noHBand="1" w:noVBand="1"/>
      </w:tblPr>
      <w:tblGrid>
        <w:gridCol w:w="9357"/>
      </w:tblGrid>
      <w:tr w:rsidR="0054077B" w14:paraId="484F7643" w14:textId="77777777">
        <w:tc>
          <w:tcPr>
            <w:tcW w:w="9357" w:type="dxa"/>
            <w:tcBorders>
              <w:top w:val="nil"/>
            </w:tcBorders>
            <w:shd w:val="clear" w:color="auto" w:fill="D9D9D9"/>
          </w:tcPr>
          <w:p w14:paraId="4DB8DEFD" w14:textId="77777777" w:rsidR="0054077B" w:rsidRDefault="002F1296">
            <w:pPr>
              <w:pStyle w:val="Heading2"/>
              <w:rPr>
                <w:rFonts w:ascii="EB Garamond" w:eastAsia="EB Garamond" w:hAnsi="EB Garamond" w:cs="EB Garamond"/>
                <w:sz w:val="22"/>
                <w:szCs w:val="22"/>
              </w:rPr>
            </w:pPr>
            <w:r>
              <w:rPr>
                <w:rFonts w:ascii="EB Garamond" w:eastAsia="EB Garamond" w:hAnsi="EB Garamond" w:cs="EB Garamond"/>
                <w:sz w:val="22"/>
                <w:szCs w:val="22"/>
              </w:rPr>
              <w:t>Job Description</w:t>
            </w:r>
          </w:p>
        </w:tc>
      </w:tr>
      <w:tr w:rsidR="0054077B" w14:paraId="31929167" w14:textId="77777777">
        <w:tc>
          <w:tcPr>
            <w:tcW w:w="9357" w:type="dxa"/>
            <w:tcMar>
              <w:bottom w:w="115" w:type="dxa"/>
            </w:tcMar>
          </w:tcPr>
          <w:p w14:paraId="2B78C6D3" w14:textId="77777777" w:rsidR="0054077B" w:rsidRDefault="002F1296">
            <w:pPr>
              <w:pStyle w:val="Heading1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Role and Responsibilities</w:t>
            </w:r>
          </w:p>
          <w:p w14:paraId="1B1FAB2A" w14:textId="4F4E812A" w:rsidR="008E3B6D" w:rsidRDefault="005A67E6" w:rsidP="00EB21D0">
            <w:pPr>
              <w:numPr>
                <w:ilvl w:val="0"/>
                <w:numId w:val="1"/>
              </w:numPr>
              <w:spacing w:before="0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P</w:t>
            </w:r>
            <w:r w:rsidR="002F1296">
              <w:rPr>
                <w:rFonts w:ascii="EB Garamond" w:eastAsia="EB Garamond" w:hAnsi="EB Garamond" w:cs="EB Garamond"/>
                <w:sz w:val="24"/>
                <w:szCs w:val="24"/>
              </w:rPr>
              <w:t xml:space="preserve">rovides day to day financial oversight and management of the </w:t>
            </w:r>
            <w:r w:rsidR="00B42C71">
              <w:rPr>
                <w:rFonts w:ascii="EB Garamond" w:eastAsia="EB Garamond" w:hAnsi="EB Garamond" w:cs="EB Garamond"/>
                <w:sz w:val="24"/>
                <w:szCs w:val="24"/>
              </w:rPr>
              <w:t>d</w:t>
            </w:r>
            <w:r w:rsidR="002F1296">
              <w:rPr>
                <w:rFonts w:ascii="EB Garamond" w:eastAsia="EB Garamond" w:hAnsi="EB Garamond" w:cs="EB Garamond"/>
                <w:sz w:val="24"/>
                <w:szCs w:val="24"/>
              </w:rPr>
              <w:t xml:space="preserve">iocesan </w:t>
            </w:r>
            <w:r w:rsidR="00B42C71">
              <w:rPr>
                <w:rFonts w:ascii="EB Garamond" w:eastAsia="EB Garamond" w:hAnsi="EB Garamond" w:cs="EB Garamond"/>
                <w:sz w:val="24"/>
                <w:szCs w:val="24"/>
              </w:rPr>
              <w:t>c</w:t>
            </w:r>
            <w:r w:rsidR="002F1296">
              <w:rPr>
                <w:rFonts w:ascii="EB Garamond" w:eastAsia="EB Garamond" w:hAnsi="EB Garamond" w:cs="EB Garamond"/>
                <w:sz w:val="24"/>
                <w:szCs w:val="24"/>
              </w:rPr>
              <w:t>orporations, LLCs, and various ministries and organizations</w:t>
            </w:r>
            <w:r w:rsidR="00EB21D0">
              <w:rPr>
                <w:rFonts w:ascii="EB Garamond" w:eastAsia="EB Garamond" w:hAnsi="EB Garamond" w:cs="EB Garamond"/>
                <w:sz w:val="24"/>
                <w:szCs w:val="24"/>
              </w:rPr>
              <w:t xml:space="preserve"> including management of short-term </w:t>
            </w:r>
            <w:r w:rsidR="00F3665D">
              <w:rPr>
                <w:rFonts w:ascii="EB Garamond" w:eastAsia="EB Garamond" w:hAnsi="EB Garamond" w:cs="EB Garamond"/>
                <w:sz w:val="24"/>
                <w:szCs w:val="24"/>
              </w:rPr>
              <w:t>investments, payables</w:t>
            </w:r>
            <w:r w:rsidR="006B43C1">
              <w:rPr>
                <w:rFonts w:ascii="EB Garamond" w:eastAsia="EB Garamond" w:hAnsi="EB Garamond" w:cs="EB Garamond"/>
                <w:sz w:val="24"/>
                <w:szCs w:val="24"/>
              </w:rPr>
              <w:t xml:space="preserve">, </w:t>
            </w:r>
            <w:r w:rsidR="00EB21D0">
              <w:rPr>
                <w:rFonts w:ascii="EB Garamond" w:eastAsia="EB Garamond" w:hAnsi="EB Garamond" w:cs="EB Garamond"/>
                <w:sz w:val="24"/>
                <w:szCs w:val="24"/>
              </w:rPr>
              <w:t>receivables</w:t>
            </w:r>
            <w:r w:rsidR="008B7392">
              <w:rPr>
                <w:rFonts w:ascii="EB Garamond" w:eastAsia="EB Garamond" w:hAnsi="EB Garamond" w:cs="EB Garamond"/>
                <w:sz w:val="24"/>
                <w:szCs w:val="24"/>
              </w:rPr>
              <w:t>,</w:t>
            </w:r>
            <w:r w:rsidR="00EB21D0">
              <w:rPr>
                <w:rFonts w:ascii="EB Garamond" w:eastAsia="EB Garamond" w:hAnsi="EB Garamond" w:cs="EB Garamond"/>
                <w:sz w:val="24"/>
                <w:szCs w:val="24"/>
              </w:rPr>
              <w:t xml:space="preserve"> long-term investment transac</w:t>
            </w:r>
            <w:r w:rsidR="00A85D5B">
              <w:rPr>
                <w:rFonts w:ascii="EB Garamond" w:eastAsia="EB Garamond" w:hAnsi="EB Garamond" w:cs="EB Garamond"/>
                <w:sz w:val="24"/>
                <w:szCs w:val="24"/>
              </w:rPr>
              <w:t>tions</w:t>
            </w:r>
            <w:r w:rsidR="00C65B74">
              <w:rPr>
                <w:rFonts w:ascii="EB Garamond" w:eastAsia="EB Garamond" w:hAnsi="EB Garamond" w:cs="EB Garamond"/>
                <w:sz w:val="24"/>
                <w:szCs w:val="24"/>
              </w:rPr>
              <w:t>, purchasing,</w:t>
            </w:r>
            <w:r w:rsidR="00CB45B9">
              <w:rPr>
                <w:rFonts w:ascii="EB Garamond" w:eastAsia="EB Garamond" w:hAnsi="EB Garamond" w:cs="EB Garamond"/>
                <w:sz w:val="24"/>
                <w:szCs w:val="24"/>
              </w:rPr>
              <w:t xml:space="preserve"> </w:t>
            </w:r>
            <w:r w:rsidR="00A85D5B">
              <w:rPr>
                <w:rFonts w:ascii="EB Garamond" w:eastAsia="EB Garamond" w:hAnsi="EB Garamond" w:cs="EB Garamond"/>
                <w:sz w:val="24"/>
                <w:szCs w:val="24"/>
              </w:rPr>
              <w:t xml:space="preserve">and </w:t>
            </w:r>
            <w:r w:rsidR="00733503">
              <w:rPr>
                <w:rFonts w:ascii="EB Garamond" w:eastAsia="EB Garamond" w:hAnsi="EB Garamond" w:cs="EB Garamond"/>
                <w:sz w:val="24"/>
                <w:szCs w:val="24"/>
              </w:rPr>
              <w:t>accounting</w:t>
            </w:r>
            <w:r w:rsidR="000C32EB">
              <w:rPr>
                <w:rFonts w:ascii="EB Garamond" w:eastAsia="EB Garamond" w:hAnsi="EB Garamond" w:cs="EB Garamond"/>
                <w:sz w:val="24"/>
                <w:szCs w:val="24"/>
              </w:rPr>
              <w:t>.</w:t>
            </w:r>
          </w:p>
          <w:p w14:paraId="2F421220" w14:textId="26D14157" w:rsidR="00F52DD3" w:rsidRDefault="00F52DD3" w:rsidP="00EB21D0">
            <w:pPr>
              <w:numPr>
                <w:ilvl w:val="0"/>
                <w:numId w:val="1"/>
              </w:numPr>
              <w:spacing w:before="0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Coordinates and manages the annual budget process for diocesan ministries.</w:t>
            </w:r>
          </w:p>
          <w:p w14:paraId="008409E9" w14:textId="02C1E8E8" w:rsidR="00346DCA" w:rsidRPr="00EB21D0" w:rsidRDefault="00991801" w:rsidP="00EB21D0">
            <w:pPr>
              <w:numPr>
                <w:ilvl w:val="0"/>
                <w:numId w:val="1"/>
              </w:numPr>
              <w:spacing w:before="0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Serves</w:t>
            </w:r>
            <w:r w:rsidR="00346DCA">
              <w:rPr>
                <w:rFonts w:ascii="EB Garamond" w:eastAsia="EB Garamond" w:hAnsi="EB Garamond" w:cs="EB Garamond"/>
                <w:sz w:val="24"/>
                <w:szCs w:val="24"/>
              </w:rPr>
              <w:t xml:space="preserve"> as the Assistant Secretary </w:t>
            </w:r>
            <w:r w:rsidR="00CE5D60">
              <w:rPr>
                <w:rFonts w:ascii="EB Garamond" w:eastAsia="EB Garamond" w:hAnsi="EB Garamond" w:cs="EB Garamond"/>
                <w:sz w:val="24"/>
                <w:szCs w:val="24"/>
              </w:rPr>
              <w:t>and Assistant Treasurer of the central corporation</w:t>
            </w:r>
            <w:r w:rsidR="00306B39">
              <w:rPr>
                <w:rFonts w:ascii="EB Garamond" w:eastAsia="EB Garamond" w:hAnsi="EB Garamond" w:cs="EB Garamond"/>
                <w:sz w:val="24"/>
                <w:szCs w:val="24"/>
              </w:rPr>
              <w:t xml:space="preserve"> assuming annual election by the Diocesan Convention</w:t>
            </w:r>
            <w:r>
              <w:rPr>
                <w:rFonts w:ascii="EB Garamond" w:eastAsia="EB Garamond" w:hAnsi="EB Garamond" w:cs="EB Garamond"/>
                <w:sz w:val="24"/>
                <w:szCs w:val="24"/>
              </w:rPr>
              <w:t xml:space="preserve"> to these positions</w:t>
            </w:r>
            <w:r w:rsidR="00CE5D60">
              <w:rPr>
                <w:rFonts w:ascii="EB Garamond" w:eastAsia="EB Garamond" w:hAnsi="EB Garamond" w:cs="EB Garamond"/>
                <w:sz w:val="24"/>
                <w:szCs w:val="24"/>
              </w:rPr>
              <w:t>.</w:t>
            </w:r>
          </w:p>
          <w:p w14:paraId="1A609E37" w14:textId="185E5F38" w:rsidR="0054077B" w:rsidRDefault="0071029C">
            <w:pPr>
              <w:numPr>
                <w:ilvl w:val="0"/>
                <w:numId w:val="1"/>
              </w:numPr>
              <w:spacing w:before="0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M</w:t>
            </w:r>
            <w:r w:rsidR="00045834">
              <w:rPr>
                <w:rFonts w:ascii="EB Garamond" w:eastAsia="EB Garamond" w:hAnsi="EB Garamond" w:cs="EB Garamond"/>
                <w:sz w:val="24"/>
                <w:szCs w:val="24"/>
              </w:rPr>
              <w:t>onitor</w:t>
            </w:r>
            <w:r w:rsidR="0080767B">
              <w:rPr>
                <w:rFonts w:ascii="EB Garamond" w:eastAsia="EB Garamond" w:hAnsi="EB Garamond" w:cs="EB Garamond"/>
                <w:sz w:val="24"/>
                <w:szCs w:val="24"/>
              </w:rPr>
              <w:t xml:space="preserve">s and guides </w:t>
            </w:r>
            <w:r w:rsidR="00045834">
              <w:rPr>
                <w:rFonts w:ascii="EB Garamond" w:eastAsia="EB Garamond" w:hAnsi="EB Garamond" w:cs="EB Garamond"/>
                <w:sz w:val="24"/>
                <w:szCs w:val="24"/>
              </w:rPr>
              <w:t xml:space="preserve">compliance with </w:t>
            </w:r>
            <w:r w:rsidR="00900E9B">
              <w:rPr>
                <w:rFonts w:ascii="EB Garamond" w:eastAsia="EB Garamond" w:hAnsi="EB Garamond" w:cs="EB Garamond"/>
                <w:sz w:val="24"/>
                <w:szCs w:val="24"/>
              </w:rPr>
              <w:t xml:space="preserve">government and church </w:t>
            </w:r>
            <w:r w:rsidR="00045834">
              <w:rPr>
                <w:rFonts w:ascii="EB Garamond" w:eastAsia="EB Garamond" w:hAnsi="EB Garamond" w:cs="EB Garamond"/>
                <w:sz w:val="24"/>
                <w:szCs w:val="24"/>
              </w:rPr>
              <w:t xml:space="preserve">regulations </w:t>
            </w:r>
            <w:r w:rsidR="009506FF">
              <w:rPr>
                <w:rFonts w:ascii="EB Garamond" w:eastAsia="EB Garamond" w:hAnsi="EB Garamond" w:cs="EB Garamond"/>
                <w:sz w:val="24"/>
                <w:szCs w:val="24"/>
              </w:rPr>
              <w:t>covering</w:t>
            </w:r>
            <w:r w:rsidR="00045834">
              <w:rPr>
                <w:rFonts w:ascii="EB Garamond" w:eastAsia="EB Garamond" w:hAnsi="EB Garamond" w:cs="EB Garamond"/>
                <w:sz w:val="24"/>
                <w:szCs w:val="24"/>
              </w:rPr>
              <w:t xml:space="preserve"> personnel</w:t>
            </w:r>
            <w:r w:rsidR="00523B04">
              <w:rPr>
                <w:rFonts w:ascii="EB Garamond" w:eastAsia="EB Garamond" w:hAnsi="EB Garamond" w:cs="EB Garamond"/>
                <w:sz w:val="24"/>
                <w:szCs w:val="24"/>
              </w:rPr>
              <w:t>, buildings,</w:t>
            </w:r>
            <w:r w:rsidR="000C32EB">
              <w:rPr>
                <w:rFonts w:ascii="EB Garamond" w:eastAsia="EB Garamond" w:hAnsi="EB Garamond" w:cs="EB Garamond"/>
                <w:sz w:val="24"/>
                <w:szCs w:val="24"/>
              </w:rPr>
              <w:t xml:space="preserve"> property,</w:t>
            </w:r>
            <w:r w:rsidR="00523B04">
              <w:rPr>
                <w:rFonts w:ascii="EB Garamond" w:eastAsia="EB Garamond" w:hAnsi="EB Garamond" w:cs="EB Garamond"/>
                <w:sz w:val="24"/>
                <w:szCs w:val="24"/>
              </w:rPr>
              <w:t xml:space="preserve"> </w:t>
            </w:r>
            <w:proofErr w:type="gramStart"/>
            <w:r w:rsidR="005C7B74">
              <w:rPr>
                <w:rFonts w:ascii="EB Garamond" w:eastAsia="EB Garamond" w:hAnsi="EB Garamond" w:cs="EB Garamond"/>
                <w:sz w:val="24"/>
                <w:szCs w:val="24"/>
              </w:rPr>
              <w:t>finance</w:t>
            </w:r>
            <w:proofErr w:type="gramEnd"/>
            <w:r w:rsidR="009506FF">
              <w:rPr>
                <w:rFonts w:ascii="EB Garamond" w:eastAsia="EB Garamond" w:hAnsi="EB Garamond" w:cs="EB Garamond"/>
                <w:sz w:val="24"/>
                <w:szCs w:val="24"/>
              </w:rPr>
              <w:t xml:space="preserve"> </w:t>
            </w:r>
            <w:r w:rsidR="004B2D1B">
              <w:rPr>
                <w:rFonts w:ascii="EB Garamond" w:eastAsia="EB Garamond" w:hAnsi="EB Garamond" w:cs="EB Garamond"/>
                <w:sz w:val="24"/>
                <w:szCs w:val="24"/>
              </w:rPr>
              <w:t xml:space="preserve">and accounting </w:t>
            </w:r>
            <w:r w:rsidR="009506FF">
              <w:rPr>
                <w:rFonts w:ascii="EB Garamond" w:eastAsia="EB Garamond" w:hAnsi="EB Garamond" w:cs="EB Garamond"/>
                <w:sz w:val="24"/>
                <w:szCs w:val="24"/>
              </w:rPr>
              <w:t xml:space="preserve">including trust and endowment </w:t>
            </w:r>
            <w:r w:rsidR="004B2D1B">
              <w:rPr>
                <w:rFonts w:ascii="EB Garamond" w:eastAsia="EB Garamond" w:hAnsi="EB Garamond" w:cs="EB Garamond"/>
                <w:sz w:val="24"/>
                <w:szCs w:val="24"/>
              </w:rPr>
              <w:t>accounting</w:t>
            </w:r>
            <w:r w:rsidR="007B54EB">
              <w:rPr>
                <w:rFonts w:ascii="EB Garamond" w:eastAsia="EB Garamond" w:hAnsi="EB Garamond" w:cs="EB Garamond"/>
                <w:sz w:val="24"/>
                <w:szCs w:val="24"/>
              </w:rPr>
              <w:t>.</w:t>
            </w:r>
            <w:r w:rsidR="005C7B74">
              <w:rPr>
                <w:rFonts w:ascii="EB Garamond" w:eastAsia="EB Garamond" w:hAnsi="EB Garamond" w:cs="EB Garamond"/>
                <w:sz w:val="24"/>
                <w:szCs w:val="24"/>
              </w:rPr>
              <w:t xml:space="preserve"> </w:t>
            </w:r>
          </w:p>
          <w:p w14:paraId="77A09082" w14:textId="2B74BD23" w:rsidR="00A2582A" w:rsidRDefault="00A2582A">
            <w:pPr>
              <w:numPr>
                <w:ilvl w:val="0"/>
                <w:numId w:val="1"/>
              </w:numPr>
              <w:spacing w:before="0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 xml:space="preserve">Provides a link for the diocese with the Church Pension Fund </w:t>
            </w:r>
            <w:r w:rsidR="000509E5">
              <w:rPr>
                <w:rFonts w:ascii="EB Garamond" w:eastAsia="EB Garamond" w:hAnsi="EB Garamond" w:cs="EB Garamond"/>
                <w:sz w:val="24"/>
                <w:szCs w:val="24"/>
              </w:rPr>
              <w:t xml:space="preserve">becoming well acquainted with CPG policies and procedures and participating in CPG sponsored conferences and educational events.  </w:t>
            </w:r>
          </w:p>
          <w:p w14:paraId="2AB34FC3" w14:textId="108EDBA3" w:rsidR="00107257" w:rsidRDefault="00107257">
            <w:pPr>
              <w:numPr>
                <w:ilvl w:val="0"/>
                <w:numId w:val="1"/>
              </w:numPr>
              <w:spacing w:before="0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Serves as diocesan contact for Church Insurance Company</w:t>
            </w:r>
            <w:r w:rsidR="00FB1F34">
              <w:rPr>
                <w:rFonts w:ascii="EB Garamond" w:eastAsia="EB Garamond" w:hAnsi="EB Garamond" w:cs="EB Garamond"/>
                <w:sz w:val="24"/>
                <w:szCs w:val="24"/>
              </w:rPr>
              <w:t xml:space="preserve"> (CI)</w:t>
            </w:r>
            <w:r>
              <w:rPr>
                <w:rFonts w:ascii="EB Garamond" w:eastAsia="EB Garamond" w:hAnsi="EB Garamond" w:cs="EB Garamond"/>
                <w:sz w:val="24"/>
                <w:szCs w:val="24"/>
              </w:rPr>
              <w:t xml:space="preserve"> and </w:t>
            </w:r>
            <w:r w:rsidR="00290780">
              <w:rPr>
                <w:rFonts w:ascii="EB Garamond" w:eastAsia="EB Garamond" w:hAnsi="EB Garamond" w:cs="EB Garamond"/>
                <w:sz w:val="24"/>
                <w:szCs w:val="24"/>
              </w:rPr>
              <w:t xml:space="preserve">works with </w:t>
            </w:r>
            <w:proofErr w:type="gramStart"/>
            <w:r w:rsidR="00290780">
              <w:rPr>
                <w:rFonts w:ascii="EB Garamond" w:eastAsia="EB Garamond" w:hAnsi="EB Garamond" w:cs="EB Garamond"/>
                <w:sz w:val="24"/>
                <w:szCs w:val="24"/>
              </w:rPr>
              <w:t>CI in</w:t>
            </w:r>
            <w:proofErr w:type="gramEnd"/>
            <w:r w:rsidR="00290780">
              <w:rPr>
                <w:rFonts w:ascii="EB Garamond" w:eastAsia="EB Garamond" w:hAnsi="EB Garamond" w:cs="EB Garamond"/>
                <w:sz w:val="24"/>
                <w:szCs w:val="24"/>
              </w:rPr>
              <w:t xml:space="preserve"> insuring parishes and properties of the diocese</w:t>
            </w:r>
            <w:r w:rsidR="009C5EEA">
              <w:rPr>
                <w:rFonts w:ascii="EB Garamond" w:eastAsia="EB Garamond" w:hAnsi="EB Garamond" w:cs="EB Garamond"/>
                <w:sz w:val="24"/>
                <w:szCs w:val="24"/>
              </w:rPr>
              <w:t xml:space="preserve"> and monitors coverage through alternative insurers</w:t>
            </w:r>
            <w:r w:rsidR="000F495D">
              <w:rPr>
                <w:rFonts w:ascii="EB Garamond" w:eastAsia="EB Garamond" w:hAnsi="EB Garamond" w:cs="EB Garamond"/>
                <w:sz w:val="24"/>
                <w:szCs w:val="24"/>
              </w:rPr>
              <w:t>.</w:t>
            </w:r>
          </w:p>
          <w:p w14:paraId="6E0C5571" w14:textId="130EDFFE" w:rsidR="00C6644F" w:rsidRDefault="00C6644F">
            <w:pPr>
              <w:numPr>
                <w:ilvl w:val="0"/>
                <w:numId w:val="1"/>
              </w:numPr>
              <w:spacing w:before="0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Coordinates the diocesan group</w:t>
            </w:r>
            <w:r w:rsidR="00A32D20">
              <w:rPr>
                <w:rFonts w:ascii="EB Garamond" w:eastAsia="EB Garamond" w:hAnsi="EB Garamond" w:cs="EB Garamond"/>
                <w:sz w:val="24"/>
                <w:szCs w:val="24"/>
              </w:rPr>
              <w:t xml:space="preserve"> plan</w:t>
            </w:r>
            <w:r>
              <w:rPr>
                <w:rFonts w:ascii="EB Garamond" w:eastAsia="EB Garamond" w:hAnsi="EB Garamond" w:cs="EB Garamond"/>
                <w:sz w:val="24"/>
                <w:szCs w:val="24"/>
              </w:rPr>
              <w:t xml:space="preserve"> </w:t>
            </w:r>
            <w:r w:rsidR="006906E0">
              <w:rPr>
                <w:rFonts w:ascii="EB Garamond" w:eastAsia="EB Garamond" w:hAnsi="EB Garamond" w:cs="EB Garamond"/>
                <w:sz w:val="24"/>
                <w:szCs w:val="24"/>
              </w:rPr>
              <w:t xml:space="preserve">for </w:t>
            </w:r>
            <w:r w:rsidR="00F35A20">
              <w:rPr>
                <w:rFonts w:ascii="EB Garamond" w:eastAsia="EB Garamond" w:hAnsi="EB Garamond" w:cs="EB Garamond"/>
                <w:sz w:val="24"/>
                <w:szCs w:val="24"/>
              </w:rPr>
              <w:t>worker’s compensation insurance for employees of the diocese, parishes, and ministries</w:t>
            </w:r>
            <w:r w:rsidR="00B41DA6">
              <w:rPr>
                <w:rFonts w:ascii="EB Garamond" w:eastAsia="EB Garamond" w:hAnsi="EB Garamond" w:cs="EB Garamond"/>
                <w:sz w:val="24"/>
                <w:szCs w:val="24"/>
              </w:rPr>
              <w:t xml:space="preserve"> including risk management, compliance, and </w:t>
            </w:r>
            <w:r w:rsidR="00020A2C">
              <w:rPr>
                <w:rFonts w:ascii="EB Garamond" w:eastAsia="EB Garamond" w:hAnsi="EB Garamond" w:cs="EB Garamond"/>
                <w:sz w:val="24"/>
                <w:szCs w:val="24"/>
              </w:rPr>
              <w:t>invoicing</w:t>
            </w:r>
            <w:r w:rsidR="00F35A20">
              <w:rPr>
                <w:rFonts w:ascii="EB Garamond" w:eastAsia="EB Garamond" w:hAnsi="EB Garamond" w:cs="EB Garamond"/>
                <w:sz w:val="24"/>
                <w:szCs w:val="24"/>
              </w:rPr>
              <w:t xml:space="preserve">.  </w:t>
            </w:r>
          </w:p>
          <w:p w14:paraId="07A26313" w14:textId="6FEDBF37" w:rsidR="0054077B" w:rsidRDefault="00520749">
            <w:pPr>
              <w:numPr>
                <w:ilvl w:val="0"/>
                <w:numId w:val="1"/>
              </w:numPr>
              <w:spacing w:before="0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Actively p</w:t>
            </w:r>
            <w:r w:rsidR="002F1296">
              <w:rPr>
                <w:rFonts w:ascii="EB Garamond" w:eastAsia="EB Garamond" w:hAnsi="EB Garamond" w:cs="EB Garamond"/>
                <w:sz w:val="24"/>
                <w:szCs w:val="24"/>
              </w:rPr>
              <w:t>rovides information, and guidance to parishes on issues of administration, finance, investing, accounting, legal and canonical compliance</w:t>
            </w:r>
            <w:r w:rsidR="00D02808">
              <w:rPr>
                <w:rFonts w:ascii="EB Garamond" w:eastAsia="EB Garamond" w:hAnsi="EB Garamond" w:cs="EB Garamond"/>
                <w:sz w:val="24"/>
                <w:szCs w:val="24"/>
              </w:rPr>
              <w:t>,</w:t>
            </w:r>
            <w:r w:rsidR="002F1296">
              <w:rPr>
                <w:rFonts w:ascii="EB Garamond" w:eastAsia="EB Garamond" w:hAnsi="EB Garamond" w:cs="EB Garamond"/>
                <w:sz w:val="24"/>
                <w:szCs w:val="24"/>
              </w:rPr>
              <w:t xml:space="preserve"> and general management of church business activities</w:t>
            </w:r>
            <w:r w:rsidR="00BD5C3F">
              <w:rPr>
                <w:rFonts w:ascii="EB Garamond" w:eastAsia="EB Garamond" w:hAnsi="EB Garamond" w:cs="EB Garamond"/>
                <w:sz w:val="24"/>
                <w:szCs w:val="24"/>
              </w:rPr>
              <w:t>.</w:t>
            </w:r>
          </w:p>
          <w:p w14:paraId="54B0A643" w14:textId="42FA3CEF" w:rsidR="006A068E" w:rsidRDefault="004C2867">
            <w:pPr>
              <w:numPr>
                <w:ilvl w:val="0"/>
                <w:numId w:val="1"/>
              </w:numPr>
              <w:spacing w:before="0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Manages IT functions</w:t>
            </w:r>
            <w:r w:rsidR="00CB23FE">
              <w:rPr>
                <w:rFonts w:ascii="EB Garamond" w:eastAsia="EB Garamond" w:hAnsi="EB Garamond" w:cs="EB Garamond"/>
                <w:sz w:val="24"/>
                <w:szCs w:val="24"/>
              </w:rPr>
              <w:t xml:space="preserve"> including software purchases</w:t>
            </w:r>
            <w:r w:rsidR="00F342DC">
              <w:rPr>
                <w:rFonts w:ascii="EB Garamond" w:eastAsia="EB Garamond" w:hAnsi="EB Garamond" w:cs="EB Garamond"/>
                <w:sz w:val="24"/>
                <w:szCs w:val="24"/>
              </w:rPr>
              <w:t xml:space="preserve">, </w:t>
            </w:r>
            <w:proofErr w:type="gramStart"/>
            <w:r w:rsidR="00F342DC">
              <w:rPr>
                <w:rFonts w:ascii="EB Garamond" w:eastAsia="EB Garamond" w:hAnsi="EB Garamond" w:cs="EB Garamond"/>
                <w:sz w:val="24"/>
                <w:szCs w:val="24"/>
              </w:rPr>
              <w:t xml:space="preserve">support, </w:t>
            </w:r>
            <w:r w:rsidR="00CB23FE">
              <w:rPr>
                <w:rFonts w:ascii="EB Garamond" w:eastAsia="EB Garamond" w:hAnsi="EB Garamond" w:cs="EB Garamond"/>
                <w:sz w:val="24"/>
                <w:szCs w:val="24"/>
              </w:rPr>
              <w:t xml:space="preserve"> and</w:t>
            </w:r>
            <w:proofErr w:type="gramEnd"/>
            <w:r w:rsidR="00CB23FE">
              <w:rPr>
                <w:rFonts w:ascii="EB Garamond" w:eastAsia="EB Garamond" w:hAnsi="EB Garamond" w:cs="EB Garamond"/>
                <w:sz w:val="24"/>
                <w:szCs w:val="24"/>
              </w:rPr>
              <w:t xml:space="preserve"> licensing</w:t>
            </w:r>
            <w:r w:rsidR="00FD593E">
              <w:rPr>
                <w:rFonts w:ascii="EB Garamond" w:eastAsia="EB Garamond" w:hAnsi="EB Garamond" w:cs="EB Garamond"/>
                <w:sz w:val="24"/>
                <w:szCs w:val="24"/>
              </w:rPr>
              <w:t>, equipment purchases and service</w:t>
            </w:r>
            <w:r w:rsidR="006B1506">
              <w:rPr>
                <w:rFonts w:ascii="EB Garamond" w:eastAsia="EB Garamond" w:hAnsi="EB Garamond" w:cs="EB Garamond"/>
                <w:sz w:val="24"/>
                <w:szCs w:val="24"/>
              </w:rPr>
              <w:t xml:space="preserve"> for the </w:t>
            </w:r>
            <w:r w:rsidR="00020A2C">
              <w:rPr>
                <w:rFonts w:ascii="EB Garamond" w:eastAsia="EB Garamond" w:hAnsi="EB Garamond" w:cs="EB Garamond"/>
                <w:sz w:val="24"/>
                <w:szCs w:val="24"/>
              </w:rPr>
              <w:t>bishop’s</w:t>
            </w:r>
            <w:r w:rsidR="006B1506">
              <w:rPr>
                <w:rFonts w:ascii="EB Garamond" w:eastAsia="EB Garamond" w:hAnsi="EB Garamond" w:cs="EB Garamond"/>
                <w:sz w:val="24"/>
                <w:szCs w:val="24"/>
              </w:rPr>
              <w:t xml:space="preserve"> office</w:t>
            </w:r>
            <w:r w:rsidR="00FD593E">
              <w:rPr>
                <w:rFonts w:ascii="EB Garamond" w:eastAsia="EB Garamond" w:hAnsi="EB Garamond" w:cs="EB Garamond"/>
                <w:sz w:val="24"/>
                <w:szCs w:val="24"/>
              </w:rPr>
              <w:t xml:space="preserve">.  Responsibility includes </w:t>
            </w:r>
            <w:r w:rsidR="005626DB">
              <w:rPr>
                <w:rFonts w:ascii="EB Garamond" w:eastAsia="EB Garamond" w:hAnsi="EB Garamond" w:cs="EB Garamond"/>
                <w:sz w:val="24"/>
                <w:szCs w:val="24"/>
              </w:rPr>
              <w:t>oversight of both data and voice communications</w:t>
            </w:r>
            <w:r w:rsidR="005E4565">
              <w:rPr>
                <w:rFonts w:ascii="EB Garamond" w:eastAsia="EB Garamond" w:hAnsi="EB Garamond" w:cs="EB Garamond"/>
                <w:sz w:val="24"/>
                <w:szCs w:val="24"/>
              </w:rPr>
              <w:t xml:space="preserve"> and arrangements for staff training</w:t>
            </w:r>
            <w:r w:rsidR="00A03BDA">
              <w:rPr>
                <w:rFonts w:ascii="EB Garamond" w:eastAsia="EB Garamond" w:hAnsi="EB Garamond" w:cs="EB Garamond"/>
                <w:sz w:val="24"/>
                <w:szCs w:val="24"/>
              </w:rPr>
              <w:t xml:space="preserve"> in the use</w:t>
            </w:r>
            <w:r w:rsidR="00020A2C">
              <w:rPr>
                <w:rFonts w:ascii="EB Garamond" w:eastAsia="EB Garamond" w:hAnsi="EB Garamond" w:cs="EB Garamond"/>
                <w:sz w:val="24"/>
                <w:szCs w:val="24"/>
              </w:rPr>
              <w:t xml:space="preserve"> and</w:t>
            </w:r>
            <w:r w:rsidR="00A03BDA">
              <w:rPr>
                <w:rFonts w:ascii="EB Garamond" w:eastAsia="EB Garamond" w:hAnsi="EB Garamond" w:cs="EB Garamond"/>
                <w:sz w:val="24"/>
                <w:szCs w:val="24"/>
              </w:rPr>
              <w:t xml:space="preserve"> safeguarding of IT</w:t>
            </w:r>
            <w:r w:rsidR="005E4565">
              <w:rPr>
                <w:rFonts w:ascii="EB Garamond" w:eastAsia="EB Garamond" w:hAnsi="EB Garamond" w:cs="EB Garamond"/>
                <w:sz w:val="24"/>
                <w:szCs w:val="24"/>
              </w:rPr>
              <w:t xml:space="preserve">.  </w:t>
            </w:r>
          </w:p>
          <w:p w14:paraId="7BBF8120" w14:textId="70CFE7D4" w:rsidR="0054077B" w:rsidRDefault="002F1296">
            <w:pPr>
              <w:numPr>
                <w:ilvl w:val="0"/>
                <w:numId w:val="1"/>
              </w:numPr>
              <w:spacing w:before="0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Oversees the Safeguarding program and background check</w:t>
            </w:r>
            <w:r w:rsidR="00520749">
              <w:rPr>
                <w:rFonts w:ascii="EB Garamond" w:eastAsia="EB Garamond" w:hAnsi="EB Garamond" w:cs="EB Garamond"/>
                <w:sz w:val="24"/>
                <w:szCs w:val="24"/>
              </w:rPr>
              <w:t>s</w:t>
            </w:r>
            <w:r>
              <w:rPr>
                <w:rFonts w:ascii="EB Garamond" w:eastAsia="EB Garamond" w:hAnsi="EB Garamond" w:cs="EB Garamond"/>
                <w:sz w:val="24"/>
                <w:szCs w:val="24"/>
              </w:rPr>
              <w:t xml:space="preserve"> for lay employees and volunteers</w:t>
            </w:r>
            <w:r w:rsidR="00BD5C3F">
              <w:rPr>
                <w:rFonts w:ascii="EB Garamond" w:eastAsia="EB Garamond" w:hAnsi="EB Garamond" w:cs="EB Garamond"/>
                <w:sz w:val="24"/>
                <w:szCs w:val="24"/>
              </w:rPr>
              <w:t xml:space="preserve"> including development and application of the Diocesan Policy on Sexual Misconduct Prevention</w:t>
            </w:r>
            <w:r w:rsidR="00917A80">
              <w:rPr>
                <w:rFonts w:ascii="EB Garamond" w:eastAsia="EB Garamond" w:hAnsi="EB Garamond" w:cs="EB Garamond"/>
                <w:sz w:val="24"/>
                <w:szCs w:val="24"/>
              </w:rPr>
              <w:t xml:space="preserve"> working with the Standing Committee</w:t>
            </w:r>
            <w:r w:rsidR="00BD5C3F">
              <w:rPr>
                <w:rFonts w:ascii="EB Garamond" w:eastAsia="EB Garamond" w:hAnsi="EB Garamond" w:cs="EB Garamond"/>
                <w:sz w:val="24"/>
                <w:szCs w:val="24"/>
              </w:rPr>
              <w:t>.</w:t>
            </w:r>
          </w:p>
          <w:p w14:paraId="562B8F11" w14:textId="777AE97B" w:rsidR="008077B9" w:rsidRDefault="008077B9">
            <w:pPr>
              <w:numPr>
                <w:ilvl w:val="0"/>
                <w:numId w:val="1"/>
              </w:numPr>
              <w:spacing w:before="0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lastRenderedPageBreak/>
              <w:t xml:space="preserve">Oversees the audit process for the diocese and monitors parish compliance with </w:t>
            </w:r>
            <w:r w:rsidR="002C2EBC">
              <w:rPr>
                <w:rFonts w:ascii="EB Garamond" w:eastAsia="EB Garamond" w:hAnsi="EB Garamond" w:cs="EB Garamond"/>
                <w:sz w:val="24"/>
                <w:szCs w:val="24"/>
              </w:rPr>
              <w:t>c</w:t>
            </w:r>
            <w:r>
              <w:rPr>
                <w:rFonts w:ascii="EB Garamond" w:eastAsia="EB Garamond" w:hAnsi="EB Garamond" w:cs="EB Garamond"/>
                <w:sz w:val="24"/>
                <w:szCs w:val="24"/>
              </w:rPr>
              <w:t xml:space="preserve">anonical requirements for annual audits.  </w:t>
            </w:r>
          </w:p>
          <w:p w14:paraId="7CC9B5C9" w14:textId="7C878182" w:rsidR="0054077B" w:rsidRPr="00046028" w:rsidRDefault="002E4456" w:rsidP="00046028">
            <w:pPr>
              <w:numPr>
                <w:ilvl w:val="0"/>
                <w:numId w:val="1"/>
              </w:numPr>
              <w:spacing w:before="0"/>
              <w:rPr>
                <w:rFonts w:ascii="EB Garamond" w:eastAsia="EB Garamond" w:hAnsi="EB Garamond" w:cs="EB Garamond"/>
                <w:sz w:val="24"/>
                <w:szCs w:val="24"/>
              </w:rPr>
            </w:pPr>
            <w:r w:rsidRPr="00046028">
              <w:rPr>
                <w:rFonts w:ascii="EB Garamond" w:eastAsia="EB Garamond" w:hAnsi="EB Garamond" w:cs="EB Garamond"/>
                <w:sz w:val="24"/>
                <w:szCs w:val="24"/>
              </w:rPr>
              <w:t xml:space="preserve">Provides staff support to </w:t>
            </w:r>
            <w:r w:rsidR="002F1296" w:rsidRPr="00046028">
              <w:rPr>
                <w:rFonts w:ascii="EB Garamond" w:eastAsia="EB Garamond" w:hAnsi="EB Garamond" w:cs="EB Garamond"/>
                <w:sz w:val="24"/>
                <w:szCs w:val="24"/>
              </w:rPr>
              <w:t>the Department of Finance,</w:t>
            </w:r>
            <w:r w:rsidR="00BD5C3F" w:rsidRPr="00046028">
              <w:rPr>
                <w:rFonts w:ascii="EB Garamond" w:eastAsia="EB Garamond" w:hAnsi="EB Garamond" w:cs="EB Garamond"/>
                <w:sz w:val="24"/>
                <w:szCs w:val="24"/>
              </w:rPr>
              <w:t xml:space="preserve"> the </w:t>
            </w:r>
            <w:r w:rsidR="002F1296" w:rsidRPr="00046028">
              <w:rPr>
                <w:rFonts w:ascii="EB Garamond" w:eastAsia="EB Garamond" w:hAnsi="EB Garamond" w:cs="EB Garamond"/>
                <w:sz w:val="24"/>
                <w:szCs w:val="24"/>
              </w:rPr>
              <w:t xml:space="preserve">Trustees of the Consolidated Trust and Designated Funds of the Diocese, the Department of Architecture, and the Diocesan Council.  Serves on </w:t>
            </w:r>
            <w:r w:rsidR="00046028">
              <w:rPr>
                <w:rFonts w:ascii="EB Garamond" w:eastAsia="EB Garamond" w:hAnsi="EB Garamond" w:cs="EB Garamond"/>
                <w:sz w:val="24"/>
                <w:szCs w:val="24"/>
              </w:rPr>
              <w:t>additional Departments</w:t>
            </w:r>
            <w:r w:rsidR="00236CFF">
              <w:rPr>
                <w:rFonts w:ascii="EB Garamond" w:eastAsia="EB Garamond" w:hAnsi="EB Garamond" w:cs="EB Garamond"/>
                <w:sz w:val="24"/>
                <w:szCs w:val="24"/>
              </w:rPr>
              <w:t xml:space="preserve"> and diocesan bodies as direc</w:t>
            </w:r>
            <w:r w:rsidR="002F1296" w:rsidRPr="00046028">
              <w:rPr>
                <w:rFonts w:ascii="EB Garamond" w:eastAsia="EB Garamond" w:hAnsi="EB Garamond" w:cs="EB Garamond"/>
                <w:sz w:val="24"/>
                <w:szCs w:val="24"/>
              </w:rPr>
              <w:t>t</w:t>
            </w:r>
            <w:r w:rsidR="00236CFF">
              <w:rPr>
                <w:rFonts w:ascii="EB Garamond" w:eastAsia="EB Garamond" w:hAnsi="EB Garamond" w:cs="EB Garamond"/>
                <w:sz w:val="24"/>
                <w:szCs w:val="24"/>
              </w:rPr>
              <w:t xml:space="preserve">ed by the </w:t>
            </w:r>
            <w:proofErr w:type="gramStart"/>
            <w:r w:rsidR="00236CFF">
              <w:rPr>
                <w:rFonts w:ascii="EB Garamond" w:eastAsia="EB Garamond" w:hAnsi="EB Garamond" w:cs="EB Garamond"/>
                <w:sz w:val="24"/>
                <w:szCs w:val="24"/>
              </w:rPr>
              <w:t>Bishop</w:t>
            </w:r>
            <w:proofErr w:type="gramEnd"/>
            <w:r w:rsidR="002F1296" w:rsidRPr="00046028">
              <w:rPr>
                <w:rFonts w:ascii="EB Garamond" w:eastAsia="EB Garamond" w:hAnsi="EB Garamond" w:cs="EB Garamond"/>
                <w:sz w:val="24"/>
                <w:szCs w:val="24"/>
              </w:rPr>
              <w:t>.</w:t>
            </w:r>
            <w:r w:rsidRPr="00046028">
              <w:rPr>
                <w:rFonts w:ascii="EB Garamond" w:eastAsia="EB Garamond" w:hAnsi="EB Garamond" w:cs="EB Garamond"/>
                <w:sz w:val="24"/>
                <w:szCs w:val="24"/>
              </w:rPr>
              <w:t xml:space="preserve">  Meets with the Diocesan Council as an Officer of the Diocese.</w:t>
            </w:r>
          </w:p>
          <w:p w14:paraId="52C769E3" w14:textId="6DD94C67" w:rsidR="00E3292B" w:rsidRDefault="002F1296">
            <w:pPr>
              <w:numPr>
                <w:ilvl w:val="0"/>
                <w:numId w:val="1"/>
              </w:numPr>
              <w:spacing w:before="0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 xml:space="preserve">Manages and disposes of all </w:t>
            </w:r>
            <w:r w:rsidR="008E3B6D">
              <w:rPr>
                <w:rFonts w:ascii="EB Garamond" w:eastAsia="EB Garamond" w:hAnsi="EB Garamond" w:cs="EB Garamond"/>
                <w:sz w:val="24"/>
                <w:szCs w:val="24"/>
              </w:rPr>
              <w:t xml:space="preserve">excess </w:t>
            </w:r>
            <w:r>
              <w:rPr>
                <w:rFonts w:ascii="EB Garamond" w:eastAsia="EB Garamond" w:hAnsi="EB Garamond" w:cs="EB Garamond"/>
                <w:sz w:val="24"/>
                <w:szCs w:val="24"/>
              </w:rPr>
              <w:t>property directly owned by the diocese</w:t>
            </w:r>
            <w:r w:rsidR="00FF3106">
              <w:rPr>
                <w:rFonts w:ascii="EB Garamond" w:eastAsia="EB Garamond" w:hAnsi="EB Garamond" w:cs="EB Garamond"/>
                <w:sz w:val="24"/>
                <w:szCs w:val="24"/>
              </w:rPr>
              <w:t xml:space="preserve"> or received by the diocese through a parish dormancy</w:t>
            </w:r>
            <w:r>
              <w:rPr>
                <w:rFonts w:ascii="EB Garamond" w:eastAsia="EB Garamond" w:hAnsi="EB Garamond" w:cs="EB Garamond"/>
                <w:sz w:val="24"/>
                <w:szCs w:val="24"/>
              </w:rPr>
              <w:t xml:space="preserve">.  Assists parishes in the management of </w:t>
            </w:r>
            <w:r w:rsidR="008E3B6D">
              <w:rPr>
                <w:rFonts w:ascii="EB Garamond" w:eastAsia="EB Garamond" w:hAnsi="EB Garamond" w:cs="EB Garamond"/>
                <w:sz w:val="24"/>
                <w:szCs w:val="24"/>
              </w:rPr>
              <w:t>all</w:t>
            </w:r>
            <w:r>
              <w:rPr>
                <w:rFonts w:ascii="EB Garamond" w:eastAsia="EB Garamond" w:hAnsi="EB Garamond" w:cs="EB Garamond"/>
                <w:sz w:val="24"/>
                <w:szCs w:val="24"/>
              </w:rPr>
              <w:t xml:space="preserve"> propert</w:t>
            </w:r>
            <w:r w:rsidR="008E3B6D">
              <w:rPr>
                <w:rFonts w:ascii="EB Garamond" w:eastAsia="EB Garamond" w:hAnsi="EB Garamond" w:cs="EB Garamond"/>
                <w:sz w:val="24"/>
                <w:szCs w:val="24"/>
              </w:rPr>
              <w:t>ies</w:t>
            </w:r>
            <w:r w:rsidR="00C74365">
              <w:rPr>
                <w:rFonts w:ascii="EB Garamond" w:eastAsia="EB Garamond" w:hAnsi="EB Garamond" w:cs="EB Garamond"/>
                <w:sz w:val="24"/>
                <w:szCs w:val="24"/>
              </w:rPr>
              <w:t xml:space="preserve"> in use by the Church.  </w:t>
            </w:r>
          </w:p>
          <w:p w14:paraId="614FE850" w14:textId="3CD60C77" w:rsidR="0054077B" w:rsidRDefault="00CA7ACC">
            <w:pPr>
              <w:numPr>
                <w:ilvl w:val="0"/>
                <w:numId w:val="1"/>
              </w:numPr>
              <w:spacing w:before="0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Serves as the Building Manager for Carpenter House and oversees management of properties</w:t>
            </w:r>
            <w:r w:rsidR="00010884">
              <w:rPr>
                <w:rFonts w:ascii="EB Garamond" w:eastAsia="EB Garamond" w:hAnsi="EB Garamond" w:cs="EB Garamond"/>
                <w:sz w:val="24"/>
                <w:szCs w:val="24"/>
              </w:rPr>
              <w:t xml:space="preserve"> directly owned by the diocese.</w:t>
            </w:r>
          </w:p>
          <w:p w14:paraId="51902E7C" w14:textId="75BB319D" w:rsidR="0054077B" w:rsidRDefault="002F1296">
            <w:pPr>
              <w:numPr>
                <w:ilvl w:val="0"/>
                <w:numId w:val="1"/>
              </w:numPr>
              <w:spacing w:before="0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 xml:space="preserve">Serves as supervisor for the </w:t>
            </w:r>
            <w:r w:rsidR="00C74365">
              <w:rPr>
                <w:rFonts w:ascii="EB Garamond" w:eastAsia="EB Garamond" w:hAnsi="EB Garamond" w:cs="EB Garamond"/>
                <w:sz w:val="24"/>
                <w:szCs w:val="24"/>
              </w:rPr>
              <w:t xml:space="preserve">following staff positions: </w:t>
            </w:r>
            <w:r w:rsidR="008873A5">
              <w:rPr>
                <w:rFonts w:ascii="EB Garamond" w:eastAsia="EB Garamond" w:hAnsi="EB Garamond" w:cs="EB Garamond"/>
                <w:sz w:val="24"/>
                <w:szCs w:val="24"/>
              </w:rPr>
              <w:t xml:space="preserve">Bookkeeper, Database </w:t>
            </w:r>
            <w:r w:rsidR="00673126">
              <w:rPr>
                <w:rFonts w:ascii="EB Garamond" w:eastAsia="EB Garamond" w:hAnsi="EB Garamond" w:cs="EB Garamond"/>
                <w:sz w:val="24"/>
                <w:szCs w:val="24"/>
              </w:rPr>
              <w:t>C</w:t>
            </w:r>
            <w:r w:rsidR="008873A5">
              <w:rPr>
                <w:rFonts w:ascii="EB Garamond" w:eastAsia="EB Garamond" w:hAnsi="EB Garamond" w:cs="EB Garamond"/>
                <w:sz w:val="24"/>
                <w:szCs w:val="24"/>
              </w:rPr>
              <w:t xml:space="preserve">oordinator and </w:t>
            </w:r>
            <w:r w:rsidR="00673126">
              <w:rPr>
                <w:rFonts w:ascii="EB Garamond" w:eastAsia="EB Garamond" w:hAnsi="EB Garamond" w:cs="EB Garamond"/>
                <w:sz w:val="24"/>
                <w:szCs w:val="24"/>
              </w:rPr>
              <w:t>R</w:t>
            </w:r>
            <w:r w:rsidR="008873A5">
              <w:rPr>
                <w:rFonts w:ascii="EB Garamond" w:eastAsia="EB Garamond" w:hAnsi="EB Garamond" w:cs="EB Garamond"/>
                <w:sz w:val="24"/>
                <w:szCs w:val="24"/>
              </w:rPr>
              <w:t>eceptionist,</w:t>
            </w:r>
            <w:r w:rsidR="00673126">
              <w:rPr>
                <w:rFonts w:ascii="EB Garamond" w:eastAsia="EB Garamond" w:hAnsi="EB Garamond" w:cs="EB Garamond"/>
                <w:sz w:val="24"/>
                <w:szCs w:val="24"/>
              </w:rPr>
              <w:t xml:space="preserve"> </w:t>
            </w:r>
            <w:r w:rsidR="00693B48">
              <w:rPr>
                <w:rFonts w:ascii="EB Garamond" w:eastAsia="EB Garamond" w:hAnsi="EB Garamond" w:cs="EB Garamond"/>
                <w:sz w:val="24"/>
                <w:szCs w:val="24"/>
              </w:rPr>
              <w:t>and Assistant Receptionist(s)</w:t>
            </w:r>
            <w:r>
              <w:rPr>
                <w:rFonts w:ascii="EB Garamond" w:eastAsia="EB Garamond" w:hAnsi="EB Garamond" w:cs="EB Garamond"/>
                <w:sz w:val="24"/>
                <w:szCs w:val="24"/>
              </w:rPr>
              <w:t xml:space="preserve">. </w:t>
            </w:r>
          </w:p>
          <w:p w14:paraId="23543AB1" w14:textId="264CC543" w:rsidR="0054077B" w:rsidRDefault="002F1296">
            <w:pPr>
              <w:numPr>
                <w:ilvl w:val="0"/>
                <w:numId w:val="1"/>
              </w:numPr>
              <w:spacing w:before="0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Serves as</w:t>
            </w:r>
            <w:r w:rsidR="00693B48">
              <w:rPr>
                <w:rFonts w:ascii="EB Garamond" w:eastAsia="EB Garamond" w:hAnsi="EB Garamond" w:cs="EB Garamond"/>
                <w:sz w:val="24"/>
                <w:szCs w:val="24"/>
              </w:rPr>
              <w:t xml:space="preserve"> </w:t>
            </w:r>
            <w:r w:rsidR="00591A3E">
              <w:rPr>
                <w:rFonts w:ascii="EB Garamond" w:eastAsia="EB Garamond" w:hAnsi="EB Garamond" w:cs="EB Garamond"/>
                <w:sz w:val="24"/>
                <w:szCs w:val="24"/>
              </w:rPr>
              <w:t>an</w:t>
            </w:r>
            <w:r>
              <w:rPr>
                <w:rFonts w:ascii="EB Garamond" w:eastAsia="EB Garamond" w:hAnsi="EB Garamond" w:cs="EB Garamond"/>
                <w:sz w:val="24"/>
                <w:szCs w:val="24"/>
              </w:rPr>
              <w:t xml:space="preserve"> Intake Officer</w:t>
            </w:r>
            <w:r w:rsidR="00693B48">
              <w:rPr>
                <w:rFonts w:ascii="EB Garamond" w:eastAsia="EB Garamond" w:hAnsi="EB Garamond" w:cs="EB Garamond"/>
                <w:sz w:val="24"/>
                <w:szCs w:val="24"/>
              </w:rPr>
              <w:t>s</w:t>
            </w:r>
            <w:r>
              <w:rPr>
                <w:rFonts w:ascii="EB Garamond" w:eastAsia="EB Garamond" w:hAnsi="EB Garamond" w:cs="EB Garamond"/>
                <w:sz w:val="24"/>
                <w:szCs w:val="24"/>
              </w:rPr>
              <w:t xml:space="preserve"> for the Diocese and </w:t>
            </w:r>
            <w:r w:rsidR="00F3665D">
              <w:rPr>
                <w:rFonts w:ascii="EB Garamond" w:eastAsia="EB Garamond" w:hAnsi="EB Garamond" w:cs="EB Garamond"/>
                <w:sz w:val="24"/>
                <w:szCs w:val="24"/>
              </w:rPr>
              <w:t>provides administrative support for</w:t>
            </w:r>
            <w:r>
              <w:rPr>
                <w:rFonts w:ascii="EB Garamond" w:eastAsia="EB Garamond" w:hAnsi="EB Garamond" w:cs="EB Garamond"/>
                <w:sz w:val="24"/>
                <w:szCs w:val="24"/>
              </w:rPr>
              <w:t xml:space="preserve"> the Disciplinary Process for Clergy</w:t>
            </w:r>
            <w:r w:rsidR="00693B48">
              <w:rPr>
                <w:rFonts w:ascii="EB Garamond" w:eastAsia="EB Garamond" w:hAnsi="EB Garamond" w:cs="EB Garamond"/>
                <w:sz w:val="24"/>
                <w:szCs w:val="24"/>
              </w:rPr>
              <w:t xml:space="preserve"> </w:t>
            </w:r>
            <w:r w:rsidR="00306B39">
              <w:rPr>
                <w:rFonts w:ascii="EB Garamond" w:eastAsia="EB Garamond" w:hAnsi="EB Garamond" w:cs="EB Garamond"/>
                <w:sz w:val="24"/>
                <w:szCs w:val="24"/>
              </w:rPr>
              <w:t>in cooperation with the Bishop</w:t>
            </w:r>
            <w:r w:rsidR="00F3665D">
              <w:rPr>
                <w:rFonts w:ascii="EB Garamond" w:eastAsia="EB Garamond" w:hAnsi="EB Garamond" w:cs="EB Garamond"/>
                <w:sz w:val="24"/>
                <w:szCs w:val="24"/>
              </w:rPr>
              <w:t xml:space="preserve">, </w:t>
            </w:r>
            <w:r w:rsidR="00306B39">
              <w:rPr>
                <w:rFonts w:ascii="EB Garamond" w:eastAsia="EB Garamond" w:hAnsi="EB Garamond" w:cs="EB Garamond"/>
                <w:sz w:val="24"/>
                <w:szCs w:val="24"/>
              </w:rPr>
              <w:t>Chancellor</w:t>
            </w:r>
            <w:r w:rsidR="00F3665D">
              <w:rPr>
                <w:rFonts w:ascii="EB Garamond" w:eastAsia="EB Garamond" w:hAnsi="EB Garamond" w:cs="EB Garamond"/>
                <w:sz w:val="24"/>
                <w:szCs w:val="24"/>
              </w:rPr>
              <w:t>, and Church Attorney</w:t>
            </w:r>
            <w:r>
              <w:rPr>
                <w:rFonts w:ascii="EB Garamond" w:eastAsia="EB Garamond" w:hAnsi="EB Garamond" w:cs="EB Garamond"/>
                <w:sz w:val="24"/>
                <w:szCs w:val="24"/>
              </w:rPr>
              <w:t xml:space="preserve">. </w:t>
            </w:r>
          </w:p>
          <w:p w14:paraId="15B0377A" w14:textId="77777777" w:rsidR="005864A0" w:rsidRDefault="005864A0">
            <w:pPr>
              <w:spacing w:before="0"/>
              <w:rPr>
                <w:rFonts w:ascii="EB Garamond" w:eastAsia="EB Garamond" w:hAnsi="EB Garamond" w:cs="EB Garamond"/>
                <w:i/>
                <w:sz w:val="24"/>
                <w:szCs w:val="24"/>
              </w:rPr>
            </w:pPr>
          </w:p>
          <w:p w14:paraId="0088784B" w14:textId="127E6332" w:rsidR="0054077B" w:rsidRDefault="002F1296">
            <w:pPr>
              <w:spacing w:before="0"/>
              <w:rPr>
                <w:rFonts w:ascii="EB Garamond" w:eastAsia="EB Garamond" w:hAnsi="EB Garamond" w:cs="EB Garamond"/>
                <w:i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i/>
                <w:sz w:val="24"/>
                <w:szCs w:val="24"/>
              </w:rPr>
              <w:t>Other Expectations</w:t>
            </w:r>
          </w:p>
          <w:p w14:paraId="0E7B770B" w14:textId="7867D7A9" w:rsidR="0054077B" w:rsidRDefault="002F1296">
            <w:pPr>
              <w:spacing w:before="0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 xml:space="preserve">Meet with the Bishop on a </w:t>
            </w:r>
            <w:r w:rsidR="00ED291E">
              <w:rPr>
                <w:rFonts w:ascii="EB Garamond" w:eastAsia="EB Garamond" w:hAnsi="EB Garamond" w:cs="EB Garamond"/>
                <w:sz w:val="24"/>
                <w:szCs w:val="24"/>
              </w:rPr>
              <w:t>regular</w:t>
            </w:r>
            <w:r>
              <w:rPr>
                <w:rFonts w:ascii="EB Garamond" w:eastAsia="EB Garamond" w:hAnsi="EB Garamond" w:cs="EB Garamond"/>
                <w:sz w:val="24"/>
                <w:szCs w:val="24"/>
              </w:rPr>
              <w:t xml:space="preserve"> basis</w:t>
            </w:r>
            <w:r w:rsidR="00ED291E">
              <w:rPr>
                <w:rFonts w:ascii="EB Garamond" w:eastAsia="EB Garamond" w:hAnsi="EB Garamond" w:cs="EB Garamond"/>
                <w:sz w:val="24"/>
                <w:szCs w:val="24"/>
              </w:rPr>
              <w:t xml:space="preserve"> at the discretion of the </w:t>
            </w:r>
            <w:proofErr w:type="gramStart"/>
            <w:r w:rsidR="00ED291E">
              <w:rPr>
                <w:rFonts w:ascii="EB Garamond" w:eastAsia="EB Garamond" w:hAnsi="EB Garamond" w:cs="EB Garamond"/>
                <w:sz w:val="24"/>
                <w:szCs w:val="24"/>
              </w:rPr>
              <w:t>Bishop</w:t>
            </w:r>
            <w:proofErr w:type="gramEnd"/>
            <w:r>
              <w:rPr>
                <w:rFonts w:ascii="EB Garamond" w:eastAsia="EB Garamond" w:hAnsi="EB Garamond" w:cs="EB Garamond"/>
                <w:sz w:val="24"/>
                <w:szCs w:val="24"/>
              </w:rPr>
              <w:t xml:space="preserve">. Attend and support monthly all-staff meetings </w:t>
            </w:r>
            <w:r w:rsidR="00ED291E">
              <w:rPr>
                <w:rFonts w:ascii="EB Garamond" w:eastAsia="EB Garamond" w:hAnsi="EB Garamond" w:cs="EB Garamond"/>
                <w:sz w:val="24"/>
                <w:szCs w:val="24"/>
              </w:rPr>
              <w:t>and</w:t>
            </w:r>
            <w:r>
              <w:rPr>
                <w:rFonts w:ascii="EB Garamond" w:eastAsia="EB Garamond" w:hAnsi="EB Garamond" w:cs="EB Garamond"/>
                <w:sz w:val="24"/>
                <w:szCs w:val="24"/>
              </w:rPr>
              <w:t xml:space="preserve"> facilitate a once-a-month meeting of the Mission Support team</w:t>
            </w:r>
            <w:r w:rsidR="003C6B40">
              <w:rPr>
                <w:rFonts w:ascii="EB Garamond" w:eastAsia="EB Garamond" w:hAnsi="EB Garamond" w:cs="EB Garamond"/>
                <w:sz w:val="24"/>
                <w:szCs w:val="24"/>
              </w:rPr>
              <w:t xml:space="preserve">.  </w:t>
            </w:r>
            <w:r>
              <w:rPr>
                <w:rFonts w:ascii="EB Garamond" w:eastAsia="EB Garamond" w:hAnsi="EB Garamond" w:cs="EB Garamond"/>
                <w:sz w:val="24"/>
                <w:szCs w:val="24"/>
              </w:rPr>
              <w:t>Attend Diocesan Convention</w:t>
            </w:r>
            <w:r w:rsidR="00ED76DA">
              <w:rPr>
                <w:rFonts w:ascii="EB Garamond" w:eastAsia="EB Garamond" w:hAnsi="EB Garamond" w:cs="EB Garamond"/>
                <w:sz w:val="24"/>
                <w:szCs w:val="24"/>
              </w:rPr>
              <w:t xml:space="preserve"> assisting as </w:t>
            </w:r>
            <w:r w:rsidR="0020634A">
              <w:rPr>
                <w:rFonts w:ascii="EB Garamond" w:eastAsia="EB Garamond" w:hAnsi="EB Garamond" w:cs="EB Garamond"/>
                <w:sz w:val="24"/>
                <w:szCs w:val="24"/>
              </w:rPr>
              <w:t>requested and</w:t>
            </w:r>
            <w:r>
              <w:rPr>
                <w:rFonts w:ascii="EB Garamond" w:eastAsia="EB Garamond" w:hAnsi="EB Garamond" w:cs="EB Garamond"/>
                <w:sz w:val="24"/>
                <w:szCs w:val="24"/>
              </w:rPr>
              <w:t xml:space="preserve"> </w:t>
            </w:r>
            <w:r w:rsidR="00ED76DA">
              <w:rPr>
                <w:rFonts w:ascii="EB Garamond" w:eastAsia="EB Garamond" w:hAnsi="EB Garamond" w:cs="EB Garamond"/>
                <w:sz w:val="24"/>
                <w:szCs w:val="24"/>
              </w:rPr>
              <w:t xml:space="preserve">attend </w:t>
            </w:r>
            <w:r>
              <w:rPr>
                <w:rFonts w:ascii="EB Garamond" w:eastAsia="EB Garamond" w:hAnsi="EB Garamond" w:cs="EB Garamond"/>
                <w:sz w:val="24"/>
                <w:szCs w:val="24"/>
              </w:rPr>
              <w:t>other department retreats</w:t>
            </w:r>
            <w:r w:rsidR="00ED76DA">
              <w:rPr>
                <w:rFonts w:ascii="EB Garamond" w:eastAsia="EB Garamond" w:hAnsi="EB Garamond" w:cs="EB Garamond"/>
                <w:sz w:val="24"/>
                <w:szCs w:val="24"/>
              </w:rPr>
              <w:t xml:space="preserve"> or meetings</w:t>
            </w:r>
            <w:r w:rsidR="00373A0D">
              <w:rPr>
                <w:rFonts w:ascii="EB Garamond" w:eastAsia="EB Garamond" w:hAnsi="EB Garamond" w:cs="EB Garamond"/>
                <w:sz w:val="24"/>
                <w:szCs w:val="24"/>
              </w:rPr>
              <w:t xml:space="preserve"> off-site</w:t>
            </w:r>
            <w:r>
              <w:rPr>
                <w:rFonts w:ascii="EB Garamond" w:eastAsia="EB Garamond" w:hAnsi="EB Garamond" w:cs="EB Garamond"/>
                <w:sz w:val="24"/>
                <w:szCs w:val="24"/>
              </w:rPr>
              <w:t xml:space="preserve"> as needed. Participate in continuing education provided by the Episcopal Church. </w:t>
            </w:r>
          </w:p>
        </w:tc>
      </w:tr>
    </w:tbl>
    <w:p w14:paraId="5EE0E86E" w14:textId="77777777" w:rsidR="0054077B" w:rsidRDefault="0054077B">
      <w:pPr>
        <w:spacing w:after="0"/>
        <w:rPr>
          <w:rFonts w:ascii="EB Garamond" w:eastAsia="EB Garamond" w:hAnsi="EB Garamond" w:cs="EB Garamond"/>
          <w:sz w:val="22"/>
          <w:szCs w:val="22"/>
        </w:rPr>
      </w:pPr>
    </w:p>
    <w:sectPr w:rsidR="0054077B">
      <w:headerReference w:type="default" r:id="rId7"/>
      <w:footerReference w:type="default" r:id="rId8"/>
      <w:headerReference w:type="first" r:id="rId9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A43F71" w14:textId="77777777" w:rsidR="004F504A" w:rsidRDefault="004F504A">
      <w:pPr>
        <w:spacing w:before="0" w:after="0"/>
      </w:pPr>
      <w:r>
        <w:separator/>
      </w:r>
    </w:p>
  </w:endnote>
  <w:endnote w:type="continuationSeparator" w:id="0">
    <w:p w14:paraId="4EEFC999" w14:textId="77777777" w:rsidR="004F504A" w:rsidRDefault="004F504A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B Garamond">
    <w:charset w:val="00"/>
    <w:family w:val="auto"/>
    <w:pitch w:val="variable"/>
    <w:sig w:usb0="E00002FF" w:usb1="02000413" w:usb2="00000000" w:usb3="00000000" w:csb0="0000019F" w:csb1="00000000"/>
  </w:font>
  <w:font w:name="EB Garamond Regular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37BC8A" w14:textId="1AFA5B88" w:rsidR="0054077B" w:rsidRDefault="002F1296">
    <w:pPr>
      <w:pBdr>
        <w:top w:val="nil"/>
        <w:left w:val="nil"/>
        <w:bottom w:val="nil"/>
        <w:right w:val="nil"/>
        <w:between w:val="nil"/>
      </w:pBdr>
      <w:jc w:val="right"/>
      <w:rPr>
        <w:color w:val="000000"/>
      </w:rPr>
    </w:pPr>
    <w:r>
      <w:t xml:space="preserve">Last update: </w:t>
    </w:r>
    <w:r w:rsidR="0087547D">
      <w:t>April 26, 2023</w:t>
    </w: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D9B06B" w14:textId="77777777" w:rsidR="004F504A" w:rsidRDefault="004F504A">
      <w:pPr>
        <w:spacing w:before="0" w:after="0"/>
      </w:pPr>
      <w:r>
        <w:separator/>
      </w:r>
    </w:p>
  </w:footnote>
  <w:footnote w:type="continuationSeparator" w:id="0">
    <w:p w14:paraId="2B667DC8" w14:textId="77777777" w:rsidR="004F504A" w:rsidRDefault="004F504A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7951A2" w14:textId="77777777" w:rsidR="0054077B" w:rsidRDefault="002F1296">
    <w:pPr>
      <w:pBdr>
        <w:top w:val="nil"/>
        <w:left w:val="nil"/>
        <w:bottom w:val="nil"/>
        <w:right w:val="nil"/>
        <w:between w:val="nil"/>
      </w:pBdr>
      <w:spacing w:before="0" w:after="240"/>
      <w:jc w:val="right"/>
      <w:rPr>
        <w:b/>
        <w:color w:val="000000"/>
        <w:sz w:val="28"/>
        <w:szCs w:val="28"/>
      </w:rPr>
    </w:pPr>
    <w:r>
      <w:rPr>
        <w:b/>
        <w:sz w:val="28"/>
        <w:szCs w:val="28"/>
      </w:rPr>
      <w:t>Episcopal Diocese of Alabama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FC819" w14:textId="77777777" w:rsidR="0054077B" w:rsidRDefault="002F1296">
    <w:pPr>
      <w:pBdr>
        <w:top w:val="nil"/>
        <w:left w:val="nil"/>
        <w:bottom w:val="nil"/>
        <w:right w:val="nil"/>
        <w:between w:val="nil"/>
      </w:pBdr>
      <w:spacing w:before="0" w:after="240"/>
      <w:jc w:val="right"/>
      <w:rPr>
        <w:b/>
        <w:sz w:val="28"/>
        <w:szCs w:val="28"/>
      </w:rPr>
    </w:pPr>
    <w:r>
      <w:rPr>
        <w:b/>
        <w:sz w:val="28"/>
        <w:szCs w:val="28"/>
      </w:rPr>
      <w:t>Episcopal Diocese of Alabama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2A3302"/>
    <w:multiLevelType w:val="multilevel"/>
    <w:tmpl w:val="08061690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2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3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4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5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6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7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8">
      <w:start w:val="1"/>
      <w:numFmt w:val="bullet"/>
      <w:lvlText w:val=""/>
      <w:lvlJc w:val="left"/>
      <w:pPr>
        <w:ind w:left="0" w:firstLine="0"/>
      </w:pPr>
      <w:rPr>
        <w:u w:val="none"/>
      </w:rPr>
    </w:lvl>
  </w:abstractNum>
  <w:num w:numId="1" w16cid:durableId="10034347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077B"/>
    <w:rsid w:val="00010884"/>
    <w:rsid w:val="000173CC"/>
    <w:rsid w:val="00020A2C"/>
    <w:rsid w:val="00045834"/>
    <w:rsid w:val="00046028"/>
    <w:rsid w:val="000509E5"/>
    <w:rsid w:val="000C32EB"/>
    <w:rsid w:val="000D08FC"/>
    <w:rsid w:val="000F495D"/>
    <w:rsid w:val="00107257"/>
    <w:rsid w:val="0020634A"/>
    <w:rsid w:val="00236CFF"/>
    <w:rsid w:val="00290780"/>
    <w:rsid w:val="002C2EBC"/>
    <w:rsid w:val="002E4456"/>
    <w:rsid w:val="002F1296"/>
    <w:rsid w:val="00306B39"/>
    <w:rsid w:val="00346DCA"/>
    <w:rsid w:val="00373A0D"/>
    <w:rsid w:val="003C6B40"/>
    <w:rsid w:val="00412686"/>
    <w:rsid w:val="004B2D1B"/>
    <w:rsid w:val="004C2867"/>
    <w:rsid w:val="004E72B0"/>
    <w:rsid w:val="004F504A"/>
    <w:rsid w:val="005106AC"/>
    <w:rsid w:val="00520749"/>
    <w:rsid w:val="00523B04"/>
    <w:rsid w:val="0054077B"/>
    <w:rsid w:val="005626DB"/>
    <w:rsid w:val="005864A0"/>
    <w:rsid w:val="00591A3E"/>
    <w:rsid w:val="005A67E6"/>
    <w:rsid w:val="005C7B74"/>
    <w:rsid w:val="005E4565"/>
    <w:rsid w:val="00673126"/>
    <w:rsid w:val="006906E0"/>
    <w:rsid w:val="00693B48"/>
    <w:rsid w:val="006A068E"/>
    <w:rsid w:val="006B1506"/>
    <w:rsid w:val="006B43C1"/>
    <w:rsid w:val="006B552B"/>
    <w:rsid w:val="006F79E2"/>
    <w:rsid w:val="0071029C"/>
    <w:rsid w:val="00733503"/>
    <w:rsid w:val="007B54EB"/>
    <w:rsid w:val="0080767B"/>
    <w:rsid w:val="008077B9"/>
    <w:rsid w:val="0087547D"/>
    <w:rsid w:val="00876C8D"/>
    <w:rsid w:val="008873A5"/>
    <w:rsid w:val="008B7392"/>
    <w:rsid w:val="008E3B6D"/>
    <w:rsid w:val="00900E9B"/>
    <w:rsid w:val="00917A80"/>
    <w:rsid w:val="009506FF"/>
    <w:rsid w:val="00991801"/>
    <w:rsid w:val="009C5C6F"/>
    <w:rsid w:val="009C5EEA"/>
    <w:rsid w:val="00A03BDA"/>
    <w:rsid w:val="00A2582A"/>
    <w:rsid w:val="00A32D20"/>
    <w:rsid w:val="00A85D5B"/>
    <w:rsid w:val="00B37DE3"/>
    <w:rsid w:val="00B41DA6"/>
    <w:rsid w:val="00B42C71"/>
    <w:rsid w:val="00B52D14"/>
    <w:rsid w:val="00B93335"/>
    <w:rsid w:val="00BD5C3F"/>
    <w:rsid w:val="00C65B74"/>
    <w:rsid w:val="00C6644F"/>
    <w:rsid w:val="00C67DF0"/>
    <w:rsid w:val="00C74365"/>
    <w:rsid w:val="00CA7ACC"/>
    <w:rsid w:val="00CB23FE"/>
    <w:rsid w:val="00CB45B9"/>
    <w:rsid w:val="00CE5D60"/>
    <w:rsid w:val="00D02808"/>
    <w:rsid w:val="00E3292B"/>
    <w:rsid w:val="00EB21D0"/>
    <w:rsid w:val="00ED291E"/>
    <w:rsid w:val="00ED76DA"/>
    <w:rsid w:val="00F342DC"/>
    <w:rsid w:val="00F35A20"/>
    <w:rsid w:val="00F3665D"/>
    <w:rsid w:val="00F52DD3"/>
    <w:rsid w:val="00FB1F34"/>
    <w:rsid w:val="00FB3CEF"/>
    <w:rsid w:val="00FD593E"/>
    <w:rsid w:val="00FF3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F40DFC"/>
  <w15:docId w15:val="{F3E3BED0-69E5-4A2F-B3DC-90AF07560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en-US" w:eastAsia="en-US" w:bidi="ar-SA"/>
      </w:rPr>
    </w:rPrDefault>
    <w:pPrDefault>
      <w:pPr>
        <w:spacing w:before="30" w:after="3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Lines/>
      <w:spacing w:before="120" w:after="120"/>
      <w:outlineLvl w:val="0"/>
    </w:pPr>
    <w:rPr>
      <w:b/>
      <w:smallCaps/>
      <w:sz w:val="22"/>
      <w:szCs w:val="22"/>
    </w:rPr>
  </w:style>
  <w:style w:type="paragraph" w:styleId="Heading2">
    <w:name w:val="heading 2"/>
    <w:basedOn w:val="Normal"/>
    <w:next w:val="Normal"/>
    <w:uiPriority w:val="9"/>
    <w:unhideWhenUsed/>
    <w:qFormat/>
    <w:pPr>
      <w:keepLines/>
      <w:outlineLvl w:val="1"/>
    </w:pPr>
    <w:rPr>
      <w:b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2"/>
    </w:pPr>
    <w:rPr>
      <w:color w:val="243F61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3"/>
    </w:pPr>
    <w:rPr>
      <w:i/>
      <w:color w:val="366091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4"/>
    </w:pPr>
    <w:rPr>
      <w:color w:val="366091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color w:val="243F6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before="0" w:after="0"/>
    </w:pPr>
    <w:rPr>
      <w:sz w:val="56"/>
      <w:szCs w:val="56"/>
    </w:rPr>
  </w:style>
  <w:style w:type="paragraph" w:styleId="Subtitle">
    <w:name w:val="Subtitle"/>
    <w:basedOn w:val="Normal"/>
    <w:next w:val="Normal"/>
    <w:uiPriority w:val="11"/>
    <w:qFormat/>
    <w:pPr>
      <w:spacing w:after="160"/>
    </w:pPr>
    <w:rPr>
      <w:color w:val="5A5A5A"/>
      <w:sz w:val="22"/>
      <w:szCs w:val="22"/>
    </w:rPr>
  </w:style>
  <w:style w:type="table" w:customStyle="1" w:styleId="a">
    <w:basedOn w:val="TableNormal"/>
    <w:pPr>
      <w:spacing w:after="0"/>
    </w:pPr>
    <w:tblPr>
      <w:tblStyleRowBandSize w:val="1"/>
      <w:tblStyleColBandSize w:val="1"/>
      <w:tblCellMar>
        <w:top w:w="29" w:type="dxa"/>
        <w:left w:w="115" w:type="dxa"/>
        <w:bottom w:w="29" w:type="dxa"/>
        <w:right w:w="115" w:type="dxa"/>
      </w:tblCellMar>
    </w:tblPr>
  </w:style>
  <w:style w:type="table" w:customStyle="1" w:styleId="a0">
    <w:basedOn w:val="TableNormal"/>
    <w:pPr>
      <w:spacing w:after="0"/>
    </w:pPr>
    <w:tblPr>
      <w:tblStyleRowBandSize w:val="1"/>
      <w:tblStyleColBandSize w:val="1"/>
      <w:tblCellMar>
        <w:top w:w="29" w:type="dxa"/>
        <w:left w:w="115" w:type="dxa"/>
        <w:bottom w:w="29" w:type="dxa"/>
        <w:right w:w="115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7547D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87547D"/>
  </w:style>
  <w:style w:type="paragraph" w:styleId="Footer">
    <w:name w:val="footer"/>
    <w:basedOn w:val="Normal"/>
    <w:link w:val="FooterChar"/>
    <w:uiPriority w:val="99"/>
    <w:unhideWhenUsed/>
    <w:rsid w:val="0087547D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8754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568</Words>
  <Characters>3242</Characters>
  <Application>Microsoft Office Word</Application>
  <DocSecurity>0</DocSecurity>
  <Lines>27</Lines>
  <Paragraphs>7</Paragraphs>
  <ScaleCrop>false</ScaleCrop>
  <Company/>
  <LinksUpToDate>false</LinksUpToDate>
  <CharactersWithSpaces>3803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 Morpeth</dc:creator>
  <cp:lastModifiedBy>Debbie Donaldson</cp:lastModifiedBy>
  <cp:revision>2</cp:revision>
  <dcterms:created xsi:type="dcterms:W3CDTF">2023-05-17T17:48:00Z</dcterms:created>
  <dcterms:modified xsi:type="dcterms:W3CDTF">2023-05-17T17:48:00Z</dcterms:modified>
</cp:coreProperties>
</file>