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516" w:rsidRDefault="004959BA">
      <w:pPr>
        <w:rPr>
          <w:rFonts w:ascii="Arial" w:hAnsi="Arial" w:cs="Arial"/>
          <w:sz w:val="24"/>
          <w:szCs w:val="24"/>
        </w:rPr>
      </w:pPr>
      <w:r w:rsidRPr="004959BA">
        <w:rPr>
          <w:rFonts w:ascii="Arial" w:hAnsi="Arial" w:cs="Arial"/>
          <w:sz w:val="24"/>
          <w:szCs w:val="24"/>
        </w:rPr>
        <w:t>Rauf ERSENAL</w:t>
      </w:r>
    </w:p>
    <w:p w:rsidR="004959BA" w:rsidRDefault="004959BA">
      <w:pPr>
        <w:rPr>
          <w:rFonts w:ascii="Arial" w:hAnsi="Arial" w:cs="Arial"/>
          <w:sz w:val="24"/>
          <w:szCs w:val="24"/>
        </w:rPr>
      </w:pPr>
      <w:r>
        <w:rPr>
          <w:rFonts w:ascii="Arial" w:hAnsi="Arial" w:cs="Arial"/>
          <w:sz w:val="24"/>
          <w:szCs w:val="24"/>
        </w:rPr>
        <w:t>1959 yılında Lefkoşa’da doğdu. Üniversite eğitiminden sonra Milli Eğitim ve Kültür Bakanlığı’nda öğretmen ve Bakanlık Müdürü görevi sonrası, Maliye Bakanlığı Genel Koordinatörlüğü, Merkezi İhale Komisyonu Başkanlığı, Vakıflar İdaresi Yönetim Kurulu Başkanlığı görevlerini yürüttü. Halen Başbakanlık e-Devlet Yürütme Kurulu Başkanlığını yürütmektedir.</w:t>
      </w:r>
    </w:p>
    <w:p w:rsidR="004959BA" w:rsidRDefault="004959BA">
      <w:pPr>
        <w:rPr>
          <w:rFonts w:ascii="Arial" w:hAnsi="Arial" w:cs="Arial"/>
          <w:sz w:val="24"/>
          <w:szCs w:val="24"/>
        </w:rPr>
      </w:pPr>
      <w:r>
        <w:rPr>
          <w:rFonts w:ascii="Arial" w:hAnsi="Arial" w:cs="Arial"/>
          <w:sz w:val="24"/>
          <w:szCs w:val="24"/>
        </w:rPr>
        <w:t xml:space="preserve">Kıbrıs’tan </w:t>
      </w:r>
      <w:r w:rsidR="00A509D5">
        <w:rPr>
          <w:rFonts w:ascii="Arial" w:hAnsi="Arial" w:cs="Arial"/>
          <w:sz w:val="24"/>
          <w:szCs w:val="24"/>
        </w:rPr>
        <w:t>yurt dışına götürülen seramik kültür mirası</w:t>
      </w:r>
      <w:r>
        <w:rPr>
          <w:rFonts w:ascii="Arial" w:hAnsi="Arial" w:cs="Arial"/>
          <w:sz w:val="24"/>
          <w:szCs w:val="24"/>
        </w:rPr>
        <w:t xml:space="preserve"> hakkında uzun yıllar araştırmalar yapan Rauf </w:t>
      </w:r>
      <w:proofErr w:type="spellStart"/>
      <w:r>
        <w:rPr>
          <w:rFonts w:ascii="Arial" w:hAnsi="Arial" w:cs="Arial"/>
          <w:sz w:val="24"/>
          <w:szCs w:val="24"/>
        </w:rPr>
        <w:t>Ersenal</w:t>
      </w:r>
      <w:proofErr w:type="spellEnd"/>
      <w:r>
        <w:rPr>
          <w:rFonts w:ascii="Arial" w:hAnsi="Arial" w:cs="Arial"/>
          <w:sz w:val="24"/>
          <w:szCs w:val="24"/>
        </w:rPr>
        <w:t xml:space="preserve">, aynı zamanda deneysel arkeoloji üzerine çalışmalar yaptı. Projeleri arasında bulunan 5 tane Uluslararası Pişmiş Toprak Sempozyumu’na Başkanlık yaptı. </w:t>
      </w:r>
      <w:r w:rsidR="00351DB6">
        <w:rPr>
          <w:rFonts w:ascii="Arial" w:hAnsi="Arial" w:cs="Arial"/>
          <w:sz w:val="24"/>
          <w:szCs w:val="24"/>
        </w:rPr>
        <w:t xml:space="preserve">Özellikle primitif Kıbrıs seramik üretimi teknikleri ve malzemeleri konusunda deneyim sahibidir. Bu deneyimler sonucu ürettiği birçok eser ortak sergilerde izleyiciyle buluştu. </w:t>
      </w:r>
      <w:r w:rsidR="0043628D">
        <w:rPr>
          <w:rFonts w:ascii="Arial" w:hAnsi="Arial" w:cs="Arial"/>
          <w:sz w:val="24"/>
          <w:szCs w:val="24"/>
        </w:rPr>
        <w:t>“Kıbrıs’ın Bilinmeyen Tarihi” isimli bir kitabı bulunmaktadır.</w:t>
      </w:r>
      <w:r w:rsidR="00A509D5">
        <w:rPr>
          <w:rFonts w:ascii="Arial" w:hAnsi="Arial" w:cs="Arial"/>
          <w:sz w:val="24"/>
          <w:szCs w:val="24"/>
        </w:rPr>
        <w:t xml:space="preserve"> Özellikle antik çağlarda Kıbrıs’ta üretilen pişmiş toprak eserlerde kullanılan kil, pigment, üretim ve pişirme teknikleri üzerine deneysel çalışmalar yapmakta ve bu deneyimlerini </w:t>
      </w:r>
      <w:proofErr w:type="gramStart"/>
      <w:r w:rsidR="00A509D5">
        <w:rPr>
          <w:rFonts w:ascii="Arial" w:hAnsi="Arial" w:cs="Arial"/>
          <w:sz w:val="24"/>
          <w:szCs w:val="24"/>
        </w:rPr>
        <w:t>sempoz</w:t>
      </w:r>
      <w:bookmarkStart w:id="0" w:name="_GoBack"/>
      <w:bookmarkEnd w:id="0"/>
      <w:r w:rsidR="00A509D5">
        <w:rPr>
          <w:rFonts w:ascii="Arial" w:hAnsi="Arial" w:cs="Arial"/>
          <w:sz w:val="24"/>
          <w:szCs w:val="24"/>
        </w:rPr>
        <w:t>yumlarda</w:t>
      </w:r>
      <w:proofErr w:type="gramEnd"/>
      <w:r w:rsidR="00A509D5">
        <w:rPr>
          <w:rFonts w:ascii="Arial" w:hAnsi="Arial" w:cs="Arial"/>
          <w:sz w:val="24"/>
          <w:szCs w:val="24"/>
        </w:rPr>
        <w:t xml:space="preserve"> paylaşmaktadır.  </w:t>
      </w:r>
      <w:r w:rsidR="0043628D">
        <w:rPr>
          <w:rFonts w:ascii="Arial" w:hAnsi="Arial" w:cs="Arial"/>
          <w:sz w:val="24"/>
          <w:szCs w:val="24"/>
        </w:rPr>
        <w:t xml:space="preserve">1-16 Eylül 2019 tarihleri arasında </w:t>
      </w:r>
      <w:proofErr w:type="spellStart"/>
      <w:r w:rsidR="0043628D">
        <w:rPr>
          <w:rFonts w:ascii="Arial" w:hAnsi="Arial" w:cs="Arial"/>
          <w:sz w:val="24"/>
          <w:szCs w:val="24"/>
        </w:rPr>
        <w:t>Çatalköy’de</w:t>
      </w:r>
      <w:proofErr w:type="spellEnd"/>
      <w:r w:rsidR="0043628D">
        <w:rPr>
          <w:rFonts w:ascii="Arial" w:hAnsi="Arial" w:cs="Arial"/>
          <w:sz w:val="24"/>
          <w:szCs w:val="24"/>
        </w:rPr>
        <w:t xml:space="preserve"> 3.’sü </w:t>
      </w:r>
      <w:proofErr w:type="gramStart"/>
      <w:r w:rsidR="0043628D">
        <w:rPr>
          <w:rFonts w:ascii="Arial" w:hAnsi="Arial" w:cs="Arial"/>
          <w:sz w:val="24"/>
          <w:szCs w:val="24"/>
        </w:rPr>
        <w:t>gerçekleştirilecek  Uluslararası</w:t>
      </w:r>
      <w:proofErr w:type="gramEnd"/>
      <w:r w:rsidR="0043628D">
        <w:rPr>
          <w:rFonts w:ascii="Arial" w:hAnsi="Arial" w:cs="Arial"/>
          <w:sz w:val="24"/>
          <w:szCs w:val="24"/>
        </w:rPr>
        <w:t xml:space="preserve">  </w:t>
      </w:r>
      <w:proofErr w:type="spellStart"/>
      <w:r w:rsidR="0043628D">
        <w:rPr>
          <w:rFonts w:ascii="Arial" w:hAnsi="Arial" w:cs="Arial"/>
          <w:sz w:val="24"/>
          <w:szCs w:val="24"/>
        </w:rPr>
        <w:t>Vounous</w:t>
      </w:r>
      <w:proofErr w:type="spellEnd"/>
      <w:r w:rsidR="0043628D">
        <w:rPr>
          <w:rFonts w:ascii="Arial" w:hAnsi="Arial" w:cs="Arial"/>
          <w:sz w:val="24"/>
          <w:szCs w:val="24"/>
        </w:rPr>
        <w:t xml:space="preserve">  Pişmiş Toprak Sempozyumu hazırlıklarını yürüten </w:t>
      </w:r>
      <w:proofErr w:type="spellStart"/>
      <w:r w:rsidR="0043628D">
        <w:rPr>
          <w:rFonts w:ascii="Arial" w:hAnsi="Arial" w:cs="Arial"/>
          <w:sz w:val="24"/>
          <w:szCs w:val="24"/>
        </w:rPr>
        <w:t>Ersenal</w:t>
      </w:r>
      <w:proofErr w:type="spellEnd"/>
      <w:r w:rsidR="0043628D">
        <w:rPr>
          <w:rFonts w:ascii="Arial" w:hAnsi="Arial" w:cs="Arial"/>
          <w:sz w:val="24"/>
          <w:szCs w:val="24"/>
        </w:rPr>
        <w:t>, evli ve 3 çocuk babasıdır.</w:t>
      </w:r>
    </w:p>
    <w:p w:rsidR="004959BA" w:rsidRDefault="004959BA"/>
    <w:sectPr w:rsidR="00495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BA"/>
    <w:rsid w:val="000A2516"/>
    <w:rsid w:val="00351DB6"/>
    <w:rsid w:val="0043628D"/>
    <w:rsid w:val="004959BA"/>
    <w:rsid w:val="00A50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2019-03-16T19:34:00Z</dcterms:created>
  <dcterms:modified xsi:type="dcterms:W3CDTF">2019-03-16T19:34:00Z</dcterms:modified>
</cp:coreProperties>
</file>