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 xml:space="preserve">CHURCH </w:t>
      </w:r>
    </w:p>
    <w:p w:rsidR="007445B8" w:rsidRPr="007445B8" w:rsidRDefault="007445B8" w:rsidP="007445B8">
      <w:pPr>
        <w:keepNext/>
        <w:spacing w:after="0" w:line="240" w:lineRule="auto"/>
        <w:ind w:left="-270" w:right="-90"/>
        <w:outlineLvl w:val="4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LOGO</w:t>
      </w:r>
    </w:p>
    <w:p w:rsidR="004D3892" w:rsidRDefault="007445B8" w:rsidP="00AA7C36">
      <w:pPr>
        <w:pStyle w:val="Heading1"/>
        <w:ind w:left="-270"/>
        <w:rPr>
          <w:sz w:val="36"/>
          <w:u w:val="single"/>
        </w:rPr>
      </w:pPr>
      <w:r w:rsidRPr="007445B8">
        <w:rPr>
          <w:rFonts w:ascii="Arial Unicode MS" w:eastAsia="Cambria" w:hAnsi="Arial Unicode MS" w:cs="Times New Roman"/>
          <w:caps/>
          <w:noProof/>
          <w:color w:val="4F81BD" w:themeColor="accent1"/>
          <w:szCs w:val="24"/>
        </w:rPr>
        <w:t>HERE</w:t>
      </w:r>
      <w:r w:rsidR="004D3892" w:rsidRPr="004D3892">
        <w:rPr>
          <w:sz w:val="36"/>
          <w:u w:val="single"/>
        </w:rPr>
        <w:t xml:space="preserve"> </w:t>
      </w:r>
    </w:p>
    <w:p w:rsidR="00D90EE9" w:rsidRPr="00D90EE9" w:rsidRDefault="00D90EE9" w:rsidP="00D90EE9">
      <w:pPr>
        <w:spacing w:after="0" w:line="240" w:lineRule="auto"/>
        <w:ind w:left="-270" w:right="-90"/>
        <w:jc w:val="center"/>
        <w:rPr>
          <w:b/>
          <w:sz w:val="36"/>
          <w:u w:val="single"/>
        </w:rPr>
      </w:pPr>
      <w:r w:rsidRPr="00D90EE9">
        <w:rPr>
          <w:b/>
          <w:sz w:val="36"/>
          <w:u w:val="single"/>
        </w:rPr>
        <w:t>PROPERTY</w:t>
      </w:r>
      <w:bookmarkStart w:id="0" w:name="_GoBack"/>
      <w:bookmarkEnd w:id="0"/>
      <w:r w:rsidRPr="00D90EE9">
        <w:rPr>
          <w:b/>
          <w:sz w:val="36"/>
          <w:u w:val="single"/>
        </w:rPr>
        <w:t xml:space="preserve"> INVENTORY</w:t>
      </w:r>
    </w:p>
    <w:p w:rsidR="00D90EE9" w:rsidRPr="00D90EE9" w:rsidRDefault="00D90EE9" w:rsidP="00D90EE9">
      <w:pPr>
        <w:ind w:left="5040"/>
        <w:rPr>
          <w:b/>
        </w:rPr>
      </w:pPr>
    </w:p>
    <w:p w:rsidR="00D90EE9" w:rsidRPr="00D90EE9" w:rsidRDefault="00D90EE9" w:rsidP="00D90EE9">
      <w:pPr>
        <w:ind w:left="5040"/>
        <w:rPr>
          <w:b/>
        </w:rPr>
      </w:pPr>
      <w:r w:rsidRPr="00D90EE9">
        <w:rPr>
          <w:b/>
        </w:rPr>
        <w:t>Date of Inventory: ___________________________</w:t>
      </w:r>
    </w:p>
    <w:p w:rsidR="00D90EE9" w:rsidRPr="00D90EE9" w:rsidRDefault="00D90EE9" w:rsidP="00D90EE9">
      <w:pPr>
        <w:spacing w:after="0"/>
        <w:rPr>
          <w:b/>
        </w:rPr>
      </w:pPr>
      <w:r w:rsidRPr="00D90EE9">
        <w:rPr>
          <w:b/>
        </w:rPr>
        <w:t xml:space="preserve">The value of the building(s) and/or content items is based on the current estimated cost of replacement. Values for the contents of the parsonage (if applicable) are limited to church-owned contents. Please prepare </w:t>
      </w:r>
      <w:proofErr w:type="gramStart"/>
      <w:r w:rsidRPr="00D90EE9">
        <w:rPr>
          <w:b/>
        </w:rPr>
        <w:t>2</w:t>
      </w:r>
      <w:proofErr w:type="gramEnd"/>
      <w:r w:rsidRPr="00D90EE9">
        <w:rPr>
          <w:b/>
        </w:rPr>
        <w:t xml:space="preserve"> copies of this form (1 for fire-proof safety deposit box and 1 for church office).</w:t>
      </w:r>
    </w:p>
    <w:p w:rsidR="00D90EE9" w:rsidRPr="00D90EE9" w:rsidRDefault="00D90EE9" w:rsidP="00D90EE9">
      <w:pPr>
        <w:spacing w:after="0"/>
        <w:rPr>
          <w:b/>
        </w:rPr>
      </w:pPr>
    </w:p>
    <w:p w:rsidR="00D90EE9" w:rsidRPr="00D90EE9" w:rsidRDefault="00D90EE9" w:rsidP="00D90EE9">
      <w:pPr>
        <w:spacing w:after="0"/>
        <w:jc w:val="center"/>
        <w:rPr>
          <w:b/>
          <w:u w:val="single"/>
        </w:rPr>
      </w:pPr>
      <w:r w:rsidRPr="00D90EE9">
        <w:rPr>
          <w:b/>
          <w:u w:val="single"/>
        </w:rPr>
        <w:t>Church Sanctuary</w:t>
      </w:r>
    </w:p>
    <w:tbl>
      <w:tblPr>
        <w:tblStyle w:val="TableGrid4"/>
        <w:tblW w:w="0" w:type="auto"/>
        <w:tblInd w:w="-432" w:type="dxa"/>
        <w:tblLook w:val="04A0" w:firstRow="1" w:lastRow="0" w:firstColumn="1" w:lastColumn="0" w:noHBand="0" w:noVBand="1"/>
      </w:tblPr>
      <w:tblGrid>
        <w:gridCol w:w="2545"/>
        <w:gridCol w:w="2113"/>
        <w:gridCol w:w="2113"/>
        <w:gridCol w:w="2113"/>
        <w:gridCol w:w="2114"/>
      </w:tblGrid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Contents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Church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School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Other</w:t>
            </w:r>
          </w:p>
        </w:tc>
        <w:tc>
          <w:tcPr>
            <w:tcW w:w="2114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Total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 xml:space="preserve">Communion 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Altar Furnishings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Bibles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Hymnals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rPr>
                <w:b/>
              </w:rPr>
            </w:pPr>
            <w:r w:rsidRPr="00D90EE9">
              <w:rPr>
                <w:b/>
              </w:rPr>
              <w:t>Choir Robes/Vestments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Choir Music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Musical Instruments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Pews/Chairs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 xml:space="preserve">Baptismal 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Tables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Artwork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DVD Players/TVs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Sound Equipment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CD Players and CDs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Projectors/Lights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Subtotal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</w:tbl>
    <w:p w:rsidR="00D90EE9" w:rsidRPr="00D90EE9" w:rsidRDefault="00D90EE9" w:rsidP="00D90EE9">
      <w:pPr>
        <w:spacing w:after="0"/>
        <w:rPr>
          <w:b/>
          <w:u w:val="single"/>
        </w:rPr>
      </w:pPr>
    </w:p>
    <w:p w:rsidR="00D90EE9" w:rsidRPr="00D90EE9" w:rsidRDefault="00D90EE9" w:rsidP="00D90EE9">
      <w:pPr>
        <w:spacing w:after="0"/>
        <w:jc w:val="center"/>
        <w:rPr>
          <w:b/>
          <w:u w:val="single"/>
        </w:rPr>
      </w:pPr>
      <w:r w:rsidRPr="00D90EE9">
        <w:rPr>
          <w:b/>
          <w:u w:val="single"/>
        </w:rPr>
        <w:t>Church Office</w:t>
      </w:r>
    </w:p>
    <w:tbl>
      <w:tblPr>
        <w:tblStyle w:val="TableGrid4"/>
        <w:tblW w:w="0" w:type="auto"/>
        <w:tblInd w:w="-432" w:type="dxa"/>
        <w:tblLook w:val="04A0" w:firstRow="1" w:lastRow="0" w:firstColumn="1" w:lastColumn="0" w:noHBand="0" w:noVBand="1"/>
      </w:tblPr>
      <w:tblGrid>
        <w:gridCol w:w="2545"/>
        <w:gridCol w:w="2113"/>
        <w:gridCol w:w="2113"/>
        <w:gridCol w:w="2113"/>
        <w:gridCol w:w="2114"/>
      </w:tblGrid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Contents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Church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School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Other</w:t>
            </w:r>
          </w:p>
        </w:tc>
        <w:tc>
          <w:tcPr>
            <w:tcW w:w="2114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Total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Files and Cabinets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Computer Equip.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Copy Equip.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Phones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rPr>
                <w:b/>
              </w:rPr>
            </w:pPr>
            <w:r w:rsidRPr="00D90EE9">
              <w:rPr>
                <w:b/>
              </w:rPr>
              <w:t>Supplies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Books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Other Equip.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Subtotal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</w:tbl>
    <w:p w:rsidR="00D90EE9" w:rsidRP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Pr="00D90EE9" w:rsidRDefault="00D90EE9" w:rsidP="00D90EE9">
      <w:pPr>
        <w:spacing w:after="0"/>
        <w:jc w:val="center"/>
        <w:rPr>
          <w:b/>
          <w:u w:val="single"/>
        </w:rPr>
      </w:pPr>
      <w:r w:rsidRPr="00D90EE9">
        <w:rPr>
          <w:b/>
          <w:u w:val="single"/>
        </w:rPr>
        <w:lastRenderedPageBreak/>
        <w:t>Kitchen</w:t>
      </w:r>
    </w:p>
    <w:tbl>
      <w:tblPr>
        <w:tblStyle w:val="TableGrid4"/>
        <w:tblW w:w="0" w:type="auto"/>
        <w:tblInd w:w="-432" w:type="dxa"/>
        <w:tblLook w:val="04A0" w:firstRow="1" w:lastRow="0" w:firstColumn="1" w:lastColumn="0" w:noHBand="0" w:noVBand="1"/>
      </w:tblPr>
      <w:tblGrid>
        <w:gridCol w:w="2545"/>
        <w:gridCol w:w="2113"/>
        <w:gridCol w:w="2113"/>
        <w:gridCol w:w="2113"/>
        <w:gridCol w:w="2114"/>
      </w:tblGrid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Contents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Church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School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Other</w:t>
            </w:r>
          </w:p>
        </w:tc>
        <w:tc>
          <w:tcPr>
            <w:tcW w:w="2114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Total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Large Appliances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Pots and Pans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Dishes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Silverware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rPr>
                <w:b/>
              </w:rPr>
            </w:pPr>
            <w:r w:rsidRPr="00D90EE9">
              <w:rPr>
                <w:b/>
              </w:rPr>
              <w:t>Small Appliances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Carts and trays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Other Equip.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  <w:u w:val="single"/>
              </w:rPr>
              <w:t>Subtotal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</w:tbl>
    <w:p w:rsidR="00D90EE9" w:rsidRP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P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Pr="00D90EE9" w:rsidRDefault="00D90EE9" w:rsidP="00D90EE9">
      <w:pPr>
        <w:spacing w:after="0"/>
        <w:jc w:val="center"/>
        <w:rPr>
          <w:b/>
          <w:u w:val="single"/>
        </w:rPr>
      </w:pPr>
      <w:r w:rsidRPr="00D90EE9">
        <w:rPr>
          <w:b/>
          <w:u w:val="single"/>
        </w:rPr>
        <w:t>Maintenance</w:t>
      </w:r>
    </w:p>
    <w:tbl>
      <w:tblPr>
        <w:tblStyle w:val="TableGrid4"/>
        <w:tblW w:w="0" w:type="auto"/>
        <w:tblInd w:w="-432" w:type="dxa"/>
        <w:tblLook w:val="04A0" w:firstRow="1" w:lastRow="0" w:firstColumn="1" w:lastColumn="0" w:noHBand="0" w:noVBand="1"/>
      </w:tblPr>
      <w:tblGrid>
        <w:gridCol w:w="2545"/>
        <w:gridCol w:w="2113"/>
        <w:gridCol w:w="2113"/>
        <w:gridCol w:w="2113"/>
        <w:gridCol w:w="2114"/>
      </w:tblGrid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Contents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Church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School</w:t>
            </w:r>
          </w:p>
        </w:tc>
        <w:tc>
          <w:tcPr>
            <w:tcW w:w="2113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Other</w:t>
            </w:r>
          </w:p>
        </w:tc>
        <w:tc>
          <w:tcPr>
            <w:tcW w:w="2114" w:type="dxa"/>
          </w:tcPr>
          <w:p w:rsidR="00D90EE9" w:rsidRPr="00D90EE9" w:rsidRDefault="00D90EE9" w:rsidP="00D90EE9">
            <w:pPr>
              <w:jc w:val="center"/>
              <w:rPr>
                <w:b/>
                <w:u w:val="single"/>
              </w:rPr>
            </w:pPr>
            <w:r w:rsidRPr="00D90EE9">
              <w:rPr>
                <w:b/>
                <w:u w:val="single"/>
              </w:rPr>
              <w:t>Total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Vacuums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Tools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Lawn Equipment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Snow Equipment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rPr>
                <w:b/>
              </w:rPr>
            </w:pPr>
            <w:r w:rsidRPr="00D90EE9">
              <w:rPr>
                <w:b/>
              </w:rPr>
              <w:t>Chemicals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Mops/Brooms/etc.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</w:rPr>
              <w:t>Other Equip.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2545" w:type="dxa"/>
          </w:tcPr>
          <w:p w:rsidR="00D90EE9" w:rsidRPr="00D90EE9" w:rsidRDefault="00D90EE9" w:rsidP="00D90EE9">
            <w:pPr>
              <w:keepNext/>
              <w:outlineLvl w:val="5"/>
              <w:rPr>
                <w:b/>
              </w:rPr>
            </w:pPr>
            <w:r w:rsidRPr="00D90EE9">
              <w:rPr>
                <w:b/>
                <w:u w:val="single"/>
              </w:rPr>
              <w:t>Subtotal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3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  <w:tc>
          <w:tcPr>
            <w:tcW w:w="2114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</w:tbl>
    <w:p w:rsidR="00D90EE9" w:rsidRP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Pr="00D90EE9" w:rsidRDefault="00D90EE9" w:rsidP="00D90EE9">
      <w:pPr>
        <w:spacing w:after="0"/>
        <w:jc w:val="center"/>
        <w:rPr>
          <w:b/>
          <w:u w:val="single"/>
        </w:rPr>
      </w:pPr>
      <w:r w:rsidRPr="00D90EE9">
        <w:rPr>
          <w:b/>
          <w:u w:val="single"/>
        </w:rPr>
        <w:t>High Value Items</w:t>
      </w:r>
    </w:p>
    <w:p w:rsidR="00D90EE9" w:rsidRPr="00D90EE9" w:rsidRDefault="00D90EE9" w:rsidP="00D90EE9">
      <w:pPr>
        <w:spacing w:after="0"/>
        <w:jc w:val="center"/>
        <w:rPr>
          <w:b/>
          <w:u w:val="single"/>
        </w:rPr>
      </w:pPr>
    </w:p>
    <w:p w:rsidR="00D90EE9" w:rsidRPr="00D90EE9" w:rsidRDefault="00D90EE9" w:rsidP="00D90EE9">
      <w:pPr>
        <w:spacing w:after="0"/>
        <w:rPr>
          <w:b/>
        </w:rPr>
      </w:pPr>
      <w:r w:rsidRPr="00D90EE9">
        <w:rPr>
          <w:b/>
        </w:rPr>
        <w:t xml:space="preserve">Certain building items are high in value and need constant check of current replacement costs to keep your protection adequate. It is recommended that you consult a qualified expert about the cost to replace these items. The person or organization </w:t>
      </w:r>
      <w:proofErr w:type="gramStart"/>
      <w:r w:rsidRPr="00D90EE9">
        <w:rPr>
          <w:b/>
        </w:rPr>
        <w:t>that installed or services these items</w:t>
      </w:r>
      <w:proofErr w:type="gramEnd"/>
      <w:r w:rsidRPr="00D90EE9">
        <w:rPr>
          <w:b/>
        </w:rPr>
        <w:t xml:space="preserve"> could be contacted for assistance.</w:t>
      </w:r>
    </w:p>
    <w:p w:rsidR="00D90EE9" w:rsidRPr="00D90EE9" w:rsidRDefault="00D90EE9" w:rsidP="00D90EE9">
      <w:pPr>
        <w:spacing w:after="0"/>
        <w:rPr>
          <w:b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019"/>
        <w:gridCol w:w="3360"/>
        <w:gridCol w:w="3187"/>
      </w:tblGrid>
      <w:tr w:rsidR="00D90EE9" w:rsidRPr="00D90EE9" w:rsidTr="005C2058">
        <w:tc>
          <w:tcPr>
            <w:tcW w:w="4019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  <w:r w:rsidRPr="00D90EE9">
              <w:rPr>
                <w:b/>
              </w:rPr>
              <w:t>Installer/Mfg./Service Tech.</w:t>
            </w:r>
          </w:p>
        </w:tc>
        <w:tc>
          <w:tcPr>
            <w:tcW w:w="3360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  <w:r w:rsidRPr="00D90EE9">
              <w:rPr>
                <w:b/>
                <w:bCs/>
              </w:rPr>
              <w:t>Item</w:t>
            </w:r>
          </w:p>
        </w:tc>
        <w:tc>
          <w:tcPr>
            <w:tcW w:w="3187" w:type="dxa"/>
          </w:tcPr>
          <w:p w:rsidR="00D90EE9" w:rsidRPr="00D90EE9" w:rsidRDefault="00D90EE9" w:rsidP="00D90EE9">
            <w:pPr>
              <w:jc w:val="center"/>
              <w:rPr>
                <w:b/>
                <w:bCs/>
              </w:rPr>
            </w:pPr>
            <w:r w:rsidRPr="00D90EE9">
              <w:rPr>
                <w:b/>
                <w:bCs/>
              </w:rPr>
              <w:t>Value</w:t>
            </w:r>
          </w:p>
        </w:tc>
      </w:tr>
      <w:tr w:rsidR="00D90EE9" w:rsidRPr="00D90EE9" w:rsidTr="005C2058">
        <w:tc>
          <w:tcPr>
            <w:tcW w:w="4019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</w:p>
        </w:tc>
        <w:tc>
          <w:tcPr>
            <w:tcW w:w="3187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4019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</w:p>
        </w:tc>
        <w:tc>
          <w:tcPr>
            <w:tcW w:w="3187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4019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</w:p>
        </w:tc>
        <w:tc>
          <w:tcPr>
            <w:tcW w:w="3187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4019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</w:p>
        </w:tc>
        <w:tc>
          <w:tcPr>
            <w:tcW w:w="3187" w:type="dxa"/>
          </w:tcPr>
          <w:p w:rsidR="00D90EE9" w:rsidRPr="00D90EE9" w:rsidRDefault="00D90EE9" w:rsidP="00D90EE9">
            <w:r w:rsidRPr="00D90EE9">
              <w:rPr>
                <w:b/>
              </w:rPr>
              <w:t>$</w:t>
            </w:r>
          </w:p>
        </w:tc>
      </w:tr>
      <w:tr w:rsidR="00D90EE9" w:rsidRPr="00D90EE9" w:rsidTr="005C2058">
        <w:tc>
          <w:tcPr>
            <w:tcW w:w="4019" w:type="dxa"/>
          </w:tcPr>
          <w:p w:rsidR="00D90EE9" w:rsidRPr="00D90EE9" w:rsidRDefault="00D90EE9" w:rsidP="00D90EE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D90EE9" w:rsidRPr="00D90EE9" w:rsidRDefault="00D90EE9" w:rsidP="00D90EE9">
            <w:pPr>
              <w:jc w:val="right"/>
              <w:rPr>
                <w:b/>
              </w:rPr>
            </w:pPr>
            <w:r w:rsidRPr="00D90EE9">
              <w:rPr>
                <w:b/>
                <w:u w:val="single"/>
              </w:rPr>
              <w:t>Subtotal</w:t>
            </w:r>
          </w:p>
        </w:tc>
        <w:tc>
          <w:tcPr>
            <w:tcW w:w="3187" w:type="dxa"/>
          </w:tcPr>
          <w:p w:rsidR="00D90EE9" w:rsidRPr="00D90EE9" w:rsidRDefault="00D90EE9" w:rsidP="00D90EE9">
            <w:pPr>
              <w:rPr>
                <w:b/>
              </w:rPr>
            </w:pPr>
            <w:r w:rsidRPr="00D90EE9">
              <w:rPr>
                <w:b/>
              </w:rPr>
              <w:t>$</w:t>
            </w:r>
          </w:p>
        </w:tc>
      </w:tr>
    </w:tbl>
    <w:p w:rsidR="00D90EE9" w:rsidRPr="00D90EE9" w:rsidRDefault="00D90EE9" w:rsidP="00D90EE9">
      <w:pPr>
        <w:spacing w:after="0"/>
        <w:jc w:val="center"/>
        <w:rPr>
          <w:b/>
        </w:rPr>
      </w:pPr>
    </w:p>
    <w:p w:rsidR="00D90EE9" w:rsidRPr="00D90EE9" w:rsidRDefault="00D90EE9" w:rsidP="00D90EE9">
      <w:pPr>
        <w:spacing w:after="0"/>
        <w:jc w:val="center"/>
        <w:rPr>
          <w:b/>
        </w:rPr>
      </w:pPr>
    </w:p>
    <w:p w:rsidR="00D90EE9" w:rsidRPr="00D90EE9" w:rsidRDefault="00D90EE9" w:rsidP="00D90EE9">
      <w:pPr>
        <w:spacing w:after="0"/>
        <w:ind w:left="720" w:firstLine="720"/>
        <w:jc w:val="center"/>
        <w:rPr>
          <w:b/>
        </w:rPr>
      </w:pPr>
      <w:r w:rsidRPr="00D90EE9">
        <w:rPr>
          <w:b/>
        </w:rPr>
        <w:t>Total inventory: $___________________________________</w:t>
      </w:r>
    </w:p>
    <w:p w:rsidR="00D90EE9" w:rsidRPr="00D90EE9" w:rsidRDefault="00D90EE9" w:rsidP="00D90EE9">
      <w:pPr>
        <w:spacing w:after="0"/>
        <w:rPr>
          <w:b/>
        </w:rPr>
      </w:pPr>
    </w:p>
    <w:p w:rsidR="00D90EE9" w:rsidRPr="00D90EE9" w:rsidRDefault="00D90EE9" w:rsidP="00D90EE9">
      <w:pPr>
        <w:spacing w:after="0"/>
        <w:rPr>
          <w:b/>
        </w:rPr>
      </w:pPr>
      <w:r w:rsidRPr="00D90EE9">
        <w:rPr>
          <w:b/>
        </w:rPr>
        <w:t>Print and sign: __________________________________________________________________________________</w:t>
      </w:r>
    </w:p>
    <w:p w:rsidR="00D90EE9" w:rsidRPr="00D90EE9" w:rsidRDefault="00D90EE9" w:rsidP="00D90EE9">
      <w:pPr>
        <w:spacing w:after="0"/>
        <w:rPr>
          <w:b/>
        </w:rPr>
      </w:pPr>
    </w:p>
    <w:p w:rsidR="00D90EE9" w:rsidRPr="00D90EE9" w:rsidRDefault="00D90EE9" w:rsidP="00D90EE9">
      <w:pPr>
        <w:spacing w:after="0"/>
        <w:rPr>
          <w:b/>
        </w:rPr>
      </w:pPr>
      <w:r w:rsidRPr="00D90EE9">
        <w:rPr>
          <w:b/>
        </w:rPr>
        <w:tab/>
      </w:r>
      <w:r w:rsidRPr="00D90EE9">
        <w:rPr>
          <w:b/>
        </w:rPr>
        <w:tab/>
      </w:r>
      <w:r w:rsidRPr="00D90EE9">
        <w:rPr>
          <w:b/>
        </w:rPr>
        <w:tab/>
      </w:r>
      <w:r w:rsidRPr="00D90EE9">
        <w:rPr>
          <w:b/>
        </w:rPr>
        <w:tab/>
      </w:r>
      <w:r w:rsidRPr="00D90EE9">
        <w:rPr>
          <w:b/>
        </w:rPr>
        <w:tab/>
      </w:r>
      <w:r w:rsidRPr="00D90EE9">
        <w:rPr>
          <w:b/>
        </w:rPr>
        <w:tab/>
      </w:r>
      <w:r w:rsidRPr="00D90EE9">
        <w:rPr>
          <w:b/>
        </w:rPr>
        <w:tab/>
      </w:r>
      <w:r w:rsidRPr="00D90EE9">
        <w:rPr>
          <w:b/>
        </w:rPr>
        <w:tab/>
      </w:r>
      <w:r w:rsidRPr="00D90EE9">
        <w:rPr>
          <w:b/>
        </w:rPr>
        <w:tab/>
        <w:t>Date: ______________________________</w:t>
      </w:r>
    </w:p>
    <w:p w:rsidR="00D90EE9" w:rsidRPr="00D90EE9" w:rsidRDefault="00D90EE9" w:rsidP="00D90EE9">
      <w:pPr>
        <w:spacing w:after="0"/>
        <w:rPr>
          <w:b/>
        </w:rPr>
      </w:pPr>
    </w:p>
    <w:p w:rsidR="00D90EE9" w:rsidRPr="00D90EE9" w:rsidRDefault="00D90EE9" w:rsidP="00D90EE9">
      <w:pPr>
        <w:spacing w:after="0"/>
        <w:rPr>
          <w:b/>
        </w:rPr>
      </w:pPr>
    </w:p>
    <w:p w:rsidR="00AA7C36" w:rsidRPr="00162348" w:rsidRDefault="00AA7C36" w:rsidP="00D90EE9">
      <w:pPr>
        <w:spacing w:after="0" w:line="240" w:lineRule="auto"/>
        <w:ind w:left="-270" w:right="-90"/>
        <w:jc w:val="center"/>
        <w:rPr>
          <w:b/>
        </w:rPr>
      </w:pPr>
    </w:p>
    <w:sectPr w:rsidR="00AA7C36" w:rsidRPr="00162348" w:rsidSect="00476646">
      <w:pgSz w:w="12240" w:h="15840"/>
      <w:pgMar w:top="72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870"/>
    <w:multiLevelType w:val="hybridMultilevel"/>
    <w:tmpl w:val="8F1A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1C2E90"/>
    <w:multiLevelType w:val="hybridMultilevel"/>
    <w:tmpl w:val="54F6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6C0"/>
    <w:multiLevelType w:val="hybridMultilevel"/>
    <w:tmpl w:val="5C7A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714796"/>
    <w:multiLevelType w:val="hybridMultilevel"/>
    <w:tmpl w:val="332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74965"/>
    <w:multiLevelType w:val="hybridMultilevel"/>
    <w:tmpl w:val="1CBA8E6C"/>
    <w:lvl w:ilvl="0" w:tplc="BAB2CC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9"/>
    <w:rsid w:val="00122CD0"/>
    <w:rsid w:val="00146E92"/>
    <w:rsid w:val="00162348"/>
    <w:rsid w:val="001D5109"/>
    <w:rsid w:val="00244CE3"/>
    <w:rsid w:val="002641B7"/>
    <w:rsid w:val="00333319"/>
    <w:rsid w:val="00371620"/>
    <w:rsid w:val="003B0660"/>
    <w:rsid w:val="003C6F86"/>
    <w:rsid w:val="003E78DC"/>
    <w:rsid w:val="0044273A"/>
    <w:rsid w:val="00450110"/>
    <w:rsid w:val="00476646"/>
    <w:rsid w:val="004B6402"/>
    <w:rsid w:val="004D3892"/>
    <w:rsid w:val="005740B6"/>
    <w:rsid w:val="005D45B5"/>
    <w:rsid w:val="006B4C5F"/>
    <w:rsid w:val="006E6FD3"/>
    <w:rsid w:val="007445B8"/>
    <w:rsid w:val="007C79B4"/>
    <w:rsid w:val="007E6F3C"/>
    <w:rsid w:val="00825C8D"/>
    <w:rsid w:val="00830E7C"/>
    <w:rsid w:val="0086222B"/>
    <w:rsid w:val="008E5D3A"/>
    <w:rsid w:val="009115EE"/>
    <w:rsid w:val="00967A50"/>
    <w:rsid w:val="009B39C7"/>
    <w:rsid w:val="00AA7C36"/>
    <w:rsid w:val="00AF3D0E"/>
    <w:rsid w:val="00C27BB9"/>
    <w:rsid w:val="00C518F9"/>
    <w:rsid w:val="00CA397D"/>
    <w:rsid w:val="00CD18E6"/>
    <w:rsid w:val="00CD6931"/>
    <w:rsid w:val="00D01AB6"/>
    <w:rsid w:val="00D90EE9"/>
    <w:rsid w:val="00DB0DD6"/>
    <w:rsid w:val="00E10435"/>
    <w:rsid w:val="00E544BB"/>
    <w:rsid w:val="00E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3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348"/>
    <w:rPr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16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9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3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348"/>
    <w:rPr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16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9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Bresch-Stills, Hope [USA]</dc:creator>
  <cp:lastModifiedBy>Bresch-Stills, Hope [USA]</cp:lastModifiedBy>
  <cp:revision>2</cp:revision>
  <dcterms:created xsi:type="dcterms:W3CDTF">2014-04-25T01:59:00Z</dcterms:created>
  <dcterms:modified xsi:type="dcterms:W3CDTF">2014-04-25T01:59:00Z</dcterms:modified>
</cp:coreProperties>
</file>