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E2AC02" w14:textId="77777777" w:rsidR="00B45636" w:rsidRDefault="00B45636" w:rsidP="00BE78AE">
      <w:pPr>
        <w:jc w:val="center"/>
        <w:rPr>
          <w:rFonts w:cstheme="minorHAnsi"/>
          <w:b/>
          <w:bCs/>
          <w:color w:val="6C70B7"/>
          <w:u w:val="single"/>
        </w:rPr>
      </w:pPr>
    </w:p>
    <w:p w14:paraId="42A81A1B" w14:textId="4F58F931" w:rsidR="00B02BD7" w:rsidRPr="0011751C" w:rsidRDefault="000B702B" w:rsidP="00BE78AE">
      <w:pPr>
        <w:jc w:val="center"/>
        <w:rPr>
          <w:rFonts w:cstheme="minorHAnsi"/>
          <w:b/>
          <w:bCs/>
          <w:color w:val="6C70B7"/>
          <w:u w:val="single"/>
        </w:rPr>
      </w:pPr>
      <w:r w:rsidRPr="0011751C">
        <w:rPr>
          <w:rFonts w:cstheme="minorHAnsi"/>
          <w:b/>
          <w:bCs/>
          <w:color w:val="6C70B7"/>
          <w:u w:val="single"/>
        </w:rPr>
        <w:t xml:space="preserve">Module </w:t>
      </w:r>
      <w:r w:rsidR="00BE78AE" w:rsidRPr="0011751C">
        <w:rPr>
          <w:rFonts w:cstheme="minorHAnsi"/>
          <w:b/>
          <w:bCs/>
          <w:color w:val="6C70B7"/>
          <w:u w:val="single"/>
        </w:rPr>
        <w:t>5</w:t>
      </w:r>
      <w:r w:rsidRPr="0011751C">
        <w:rPr>
          <w:rFonts w:cstheme="minorHAnsi"/>
          <w:b/>
          <w:bCs/>
          <w:color w:val="6C70B7"/>
          <w:u w:val="single"/>
        </w:rPr>
        <w:t xml:space="preserve">: </w:t>
      </w:r>
      <w:r w:rsidR="00BE78AE" w:rsidRPr="0011751C">
        <w:rPr>
          <w:rFonts w:cstheme="minorHAnsi"/>
          <w:b/>
          <w:bCs/>
          <w:color w:val="6C70B7"/>
          <w:u w:val="single"/>
        </w:rPr>
        <w:t>Interior Angles of Triangle</w:t>
      </w:r>
    </w:p>
    <w:p w14:paraId="6A28B881" w14:textId="4BC84383" w:rsidR="00B45636" w:rsidRDefault="00B45636" w:rsidP="00B02BD7">
      <w:pPr>
        <w:rPr>
          <w:rFonts w:eastAsiaTheme="minorEastAsia" w:cstheme="minorHAnsi"/>
        </w:rPr>
      </w:pPr>
      <w:r>
        <w:rPr>
          <w:rFonts w:eastAsiaTheme="minorEastAsia" w:cstheme="minorHAnsi"/>
        </w:rPr>
        <w:t>Answer each of the questions below using your understanding of the interior angles of a triangle.</w:t>
      </w:r>
    </w:p>
    <w:p w14:paraId="1EC6958F" w14:textId="3A0CB671" w:rsidR="00A40BE0" w:rsidRPr="0011751C" w:rsidRDefault="00A40BE0" w:rsidP="00A40BE0">
      <w:pPr>
        <w:rPr>
          <w:rFonts w:eastAsiaTheme="minorEastAsia" w:cstheme="minorHAnsi"/>
        </w:rPr>
      </w:pPr>
      <w:r>
        <w:rPr>
          <w:rFonts w:eastAsiaTheme="minorEastAsia" w:cstheme="minorHAnsi"/>
        </w:rPr>
        <w:t>1</w:t>
      </w:r>
      <w:r w:rsidRPr="0011751C">
        <w:rPr>
          <w:rFonts w:eastAsiaTheme="minorEastAsia" w:cstheme="minorHAnsi"/>
        </w:rPr>
        <w:t xml:space="preserve">. The angles of a triangle are equal to </w:t>
      </w:r>
      <m:oMath>
        <m:r>
          <w:rPr>
            <w:rFonts w:ascii="Cambria Math" w:eastAsiaTheme="minorEastAsia" w:hAnsi="Cambria Math" w:cstheme="minorHAnsi"/>
          </w:rPr>
          <m:t xml:space="preserve">  5x+10,   8x-20  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and</m:t>
        </m:r>
        <m:r>
          <w:rPr>
            <w:rFonts w:ascii="Cambria Math" w:eastAsiaTheme="minorEastAsia" w:hAnsi="Cambria Math" w:cstheme="minorHAnsi"/>
          </w:rPr>
          <m:t xml:space="preserve"> 3x+30.</m:t>
        </m:r>
      </m:oMath>
      <w:r w:rsidRPr="0011751C">
        <w:rPr>
          <w:rFonts w:eastAsiaTheme="minorEastAsia" w:cstheme="minorHAnsi"/>
        </w:rPr>
        <w:t xml:space="preserve"> Find the value of </w:t>
      </w:r>
      <m:oMath>
        <m:r>
          <w:rPr>
            <w:rFonts w:ascii="Cambria Math" w:eastAsiaTheme="minorEastAsia" w:hAnsi="Cambria Math" w:cstheme="minorHAnsi"/>
          </w:rPr>
          <m:t>x</m:t>
        </m:r>
      </m:oMath>
      <w:r w:rsidRPr="0011751C">
        <w:rPr>
          <w:rFonts w:eastAsiaTheme="minorEastAsia" w:cstheme="minorHAnsi"/>
        </w:rPr>
        <w:t>.</w:t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</w:p>
    <w:p w14:paraId="1BC5CF7D" w14:textId="21FAFFA4" w:rsidR="003861FE" w:rsidRPr="0011751C" w:rsidRDefault="003861FE" w:rsidP="003861FE">
      <w:pPr>
        <w:rPr>
          <w:rFonts w:eastAsiaTheme="minorEastAsia" w:cstheme="minorHAnsi"/>
        </w:rPr>
      </w:pPr>
      <w:r>
        <w:rPr>
          <w:rFonts w:eastAsiaTheme="minorEastAsia" w:cstheme="minorHAnsi"/>
        </w:rPr>
        <w:t>2</w:t>
      </w:r>
      <w:r w:rsidRPr="0011751C">
        <w:rPr>
          <w:rFonts w:eastAsiaTheme="minorEastAsia" w:cstheme="minorHAnsi"/>
        </w:rPr>
        <w:t xml:space="preserve">. The acute angles of a right triangle measure </w:t>
      </w:r>
      <m:oMath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48-x</m:t>
            </m:r>
          </m:e>
        </m:d>
        <m:r>
          <w:rPr>
            <w:rFonts w:ascii="Cambria Math" w:eastAsiaTheme="minorEastAsia" w:hAnsi="Cambria Math" w:cstheme="minorHAnsi"/>
          </w:rPr>
          <m:t xml:space="preserve"> 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and</m:t>
        </m:r>
        <m:r>
          <w:rPr>
            <w:rFonts w:ascii="Cambria Math" w:eastAsiaTheme="minorEastAsia" w:hAnsi="Cambria Math" w:cstheme="minorHAnsi"/>
          </w:rPr>
          <m:t xml:space="preserve"> </m:t>
        </m:r>
        <m:d>
          <m:dPr>
            <m:ctrlPr>
              <w:rPr>
                <w:rFonts w:ascii="Cambria Math" w:eastAsiaTheme="minorEastAsia" w:hAnsi="Cambria Math" w:cstheme="minorHAnsi"/>
                <w:i/>
              </w:rPr>
            </m:ctrlPr>
          </m:dPr>
          <m:e>
            <m:r>
              <w:rPr>
                <w:rFonts w:ascii="Cambria Math" w:eastAsiaTheme="minorEastAsia" w:hAnsi="Cambria Math" w:cstheme="minorHAnsi"/>
              </w:rPr>
              <m:t>3x-10</m:t>
            </m:r>
          </m:e>
        </m:d>
      </m:oMath>
      <w:r w:rsidRPr="0011751C">
        <w:rPr>
          <w:rFonts w:eastAsiaTheme="minorEastAsia" w:cstheme="minorHAnsi"/>
        </w:rPr>
        <w:t xml:space="preserve">.  What is the value of </w:t>
      </w:r>
      <m:oMath>
        <m:r>
          <w:rPr>
            <w:rFonts w:ascii="Cambria Math" w:eastAsiaTheme="minorEastAsia" w:hAnsi="Cambria Math" w:cstheme="minorHAnsi"/>
          </w:rPr>
          <m:t>x</m:t>
        </m:r>
      </m:oMath>
      <w:r w:rsidRPr="0011751C">
        <w:rPr>
          <w:rFonts w:eastAsiaTheme="minorEastAsia" w:cstheme="minorHAnsi"/>
        </w:rPr>
        <w:t>?</w:t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</w:p>
    <w:p w14:paraId="131B9478" w14:textId="1A278CF5" w:rsidR="00204928" w:rsidRDefault="00DD4DDC" w:rsidP="00204928">
      <w:pPr>
        <w:rPr>
          <w:rFonts w:eastAsiaTheme="minorEastAsia" w:cstheme="minorHAnsi"/>
        </w:rPr>
      </w:pPr>
      <w:r>
        <w:rPr>
          <w:rFonts w:eastAsiaTheme="minorEastAsia" w:cstheme="minorHAnsi"/>
        </w:rPr>
        <w:t>3</w:t>
      </w:r>
      <w:r w:rsidR="0026783A" w:rsidRPr="0011751C">
        <w:rPr>
          <w:rFonts w:eastAsiaTheme="minorEastAsia" w:cstheme="minorHAnsi"/>
        </w:rPr>
        <w:t xml:space="preserve">. Triangle ABC is a right scalene triangle.  If </w:t>
      </w:r>
      <m:oMath>
        <m:r>
          <w:rPr>
            <w:rFonts w:ascii="Cambria Math" w:eastAsiaTheme="minorEastAsia" w:hAnsi="Cambria Math" w:cstheme="minorHAnsi"/>
          </w:rPr>
          <m:t xml:space="preserve">∠B=72°, </m:t>
        </m:r>
      </m:oMath>
      <w:r w:rsidR="0026783A" w:rsidRPr="0011751C">
        <w:rPr>
          <w:rFonts w:eastAsiaTheme="minorEastAsia" w:cstheme="minorHAnsi"/>
        </w:rPr>
        <w:t xml:space="preserve">what is the measure of </w:t>
      </w:r>
      <m:oMath>
        <m:r>
          <w:rPr>
            <w:rFonts w:ascii="Cambria Math" w:eastAsiaTheme="minorEastAsia" w:hAnsi="Cambria Math" w:cstheme="minorHAnsi"/>
          </w:rPr>
          <m:t>∠A</m:t>
        </m:r>
      </m:oMath>
      <w:r w:rsidR="0026783A" w:rsidRPr="0011751C">
        <w:rPr>
          <w:rFonts w:eastAsiaTheme="minorEastAsia" w:cstheme="minorHAnsi"/>
        </w:rPr>
        <w:t>?</w:t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</w:p>
    <w:p w14:paraId="6AB1B5EB" w14:textId="09897342" w:rsidR="00204928" w:rsidRDefault="00204928" w:rsidP="00204928">
      <w:pPr>
        <w:rPr>
          <w:rFonts w:eastAsiaTheme="minorEastAsia" w:cstheme="minorHAnsi"/>
        </w:rPr>
      </w:pPr>
      <w:r>
        <w:rPr>
          <w:rFonts w:eastAsiaTheme="minorEastAsia" w:cstheme="minorHAnsi"/>
        </w:rPr>
        <w:br w:type="column"/>
      </w:r>
      <w:r w:rsidR="003861FE">
        <w:rPr>
          <w:rFonts w:eastAsiaTheme="minorEastAsia" w:cstheme="minorHAnsi"/>
        </w:rPr>
        <w:lastRenderedPageBreak/>
        <w:t>4</w:t>
      </w:r>
      <w:r w:rsidR="003D790C" w:rsidRPr="0011751C">
        <w:rPr>
          <w:rFonts w:eastAsiaTheme="minorEastAsia" w:cstheme="minorHAnsi"/>
        </w:rPr>
        <w:t xml:space="preserve">. An obtuse isosceles triangle contains an angle that measures </w:t>
      </w:r>
      <m:oMath>
        <m:r>
          <m:rPr>
            <m:sty m:val="p"/>
          </m:rPr>
          <w:rPr>
            <w:rFonts w:ascii="Cambria Math" w:eastAsiaTheme="minorEastAsia" w:hAnsi="Cambria Math" w:cstheme="minorHAnsi"/>
          </w:rPr>
          <m:t>162°</m:t>
        </m:r>
      </m:oMath>
      <w:r w:rsidR="003D790C" w:rsidRPr="0011751C">
        <w:rPr>
          <w:rFonts w:eastAsiaTheme="minorEastAsia" w:cstheme="minorHAnsi"/>
        </w:rPr>
        <w:t>.  What is the measure of another interior angle within this triangle?</w:t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  <w:r>
        <w:rPr>
          <w:rFonts w:eastAsiaTheme="minorEastAsia" w:cstheme="minorHAnsi"/>
        </w:rPr>
        <w:br/>
      </w:r>
    </w:p>
    <w:p w14:paraId="16D4E09D" w14:textId="723C8546" w:rsidR="00B02BD7" w:rsidRPr="0011751C" w:rsidRDefault="003861FE" w:rsidP="00B02BD7">
      <w:pPr>
        <w:rPr>
          <w:rFonts w:eastAsiaTheme="minorEastAsia" w:cstheme="minorHAnsi"/>
        </w:rPr>
      </w:pPr>
      <w:r>
        <w:rPr>
          <w:rFonts w:eastAsiaTheme="minorEastAsia" w:cstheme="minorHAnsi"/>
        </w:rPr>
        <w:t>5</w:t>
      </w:r>
      <w:r w:rsidR="00B02BD7" w:rsidRPr="0011751C">
        <w:rPr>
          <w:rFonts w:eastAsiaTheme="minorEastAsia" w:cstheme="minorHAnsi"/>
        </w:rPr>
        <w:t xml:space="preserve">. </w:t>
      </w:r>
      <w:bookmarkStart w:id="0" w:name="_Hlk69494747"/>
      <w:r w:rsidR="00B02BD7" w:rsidRPr="0011751C">
        <w:rPr>
          <w:rFonts w:eastAsiaTheme="minorEastAsia" w:cstheme="minorHAnsi"/>
        </w:rPr>
        <w:t xml:space="preserve"> </w:t>
      </w:r>
      <w:r w:rsidR="00AD2444" w:rsidRPr="0011751C">
        <w:rPr>
          <w:rFonts w:eastAsiaTheme="minorEastAsia" w:cstheme="minorHAnsi"/>
        </w:rPr>
        <w:t xml:space="preserve">The angles of a triangle are equal to </w:t>
      </w:r>
      <m:oMath>
        <m:r>
          <w:rPr>
            <w:rFonts w:ascii="Cambria Math" w:eastAsiaTheme="minorEastAsia" w:hAnsi="Cambria Math" w:cstheme="minorHAnsi"/>
          </w:rPr>
          <m:t xml:space="preserve">5x, 2x+8, 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and</m:t>
        </m:r>
        <m:r>
          <w:rPr>
            <w:rFonts w:ascii="Cambria Math" w:eastAsiaTheme="minorEastAsia" w:hAnsi="Cambria Math" w:cstheme="minorHAnsi"/>
          </w:rPr>
          <m:t xml:space="preserve"> 3x+12.</m:t>
        </m:r>
      </m:oMath>
      <w:r w:rsidR="00AD2444" w:rsidRPr="0011751C">
        <w:rPr>
          <w:rFonts w:eastAsiaTheme="minorEastAsia" w:cstheme="minorHAnsi"/>
        </w:rPr>
        <w:t xml:space="preserve"> What is the measure of the smallest angle of the triangle?</w:t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  <w:r w:rsidR="00204928">
        <w:rPr>
          <w:rFonts w:eastAsiaTheme="minorEastAsia" w:cstheme="minorHAnsi"/>
        </w:rPr>
        <w:br/>
      </w:r>
    </w:p>
    <w:p w14:paraId="2C87DEAA" w14:textId="22C3312C" w:rsidR="003D790C" w:rsidRPr="0011751C" w:rsidRDefault="00DD4DDC" w:rsidP="003D790C">
      <w:pPr>
        <w:rPr>
          <w:rFonts w:eastAsiaTheme="minorEastAsia" w:cstheme="minorHAnsi"/>
        </w:rPr>
      </w:pPr>
      <w:r>
        <w:rPr>
          <w:rFonts w:eastAsiaTheme="minorEastAsia" w:cstheme="minorHAnsi"/>
        </w:rPr>
        <w:t>6</w:t>
      </w:r>
      <w:r w:rsidR="003D790C" w:rsidRPr="0011751C">
        <w:rPr>
          <w:rFonts w:eastAsiaTheme="minorEastAsia" w:cstheme="minorHAnsi"/>
        </w:rPr>
        <w:t xml:space="preserve">.  The angles of a triangle are equal to </w:t>
      </w:r>
      <m:oMath>
        <m:r>
          <w:rPr>
            <w:rFonts w:ascii="Cambria Math" w:eastAsiaTheme="minorEastAsia" w:hAnsi="Cambria Math" w:cstheme="minorHAnsi"/>
          </w:rPr>
          <m:t xml:space="preserve">x,   x+4 </m:t>
        </m:r>
        <m:r>
          <m:rPr>
            <m:sty m:val="p"/>
          </m:rPr>
          <w:rPr>
            <w:rFonts w:ascii="Cambria Math" w:eastAsiaTheme="minorEastAsia" w:hAnsi="Cambria Math" w:cstheme="minorHAnsi"/>
          </w:rPr>
          <m:t>and</m:t>
        </m:r>
        <m:r>
          <w:rPr>
            <w:rFonts w:ascii="Cambria Math" w:eastAsiaTheme="minorEastAsia" w:hAnsi="Cambria Math" w:cstheme="minorHAnsi"/>
          </w:rPr>
          <m:t xml:space="preserve"> 20x.</m:t>
        </m:r>
      </m:oMath>
      <w:r w:rsidR="003D790C" w:rsidRPr="0011751C">
        <w:rPr>
          <w:rFonts w:eastAsiaTheme="minorEastAsia" w:cstheme="minorHAnsi"/>
        </w:rPr>
        <w:t xml:space="preserve"> What is the measure of the largest angle of the triangle?</w:t>
      </w:r>
    </w:p>
    <w:bookmarkEnd w:id="0"/>
    <w:p w14:paraId="535998FD" w14:textId="77777777" w:rsidR="000B702B" w:rsidRPr="0011751C" w:rsidRDefault="000B702B" w:rsidP="0081201F">
      <w:pPr>
        <w:rPr>
          <w:rFonts w:cstheme="minorHAnsi"/>
          <w:b/>
          <w:bCs/>
          <w:color w:val="6C70B7"/>
          <w:u w:val="single"/>
        </w:rPr>
      </w:pPr>
    </w:p>
    <w:sectPr w:rsidR="000B702B" w:rsidRPr="0011751C" w:rsidSect="00D97EA4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0A700" w14:textId="77777777" w:rsidR="005E65E4" w:rsidRDefault="005E65E4" w:rsidP="00180FE9">
      <w:pPr>
        <w:spacing w:after="0" w:line="240" w:lineRule="auto"/>
      </w:pPr>
      <w:r>
        <w:separator/>
      </w:r>
    </w:p>
  </w:endnote>
  <w:endnote w:type="continuationSeparator" w:id="0">
    <w:p w14:paraId="32189B61" w14:textId="77777777" w:rsidR="005E65E4" w:rsidRDefault="005E65E4" w:rsidP="00180FE9">
      <w:pPr>
        <w:spacing w:after="0" w:line="240" w:lineRule="auto"/>
      </w:pPr>
      <w:r>
        <w:continuationSeparator/>
      </w:r>
    </w:p>
  </w:endnote>
  <w:endnote w:type="continuationNotice" w:id="1">
    <w:p w14:paraId="261721BD" w14:textId="77777777" w:rsidR="005E65E4" w:rsidRDefault="005E65E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 Pro">
    <w:altName w:val="Myriad Pro"/>
    <w:panose1 w:val="020B0503030403020204"/>
    <w:charset w:val="00"/>
    <w:family w:val="swiss"/>
    <w:pitch w:val="variable"/>
    <w:sig w:usb0="20000287" w:usb1="00000001" w:usb2="00000000" w:usb3="00000000" w:csb0="0000019F" w:csb1="00000000"/>
  </w:font>
  <w:font w:name="Minion Pro">
    <w:altName w:val="Minion Pro"/>
    <w:panose1 w:val="02040503050201020203"/>
    <w:charset w:val="00"/>
    <w:family w:val="roman"/>
    <w:pitch w:val="variable"/>
    <w:sig w:usb0="E00002AF" w:usb1="5000E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0233270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A66EB7" w14:textId="77777777" w:rsidR="00204928" w:rsidRDefault="00204928" w:rsidP="00204928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rPr>
            <w:noProof/>
          </w:rPr>
          <w:fldChar w:fldCharType="end"/>
        </w:r>
      </w:p>
    </w:sdtContent>
  </w:sdt>
  <w:p w14:paraId="15D73B43" w14:textId="77777777" w:rsidR="00204928" w:rsidRDefault="0020492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047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7626F4" w14:textId="3885DFF8" w:rsidR="00B04AAC" w:rsidRDefault="00B04AA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3DF86EB" w14:textId="77777777" w:rsidR="00B04AAC" w:rsidRDefault="00B04A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B2B07F" w14:textId="77777777" w:rsidR="005E65E4" w:rsidRDefault="005E65E4" w:rsidP="00180FE9">
      <w:pPr>
        <w:spacing w:after="0" w:line="240" w:lineRule="auto"/>
      </w:pPr>
      <w:r>
        <w:separator/>
      </w:r>
    </w:p>
  </w:footnote>
  <w:footnote w:type="continuationSeparator" w:id="0">
    <w:p w14:paraId="68B194D4" w14:textId="77777777" w:rsidR="005E65E4" w:rsidRDefault="005E65E4" w:rsidP="00180FE9">
      <w:pPr>
        <w:spacing w:after="0" w:line="240" w:lineRule="auto"/>
      </w:pPr>
      <w:r>
        <w:continuationSeparator/>
      </w:r>
    </w:p>
  </w:footnote>
  <w:footnote w:type="continuationNotice" w:id="1">
    <w:p w14:paraId="59257C91" w14:textId="77777777" w:rsidR="005E65E4" w:rsidRDefault="005E65E4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81563B" w14:textId="77777777" w:rsidR="00B04AAC" w:rsidRDefault="005E65E4">
    <w:pPr>
      <w:pStyle w:val="Header"/>
    </w:pPr>
    <w:r>
      <w:rPr>
        <w:noProof/>
      </w:rPr>
      <w:pict w14:anchorId="5FF74E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242211" o:spid="_x0000_s2049" type="#_x0000_t75" alt="" style="position:absolute;margin-left:0;margin-top:0;width:612.15pt;height:11in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graph_paper_Page_1_Image_00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ADF1" w14:textId="75EDB850" w:rsidR="00B04AAC" w:rsidRDefault="00B04AAC" w:rsidP="005B5391">
    <w:pPr>
      <w:pStyle w:val="Header"/>
      <w:ind w:left="-144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ED6361" w14:textId="3BC4C83A" w:rsidR="00B04AAC" w:rsidRDefault="00B04AAC" w:rsidP="00D97EA4">
    <w:pPr>
      <w:pStyle w:val="Header"/>
      <w:ind w:left="-1440"/>
    </w:pPr>
    <w:r>
      <w:rPr>
        <w:noProof/>
      </w:rPr>
      <w:drawing>
        <wp:inline distT="0" distB="0" distL="0" distR="0" wp14:anchorId="074239F5" wp14:editId="322C69A5">
          <wp:extent cx="7920951" cy="1508078"/>
          <wp:effectExtent l="0" t="0" r="0" b="3810"/>
          <wp:docPr id="2" name="Picture 2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Picture 10" descr="A picture containing text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27987" cy="15094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536837"/>
    <w:multiLevelType w:val="hybridMultilevel"/>
    <w:tmpl w:val="A8D43A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C73B7F"/>
    <w:multiLevelType w:val="hybridMultilevel"/>
    <w:tmpl w:val="A7AAB9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26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19A0"/>
    <w:rsid w:val="00013E65"/>
    <w:rsid w:val="0007002D"/>
    <w:rsid w:val="0008538D"/>
    <w:rsid w:val="00086BCD"/>
    <w:rsid w:val="000A5CA6"/>
    <w:rsid w:val="000B702B"/>
    <w:rsid w:val="000E2340"/>
    <w:rsid w:val="000F7C0C"/>
    <w:rsid w:val="001129A8"/>
    <w:rsid w:val="0011751C"/>
    <w:rsid w:val="0012101F"/>
    <w:rsid w:val="001363D5"/>
    <w:rsid w:val="0014202F"/>
    <w:rsid w:val="00153077"/>
    <w:rsid w:val="00154EA7"/>
    <w:rsid w:val="00170FCF"/>
    <w:rsid w:val="001719EA"/>
    <w:rsid w:val="00173DAD"/>
    <w:rsid w:val="00180095"/>
    <w:rsid w:val="00180FE9"/>
    <w:rsid w:val="00184451"/>
    <w:rsid w:val="00187815"/>
    <w:rsid w:val="00196AF5"/>
    <w:rsid w:val="00196EF8"/>
    <w:rsid w:val="001A5D93"/>
    <w:rsid w:val="001B5DAE"/>
    <w:rsid w:val="001F656F"/>
    <w:rsid w:val="002048CC"/>
    <w:rsid w:val="00204928"/>
    <w:rsid w:val="002243C4"/>
    <w:rsid w:val="00234EAB"/>
    <w:rsid w:val="002556B6"/>
    <w:rsid w:val="00261CC9"/>
    <w:rsid w:val="0026783A"/>
    <w:rsid w:val="00286668"/>
    <w:rsid w:val="00291882"/>
    <w:rsid w:val="002D2C2F"/>
    <w:rsid w:val="002D7992"/>
    <w:rsid w:val="002F5774"/>
    <w:rsid w:val="00315AB3"/>
    <w:rsid w:val="00334677"/>
    <w:rsid w:val="00367858"/>
    <w:rsid w:val="00374701"/>
    <w:rsid w:val="003861FE"/>
    <w:rsid w:val="003B0B14"/>
    <w:rsid w:val="003B1CF2"/>
    <w:rsid w:val="003B656F"/>
    <w:rsid w:val="003C288F"/>
    <w:rsid w:val="003D790C"/>
    <w:rsid w:val="003E3751"/>
    <w:rsid w:val="003E630E"/>
    <w:rsid w:val="00411621"/>
    <w:rsid w:val="00421703"/>
    <w:rsid w:val="00462CB1"/>
    <w:rsid w:val="004868EA"/>
    <w:rsid w:val="004A3788"/>
    <w:rsid w:val="004B4AB2"/>
    <w:rsid w:val="004C5208"/>
    <w:rsid w:val="004F31EC"/>
    <w:rsid w:val="00501556"/>
    <w:rsid w:val="00504313"/>
    <w:rsid w:val="00517536"/>
    <w:rsid w:val="00534BA9"/>
    <w:rsid w:val="0058278D"/>
    <w:rsid w:val="005B5391"/>
    <w:rsid w:val="005D5F17"/>
    <w:rsid w:val="005D6F68"/>
    <w:rsid w:val="005E65E4"/>
    <w:rsid w:val="00603598"/>
    <w:rsid w:val="006367EA"/>
    <w:rsid w:val="00651B54"/>
    <w:rsid w:val="00653CEA"/>
    <w:rsid w:val="00666CA3"/>
    <w:rsid w:val="006813AD"/>
    <w:rsid w:val="00683950"/>
    <w:rsid w:val="006A5413"/>
    <w:rsid w:val="006A6F22"/>
    <w:rsid w:val="0070057A"/>
    <w:rsid w:val="00726C6E"/>
    <w:rsid w:val="007276D9"/>
    <w:rsid w:val="00731F81"/>
    <w:rsid w:val="007445C2"/>
    <w:rsid w:val="00773CA1"/>
    <w:rsid w:val="0078488E"/>
    <w:rsid w:val="007926E9"/>
    <w:rsid w:val="007C1612"/>
    <w:rsid w:val="007D310B"/>
    <w:rsid w:val="007E75F6"/>
    <w:rsid w:val="007F6DE7"/>
    <w:rsid w:val="00801187"/>
    <w:rsid w:val="00801E2C"/>
    <w:rsid w:val="0081201F"/>
    <w:rsid w:val="00831E87"/>
    <w:rsid w:val="00865C3F"/>
    <w:rsid w:val="00876EE3"/>
    <w:rsid w:val="008944C1"/>
    <w:rsid w:val="008B0BA6"/>
    <w:rsid w:val="00900A94"/>
    <w:rsid w:val="00911386"/>
    <w:rsid w:val="00955F6F"/>
    <w:rsid w:val="00970CBC"/>
    <w:rsid w:val="00972E95"/>
    <w:rsid w:val="009A1797"/>
    <w:rsid w:val="009E569E"/>
    <w:rsid w:val="00A3441C"/>
    <w:rsid w:val="00A40BE0"/>
    <w:rsid w:val="00A51449"/>
    <w:rsid w:val="00A744F9"/>
    <w:rsid w:val="00A96C7F"/>
    <w:rsid w:val="00AB073B"/>
    <w:rsid w:val="00AB7F7F"/>
    <w:rsid w:val="00AD2444"/>
    <w:rsid w:val="00B02BD7"/>
    <w:rsid w:val="00B04AAC"/>
    <w:rsid w:val="00B1570A"/>
    <w:rsid w:val="00B45636"/>
    <w:rsid w:val="00B534BA"/>
    <w:rsid w:val="00B5579E"/>
    <w:rsid w:val="00BA1F8F"/>
    <w:rsid w:val="00BA424F"/>
    <w:rsid w:val="00BB104F"/>
    <w:rsid w:val="00BE5752"/>
    <w:rsid w:val="00BE78AE"/>
    <w:rsid w:val="00BE7C09"/>
    <w:rsid w:val="00BF1B99"/>
    <w:rsid w:val="00C219A0"/>
    <w:rsid w:val="00C23899"/>
    <w:rsid w:val="00C35937"/>
    <w:rsid w:val="00C4287E"/>
    <w:rsid w:val="00C74B4F"/>
    <w:rsid w:val="00C97406"/>
    <w:rsid w:val="00CD2174"/>
    <w:rsid w:val="00CD5798"/>
    <w:rsid w:val="00D02D0E"/>
    <w:rsid w:val="00D0700B"/>
    <w:rsid w:val="00D444B7"/>
    <w:rsid w:val="00D602B7"/>
    <w:rsid w:val="00D620B5"/>
    <w:rsid w:val="00D654BE"/>
    <w:rsid w:val="00D7362F"/>
    <w:rsid w:val="00D77B37"/>
    <w:rsid w:val="00D96DDA"/>
    <w:rsid w:val="00D97EA4"/>
    <w:rsid w:val="00DA36E6"/>
    <w:rsid w:val="00DB138C"/>
    <w:rsid w:val="00DB6C1E"/>
    <w:rsid w:val="00DC719F"/>
    <w:rsid w:val="00DC766B"/>
    <w:rsid w:val="00DD4BB0"/>
    <w:rsid w:val="00DD4D17"/>
    <w:rsid w:val="00DD4DDC"/>
    <w:rsid w:val="00DF0472"/>
    <w:rsid w:val="00DF13B4"/>
    <w:rsid w:val="00E00927"/>
    <w:rsid w:val="00E137A1"/>
    <w:rsid w:val="00E30690"/>
    <w:rsid w:val="00E62252"/>
    <w:rsid w:val="00E64B21"/>
    <w:rsid w:val="00E67809"/>
    <w:rsid w:val="00E86320"/>
    <w:rsid w:val="00E962F7"/>
    <w:rsid w:val="00EE2A38"/>
    <w:rsid w:val="00EF4C82"/>
    <w:rsid w:val="00F02C6B"/>
    <w:rsid w:val="00F51046"/>
    <w:rsid w:val="00F543D3"/>
    <w:rsid w:val="00F939E8"/>
    <w:rsid w:val="00FB27E4"/>
    <w:rsid w:val="00FB3A94"/>
    <w:rsid w:val="00FC2DFC"/>
    <w:rsid w:val="00FD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1A2C507E"/>
  <w15:chartTrackingRefBased/>
  <w15:docId w15:val="{BB1E55DE-05D0-B54F-BCD4-00FF06E94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19A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GPink">
    <w:name w:val="TG Pink"/>
    <w:basedOn w:val="DefaultParagraphFont"/>
    <w:uiPriority w:val="1"/>
    <w:rsid w:val="00BA1F8F"/>
    <w:rPr>
      <w:rFonts w:ascii="Myriad Pro" w:eastAsia="Times New Roman" w:hAnsi="Myriad Pro" w:cs="Calibri"/>
      <w:color w:val="auto"/>
      <w:sz w:val="20"/>
      <w:szCs w:val="20"/>
      <w:bdr w:val="none" w:sz="0" w:space="0" w:color="auto"/>
      <w:shd w:val="clear" w:color="auto" w:fill="FCE4D6"/>
    </w:rPr>
  </w:style>
  <w:style w:type="paragraph" w:customStyle="1" w:styleId="BasicParagraph">
    <w:name w:val="[Basic Paragraph]"/>
    <w:basedOn w:val="Normal"/>
    <w:uiPriority w:val="99"/>
    <w:rsid w:val="00BA1F8F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A1F8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80FE9"/>
  </w:style>
  <w:style w:type="paragraph" w:styleId="Footer">
    <w:name w:val="footer"/>
    <w:basedOn w:val="Normal"/>
    <w:link w:val="FooterChar"/>
    <w:uiPriority w:val="99"/>
    <w:unhideWhenUsed/>
    <w:rsid w:val="00180F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80FE9"/>
  </w:style>
  <w:style w:type="character" w:styleId="Strong">
    <w:name w:val="Strong"/>
    <w:basedOn w:val="DefaultParagraphFont"/>
    <w:uiPriority w:val="22"/>
    <w:qFormat/>
    <w:rsid w:val="00C219A0"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7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702B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0B702B"/>
    <w:rPr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D5798"/>
    <w:rPr>
      <w:color w:val="808080"/>
    </w:rPr>
  </w:style>
  <w:style w:type="table" w:styleId="TableGrid">
    <w:name w:val="Table Grid"/>
    <w:basedOn w:val="TableNormal"/>
    <w:uiPriority w:val="39"/>
    <w:rsid w:val="00B02B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i">
    <w:name w:val="mi"/>
    <w:basedOn w:val="DefaultParagraphFont"/>
    <w:rsid w:val="00D620B5"/>
  </w:style>
  <w:style w:type="character" w:customStyle="1" w:styleId="mjxassistivemathml">
    <w:name w:val="mjx_assistive_mathml"/>
    <w:basedOn w:val="DefaultParagraphFont"/>
    <w:rsid w:val="00D620B5"/>
  </w:style>
  <w:style w:type="character" w:customStyle="1" w:styleId="mo">
    <w:name w:val="mo"/>
    <w:basedOn w:val="DefaultParagraphFont"/>
    <w:rsid w:val="00D620B5"/>
  </w:style>
  <w:style w:type="character" w:customStyle="1" w:styleId="mn">
    <w:name w:val="mn"/>
    <w:basedOn w:val="DefaultParagraphFont"/>
    <w:rsid w:val="00D62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01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127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Stapleton</dc:creator>
  <cp:keywords/>
  <dc:description/>
  <cp:lastModifiedBy>Leanne Stapleton</cp:lastModifiedBy>
  <cp:revision>2</cp:revision>
  <cp:lastPrinted>2021-05-02T01:10:00Z</cp:lastPrinted>
  <dcterms:created xsi:type="dcterms:W3CDTF">2021-06-23T17:51:00Z</dcterms:created>
  <dcterms:modified xsi:type="dcterms:W3CDTF">2021-06-23T17:51:00Z</dcterms:modified>
</cp:coreProperties>
</file>