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21864" w14:textId="77777777" w:rsidR="005E57A2" w:rsidRPr="00D66DA9" w:rsidRDefault="005E57A2" w:rsidP="00D66DA9">
      <w:pPr>
        <w:pStyle w:val="Header"/>
        <w:spacing w:after="120"/>
        <w:jc w:val="center"/>
        <w:rPr>
          <w:rFonts w:cstheme="minorHAnsi"/>
          <w:b/>
          <w:bCs/>
          <w:sz w:val="36"/>
          <w:szCs w:val="36"/>
        </w:rPr>
      </w:pPr>
      <w:r w:rsidRPr="00D66DA9">
        <w:rPr>
          <w:rFonts w:cstheme="minorHAnsi"/>
          <w:b/>
          <w:bCs/>
          <w:sz w:val="36"/>
          <w:szCs w:val="36"/>
        </w:rPr>
        <w:t>Interest Worksheet</w:t>
      </w:r>
    </w:p>
    <w:p w14:paraId="057E7F56" w14:textId="77777777" w:rsidR="005E57A2" w:rsidRPr="00D66DA9" w:rsidRDefault="005E57A2" w:rsidP="00D66DA9">
      <w:pPr>
        <w:pStyle w:val="Header"/>
        <w:jc w:val="center"/>
        <w:rPr>
          <w:rFonts w:cstheme="minorHAnsi"/>
          <w:b/>
          <w:bCs/>
          <w:sz w:val="28"/>
          <w:szCs w:val="28"/>
        </w:rPr>
      </w:pPr>
      <w:r w:rsidRPr="00D66DA9">
        <w:rPr>
          <w:rFonts w:cstheme="minorHAnsi"/>
          <w:b/>
          <w:bCs/>
          <w:sz w:val="28"/>
          <w:szCs w:val="28"/>
        </w:rPr>
        <w:t>PART I – Simple and Compound Interest</w:t>
      </w:r>
    </w:p>
    <w:p w14:paraId="0B3E9CC1" w14:textId="7522924A" w:rsidR="00E51481" w:rsidRPr="00D66DA9" w:rsidRDefault="00E51481" w:rsidP="00D66DA9">
      <w:pPr>
        <w:tabs>
          <w:tab w:val="left" w:pos="4105"/>
        </w:tabs>
        <w:rPr>
          <w:rFonts w:cstheme="minorHAnsi"/>
        </w:rPr>
      </w:pPr>
    </w:p>
    <w:p w14:paraId="26788B2F" w14:textId="77777777" w:rsidR="003705F3" w:rsidRDefault="003705F3" w:rsidP="00D66DA9">
      <w:pPr>
        <w:rPr>
          <w:rFonts w:cstheme="minorHAnsi"/>
        </w:rPr>
      </w:pPr>
    </w:p>
    <w:p w14:paraId="0CB7847D" w14:textId="4841FC4A" w:rsidR="005E57A2" w:rsidRPr="00D66DA9" w:rsidRDefault="005E57A2" w:rsidP="00D66DA9">
      <w:pPr>
        <w:rPr>
          <w:rFonts w:cstheme="minorHAnsi"/>
        </w:rPr>
      </w:pPr>
      <w:r w:rsidRPr="00D66DA9">
        <w:rPr>
          <w:rFonts w:cstheme="minorHAnsi"/>
        </w:rPr>
        <w:t>1. Simple Interest:</w:t>
      </w:r>
    </w:p>
    <w:tbl>
      <w:tblPr>
        <w:tblStyle w:val="TableGrid"/>
        <w:tblW w:w="0" w:type="auto"/>
        <w:jc w:val="center"/>
        <w:tblLook w:val="04A0" w:firstRow="1" w:lastRow="0" w:firstColumn="1" w:lastColumn="0" w:noHBand="0" w:noVBand="1"/>
      </w:tblPr>
      <w:tblGrid>
        <w:gridCol w:w="2700"/>
      </w:tblGrid>
      <w:tr w:rsidR="005E57A2" w:rsidRPr="00D66DA9" w14:paraId="173B9053" w14:textId="77777777" w:rsidTr="00A41FB1">
        <w:trPr>
          <w:jc w:val="center"/>
        </w:trPr>
        <w:tc>
          <w:tcPr>
            <w:tcW w:w="2700" w:type="dxa"/>
            <w:shd w:val="clear" w:color="auto" w:fill="D9D9D9" w:themeFill="background1" w:themeFillShade="D9"/>
          </w:tcPr>
          <w:p w14:paraId="77627551" w14:textId="77777777" w:rsidR="005E57A2" w:rsidRPr="00D66DA9" w:rsidRDefault="005E57A2" w:rsidP="00D66DA9">
            <w:pPr>
              <w:jc w:val="center"/>
              <w:rPr>
                <w:rFonts w:cstheme="minorHAnsi"/>
                <w:b/>
                <w:bCs/>
                <w:sz w:val="24"/>
                <w:szCs w:val="24"/>
              </w:rPr>
            </w:pPr>
            <w:r w:rsidRPr="00D66DA9">
              <w:rPr>
                <w:rFonts w:cstheme="minorHAnsi"/>
                <w:b/>
                <w:bCs/>
                <w:sz w:val="24"/>
                <w:szCs w:val="24"/>
              </w:rPr>
              <w:t>Simple Interest Formula:</w:t>
            </w:r>
          </w:p>
        </w:tc>
      </w:tr>
      <w:tr w:rsidR="005E57A2" w:rsidRPr="00D66DA9" w14:paraId="0F9E8025" w14:textId="77777777" w:rsidTr="00A41FB1">
        <w:trPr>
          <w:trHeight w:val="566"/>
          <w:jc w:val="center"/>
        </w:trPr>
        <w:tc>
          <w:tcPr>
            <w:tcW w:w="2700" w:type="dxa"/>
          </w:tcPr>
          <w:p w14:paraId="631C8935" w14:textId="77777777" w:rsidR="005E57A2" w:rsidRPr="00D66DA9" w:rsidRDefault="005E57A2" w:rsidP="00D66DA9">
            <w:pPr>
              <w:jc w:val="center"/>
              <w:rPr>
                <w:rFonts w:eastAsiaTheme="minorEastAsia" w:cstheme="minorHAnsi"/>
                <w:sz w:val="24"/>
                <w:szCs w:val="24"/>
              </w:rPr>
            </w:pPr>
          </w:p>
          <w:p w14:paraId="58C893EA" w14:textId="77777777" w:rsidR="005E57A2" w:rsidRPr="00D66DA9" w:rsidRDefault="005E57A2" w:rsidP="00D66DA9">
            <w:pPr>
              <w:jc w:val="center"/>
              <w:rPr>
                <w:rFonts w:eastAsiaTheme="minorEastAsia" w:cstheme="minorHAnsi"/>
                <w:sz w:val="24"/>
                <w:szCs w:val="24"/>
              </w:rPr>
            </w:pPr>
            <m:oMathPara>
              <m:oMath>
                <m:r>
                  <w:rPr>
                    <w:rFonts w:ascii="Cambria Math" w:hAnsi="Cambria Math" w:cstheme="minorHAnsi"/>
                    <w:sz w:val="24"/>
                    <w:szCs w:val="24"/>
                  </w:rPr>
                  <m:t>I=P∙r∙t</m:t>
                </m:r>
              </m:oMath>
            </m:oMathPara>
          </w:p>
          <w:p w14:paraId="21DF53CC" w14:textId="77777777" w:rsidR="005E57A2" w:rsidRPr="00D66DA9" w:rsidRDefault="005E57A2" w:rsidP="00D66DA9">
            <w:pPr>
              <w:jc w:val="center"/>
              <w:rPr>
                <w:rFonts w:eastAsiaTheme="minorEastAsia" w:cstheme="minorHAnsi"/>
                <w:sz w:val="24"/>
                <w:szCs w:val="24"/>
              </w:rPr>
            </w:pPr>
          </w:p>
        </w:tc>
      </w:tr>
    </w:tbl>
    <w:p w14:paraId="4EA6C669" w14:textId="77777777" w:rsidR="005E57A2" w:rsidRPr="00D66DA9" w:rsidRDefault="005E57A2" w:rsidP="00D66DA9">
      <w:pPr>
        <w:rPr>
          <w:rFonts w:cstheme="minorHAnsi"/>
        </w:rPr>
      </w:pPr>
    </w:p>
    <w:p w14:paraId="4C9FE406" w14:textId="77777777" w:rsidR="003705F3" w:rsidRDefault="003705F3" w:rsidP="00D66DA9">
      <w:pPr>
        <w:rPr>
          <w:rFonts w:cstheme="minorHAnsi"/>
        </w:rPr>
      </w:pPr>
    </w:p>
    <w:p w14:paraId="6F16821C" w14:textId="79805DEA" w:rsidR="005E57A2" w:rsidRDefault="005E57A2" w:rsidP="00D66DA9">
      <w:pPr>
        <w:rPr>
          <w:rFonts w:cstheme="minorHAnsi"/>
        </w:rPr>
      </w:pPr>
      <w:r w:rsidRPr="00D66DA9">
        <w:rPr>
          <w:rFonts w:cstheme="minorHAnsi"/>
        </w:rPr>
        <w:t>Suppose you are looking at several different loan options, shown below:</w:t>
      </w:r>
    </w:p>
    <w:p w14:paraId="7BC55B1E" w14:textId="77777777" w:rsidR="00D66DA9" w:rsidRPr="00D66DA9" w:rsidRDefault="00D66DA9" w:rsidP="00D66DA9">
      <w:pPr>
        <w:rPr>
          <w:rFonts w:cstheme="minorHAnsi"/>
        </w:rPr>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5E57A2" w:rsidRPr="00D66DA9" w14:paraId="376224E8" w14:textId="77777777" w:rsidTr="00A41FB1">
        <w:tc>
          <w:tcPr>
            <w:tcW w:w="1558" w:type="dxa"/>
            <w:tcBorders>
              <w:bottom w:val="nil"/>
              <w:right w:val="nil"/>
            </w:tcBorders>
          </w:tcPr>
          <w:p w14:paraId="4D8A4F74" w14:textId="77777777" w:rsidR="005E57A2" w:rsidRPr="00D66DA9" w:rsidRDefault="005E57A2" w:rsidP="00D66DA9">
            <w:pPr>
              <w:rPr>
                <w:rFonts w:cstheme="minorHAnsi"/>
                <w:sz w:val="24"/>
                <w:szCs w:val="24"/>
                <w:u w:val="single"/>
              </w:rPr>
            </w:pPr>
            <w:r w:rsidRPr="00D66DA9">
              <w:rPr>
                <w:rFonts w:cstheme="minorHAnsi"/>
                <w:sz w:val="24"/>
                <w:szCs w:val="24"/>
                <w:u w:val="single"/>
              </w:rPr>
              <w:t>Option 1:</w:t>
            </w:r>
          </w:p>
        </w:tc>
        <w:tc>
          <w:tcPr>
            <w:tcW w:w="1558" w:type="dxa"/>
            <w:tcBorders>
              <w:left w:val="nil"/>
              <w:bottom w:val="nil"/>
            </w:tcBorders>
          </w:tcPr>
          <w:p w14:paraId="4E16E28B" w14:textId="77777777" w:rsidR="005E57A2" w:rsidRPr="00D66DA9" w:rsidRDefault="005E57A2" w:rsidP="00D66DA9">
            <w:pPr>
              <w:rPr>
                <w:rFonts w:cstheme="minorHAnsi"/>
                <w:sz w:val="24"/>
                <w:szCs w:val="24"/>
                <w:u w:val="single"/>
              </w:rPr>
            </w:pPr>
          </w:p>
        </w:tc>
        <w:tc>
          <w:tcPr>
            <w:tcW w:w="1558" w:type="dxa"/>
            <w:tcBorders>
              <w:bottom w:val="nil"/>
              <w:right w:val="nil"/>
            </w:tcBorders>
          </w:tcPr>
          <w:p w14:paraId="5EFDBA52" w14:textId="77777777" w:rsidR="005E57A2" w:rsidRPr="00D66DA9" w:rsidRDefault="005E57A2" w:rsidP="00D66DA9">
            <w:pPr>
              <w:rPr>
                <w:rFonts w:cstheme="minorHAnsi"/>
                <w:sz w:val="24"/>
                <w:szCs w:val="24"/>
                <w:u w:val="single"/>
              </w:rPr>
            </w:pPr>
            <w:r w:rsidRPr="00D66DA9">
              <w:rPr>
                <w:rFonts w:cstheme="minorHAnsi"/>
                <w:sz w:val="24"/>
                <w:szCs w:val="24"/>
                <w:u w:val="single"/>
              </w:rPr>
              <w:t>Option 2:</w:t>
            </w:r>
          </w:p>
        </w:tc>
        <w:tc>
          <w:tcPr>
            <w:tcW w:w="1558" w:type="dxa"/>
            <w:tcBorders>
              <w:left w:val="nil"/>
              <w:bottom w:val="nil"/>
            </w:tcBorders>
          </w:tcPr>
          <w:p w14:paraId="46E1D519" w14:textId="77777777" w:rsidR="005E57A2" w:rsidRPr="00D66DA9" w:rsidRDefault="005E57A2" w:rsidP="00D66DA9">
            <w:pPr>
              <w:rPr>
                <w:rFonts w:cstheme="minorHAnsi"/>
                <w:sz w:val="24"/>
                <w:szCs w:val="24"/>
                <w:u w:val="single"/>
              </w:rPr>
            </w:pPr>
          </w:p>
        </w:tc>
        <w:tc>
          <w:tcPr>
            <w:tcW w:w="1559" w:type="dxa"/>
            <w:tcBorders>
              <w:bottom w:val="nil"/>
              <w:right w:val="nil"/>
            </w:tcBorders>
          </w:tcPr>
          <w:p w14:paraId="60B8FCD7" w14:textId="77777777" w:rsidR="005E57A2" w:rsidRPr="00D66DA9" w:rsidRDefault="005E57A2" w:rsidP="00D66DA9">
            <w:pPr>
              <w:rPr>
                <w:rFonts w:cstheme="minorHAnsi"/>
                <w:sz w:val="24"/>
                <w:szCs w:val="24"/>
                <w:u w:val="single"/>
              </w:rPr>
            </w:pPr>
            <w:r w:rsidRPr="00D66DA9">
              <w:rPr>
                <w:rFonts w:cstheme="minorHAnsi"/>
                <w:sz w:val="24"/>
                <w:szCs w:val="24"/>
                <w:u w:val="single"/>
              </w:rPr>
              <w:t>Option 3:</w:t>
            </w:r>
          </w:p>
        </w:tc>
        <w:tc>
          <w:tcPr>
            <w:tcW w:w="1559" w:type="dxa"/>
            <w:tcBorders>
              <w:left w:val="nil"/>
              <w:bottom w:val="nil"/>
            </w:tcBorders>
          </w:tcPr>
          <w:p w14:paraId="33C8BF5D" w14:textId="77777777" w:rsidR="005E57A2" w:rsidRPr="00D66DA9" w:rsidRDefault="005E57A2" w:rsidP="00D66DA9">
            <w:pPr>
              <w:rPr>
                <w:rFonts w:cstheme="minorHAnsi"/>
                <w:sz w:val="24"/>
                <w:szCs w:val="24"/>
              </w:rPr>
            </w:pPr>
          </w:p>
        </w:tc>
      </w:tr>
      <w:tr w:rsidR="005E57A2" w:rsidRPr="00D66DA9" w14:paraId="10B87652" w14:textId="77777777" w:rsidTr="00A41FB1">
        <w:tc>
          <w:tcPr>
            <w:tcW w:w="3116" w:type="dxa"/>
            <w:gridSpan w:val="2"/>
            <w:tcBorders>
              <w:top w:val="nil"/>
            </w:tcBorders>
          </w:tcPr>
          <w:p w14:paraId="4B2EB51E" w14:textId="77777777" w:rsidR="005E57A2" w:rsidRPr="00D66DA9" w:rsidRDefault="005E57A2" w:rsidP="00D66DA9">
            <w:pPr>
              <w:rPr>
                <w:rFonts w:cstheme="minorHAnsi"/>
                <w:sz w:val="24"/>
                <w:szCs w:val="24"/>
              </w:rPr>
            </w:pPr>
            <w:r w:rsidRPr="00D66DA9">
              <w:rPr>
                <w:rFonts w:cstheme="minorHAnsi"/>
                <w:sz w:val="24"/>
                <w:szCs w:val="24"/>
              </w:rPr>
              <w:t>Principal: $5,100</w:t>
            </w:r>
          </w:p>
        </w:tc>
        <w:tc>
          <w:tcPr>
            <w:tcW w:w="3116" w:type="dxa"/>
            <w:gridSpan w:val="2"/>
            <w:tcBorders>
              <w:top w:val="nil"/>
            </w:tcBorders>
          </w:tcPr>
          <w:p w14:paraId="59E71BC2" w14:textId="77777777" w:rsidR="005E57A2" w:rsidRPr="00D66DA9" w:rsidRDefault="005E57A2" w:rsidP="00D66DA9">
            <w:pPr>
              <w:rPr>
                <w:rFonts w:cstheme="minorHAnsi"/>
                <w:sz w:val="24"/>
                <w:szCs w:val="24"/>
              </w:rPr>
            </w:pPr>
            <w:r w:rsidRPr="00D66DA9">
              <w:rPr>
                <w:rFonts w:cstheme="minorHAnsi"/>
                <w:sz w:val="24"/>
                <w:szCs w:val="24"/>
              </w:rPr>
              <w:t>Principal: $5,950</w:t>
            </w:r>
          </w:p>
        </w:tc>
        <w:tc>
          <w:tcPr>
            <w:tcW w:w="3118" w:type="dxa"/>
            <w:gridSpan w:val="2"/>
            <w:tcBorders>
              <w:top w:val="nil"/>
            </w:tcBorders>
          </w:tcPr>
          <w:p w14:paraId="1220D5D8" w14:textId="77777777" w:rsidR="005E57A2" w:rsidRPr="00D66DA9" w:rsidRDefault="005E57A2" w:rsidP="00D66DA9">
            <w:pPr>
              <w:rPr>
                <w:rFonts w:cstheme="minorHAnsi"/>
                <w:sz w:val="24"/>
                <w:szCs w:val="24"/>
              </w:rPr>
            </w:pPr>
            <w:r w:rsidRPr="00D66DA9">
              <w:rPr>
                <w:rFonts w:cstheme="minorHAnsi"/>
                <w:sz w:val="24"/>
                <w:szCs w:val="24"/>
              </w:rPr>
              <w:t>Principal: $4,800</w:t>
            </w:r>
          </w:p>
        </w:tc>
      </w:tr>
      <w:tr w:rsidR="005E57A2" w:rsidRPr="00D66DA9" w14:paraId="2EAF5FE0" w14:textId="77777777" w:rsidTr="00A41FB1">
        <w:tc>
          <w:tcPr>
            <w:tcW w:w="3116" w:type="dxa"/>
            <w:gridSpan w:val="2"/>
          </w:tcPr>
          <w:p w14:paraId="0F9FD9C5" w14:textId="77777777" w:rsidR="005E57A2" w:rsidRPr="00D66DA9" w:rsidRDefault="005E57A2" w:rsidP="00D66DA9">
            <w:pPr>
              <w:rPr>
                <w:rFonts w:cstheme="minorHAnsi"/>
                <w:sz w:val="24"/>
                <w:szCs w:val="24"/>
              </w:rPr>
            </w:pPr>
            <w:r w:rsidRPr="00D66DA9">
              <w:rPr>
                <w:rFonts w:cstheme="minorHAnsi"/>
                <w:sz w:val="24"/>
                <w:szCs w:val="24"/>
              </w:rPr>
              <w:t>Term: 3 years</w:t>
            </w:r>
          </w:p>
        </w:tc>
        <w:tc>
          <w:tcPr>
            <w:tcW w:w="3116" w:type="dxa"/>
            <w:gridSpan w:val="2"/>
          </w:tcPr>
          <w:p w14:paraId="027213F7" w14:textId="77777777" w:rsidR="005E57A2" w:rsidRPr="00D66DA9" w:rsidRDefault="005E57A2" w:rsidP="00D66DA9">
            <w:pPr>
              <w:rPr>
                <w:rFonts w:cstheme="minorHAnsi"/>
                <w:sz w:val="24"/>
                <w:szCs w:val="24"/>
              </w:rPr>
            </w:pPr>
            <w:r w:rsidRPr="00D66DA9">
              <w:rPr>
                <w:rFonts w:cstheme="minorHAnsi"/>
                <w:sz w:val="24"/>
                <w:szCs w:val="24"/>
              </w:rPr>
              <w:t>Term: 30 months</w:t>
            </w:r>
          </w:p>
        </w:tc>
        <w:tc>
          <w:tcPr>
            <w:tcW w:w="3118" w:type="dxa"/>
            <w:gridSpan w:val="2"/>
          </w:tcPr>
          <w:p w14:paraId="6D74A373" w14:textId="77777777" w:rsidR="005E57A2" w:rsidRPr="00D66DA9" w:rsidRDefault="005E57A2" w:rsidP="00D66DA9">
            <w:pPr>
              <w:rPr>
                <w:rFonts w:cstheme="minorHAnsi"/>
                <w:sz w:val="24"/>
                <w:szCs w:val="24"/>
              </w:rPr>
            </w:pPr>
            <w:r w:rsidRPr="00D66DA9">
              <w:rPr>
                <w:rFonts w:cstheme="minorHAnsi"/>
                <w:sz w:val="24"/>
                <w:szCs w:val="24"/>
              </w:rPr>
              <w:t>Term: 3.75</w:t>
            </w:r>
            <w:r w:rsidRPr="00D66DA9">
              <w:rPr>
                <w:rFonts w:eastAsiaTheme="minorEastAsia" w:cstheme="minorHAnsi"/>
                <w:sz w:val="24"/>
                <w:szCs w:val="24"/>
              </w:rPr>
              <w:t xml:space="preserve"> years</w:t>
            </w:r>
          </w:p>
        </w:tc>
      </w:tr>
      <w:tr w:rsidR="005E57A2" w:rsidRPr="00D66DA9" w14:paraId="174E21FA" w14:textId="77777777" w:rsidTr="00A41FB1">
        <w:tc>
          <w:tcPr>
            <w:tcW w:w="3116" w:type="dxa"/>
            <w:gridSpan w:val="2"/>
          </w:tcPr>
          <w:p w14:paraId="18FDF0EA" w14:textId="77777777" w:rsidR="005E57A2" w:rsidRPr="00D66DA9" w:rsidRDefault="005E57A2" w:rsidP="00D66DA9">
            <w:pPr>
              <w:rPr>
                <w:rFonts w:cstheme="minorHAnsi"/>
                <w:sz w:val="24"/>
                <w:szCs w:val="24"/>
              </w:rPr>
            </w:pPr>
            <w:r w:rsidRPr="00D66DA9">
              <w:rPr>
                <w:rFonts w:cstheme="minorHAnsi"/>
                <w:sz w:val="24"/>
                <w:szCs w:val="24"/>
              </w:rPr>
              <w:t>Simple Interest Rate: 12%</w:t>
            </w:r>
          </w:p>
        </w:tc>
        <w:tc>
          <w:tcPr>
            <w:tcW w:w="3116" w:type="dxa"/>
            <w:gridSpan w:val="2"/>
          </w:tcPr>
          <w:p w14:paraId="611000FF" w14:textId="77777777" w:rsidR="005E57A2" w:rsidRPr="00D66DA9" w:rsidRDefault="005E57A2" w:rsidP="00D66DA9">
            <w:pPr>
              <w:rPr>
                <w:rFonts w:cstheme="minorHAnsi"/>
                <w:sz w:val="24"/>
                <w:szCs w:val="24"/>
              </w:rPr>
            </w:pPr>
            <w:r w:rsidRPr="00D66DA9">
              <w:rPr>
                <w:rFonts w:cstheme="minorHAnsi"/>
                <w:sz w:val="24"/>
                <w:szCs w:val="24"/>
              </w:rPr>
              <w:t>Simple Interest Rate: 10.5%</w:t>
            </w:r>
          </w:p>
        </w:tc>
        <w:tc>
          <w:tcPr>
            <w:tcW w:w="3118" w:type="dxa"/>
            <w:gridSpan w:val="2"/>
          </w:tcPr>
          <w:p w14:paraId="3E03151F" w14:textId="77777777" w:rsidR="005E57A2" w:rsidRPr="00D66DA9" w:rsidRDefault="005E57A2" w:rsidP="00D66DA9">
            <w:pPr>
              <w:rPr>
                <w:rFonts w:cstheme="minorHAnsi"/>
                <w:sz w:val="24"/>
                <w:szCs w:val="24"/>
              </w:rPr>
            </w:pPr>
            <w:r w:rsidRPr="00D66DA9">
              <w:rPr>
                <w:rFonts w:cstheme="minorHAnsi"/>
                <w:sz w:val="24"/>
                <w:szCs w:val="24"/>
              </w:rPr>
              <w:t>Simple Interest Rate: 8%</w:t>
            </w:r>
          </w:p>
        </w:tc>
      </w:tr>
    </w:tbl>
    <w:p w14:paraId="090FB169" w14:textId="77777777" w:rsidR="00D66DA9" w:rsidRDefault="00D66DA9" w:rsidP="00D66DA9">
      <w:pPr>
        <w:rPr>
          <w:rFonts w:cstheme="minorHAnsi"/>
        </w:rPr>
      </w:pPr>
    </w:p>
    <w:p w14:paraId="2B7A33E3" w14:textId="27641AD1" w:rsidR="005E57A2" w:rsidRDefault="005E57A2" w:rsidP="00D66DA9">
      <w:pPr>
        <w:rPr>
          <w:rFonts w:cstheme="minorHAnsi"/>
        </w:rPr>
      </w:pPr>
      <w:r w:rsidRPr="00D66DA9">
        <w:rPr>
          <w:rFonts w:cstheme="minorHAnsi"/>
        </w:rPr>
        <w:t>Determine the total amount you will pay for each loan using the simple interest formula and total amount formula. Round numbers to the nearest thousandth and all monetary values to the nearest penny.</w:t>
      </w:r>
    </w:p>
    <w:p w14:paraId="46659B4B" w14:textId="43035E25" w:rsidR="003705F3" w:rsidRDefault="003705F3" w:rsidP="00D66DA9">
      <w:pPr>
        <w:rPr>
          <w:rFonts w:cstheme="minorHAnsi"/>
        </w:rPr>
      </w:pPr>
    </w:p>
    <w:p w14:paraId="733F795F" w14:textId="5F5CEE7B" w:rsidR="003705F3" w:rsidRPr="003705F3" w:rsidRDefault="003705F3" w:rsidP="00D66DA9">
      <w:pPr>
        <w:rPr>
          <w:rFonts w:cstheme="minorHAnsi"/>
          <w:b/>
          <w:bCs/>
        </w:rPr>
      </w:pPr>
      <w:r>
        <w:rPr>
          <w:rFonts w:cstheme="minorHAnsi"/>
          <w:b/>
          <w:bCs/>
        </w:rPr>
        <w:t>Option 1:</w:t>
      </w:r>
    </w:p>
    <w:tbl>
      <w:tblPr>
        <w:tblStyle w:val="TableGrid"/>
        <w:tblW w:w="0" w:type="auto"/>
        <w:tblLook w:val="04A0" w:firstRow="1" w:lastRow="0" w:firstColumn="1" w:lastColumn="0" w:noHBand="0" w:noVBand="1"/>
      </w:tblPr>
      <w:tblGrid>
        <w:gridCol w:w="9350"/>
      </w:tblGrid>
      <w:tr w:rsidR="003705F3" w14:paraId="18D34C7E" w14:textId="77777777" w:rsidTr="003705F3">
        <w:trPr>
          <w:trHeight w:val="2018"/>
        </w:trPr>
        <w:tc>
          <w:tcPr>
            <w:tcW w:w="9350" w:type="dxa"/>
          </w:tcPr>
          <w:p w14:paraId="57F62416" w14:textId="5F5CEE7B" w:rsidR="003705F3" w:rsidRDefault="003705F3" w:rsidP="003705F3">
            <w:pPr>
              <w:rPr>
                <w:rFonts w:cstheme="minorHAnsi"/>
                <w:b/>
                <w:bCs/>
              </w:rPr>
            </w:pPr>
          </w:p>
        </w:tc>
      </w:tr>
    </w:tbl>
    <w:p w14:paraId="655DC0A4" w14:textId="77777777" w:rsidR="003705F3" w:rsidRDefault="003705F3" w:rsidP="003705F3">
      <w:pPr>
        <w:rPr>
          <w:rFonts w:cstheme="minorHAnsi"/>
          <w:b/>
          <w:bCs/>
        </w:rPr>
      </w:pPr>
    </w:p>
    <w:p w14:paraId="2759922C" w14:textId="55ACE86F" w:rsidR="003705F3" w:rsidRPr="003705F3" w:rsidRDefault="003705F3" w:rsidP="003705F3">
      <w:pPr>
        <w:rPr>
          <w:rFonts w:cstheme="minorHAnsi"/>
          <w:b/>
          <w:bCs/>
        </w:rPr>
      </w:pPr>
      <w:r>
        <w:rPr>
          <w:rFonts w:cstheme="minorHAnsi"/>
          <w:b/>
          <w:bCs/>
        </w:rPr>
        <w:t xml:space="preserve">Option </w:t>
      </w:r>
      <w:r>
        <w:rPr>
          <w:rFonts w:cstheme="minorHAnsi"/>
          <w:b/>
          <w:bCs/>
        </w:rPr>
        <w:t>2</w:t>
      </w:r>
      <w:r>
        <w:rPr>
          <w:rFonts w:cstheme="minorHAnsi"/>
          <w:b/>
          <w:bCs/>
        </w:rPr>
        <w:t>:</w:t>
      </w:r>
    </w:p>
    <w:tbl>
      <w:tblPr>
        <w:tblStyle w:val="TableGrid"/>
        <w:tblW w:w="0" w:type="auto"/>
        <w:tblLook w:val="04A0" w:firstRow="1" w:lastRow="0" w:firstColumn="1" w:lastColumn="0" w:noHBand="0" w:noVBand="1"/>
      </w:tblPr>
      <w:tblGrid>
        <w:gridCol w:w="9350"/>
      </w:tblGrid>
      <w:tr w:rsidR="003705F3" w14:paraId="4741A2F3" w14:textId="77777777" w:rsidTr="00A41FB1">
        <w:trPr>
          <w:trHeight w:val="2018"/>
        </w:trPr>
        <w:tc>
          <w:tcPr>
            <w:tcW w:w="9350" w:type="dxa"/>
          </w:tcPr>
          <w:p w14:paraId="2CF828CA" w14:textId="54CDDA10" w:rsidR="003705F3" w:rsidRDefault="003705F3" w:rsidP="00A41FB1">
            <w:pPr>
              <w:rPr>
                <w:rFonts w:cstheme="minorHAnsi"/>
                <w:b/>
                <w:bCs/>
              </w:rPr>
            </w:pPr>
          </w:p>
        </w:tc>
      </w:tr>
    </w:tbl>
    <w:p w14:paraId="32497502" w14:textId="214C5B57" w:rsidR="003705F3" w:rsidRPr="003705F3" w:rsidRDefault="003705F3" w:rsidP="003705F3">
      <w:pPr>
        <w:rPr>
          <w:rFonts w:cstheme="minorHAnsi"/>
          <w:b/>
          <w:bCs/>
        </w:rPr>
      </w:pPr>
      <w:r>
        <w:rPr>
          <w:rFonts w:cstheme="minorHAnsi"/>
          <w:b/>
          <w:bCs/>
        </w:rPr>
        <w:lastRenderedPageBreak/>
        <w:t xml:space="preserve">Option </w:t>
      </w:r>
      <w:r>
        <w:rPr>
          <w:rFonts w:cstheme="minorHAnsi"/>
          <w:b/>
          <w:bCs/>
        </w:rPr>
        <w:t>3</w:t>
      </w:r>
      <w:r>
        <w:rPr>
          <w:rFonts w:cstheme="minorHAnsi"/>
          <w:b/>
          <w:bCs/>
        </w:rPr>
        <w:t>:</w:t>
      </w:r>
    </w:p>
    <w:tbl>
      <w:tblPr>
        <w:tblStyle w:val="TableGrid"/>
        <w:tblW w:w="0" w:type="auto"/>
        <w:tblLook w:val="04A0" w:firstRow="1" w:lastRow="0" w:firstColumn="1" w:lastColumn="0" w:noHBand="0" w:noVBand="1"/>
      </w:tblPr>
      <w:tblGrid>
        <w:gridCol w:w="9350"/>
      </w:tblGrid>
      <w:tr w:rsidR="003705F3" w14:paraId="617B2C86" w14:textId="77777777" w:rsidTr="00A41FB1">
        <w:trPr>
          <w:trHeight w:val="2018"/>
        </w:trPr>
        <w:tc>
          <w:tcPr>
            <w:tcW w:w="9350" w:type="dxa"/>
          </w:tcPr>
          <w:p w14:paraId="3BC72249" w14:textId="77777777" w:rsidR="003705F3" w:rsidRDefault="003705F3" w:rsidP="00A41FB1">
            <w:pPr>
              <w:rPr>
                <w:rFonts w:cstheme="minorHAnsi"/>
                <w:b/>
                <w:bCs/>
              </w:rPr>
            </w:pPr>
          </w:p>
        </w:tc>
      </w:tr>
    </w:tbl>
    <w:p w14:paraId="6D42C4D4" w14:textId="77777777" w:rsidR="00D66DA9" w:rsidRPr="00D66DA9" w:rsidRDefault="00D66DA9" w:rsidP="00D66DA9">
      <w:pPr>
        <w:rPr>
          <w:rFonts w:cstheme="minorHAnsi"/>
        </w:rPr>
      </w:pPr>
    </w:p>
    <w:p w14:paraId="45A366A5" w14:textId="1C41406B" w:rsidR="005E57A2" w:rsidRPr="00D66DA9" w:rsidRDefault="005E57A2" w:rsidP="00D66DA9">
      <w:pPr>
        <w:rPr>
          <w:rFonts w:cstheme="minorHAnsi"/>
        </w:rPr>
      </w:pPr>
      <w:r w:rsidRPr="00D66DA9">
        <w:rPr>
          <w:rFonts w:cstheme="minorHAnsi"/>
        </w:rPr>
        <w:t>Which option costs the least per month to pay back?</w:t>
      </w:r>
    </w:p>
    <w:tbl>
      <w:tblPr>
        <w:tblStyle w:val="TableGrid"/>
        <w:tblW w:w="0" w:type="auto"/>
        <w:tblLook w:val="04A0" w:firstRow="1" w:lastRow="0" w:firstColumn="1" w:lastColumn="0" w:noHBand="0" w:noVBand="1"/>
      </w:tblPr>
      <w:tblGrid>
        <w:gridCol w:w="9350"/>
      </w:tblGrid>
      <w:tr w:rsidR="004D30AD" w14:paraId="18145B59" w14:textId="77777777" w:rsidTr="004D30AD">
        <w:trPr>
          <w:trHeight w:val="758"/>
        </w:trPr>
        <w:tc>
          <w:tcPr>
            <w:tcW w:w="9350" w:type="dxa"/>
          </w:tcPr>
          <w:p w14:paraId="13ED77A9" w14:textId="77777777" w:rsidR="004D30AD" w:rsidRDefault="004D30AD" w:rsidP="00D66DA9">
            <w:pPr>
              <w:rPr>
                <w:rFonts w:cstheme="minorHAnsi"/>
                <w:color w:val="FF0000"/>
              </w:rPr>
            </w:pPr>
          </w:p>
        </w:tc>
      </w:tr>
    </w:tbl>
    <w:p w14:paraId="5CD6CCBA" w14:textId="72D2D0AD" w:rsidR="005E57A2" w:rsidRDefault="005E57A2" w:rsidP="00D66DA9">
      <w:pPr>
        <w:rPr>
          <w:rFonts w:cstheme="minorHAnsi"/>
          <w:color w:val="FF0000"/>
        </w:rPr>
      </w:pPr>
    </w:p>
    <w:p w14:paraId="73C3B844" w14:textId="56C84A4A" w:rsidR="005E57A2" w:rsidRPr="00D66DA9" w:rsidRDefault="005E57A2" w:rsidP="00D66DA9">
      <w:pPr>
        <w:rPr>
          <w:rFonts w:cstheme="minorHAnsi"/>
        </w:rPr>
      </w:pPr>
      <w:r w:rsidRPr="00D66DA9">
        <w:rPr>
          <w:rFonts w:cstheme="minorHAnsi"/>
        </w:rPr>
        <w:t>2. Compound Interest:</w:t>
      </w:r>
    </w:p>
    <w:tbl>
      <w:tblPr>
        <w:tblStyle w:val="TableGrid"/>
        <w:tblW w:w="0" w:type="auto"/>
        <w:jc w:val="center"/>
        <w:tblLook w:val="04A0" w:firstRow="1" w:lastRow="0" w:firstColumn="1" w:lastColumn="0" w:noHBand="0" w:noVBand="1"/>
      </w:tblPr>
      <w:tblGrid>
        <w:gridCol w:w="3235"/>
      </w:tblGrid>
      <w:tr w:rsidR="005E57A2" w:rsidRPr="00D66DA9" w14:paraId="1F3A92F3" w14:textId="77777777" w:rsidTr="00A41FB1">
        <w:trPr>
          <w:jc w:val="center"/>
        </w:trPr>
        <w:tc>
          <w:tcPr>
            <w:tcW w:w="3235" w:type="dxa"/>
            <w:shd w:val="clear" w:color="auto" w:fill="D9D9D9" w:themeFill="background1" w:themeFillShade="D9"/>
          </w:tcPr>
          <w:p w14:paraId="4B3083BC" w14:textId="77777777" w:rsidR="005E57A2" w:rsidRPr="00D66DA9" w:rsidRDefault="005E57A2" w:rsidP="00D66DA9">
            <w:pPr>
              <w:jc w:val="center"/>
              <w:rPr>
                <w:rFonts w:cstheme="minorHAnsi"/>
                <w:b/>
                <w:bCs/>
                <w:sz w:val="24"/>
                <w:szCs w:val="24"/>
              </w:rPr>
            </w:pPr>
            <w:r w:rsidRPr="00D66DA9">
              <w:rPr>
                <w:rFonts w:eastAsiaTheme="minorEastAsia" w:cstheme="minorHAnsi"/>
                <w:b/>
                <w:bCs/>
                <w:sz w:val="24"/>
                <w:szCs w:val="24"/>
              </w:rPr>
              <w:t>Compound Interest Formula:</w:t>
            </w:r>
          </w:p>
        </w:tc>
      </w:tr>
      <w:tr w:rsidR="005E57A2" w:rsidRPr="00D66DA9" w14:paraId="2CD54317" w14:textId="77777777" w:rsidTr="00A41FB1">
        <w:trPr>
          <w:trHeight w:val="566"/>
          <w:jc w:val="center"/>
        </w:trPr>
        <w:tc>
          <w:tcPr>
            <w:tcW w:w="3235" w:type="dxa"/>
          </w:tcPr>
          <w:p w14:paraId="25242AFA" w14:textId="77777777" w:rsidR="005E57A2" w:rsidRPr="00D66DA9" w:rsidRDefault="005E57A2" w:rsidP="00D66DA9">
            <w:pPr>
              <w:jc w:val="center"/>
              <w:rPr>
                <w:rFonts w:eastAsiaTheme="minorEastAsia" w:cstheme="minorHAnsi"/>
                <w:sz w:val="24"/>
                <w:szCs w:val="24"/>
              </w:rPr>
            </w:pPr>
          </w:p>
          <w:p w14:paraId="77918339" w14:textId="77777777" w:rsidR="005E57A2" w:rsidRPr="00D66DA9" w:rsidRDefault="005E57A2" w:rsidP="00D66DA9">
            <w:pPr>
              <w:jc w:val="center"/>
              <w:rPr>
                <w:rFonts w:eastAsiaTheme="minorEastAsia" w:cstheme="minorHAnsi"/>
                <w:sz w:val="24"/>
                <w:szCs w:val="24"/>
              </w:rPr>
            </w:pPr>
            <m:oMathPara>
              <m:oMath>
                <m:r>
                  <w:rPr>
                    <w:rFonts w:ascii="Cambria Math" w:eastAsiaTheme="minorEastAsia" w:hAnsi="Cambria Math" w:cstheme="minorHAnsi"/>
                    <w:sz w:val="24"/>
                    <w:szCs w:val="24"/>
                  </w:rPr>
                  <m:t>A=P∙</m:t>
                </m:r>
                <m:sSup>
                  <m:sSupPr>
                    <m:ctrlPr>
                      <w:rPr>
                        <w:rFonts w:ascii="Cambria Math" w:eastAsiaTheme="minorEastAsia" w:hAnsi="Cambria Math" w:cstheme="minorHAnsi"/>
                        <w:i/>
                        <w:sz w:val="24"/>
                        <w:szCs w:val="24"/>
                      </w:rPr>
                    </m:ctrlPr>
                  </m:sSupPr>
                  <m:e>
                    <m:d>
                      <m:dPr>
                        <m:ctrlPr>
                          <w:rPr>
                            <w:rFonts w:ascii="Cambria Math" w:eastAsiaTheme="minorEastAsia" w:hAnsi="Cambria Math" w:cstheme="minorHAnsi"/>
                            <w:i/>
                            <w:sz w:val="24"/>
                            <w:szCs w:val="24"/>
                          </w:rPr>
                        </m:ctrlPr>
                      </m:dPr>
                      <m:e>
                        <m:r>
                          <w:rPr>
                            <w:rFonts w:ascii="Cambria Math" w:eastAsiaTheme="minorEastAsia" w:hAnsi="Cambria Math" w:cstheme="minorHAnsi"/>
                            <w:sz w:val="24"/>
                            <w:szCs w:val="24"/>
                          </w:rPr>
                          <m:t>1+</m:t>
                        </m:r>
                        <m:f>
                          <m:fPr>
                            <m:ctrlPr>
                              <w:rPr>
                                <w:rFonts w:ascii="Cambria Math" w:eastAsiaTheme="minorEastAsia" w:hAnsi="Cambria Math" w:cstheme="minorHAnsi"/>
                                <w:i/>
                                <w:sz w:val="24"/>
                                <w:szCs w:val="24"/>
                              </w:rPr>
                            </m:ctrlPr>
                          </m:fPr>
                          <m:num>
                            <m:r>
                              <w:rPr>
                                <w:rFonts w:ascii="Cambria Math" w:eastAsiaTheme="minorEastAsia" w:hAnsi="Cambria Math" w:cstheme="minorHAnsi"/>
                                <w:sz w:val="24"/>
                                <w:szCs w:val="24"/>
                              </w:rPr>
                              <m:t>r</m:t>
                            </m:r>
                          </m:num>
                          <m:den>
                            <m:r>
                              <w:rPr>
                                <w:rFonts w:ascii="Cambria Math" w:eastAsiaTheme="minorEastAsia" w:hAnsi="Cambria Math" w:cstheme="minorHAnsi"/>
                                <w:sz w:val="24"/>
                                <w:szCs w:val="24"/>
                              </w:rPr>
                              <m:t>n</m:t>
                            </m:r>
                          </m:den>
                        </m:f>
                      </m:e>
                    </m:d>
                  </m:e>
                  <m:sup>
                    <m:r>
                      <w:rPr>
                        <w:rFonts w:ascii="Cambria Math" w:eastAsiaTheme="minorEastAsia" w:hAnsi="Cambria Math" w:cstheme="minorHAnsi"/>
                        <w:sz w:val="24"/>
                        <w:szCs w:val="24"/>
                      </w:rPr>
                      <m:t>n∙t</m:t>
                    </m:r>
                  </m:sup>
                </m:sSup>
              </m:oMath>
            </m:oMathPara>
          </w:p>
          <w:p w14:paraId="246409B6" w14:textId="77777777" w:rsidR="005E57A2" w:rsidRPr="00D66DA9" w:rsidRDefault="005E57A2" w:rsidP="00D66DA9">
            <w:pPr>
              <w:jc w:val="center"/>
              <w:rPr>
                <w:rFonts w:eastAsiaTheme="minorEastAsia" w:cstheme="minorHAnsi"/>
                <w:sz w:val="24"/>
                <w:szCs w:val="24"/>
              </w:rPr>
            </w:pPr>
          </w:p>
        </w:tc>
      </w:tr>
    </w:tbl>
    <w:p w14:paraId="2BC7EA84" w14:textId="77777777" w:rsidR="005E57A2" w:rsidRPr="00D66DA9" w:rsidRDefault="005E57A2" w:rsidP="00D66DA9">
      <w:pPr>
        <w:rPr>
          <w:rFonts w:cstheme="minorHAnsi"/>
        </w:rPr>
      </w:pPr>
    </w:p>
    <w:p w14:paraId="10112A63" w14:textId="7D93D7BA" w:rsidR="005E57A2" w:rsidRPr="00D66DA9" w:rsidRDefault="005E57A2" w:rsidP="00D66DA9">
      <w:pPr>
        <w:rPr>
          <w:rFonts w:cstheme="minorHAnsi"/>
        </w:rPr>
      </w:pPr>
      <w:r w:rsidRPr="00D66DA9">
        <w:rPr>
          <w:rFonts w:cstheme="minorHAnsi"/>
        </w:rPr>
        <w:t>Now, suppose you are looking at several different investment options:</w:t>
      </w:r>
    </w:p>
    <w:p w14:paraId="4A5319BE" w14:textId="686FCDDC" w:rsidR="005E57A2" w:rsidRPr="00D66DA9" w:rsidRDefault="005E57A2" w:rsidP="00D66DA9">
      <w:pPr>
        <w:tabs>
          <w:tab w:val="left" w:pos="4105"/>
        </w:tabs>
        <w:rPr>
          <w:rFonts w:cstheme="minorHAnsi"/>
        </w:rPr>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5E57A2" w:rsidRPr="00D66DA9" w14:paraId="5E440B76" w14:textId="77777777" w:rsidTr="00A41FB1">
        <w:tc>
          <w:tcPr>
            <w:tcW w:w="1558" w:type="dxa"/>
            <w:tcBorders>
              <w:bottom w:val="nil"/>
              <w:right w:val="nil"/>
            </w:tcBorders>
          </w:tcPr>
          <w:p w14:paraId="486584F0" w14:textId="77777777" w:rsidR="005E57A2" w:rsidRPr="00D66DA9" w:rsidRDefault="005E57A2" w:rsidP="00D66DA9">
            <w:pPr>
              <w:rPr>
                <w:rFonts w:cstheme="minorHAnsi"/>
                <w:sz w:val="24"/>
                <w:szCs w:val="24"/>
                <w:u w:val="single"/>
              </w:rPr>
            </w:pPr>
            <w:r w:rsidRPr="00D66DA9">
              <w:rPr>
                <w:rFonts w:cstheme="minorHAnsi"/>
                <w:sz w:val="24"/>
                <w:szCs w:val="24"/>
                <w:u w:val="single"/>
              </w:rPr>
              <w:t>Option 1:</w:t>
            </w:r>
          </w:p>
        </w:tc>
        <w:tc>
          <w:tcPr>
            <w:tcW w:w="1558" w:type="dxa"/>
            <w:tcBorders>
              <w:left w:val="nil"/>
              <w:bottom w:val="nil"/>
            </w:tcBorders>
          </w:tcPr>
          <w:p w14:paraId="79A9C985" w14:textId="77777777" w:rsidR="005E57A2" w:rsidRPr="00D66DA9" w:rsidRDefault="005E57A2" w:rsidP="00D66DA9">
            <w:pPr>
              <w:rPr>
                <w:rFonts w:cstheme="minorHAnsi"/>
                <w:sz w:val="24"/>
                <w:szCs w:val="24"/>
                <w:u w:val="single"/>
              </w:rPr>
            </w:pPr>
          </w:p>
        </w:tc>
        <w:tc>
          <w:tcPr>
            <w:tcW w:w="1558" w:type="dxa"/>
            <w:tcBorders>
              <w:bottom w:val="nil"/>
              <w:right w:val="nil"/>
            </w:tcBorders>
          </w:tcPr>
          <w:p w14:paraId="01A4E776" w14:textId="77777777" w:rsidR="005E57A2" w:rsidRPr="00D66DA9" w:rsidRDefault="005E57A2" w:rsidP="00D66DA9">
            <w:pPr>
              <w:rPr>
                <w:rFonts w:cstheme="minorHAnsi"/>
                <w:sz w:val="24"/>
                <w:szCs w:val="24"/>
                <w:u w:val="single"/>
              </w:rPr>
            </w:pPr>
            <w:r w:rsidRPr="00D66DA9">
              <w:rPr>
                <w:rFonts w:cstheme="minorHAnsi"/>
                <w:sz w:val="24"/>
                <w:szCs w:val="24"/>
                <w:u w:val="single"/>
              </w:rPr>
              <w:t>Option 2:</w:t>
            </w:r>
          </w:p>
        </w:tc>
        <w:tc>
          <w:tcPr>
            <w:tcW w:w="1558" w:type="dxa"/>
            <w:tcBorders>
              <w:left w:val="nil"/>
              <w:bottom w:val="nil"/>
            </w:tcBorders>
          </w:tcPr>
          <w:p w14:paraId="2E503BF6" w14:textId="77777777" w:rsidR="005E57A2" w:rsidRPr="00D66DA9" w:rsidRDefault="005E57A2" w:rsidP="00D66DA9">
            <w:pPr>
              <w:rPr>
                <w:rFonts w:cstheme="minorHAnsi"/>
                <w:sz w:val="24"/>
                <w:szCs w:val="24"/>
                <w:u w:val="single"/>
              </w:rPr>
            </w:pPr>
          </w:p>
        </w:tc>
        <w:tc>
          <w:tcPr>
            <w:tcW w:w="1559" w:type="dxa"/>
            <w:tcBorders>
              <w:bottom w:val="nil"/>
              <w:right w:val="nil"/>
            </w:tcBorders>
          </w:tcPr>
          <w:p w14:paraId="571918A5" w14:textId="77777777" w:rsidR="005E57A2" w:rsidRPr="00D66DA9" w:rsidRDefault="005E57A2" w:rsidP="00D66DA9">
            <w:pPr>
              <w:rPr>
                <w:rFonts w:cstheme="minorHAnsi"/>
                <w:sz w:val="24"/>
                <w:szCs w:val="24"/>
                <w:u w:val="single"/>
              </w:rPr>
            </w:pPr>
            <w:r w:rsidRPr="00D66DA9">
              <w:rPr>
                <w:rFonts w:cstheme="minorHAnsi"/>
                <w:sz w:val="24"/>
                <w:szCs w:val="24"/>
                <w:u w:val="single"/>
              </w:rPr>
              <w:t>Option 3:</w:t>
            </w:r>
          </w:p>
        </w:tc>
        <w:tc>
          <w:tcPr>
            <w:tcW w:w="1559" w:type="dxa"/>
            <w:tcBorders>
              <w:left w:val="nil"/>
              <w:bottom w:val="nil"/>
            </w:tcBorders>
          </w:tcPr>
          <w:p w14:paraId="78D353D5" w14:textId="77777777" w:rsidR="005E57A2" w:rsidRPr="00D66DA9" w:rsidRDefault="005E57A2" w:rsidP="00D66DA9">
            <w:pPr>
              <w:rPr>
                <w:rFonts w:cstheme="minorHAnsi"/>
                <w:sz w:val="24"/>
                <w:szCs w:val="24"/>
              </w:rPr>
            </w:pPr>
          </w:p>
        </w:tc>
      </w:tr>
      <w:tr w:rsidR="005E57A2" w:rsidRPr="00D66DA9" w14:paraId="18D7411B" w14:textId="77777777" w:rsidTr="00A41FB1">
        <w:tc>
          <w:tcPr>
            <w:tcW w:w="3116" w:type="dxa"/>
            <w:gridSpan w:val="2"/>
            <w:tcBorders>
              <w:top w:val="nil"/>
            </w:tcBorders>
          </w:tcPr>
          <w:p w14:paraId="73789C15" w14:textId="77777777" w:rsidR="005E57A2" w:rsidRPr="00D66DA9" w:rsidRDefault="005E57A2" w:rsidP="00D66DA9">
            <w:pPr>
              <w:rPr>
                <w:rFonts w:cstheme="minorHAnsi"/>
                <w:sz w:val="24"/>
                <w:szCs w:val="24"/>
              </w:rPr>
            </w:pPr>
            <w:r w:rsidRPr="00D66DA9">
              <w:rPr>
                <w:rFonts w:cstheme="minorHAnsi"/>
                <w:sz w:val="24"/>
                <w:szCs w:val="24"/>
              </w:rPr>
              <w:t>Principal investment: $250</w:t>
            </w:r>
          </w:p>
        </w:tc>
        <w:tc>
          <w:tcPr>
            <w:tcW w:w="3116" w:type="dxa"/>
            <w:gridSpan w:val="2"/>
            <w:tcBorders>
              <w:top w:val="nil"/>
            </w:tcBorders>
          </w:tcPr>
          <w:p w14:paraId="7508D93F" w14:textId="77777777" w:rsidR="005E57A2" w:rsidRPr="00D66DA9" w:rsidRDefault="005E57A2" w:rsidP="00D66DA9">
            <w:pPr>
              <w:rPr>
                <w:rFonts w:cstheme="minorHAnsi"/>
                <w:sz w:val="24"/>
                <w:szCs w:val="24"/>
              </w:rPr>
            </w:pPr>
            <w:r w:rsidRPr="00D66DA9">
              <w:rPr>
                <w:rFonts w:cstheme="minorHAnsi"/>
                <w:sz w:val="24"/>
                <w:szCs w:val="24"/>
              </w:rPr>
              <w:t>Principal investment: $450</w:t>
            </w:r>
          </w:p>
        </w:tc>
        <w:tc>
          <w:tcPr>
            <w:tcW w:w="3118" w:type="dxa"/>
            <w:gridSpan w:val="2"/>
            <w:tcBorders>
              <w:top w:val="nil"/>
            </w:tcBorders>
          </w:tcPr>
          <w:p w14:paraId="6F833D65" w14:textId="77777777" w:rsidR="005E57A2" w:rsidRPr="00D66DA9" w:rsidRDefault="005E57A2" w:rsidP="00D66DA9">
            <w:pPr>
              <w:rPr>
                <w:rFonts w:cstheme="minorHAnsi"/>
                <w:sz w:val="24"/>
                <w:szCs w:val="24"/>
              </w:rPr>
            </w:pPr>
            <w:r w:rsidRPr="00D66DA9">
              <w:rPr>
                <w:rFonts w:cstheme="minorHAnsi"/>
                <w:sz w:val="24"/>
                <w:szCs w:val="24"/>
              </w:rPr>
              <w:t>Principal investment: $525</w:t>
            </w:r>
          </w:p>
        </w:tc>
      </w:tr>
      <w:tr w:rsidR="005E57A2" w:rsidRPr="00D66DA9" w14:paraId="379592B9" w14:textId="77777777" w:rsidTr="00A41FB1">
        <w:tc>
          <w:tcPr>
            <w:tcW w:w="3116" w:type="dxa"/>
            <w:gridSpan w:val="2"/>
          </w:tcPr>
          <w:p w14:paraId="14E97490" w14:textId="77777777" w:rsidR="005E57A2" w:rsidRPr="00D66DA9" w:rsidRDefault="005E57A2" w:rsidP="00D66DA9">
            <w:pPr>
              <w:rPr>
                <w:rFonts w:cstheme="minorHAnsi"/>
                <w:sz w:val="24"/>
                <w:szCs w:val="24"/>
              </w:rPr>
            </w:pPr>
            <w:r w:rsidRPr="00D66DA9">
              <w:rPr>
                <w:rFonts w:cstheme="minorHAnsi"/>
                <w:sz w:val="24"/>
                <w:szCs w:val="24"/>
              </w:rPr>
              <w:t>Term: 4 years</w:t>
            </w:r>
          </w:p>
        </w:tc>
        <w:tc>
          <w:tcPr>
            <w:tcW w:w="3116" w:type="dxa"/>
            <w:gridSpan w:val="2"/>
          </w:tcPr>
          <w:p w14:paraId="5B29844A" w14:textId="77777777" w:rsidR="005E57A2" w:rsidRPr="00D66DA9" w:rsidRDefault="005E57A2" w:rsidP="00D66DA9">
            <w:pPr>
              <w:rPr>
                <w:rFonts w:cstheme="minorHAnsi"/>
                <w:sz w:val="24"/>
                <w:szCs w:val="24"/>
              </w:rPr>
            </w:pPr>
            <w:r w:rsidRPr="00D66DA9">
              <w:rPr>
                <w:rFonts w:cstheme="minorHAnsi"/>
                <w:sz w:val="24"/>
                <w:szCs w:val="24"/>
              </w:rPr>
              <w:t>Term: 54 months</w:t>
            </w:r>
          </w:p>
        </w:tc>
        <w:tc>
          <w:tcPr>
            <w:tcW w:w="3118" w:type="dxa"/>
            <w:gridSpan w:val="2"/>
          </w:tcPr>
          <w:p w14:paraId="62C4EBC3" w14:textId="77777777" w:rsidR="005E57A2" w:rsidRPr="00D66DA9" w:rsidRDefault="005E57A2" w:rsidP="00D66DA9">
            <w:pPr>
              <w:rPr>
                <w:rFonts w:cstheme="minorHAnsi"/>
                <w:sz w:val="24"/>
                <w:szCs w:val="24"/>
              </w:rPr>
            </w:pPr>
            <w:r w:rsidRPr="00D66DA9">
              <w:rPr>
                <w:rFonts w:cstheme="minorHAnsi"/>
                <w:sz w:val="24"/>
                <w:szCs w:val="24"/>
              </w:rPr>
              <w:t>Term: 5</w:t>
            </w:r>
            <m:oMath>
              <m:f>
                <m:fPr>
                  <m:ctrlPr>
                    <w:rPr>
                      <w:rFonts w:ascii="Cambria Math" w:hAnsi="Cambria Math" w:cstheme="minorHAnsi"/>
                      <w:sz w:val="24"/>
                      <w:szCs w:val="24"/>
                    </w:rPr>
                  </m:ctrlPr>
                </m:fPr>
                <m:num>
                  <m:r>
                    <w:rPr>
                      <w:rFonts w:ascii="Cambria Math" w:hAnsi="Cambria Math" w:cstheme="minorHAnsi"/>
                      <w:sz w:val="24"/>
                      <w:szCs w:val="24"/>
                    </w:rPr>
                    <m:t>1</m:t>
                  </m:r>
                </m:num>
                <m:den>
                  <m:r>
                    <w:rPr>
                      <w:rFonts w:ascii="Cambria Math" w:hAnsi="Cambria Math" w:cstheme="minorHAnsi"/>
                      <w:sz w:val="24"/>
                      <w:szCs w:val="24"/>
                    </w:rPr>
                    <m:t>4</m:t>
                  </m:r>
                </m:den>
              </m:f>
            </m:oMath>
            <w:r w:rsidRPr="00D66DA9">
              <w:rPr>
                <w:rFonts w:eastAsiaTheme="minorEastAsia" w:cstheme="minorHAnsi"/>
                <w:sz w:val="24"/>
                <w:szCs w:val="24"/>
              </w:rPr>
              <w:t xml:space="preserve"> years </w:t>
            </w:r>
          </w:p>
        </w:tc>
      </w:tr>
      <w:tr w:rsidR="005E57A2" w:rsidRPr="00D66DA9" w14:paraId="69E62FF0" w14:textId="77777777" w:rsidTr="00A41FB1">
        <w:tc>
          <w:tcPr>
            <w:tcW w:w="3116" w:type="dxa"/>
            <w:gridSpan w:val="2"/>
          </w:tcPr>
          <w:p w14:paraId="002A98DB" w14:textId="77777777" w:rsidR="005E57A2" w:rsidRPr="00D66DA9" w:rsidRDefault="005E57A2" w:rsidP="00D66DA9">
            <w:pPr>
              <w:rPr>
                <w:rFonts w:cstheme="minorHAnsi"/>
                <w:sz w:val="24"/>
                <w:szCs w:val="24"/>
              </w:rPr>
            </w:pPr>
            <w:r w:rsidRPr="00D66DA9">
              <w:rPr>
                <w:rFonts w:cstheme="minorHAnsi"/>
                <w:sz w:val="24"/>
                <w:szCs w:val="24"/>
              </w:rPr>
              <w:t>Interest: 5%</w:t>
            </w:r>
          </w:p>
        </w:tc>
        <w:tc>
          <w:tcPr>
            <w:tcW w:w="3116" w:type="dxa"/>
            <w:gridSpan w:val="2"/>
          </w:tcPr>
          <w:p w14:paraId="7D36AE45" w14:textId="77777777" w:rsidR="005E57A2" w:rsidRPr="00D66DA9" w:rsidRDefault="005E57A2" w:rsidP="00D66DA9">
            <w:pPr>
              <w:rPr>
                <w:rFonts w:cstheme="minorHAnsi"/>
                <w:sz w:val="24"/>
                <w:szCs w:val="24"/>
              </w:rPr>
            </w:pPr>
            <w:r w:rsidRPr="00D66DA9">
              <w:rPr>
                <w:rFonts w:cstheme="minorHAnsi"/>
                <w:sz w:val="24"/>
                <w:szCs w:val="24"/>
              </w:rPr>
              <w:t>Interest: 4.5%</w:t>
            </w:r>
          </w:p>
        </w:tc>
        <w:tc>
          <w:tcPr>
            <w:tcW w:w="3118" w:type="dxa"/>
            <w:gridSpan w:val="2"/>
          </w:tcPr>
          <w:p w14:paraId="35C88D6C" w14:textId="77777777" w:rsidR="005E57A2" w:rsidRPr="00D66DA9" w:rsidRDefault="005E57A2" w:rsidP="00D66DA9">
            <w:pPr>
              <w:rPr>
                <w:rFonts w:cstheme="minorHAnsi"/>
                <w:sz w:val="24"/>
                <w:szCs w:val="24"/>
              </w:rPr>
            </w:pPr>
            <w:r w:rsidRPr="00D66DA9">
              <w:rPr>
                <w:rFonts w:cstheme="minorHAnsi"/>
                <w:sz w:val="24"/>
                <w:szCs w:val="24"/>
              </w:rPr>
              <w:t>Interest: 3%</w:t>
            </w:r>
          </w:p>
        </w:tc>
      </w:tr>
      <w:tr w:rsidR="005E57A2" w:rsidRPr="00D66DA9" w14:paraId="09BA4DEB" w14:textId="77777777" w:rsidTr="00A41FB1">
        <w:tc>
          <w:tcPr>
            <w:tcW w:w="3116" w:type="dxa"/>
            <w:gridSpan w:val="2"/>
          </w:tcPr>
          <w:p w14:paraId="3ECA03DF" w14:textId="77777777" w:rsidR="005E57A2" w:rsidRPr="00D66DA9" w:rsidRDefault="005E57A2" w:rsidP="00D66DA9">
            <w:pPr>
              <w:rPr>
                <w:rFonts w:cstheme="minorHAnsi"/>
                <w:sz w:val="24"/>
                <w:szCs w:val="24"/>
              </w:rPr>
            </w:pPr>
            <w:r w:rsidRPr="00D66DA9">
              <w:rPr>
                <w:rFonts w:cstheme="minorHAnsi"/>
                <w:sz w:val="24"/>
                <w:szCs w:val="24"/>
              </w:rPr>
              <w:t>Compounded: Annually</w:t>
            </w:r>
          </w:p>
        </w:tc>
        <w:tc>
          <w:tcPr>
            <w:tcW w:w="3116" w:type="dxa"/>
            <w:gridSpan w:val="2"/>
          </w:tcPr>
          <w:p w14:paraId="67035B40" w14:textId="77777777" w:rsidR="005E57A2" w:rsidRPr="00D66DA9" w:rsidRDefault="005E57A2" w:rsidP="00D66DA9">
            <w:pPr>
              <w:rPr>
                <w:rFonts w:cstheme="minorHAnsi"/>
                <w:sz w:val="24"/>
                <w:szCs w:val="24"/>
              </w:rPr>
            </w:pPr>
            <w:r w:rsidRPr="00D66DA9">
              <w:rPr>
                <w:rFonts w:cstheme="minorHAnsi"/>
                <w:sz w:val="24"/>
                <w:szCs w:val="24"/>
              </w:rPr>
              <w:t>Compounded: Semi-Annually</w:t>
            </w:r>
          </w:p>
        </w:tc>
        <w:tc>
          <w:tcPr>
            <w:tcW w:w="3118" w:type="dxa"/>
            <w:gridSpan w:val="2"/>
          </w:tcPr>
          <w:p w14:paraId="06D08CE8" w14:textId="77777777" w:rsidR="005E57A2" w:rsidRPr="00D66DA9" w:rsidRDefault="005E57A2" w:rsidP="00D66DA9">
            <w:pPr>
              <w:rPr>
                <w:rFonts w:cstheme="minorHAnsi"/>
                <w:sz w:val="24"/>
                <w:szCs w:val="24"/>
              </w:rPr>
            </w:pPr>
            <w:r w:rsidRPr="00D66DA9">
              <w:rPr>
                <w:rFonts w:cstheme="minorHAnsi"/>
                <w:sz w:val="24"/>
                <w:szCs w:val="24"/>
              </w:rPr>
              <w:t>Compounded: Monthly</w:t>
            </w:r>
          </w:p>
        </w:tc>
      </w:tr>
    </w:tbl>
    <w:p w14:paraId="243961B1" w14:textId="551194E7" w:rsidR="005E57A2" w:rsidRPr="00D66DA9" w:rsidRDefault="005E57A2" w:rsidP="00D66DA9">
      <w:pPr>
        <w:tabs>
          <w:tab w:val="left" w:pos="4105"/>
        </w:tabs>
        <w:rPr>
          <w:rFonts w:cstheme="minorHAnsi"/>
        </w:rPr>
      </w:pPr>
    </w:p>
    <w:p w14:paraId="73091D33" w14:textId="77777777" w:rsidR="005E57A2" w:rsidRPr="00D66DA9" w:rsidRDefault="005E57A2" w:rsidP="00D66DA9">
      <w:pPr>
        <w:rPr>
          <w:rFonts w:cstheme="minorHAnsi"/>
        </w:rPr>
      </w:pPr>
      <w:r w:rsidRPr="00D66DA9">
        <w:rPr>
          <w:rFonts w:cstheme="minorHAnsi"/>
        </w:rPr>
        <w:t>Calculate the interest earned using the compound interest formula for each of the investment options. Round any monetary values to the nearest penny.</w:t>
      </w:r>
    </w:p>
    <w:p w14:paraId="28045B67" w14:textId="77777777" w:rsidR="004D30AD" w:rsidRDefault="004D30AD" w:rsidP="004D30AD">
      <w:pPr>
        <w:rPr>
          <w:rFonts w:cstheme="minorHAnsi"/>
          <w:b/>
          <w:bCs/>
        </w:rPr>
      </w:pPr>
    </w:p>
    <w:p w14:paraId="4CF105C1" w14:textId="48135082" w:rsidR="004D30AD" w:rsidRPr="003705F3" w:rsidRDefault="004D30AD" w:rsidP="004D30AD">
      <w:pPr>
        <w:rPr>
          <w:rFonts w:cstheme="minorHAnsi"/>
          <w:b/>
          <w:bCs/>
        </w:rPr>
      </w:pPr>
      <w:r>
        <w:rPr>
          <w:rFonts w:cstheme="minorHAnsi"/>
          <w:b/>
          <w:bCs/>
        </w:rPr>
        <w:t>Option 1:</w:t>
      </w:r>
    </w:p>
    <w:tbl>
      <w:tblPr>
        <w:tblStyle w:val="TableGrid"/>
        <w:tblW w:w="0" w:type="auto"/>
        <w:tblLook w:val="04A0" w:firstRow="1" w:lastRow="0" w:firstColumn="1" w:lastColumn="0" w:noHBand="0" w:noVBand="1"/>
      </w:tblPr>
      <w:tblGrid>
        <w:gridCol w:w="9350"/>
      </w:tblGrid>
      <w:tr w:rsidR="004D30AD" w14:paraId="3FA6F60A" w14:textId="77777777" w:rsidTr="00A41FB1">
        <w:trPr>
          <w:trHeight w:val="2018"/>
        </w:trPr>
        <w:tc>
          <w:tcPr>
            <w:tcW w:w="9350" w:type="dxa"/>
          </w:tcPr>
          <w:p w14:paraId="55768A5D" w14:textId="77777777" w:rsidR="004D30AD" w:rsidRDefault="004D30AD" w:rsidP="00A41FB1">
            <w:pPr>
              <w:rPr>
                <w:rFonts w:cstheme="minorHAnsi"/>
                <w:b/>
                <w:bCs/>
              </w:rPr>
            </w:pPr>
          </w:p>
        </w:tc>
      </w:tr>
    </w:tbl>
    <w:p w14:paraId="0339B8D3" w14:textId="77777777" w:rsidR="004D30AD" w:rsidRDefault="004D30AD" w:rsidP="004D30AD">
      <w:pPr>
        <w:rPr>
          <w:rFonts w:cstheme="minorHAnsi"/>
          <w:b/>
          <w:bCs/>
        </w:rPr>
      </w:pPr>
    </w:p>
    <w:p w14:paraId="58742C4D" w14:textId="77777777" w:rsidR="004D30AD" w:rsidRPr="003705F3" w:rsidRDefault="004D30AD" w:rsidP="004D30AD">
      <w:pPr>
        <w:rPr>
          <w:rFonts w:cstheme="minorHAnsi"/>
          <w:b/>
          <w:bCs/>
        </w:rPr>
      </w:pPr>
      <w:r>
        <w:rPr>
          <w:rFonts w:cstheme="minorHAnsi"/>
          <w:b/>
          <w:bCs/>
        </w:rPr>
        <w:t>Option 2:</w:t>
      </w:r>
    </w:p>
    <w:tbl>
      <w:tblPr>
        <w:tblStyle w:val="TableGrid"/>
        <w:tblW w:w="0" w:type="auto"/>
        <w:tblLook w:val="04A0" w:firstRow="1" w:lastRow="0" w:firstColumn="1" w:lastColumn="0" w:noHBand="0" w:noVBand="1"/>
      </w:tblPr>
      <w:tblGrid>
        <w:gridCol w:w="9350"/>
      </w:tblGrid>
      <w:tr w:rsidR="004D30AD" w14:paraId="1DBD139E" w14:textId="77777777" w:rsidTr="00A41FB1">
        <w:trPr>
          <w:trHeight w:val="2018"/>
        </w:trPr>
        <w:tc>
          <w:tcPr>
            <w:tcW w:w="9350" w:type="dxa"/>
          </w:tcPr>
          <w:p w14:paraId="7BD461E9" w14:textId="77777777" w:rsidR="004D30AD" w:rsidRDefault="004D30AD" w:rsidP="00A41FB1">
            <w:pPr>
              <w:rPr>
                <w:rFonts w:cstheme="minorHAnsi"/>
                <w:b/>
                <w:bCs/>
              </w:rPr>
            </w:pPr>
          </w:p>
        </w:tc>
      </w:tr>
    </w:tbl>
    <w:p w14:paraId="2B191854" w14:textId="77777777" w:rsidR="004D30AD" w:rsidRDefault="004D30AD" w:rsidP="004D30AD">
      <w:pPr>
        <w:rPr>
          <w:rFonts w:cstheme="minorHAnsi"/>
          <w:b/>
          <w:bCs/>
        </w:rPr>
      </w:pPr>
    </w:p>
    <w:p w14:paraId="79A6647E" w14:textId="4A333F88" w:rsidR="004D30AD" w:rsidRPr="003705F3" w:rsidRDefault="004D30AD" w:rsidP="004D30AD">
      <w:pPr>
        <w:rPr>
          <w:rFonts w:cstheme="minorHAnsi"/>
          <w:b/>
          <w:bCs/>
        </w:rPr>
      </w:pPr>
      <w:r>
        <w:rPr>
          <w:rFonts w:cstheme="minorHAnsi"/>
          <w:b/>
          <w:bCs/>
        </w:rPr>
        <w:t>Option 3:</w:t>
      </w:r>
    </w:p>
    <w:tbl>
      <w:tblPr>
        <w:tblStyle w:val="TableGrid"/>
        <w:tblW w:w="0" w:type="auto"/>
        <w:tblLook w:val="04A0" w:firstRow="1" w:lastRow="0" w:firstColumn="1" w:lastColumn="0" w:noHBand="0" w:noVBand="1"/>
      </w:tblPr>
      <w:tblGrid>
        <w:gridCol w:w="9350"/>
      </w:tblGrid>
      <w:tr w:rsidR="004D30AD" w14:paraId="29A55DFC" w14:textId="77777777" w:rsidTr="00A41FB1">
        <w:trPr>
          <w:trHeight w:val="2018"/>
        </w:trPr>
        <w:tc>
          <w:tcPr>
            <w:tcW w:w="9350" w:type="dxa"/>
          </w:tcPr>
          <w:p w14:paraId="7F6A3CA4" w14:textId="77777777" w:rsidR="004D30AD" w:rsidRDefault="004D30AD" w:rsidP="00A41FB1">
            <w:pPr>
              <w:rPr>
                <w:rFonts w:cstheme="minorHAnsi"/>
                <w:b/>
                <w:bCs/>
              </w:rPr>
            </w:pPr>
          </w:p>
        </w:tc>
      </w:tr>
    </w:tbl>
    <w:p w14:paraId="1E8A4A25" w14:textId="53C5EDA4" w:rsidR="005E57A2" w:rsidRPr="00D66DA9" w:rsidRDefault="005E57A2" w:rsidP="00D66DA9">
      <w:pPr>
        <w:tabs>
          <w:tab w:val="left" w:pos="4105"/>
        </w:tabs>
        <w:rPr>
          <w:rFonts w:cstheme="minorHAnsi"/>
        </w:rPr>
      </w:pPr>
    </w:p>
    <w:p w14:paraId="0FBC0434" w14:textId="77777777" w:rsidR="005E57A2" w:rsidRPr="00D66DA9" w:rsidRDefault="005E57A2" w:rsidP="00D66DA9">
      <w:pPr>
        <w:rPr>
          <w:rFonts w:cstheme="minorHAnsi"/>
        </w:rPr>
      </w:pPr>
      <w:r w:rsidRPr="00D66DA9">
        <w:rPr>
          <w:rFonts w:cstheme="minorHAnsi"/>
        </w:rPr>
        <w:t>Which of the options will earn you the most money after the term is finished?</w:t>
      </w:r>
    </w:p>
    <w:tbl>
      <w:tblPr>
        <w:tblStyle w:val="TableGrid"/>
        <w:tblW w:w="0" w:type="auto"/>
        <w:tblLook w:val="04A0" w:firstRow="1" w:lastRow="0" w:firstColumn="1" w:lastColumn="0" w:noHBand="0" w:noVBand="1"/>
      </w:tblPr>
      <w:tblGrid>
        <w:gridCol w:w="9350"/>
      </w:tblGrid>
      <w:tr w:rsidR="004D30AD" w14:paraId="54082B18" w14:textId="77777777" w:rsidTr="004D30AD">
        <w:trPr>
          <w:trHeight w:val="965"/>
        </w:trPr>
        <w:tc>
          <w:tcPr>
            <w:tcW w:w="9350" w:type="dxa"/>
          </w:tcPr>
          <w:p w14:paraId="72056532" w14:textId="77777777" w:rsidR="004D30AD" w:rsidRDefault="004D30AD" w:rsidP="00D66DA9">
            <w:pPr>
              <w:rPr>
                <w:rFonts w:cstheme="minorHAnsi"/>
              </w:rPr>
            </w:pPr>
          </w:p>
        </w:tc>
      </w:tr>
    </w:tbl>
    <w:p w14:paraId="0C0D2395" w14:textId="7CC712C6" w:rsidR="005E57A2" w:rsidRDefault="005E57A2" w:rsidP="00D66DA9">
      <w:pPr>
        <w:rPr>
          <w:rFonts w:cstheme="minorHAnsi"/>
        </w:rPr>
      </w:pPr>
    </w:p>
    <w:p w14:paraId="7C2821F9" w14:textId="77777777" w:rsidR="004D30AD" w:rsidRPr="00D66DA9" w:rsidRDefault="004D30AD" w:rsidP="00D66DA9">
      <w:pPr>
        <w:rPr>
          <w:rFonts w:cstheme="minorHAnsi"/>
        </w:rPr>
      </w:pPr>
    </w:p>
    <w:p w14:paraId="22580BE0" w14:textId="39CE7609" w:rsidR="005E57A2" w:rsidRPr="00D66DA9" w:rsidRDefault="005E57A2" w:rsidP="00D66DA9">
      <w:pPr>
        <w:rPr>
          <w:rFonts w:cstheme="minorHAnsi"/>
        </w:rPr>
      </w:pPr>
      <w:r w:rsidRPr="00D66DA9">
        <w:rPr>
          <w:rFonts w:cstheme="minorHAnsi"/>
        </w:rPr>
        <w:t xml:space="preserve">Congratulations on completing PART I! IMPORTANT: </w:t>
      </w:r>
      <w:r w:rsidRPr="00D66DA9">
        <w:rPr>
          <w:rFonts w:cstheme="minorHAnsi"/>
          <w:u w:val="single"/>
        </w:rPr>
        <w:t>SAVE</w:t>
      </w:r>
      <w:r w:rsidRPr="00D66DA9">
        <w:rPr>
          <w:rFonts w:cstheme="minorHAnsi"/>
        </w:rPr>
        <w:t xml:space="preserve"> the worksheet! Part II of this worksheet will be completed during lesson 4.7. </w:t>
      </w:r>
    </w:p>
    <w:p w14:paraId="2D00C998" w14:textId="6AB04C4C" w:rsidR="005E57A2" w:rsidRPr="00D66DA9" w:rsidRDefault="005E57A2" w:rsidP="00D66DA9">
      <w:pPr>
        <w:tabs>
          <w:tab w:val="left" w:pos="4105"/>
        </w:tabs>
        <w:rPr>
          <w:rFonts w:cstheme="minorHAnsi"/>
        </w:rPr>
      </w:pPr>
    </w:p>
    <w:p w14:paraId="1D51B405" w14:textId="09A1D272" w:rsidR="005E57A2" w:rsidRPr="00D66DA9" w:rsidRDefault="005E57A2" w:rsidP="00D66DA9">
      <w:pPr>
        <w:tabs>
          <w:tab w:val="left" w:pos="4105"/>
        </w:tabs>
        <w:rPr>
          <w:rFonts w:cstheme="minorHAnsi"/>
        </w:rPr>
      </w:pPr>
      <w:r w:rsidRPr="00D66DA9">
        <w:rPr>
          <w:rFonts w:cstheme="minorHAnsi"/>
          <w:noProof/>
        </w:rPr>
        <mc:AlternateContent>
          <mc:Choice Requires="wpg">
            <w:drawing>
              <wp:anchor distT="0" distB="0" distL="114300" distR="114300" simplePos="0" relativeHeight="251659264" behindDoc="0" locked="0" layoutInCell="1" allowOverlap="1" wp14:anchorId="26CC45A7" wp14:editId="5D9AEF64">
                <wp:simplePos x="0" y="0"/>
                <wp:positionH relativeFrom="margin">
                  <wp:posOffset>2321398</wp:posOffset>
                </wp:positionH>
                <wp:positionV relativeFrom="paragraph">
                  <wp:posOffset>8610</wp:posOffset>
                </wp:positionV>
                <wp:extent cx="914400" cy="861695"/>
                <wp:effectExtent l="0" t="0" r="19050" b="14605"/>
                <wp:wrapNone/>
                <wp:docPr id="4" name="Group 4"/>
                <wp:cNvGraphicFramePr/>
                <a:graphic xmlns:a="http://schemas.openxmlformats.org/drawingml/2006/main">
                  <a:graphicData uri="http://schemas.microsoft.com/office/word/2010/wordprocessingGroup">
                    <wpg:wgp>
                      <wpg:cNvGrpSpPr/>
                      <wpg:grpSpPr>
                        <a:xfrm>
                          <a:off x="0" y="0"/>
                          <a:ext cx="914400" cy="861695"/>
                          <a:chOff x="0" y="0"/>
                          <a:chExt cx="1023938" cy="1014095"/>
                        </a:xfrm>
                      </wpg:grpSpPr>
                      <wps:wsp>
                        <wps:cNvPr id="2" name="Octagon 2"/>
                        <wps:cNvSpPr/>
                        <wps:spPr>
                          <a:xfrm>
                            <a:off x="0" y="0"/>
                            <a:ext cx="1014095" cy="1014095"/>
                          </a:xfrm>
                          <a:prstGeom prst="octagon">
                            <a:avLst/>
                          </a:prstGeom>
                          <a:solidFill>
                            <a:srgbClr val="C00000"/>
                          </a:solid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a:off x="0" y="223837"/>
                            <a:ext cx="1023938" cy="585788"/>
                          </a:xfrm>
                          <a:prstGeom prst="rect">
                            <a:avLst/>
                          </a:prstGeom>
                          <a:noFill/>
                          <a:ln w="6350">
                            <a:noFill/>
                          </a:ln>
                        </wps:spPr>
                        <wps:txbx>
                          <w:txbxContent>
                            <w:p w14:paraId="3C75D6BE" w14:textId="77777777" w:rsidR="005E57A2" w:rsidRPr="00E218A5" w:rsidRDefault="005E57A2" w:rsidP="005E57A2">
                              <w:pPr>
                                <w:jc w:val="center"/>
                                <w:rPr>
                                  <w:b/>
                                  <w:bCs/>
                                  <w:color w:val="FFFFFF" w:themeColor="background1"/>
                                  <w:sz w:val="44"/>
                                  <w:szCs w:val="44"/>
                                </w:rPr>
                              </w:pPr>
                              <w:r w:rsidRPr="00E218A5">
                                <w:rPr>
                                  <w:b/>
                                  <w:bCs/>
                                  <w:color w:val="FFFFFF" w:themeColor="background1"/>
                                  <w:sz w:val="44"/>
                                  <w:szCs w:val="44"/>
                                </w:rPr>
                                <w:t>STOP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CC45A7" id="Group 4" o:spid="_x0000_s1026" style="position:absolute;margin-left:182.8pt;margin-top:.7pt;width:1in;height:67.85pt;z-index:251659264;mso-position-horizontal-relative:margin;mso-width-relative:margin;mso-height-relative:margin" coordsize="10239,10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Octagon 2" o:spid="_x0000_s1027" type="#_x0000_t10" style="position:absolute;width:10140;height:10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" fillcolor="#c00000" strokecolor="black [3213]" strokeweight="1pt"/>
                <v:shapetype id="_x0000_t202" coordsize="21600,21600" o:spt="202" path="m,l,21600r21600,l21600,xe">
                  <v:stroke joinstyle="miter"/>
                  <v:path gradientshapeok="t" o:connecttype="rect"/>
                </v:shapetype>
                <v:shape id="Text Box 3" o:spid="_x0000_s1028" type="#_x0000_t202" style="position:absolute;top:2238;width:10239;height:5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3C75D6BE" w14:textId="77777777" w:rsidR="005E57A2" w:rsidRPr="00E218A5" w:rsidRDefault="005E57A2" w:rsidP="005E57A2">
                        <w:pPr>
                          <w:jc w:val="center"/>
                          <w:rPr>
                            <w:b/>
                            <w:bCs/>
                            <w:color w:val="FFFFFF" w:themeColor="background1"/>
                            <w:sz w:val="44"/>
                            <w:szCs w:val="44"/>
                          </w:rPr>
                        </w:pPr>
                        <w:r w:rsidRPr="00E218A5">
                          <w:rPr>
                            <w:b/>
                            <w:bCs/>
                            <w:color w:val="FFFFFF" w:themeColor="background1"/>
                            <w:sz w:val="44"/>
                            <w:szCs w:val="44"/>
                          </w:rPr>
                          <w:t>STOP</w:t>
                        </w:r>
                      </w:p>
                    </w:txbxContent>
                  </v:textbox>
                </v:shape>
                <w10:wrap anchorx="margin"/>
              </v:group>
            </w:pict>
          </mc:Fallback>
        </mc:AlternateContent>
      </w:r>
    </w:p>
    <w:p w14:paraId="10A70EF7" w14:textId="26973F90" w:rsidR="005E57A2" w:rsidRPr="00D66DA9" w:rsidRDefault="005E57A2" w:rsidP="00D66DA9">
      <w:pPr>
        <w:tabs>
          <w:tab w:val="left" w:pos="4105"/>
        </w:tabs>
        <w:rPr>
          <w:rFonts w:cstheme="minorHAnsi"/>
        </w:rPr>
      </w:pPr>
    </w:p>
    <w:p w14:paraId="38D3D028" w14:textId="77777777" w:rsidR="005E57A2" w:rsidRPr="00D66DA9" w:rsidRDefault="005E57A2" w:rsidP="00D66DA9">
      <w:pPr>
        <w:tabs>
          <w:tab w:val="left" w:pos="4105"/>
        </w:tabs>
        <w:rPr>
          <w:rFonts w:cstheme="minorHAnsi"/>
        </w:rPr>
      </w:pPr>
    </w:p>
    <w:p w14:paraId="6D1E07F5" w14:textId="55435AF6" w:rsidR="005E57A2" w:rsidRPr="00D66DA9" w:rsidRDefault="005E57A2" w:rsidP="00D66DA9">
      <w:pPr>
        <w:tabs>
          <w:tab w:val="left" w:pos="4105"/>
        </w:tabs>
        <w:rPr>
          <w:rFonts w:cstheme="minorHAnsi"/>
        </w:rPr>
      </w:pPr>
    </w:p>
    <w:p w14:paraId="11875501" w14:textId="20130E8C" w:rsidR="005E57A2" w:rsidRPr="00D66DA9" w:rsidRDefault="005E57A2" w:rsidP="00D66DA9">
      <w:pPr>
        <w:tabs>
          <w:tab w:val="left" w:pos="4105"/>
        </w:tabs>
        <w:rPr>
          <w:rFonts w:cstheme="minorHAnsi"/>
        </w:rPr>
      </w:pPr>
    </w:p>
    <w:p w14:paraId="1621CE01" w14:textId="3A380F97" w:rsidR="005E57A2" w:rsidRDefault="005E57A2" w:rsidP="00D66DA9">
      <w:pPr>
        <w:rPr>
          <w:rFonts w:cstheme="minorHAnsi"/>
        </w:rPr>
      </w:pPr>
    </w:p>
    <w:p w14:paraId="13BAD918" w14:textId="02271AE8" w:rsidR="005B1474" w:rsidRDefault="005B1474" w:rsidP="00D66DA9">
      <w:pPr>
        <w:rPr>
          <w:rFonts w:cstheme="minorHAnsi"/>
        </w:rPr>
      </w:pPr>
    </w:p>
    <w:p w14:paraId="313FD7B3" w14:textId="7942C851" w:rsidR="005B1474" w:rsidRDefault="005B1474" w:rsidP="00D66DA9">
      <w:pPr>
        <w:rPr>
          <w:rFonts w:cstheme="minorHAnsi"/>
        </w:rPr>
      </w:pPr>
    </w:p>
    <w:p w14:paraId="120BB78D" w14:textId="668D53E4" w:rsidR="005B1474" w:rsidRDefault="005B1474" w:rsidP="00D66DA9">
      <w:pPr>
        <w:rPr>
          <w:rFonts w:cstheme="minorHAnsi"/>
        </w:rPr>
      </w:pPr>
    </w:p>
    <w:p w14:paraId="56D85075" w14:textId="4393714B" w:rsidR="005B1474" w:rsidRDefault="005B1474" w:rsidP="00D66DA9">
      <w:pPr>
        <w:rPr>
          <w:rFonts w:cstheme="minorHAnsi"/>
        </w:rPr>
      </w:pPr>
    </w:p>
    <w:p w14:paraId="0A6E2D74" w14:textId="77777777" w:rsidR="005B1474" w:rsidRPr="00D66DA9" w:rsidRDefault="005B1474" w:rsidP="00D66DA9">
      <w:pPr>
        <w:rPr>
          <w:rFonts w:cstheme="minorHAnsi"/>
        </w:rPr>
      </w:pPr>
    </w:p>
    <w:p w14:paraId="41FAA3E2" w14:textId="77777777" w:rsidR="004D1395" w:rsidRPr="005B1474" w:rsidRDefault="004D1395" w:rsidP="005B1474">
      <w:pPr>
        <w:pStyle w:val="Header"/>
        <w:spacing w:after="120"/>
        <w:jc w:val="center"/>
        <w:rPr>
          <w:rFonts w:cstheme="minorHAnsi"/>
          <w:b/>
          <w:bCs/>
          <w:sz w:val="36"/>
          <w:szCs w:val="36"/>
        </w:rPr>
      </w:pPr>
      <w:r w:rsidRPr="005B1474">
        <w:rPr>
          <w:rFonts w:cstheme="minorHAnsi"/>
          <w:b/>
          <w:bCs/>
          <w:sz w:val="36"/>
          <w:szCs w:val="36"/>
        </w:rPr>
        <w:lastRenderedPageBreak/>
        <w:t>Interest Worksheet</w:t>
      </w:r>
    </w:p>
    <w:p w14:paraId="476DDAC9" w14:textId="77777777" w:rsidR="004D1395" w:rsidRPr="005B1474" w:rsidRDefault="004D1395" w:rsidP="00D66DA9">
      <w:pPr>
        <w:jc w:val="center"/>
        <w:rPr>
          <w:rFonts w:cstheme="minorHAnsi"/>
          <w:b/>
          <w:bCs/>
          <w:sz w:val="28"/>
          <w:szCs w:val="28"/>
        </w:rPr>
      </w:pPr>
      <w:r w:rsidRPr="005B1474">
        <w:rPr>
          <w:rFonts w:cstheme="minorHAnsi"/>
          <w:b/>
          <w:bCs/>
          <w:sz w:val="28"/>
          <w:szCs w:val="28"/>
        </w:rPr>
        <w:t>Part II – Fixed and Variable Interest</w:t>
      </w:r>
    </w:p>
    <w:p w14:paraId="5262EE4F" w14:textId="6371E7C3" w:rsidR="005E57A2" w:rsidRPr="00D66DA9" w:rsidRDefault="005E57A2" w:rsidP="00D66DA9">
      <w:pPr>
        <w:tabs>
          <w:tab w:val="left" w:pos="988"/>
        </w:tabs>
        <w:rPr>
          <w:rFonts w:cstheme="minorHAnsi"/>
        </w:rPr>
      </w:pPr>
    </w:p>
    <w:p w14:paraId="384194ED" w14:textId="77777777" w:rsidR="00EB689F" w:rsidRPr="00D66DA9" w:rsidRDefault="00EB689F" w:rsidP="00D66DA9">
      <w:pPr>
        <w:rPr>
          <w:rFonts w:cstheme="minorHAnsi"/>
        </w:rPr>
      </w:pPr>
      <w:r w:rsidRPr="00D66DA9">
        <w:rPr>
          <w:rFonts w:cstheme="minorHAnsi"/>
        </w:rPr>
        <w:t>1. Simple Interest:</w:t>
      </w:r>
    </w:p>
    <w:tbl>
      <w:tblPr>
        <w:tblStyle w:val="TableGrid"/>
        <w:tblW w:w="0" w:type="auto"/>
        <w:jc w:val="center"/>
        <w:tblLook w:val="04A0" w:firstRow="1" w:lastRow="0" w:firstColumn="1" w:lastColumn="0" w:noHBand="0" w:noVBand="1"/>
      </w:tblPr>
      <w:tblGrid>
        <w:gridCol w:w="2700"/>
      </w:tblGrid>
      <w:tr w:rsidR="00EB689F" w:rsidRPr="00D66DA9" w14:paraId="2B602537" w14:textId="77777777" w:rsidTr="00A41FB1">
        <w:trPr>
          <w:jc w:val="center"/>
        </w:trPr>
        <w:tc>
          <w:tcPr>
            <w:tcW w:w="2700" w:type="dxa"/>
            <w:shd w:val="clear" w:color="auto" w:fill="D9D9D9" w:themeFill="background1" w:themeFillShade="D9"/>
          </w:tcPr>
          <w:p w14:paraId="46FB2250" w14:textId="77777777" w:rsidR="00EB689F" w:rsidRPr="00D66DA9" w:rsidRDefault="00EB689F" w:rsidP="00D66DA9">
            <w:pPr>
              <w:jc w:val="center"/>
              <w:rPr>
                <w:rFonts w:cstheme="minorHAnsi"/>
                <w:b/>
                <w:bCs/>
                <w:sz w:val="24"/>
                <w:szCs w:val="24"/>
              </w:rPr>
            </w:pPr>
            <w:r w:rsidRPr="00D66DA9">
              <w:rPr>
                <w:rFonts w:cstheme="minorHAnsi"/>
                <w:b/>
                <w:bCs/>
                <w:sz w:val="24"/>
                <w:szCs w:val="24"/>
              </w:rPr>
              <w:t>Simple Interest Formula:</w:t>
            </w:r>
          </w:p>
        </w:tc>
      </w:tr>
      <w:tr w:rsidR="00EB689F" w:rsidRPr="00D66DA9" w14:paraId="6BE5EEB9" w14:textId="77777777" w:rsidTr="00A41FB1">
        <w:trPr>
          <w:trHeight w:val="566"/>
          <w:jc w:val="center"/>
        </w:trPr>
        <w:tc>
          <w:tcPr>
            <w:tcW w:w="2700" w:type="dxa"/>
          </w:tcPr>
          <w:p w14:paraId="228073C4" w14:textId="77777777" w:rsidR="00EB689F" w:rsidRPr="00D66DA9" w:rsidRDefault="00EB689F" w:rsidP="00D66DA9">
            <w:pPr>
              <w:jc w:val="center"/>
              <w:rPr>
                <w:rFonts w:eastAsiaTheme="minorEastAsia" w:cstheme="minorHAnsi"/>
                <w:sz w:val="24"/>
                <w:szCs w:val="24"/>
              </w:rPr>
            </w:pPr>
          </w:p>
          <w:p w14:paraId="34E5F64D" w14:textId="77777777" w:rsidR="00EB689F" w:rsidRPr="00D66DA9" w:rsidRDefault="00EB689F" w:rsidP="00D66DA9">
            <w:pPr>
              <w:jc w:val="center"/>
              <w:rPr>
                <w:rFonts w:eastAsiaTheme="minorEastAsia" w:cstheme="minorHAnsi"/>
                <w:sz w:val="24"/>
                <w:szCs w:val="24"/>
              </w:rPr>
            </w:pPr>
            <m:oMathPara>
              <m:oMath>
                <m:r>
                  <w:rPr>
                    <w:rFonts w:ascii="Cambria Math" w:hAnsi="Cambria Math" w:cstheme="minorHAnsi"/>
                    <w:sz w:val="24"/>
                    <w:szCs w:val="24"/>
                  </w:rPr>
                  <m:t>I=P∙r∙t</m:t>
                </m:r>
              </m:oMath>
            </m:oMathPara>
          </w:p>
          <w:p w14:paraId="7526C87A" w14:textId="77777777" w:rsidR="00EB689F" w:rsidRPr="00D66DA9" w:rsidRDefault="00EB689F" w:rsidP="00D66DA9">
            <w:pPr>
              <w:jc w:val="center"/>
              <w:rPr>
                <w:rFonts w:eastAsiaTheme="minorEastAsia" w:cstheme="minorHAnsi"/>
                <w:sz w:val="24"/>
                <w:szCs w:val="24"/>
              </w:rPr>
            </w:pPr>
          </w:p>
        </w:tc>
      </w:tr>
    </w:tbl>
    <w:p w14:paraId="3D8A8509" w14:textId="77777777" w:rsidR="005B1474" w:rsidRDefault="005B1474" w:rsidP="00D66DA9">
      <w:pPr>
        <w:rPr>
          <w:rFonts w:cstheme="minorHAnsi"/>
        </w:rPr>
      </w:pPr>
    </w:p>
    <w:p w14:paraId="6F041987" w14:textId="061E7A5F" w:rsidR="00EB689F" w:rsidRDefault="00EB689F" w:rsidP="00D66DA9">
      <w:pPr>
        <w:rPr>
          <w:rFonts w:cstheme="minorHAnsi"/>
        </w:rPr>
      </w:pPr>
      <w:r w:rsidRPr="00D66DA9">
        <w:rPr>
          <w:rFonts w:cstheme="minorHAnsi"/>
        </w:rPr>
        <w:t>The following auto loan agreement options use either fixed or variable interest:</w:t>
      </w:r>
    </w:p>
    <w:p w14:paraId="5A4948A8" w14:textId="77777777" w:rsidR="005B1474" w:rsidRPr="00D66DA9" w:rsidRDefault="005B1474" w:rsidP="00D66DA9">
      <w:pPr>
        <w:rPr>
          <w:rFonts w:cstheme="minorHAnsi"/>
        </w:rPr>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EB689F" w:rsidRPr="00D66DA9" w14:paraId="5949A76C" w14:textId="77777777" w:rsidTr="00A41FB1">
        <w:tc>
          <w:tcPr>
            <w:tcW w:w="1558" w:type="dxa"/>
            <w:tcBorders>
              <w:bottom w:val="nil"/>
              <w:right w:val="nil"/>
            </w:tcBorders>
          </w:tcPr>
          <w:p w14:paraId="0B5446A8" w14:textId="77777777" w:rsidR="00EB689F" w:rsidRPr="00D66DA9" w:rsidRDefault="00EB689F" w:rsidP="00D66DA9">
            <w:pPr>
              <w:rPr>
                <w:rFonts w:cstheme="minorHAnsi"/>
                <w:sz w:val="24"/>
                <w:szCs w:val="24"/>
                <w:u w:val="single"/>
              </w:rPr>
            </w:pPr>
            <w:r w:rsidRPr="00D66DA9">
              <w:rPr>
                <w:rFonts w:cstheme="minorHAnsi"/>
                <w:sz w:val="24"/>
                <w:szCs w:val="24"/>
                <w:u w:val="single"/>
              </w:rPr>
              <w:t>Option 1:</w:t>
            </w:r>
          </w:p>
        </w:tc>
        <w:tc>
          <w:tcPr>
            <w:tcW w:w="1558" w:type="dxa"/>
            <w:tcBorders>
              <w:left w:val="nil"/>
              <w:bottom w:val="nil"/>
            </w:tcBorders>
          </w:tcPr>
          <w:p w14:paraId="3B276330" w14:textId="77777777" w:rsidR="00EB689F" w:rsidRPr="00D66DA9" w:rsidRDefault="00EB689F" w:rsidP="00D66DA9">
            <w:pPr>
              <w:rPr>
                <w:rFonts w:cstheme="minorHAnsi"/>
                <w:sz w:val="24"/>
                <w:szCs w:val="24"/>
                <w:u w:val="single"/>
              </w:rPr>
            </w:pPr>
          </w:p>
        </w:tc>
        <w:tc>
          <w:tcPr>
            <w:tcW w:w="1558" w:type="dxa"/>
            <w:tcBorders>
              <w:bottom w:val="nil"/>
              <w:right w:val="nil"/>
            </w:tcBorders>
          </w:tcPr>
          <w:p w14:paraId="7114FF34" w14:textId="77777777" w:rsidR="00EB689F" w:rsidRPr="00D66DA9" w:rsidRDefault="00EB689F" w:rsidP="00D66DA9">
            <w:pPr>
              <w:rPr>
                <w:rFonts w:cstheme="minorHAnsi"/>
                <w:sz w:val="24"/>
                <w:szCs w:val="24"/>
                <w:u w:val="single"/>
              </w:rPr>
            </w:pPr>
            <w:r w:rsidRPr="00D66DA9">
              <w:rPr>
                <w:rFonts w:cstheme="minorHAnsi"/>
                <w:sz w:val="24"/>
                <w:szCs w:val="24"/>
                <w:u w:val="single"/>
              </w:rPr>
              <w:t>Option 2:</w:t>
            </w:r>
          </w:p>
        </w:tc>
        <w:tc>
          <w:tcPr>
            <w:tcW w:w="1558" w:type="dxa"/>
            <w:tcBorders>
              <w:left w:val="nil"/>
              <w:bottom w:val="nil"/>
            </w:tcBorders>
          </w:tcPr>
          <w:p w14:paraId="4D8F54C4" w14:textId="77777777" w:rsidR="00EB689F" w:rsidRPr="00D66DA9" w:rsidRDefault="00EB689F" w:rsidP="00D66DA9">
            <w:pPr>
              <w:rPr>
                <w:rFonts w:cstheme="minorHAnsi"/>
                <w:sz w:val="24"/>
                <w:szCs w:val="24"/>
                <w:u w:val="single"/>
              </w:rPr>
            </w:pPr>
          </w:p>
        </w:tc>
        <w:tc>
          <w:tcPr>
            <w:tcW w:w="1559" w:type="dxa"/>
            <w:tcBorders>
              <w:bottom w:val="nil"/>
              <w:right w:val="nil"/>
            </w:tcBorders>
          </w:tcPr>
          <w:p w14:paraId="0EB3CC2E" w14:textId="77777777" w:rsidR="00EB689F" w:rsidRPr="00D66DA9" w:rsidRDefault="00EB689F" w:rsidP="00D66DA9">
            <w:pPr>
              <w:rPr>
                <w:rFonts w:cstheme="minorHAnsi"/>
                <w:sz w:val="24"/>
                <w:szCs w:val="24"/>
                <w:u w:val="single"/>
              </w:rPr>
            </w:pPr>
            <w:r w:rsidRPr="00D66DA9">
              <w:rPr>
                <w:rFonts w:cstheme="minorHAnsi"/>
                <w:sz w:val="24"/>
                <w:szCs w:val="24"/>
                <w:u w:val="single"/>
              </w:rPr>
              <w:t>Option 3:</w:t>
            </w:r>
          </w:p>
        </w:tc>
        <w:tc>
          <w:tcPr>
            <w:tcW w:w="1559" w:type="dxa"/>
            <w:tcBorders>
              <w:left w:val="nil"/>
              <w:bottom w:val="nil"/>
            </w:tcBorders>
          </w:tcPr>
          <w:p w14:paraId="22ACC68C" w14:textId="77777777" w:rsidR="00EB689F" w:rsidRPr="00D66DA9" w:rsidRDefault="00EB689F" w:rsidP="00D66DA9">
            <w:pPr>
              <w:rPr>
                <w:rFonts w:cstheme="minorHAnsi"/>
                <w:sz w:val="24"/>
                <w:szCs w:val="24"/>
              </w:rPr>
            </w:pPr>
          </w:p>
        </w:tc>
      </w:tr>
      <w:tr w:rsidR="00EB689F" w:rsidRPr="00D66DA9" w14:paraId="3E12ED64" w14:textId="77777777" w:rsidTr="00A41FB1">
        <w:tc>
          <w:tcPr>
            <w:tcW w:w="3116" w:type="dxa"/>
            <w:gridSpan w:val="2"/>
            <w:tcBorders>
              <w:top w:val="nil"/>
            </w:tcBorders>
          </w:tcPr>
          <w:p w14:paraId="79A8CDC5" w14:textId="77777777" w:rsidR="00EB689F" w:rsidRPr="00D66DA9" w:rsidRDefault="00EB689F" w:rsidP="00D66DA9">
            <w:pPr>
              <w:rPr>
                <w:rFonts w:cstheme="minorHAnsi"/>
                <w:sz w:val="24"/>
                <w:szCs w:val="24"/>
              </w:rPr>
            </w:pPr>
            <w:r w:rsidRPr="00D66DA9">
              <w:rPr>
                <w:rFonts w:cstheme="minorHAnsi"/>
                <w:sz w:val="24"/>
                <w:szCs w:val="24"/>
              </w:rPr>
              <w:t>Principal: $45,500</w:t>
            </w:r>
          </w:p>
        </w:tc>
        <w:tc>
          <w:tcPr>
            <w:tcW w:w="3116" w:type="dxa"/>
            <w:gridSpan w:val="2"/>
            <w:tcBorders>
              <w:top w:val="nil"/>
            </w:tcBorders>
          </w:tcPr>
          <w:p w14:paraId="5BEB0237" w14:textId="77777777" w:rsidR="00EB689F" w:rsidRPr="00D66DA9" w:rsidRDefault="00EB689F" w:rsidP="00D66DA9">
            <w:pPr>
              <w:rPr>
                <w:rFonts w:cstheme="minorHAnsi"/>
                <w:sz w:val="24"/>
                <w:szCs w:val="24"/>
              </w:rPr>
            </w:pPr>
            <w:r w:rsidRPr="00D66DA9">
              <w:rPr>
                <w:rFonts w:cstheme="minorHAnsi"/>
                <w:sz w:val="24"/>
                <w:szCs w:val="24"/>
              </w:rPr>
              <w:t>Principal: $45,000</w:t>
            </w:r>
          </w:p>
        </w:tc>
        <w:tc>
          <w:tcPr>
            <w:tcW w:w="3118" w:type="dxa"/>
            <w:gridSpan w:val="2"/>
            <w:tcBorders>
              <w:top w:val="nil"/>
            </w:tcBorders>
          </w:tcPr>
          <w:p w14:paraId="61C0D75D" w14:textId="77777777" w:rsidR="00EB689F" w:rsidRPr="00D66DA9" w:rsidRDefault="00EB689F" w:rsidP="00D66DA9">
            <w:pPr>
              <w:rPr>
                <w:rFonts w:cstheme="minorHAnsi"/>
                <w:sz w:val="24"/>
                <w:szCs w:val="24"/>
              </w:rPr>
            </w:pPr>
            <w:r w:rsidRPr="00D66DA9">
              <w:rPr>
                <w:rFonts w:cstheme="minorHAnsi"/>
                <w:sz w:val="24"/>
                <w:szCs w:val="24"/>
              </w:rPr>
              <w:t>Principal: $46,000</w:t>
            </w:r>
          </w:p>
        </w:tc>
      </w:tr>
      <w:tr w:rsidR="00EB689F" w:rsidRPr="00D66DA9" w14:paraId="5345833C" w14:textId="77777777" w:rsidTr="00A41FB1">
        <w:tc>
          <w:tcPr>
            <w:tcW w:w="3116" w:type="dxa"/>
            <w:gridSpan w:val="2"/>
          </w:tcPr>
          <w:p w14:paraId="7729F0AA" w14:textId="77777777" w:rsidR="00EB689F" w:rsidRPr="00D66DA9" w:rsidRDefault="00EB689F" w:rsidP="00D66DA9">
            <w:pPr>
              <w:rPr>
                <w:rFonts w:cstheme="minorHAnsi"/>
                <w:sz w:val="24"/>
                <w:szCs w:val="24"/>
              </w:rPr>
            </w:pPr>
            <w:r w:rsidRPr="00D66DA9">
              <w:rPr>
                <w:rFonts w:cstheme="minorHAnsi"/>
                <w:sz w:val="24"/>
                <w:szCs w:val="24"/>
              </w:rPr>
              <w:t>Term: 48 months</w:t>
            </w:r>
          </w:p>
        </w:tc>
        <w:tc>
          <w:tcPr>
            <w:tcW w:w="3116" w:type="dxa"/>
            <w:gridSpan w:val="2"/>
          </w:tcPr>
          <w:p w14:paraId="1F0293B5" w14:textId="77777777" w:rsidR="00EB689F" w:rsidRPr="00D66DA9" w:rsidRDefault="00EB689F" w:rsidP="00D66DA9">
            <w:pPr>
              <w:rPr>
                <w:rFonts w:cstheme="minorHAnsi"/>
                <w:sz w:val="24"/>
                <w:szCs w:val="24"/>
              </w:rPr>
            </w:pPr>
            <w:r w:rsidRPr="00D66DA9">
              <w:rPr>
                <w:rFonts w:cstheme="minorHAnsi"/>
                <w:sz w:val="24"/>
                <w:szCs w:val="24"/>
              </w:rPr>
              <w:t>Term: 5 years</w:t>
            </w:r>
          </w:p>
        </w:tc>
        <w:tc>
          <w:tcPr>
            <w:tcW w:w="3118" w:type="dxa"/>
            <w:gridSpan w:val="2"/>
          </w:tcPr>
          <w:p w14:paraId="40E95A99" w14:textId="77777777" w:rsidR="00EB689F" w:rsidRPr="00D66DA9" w:rsidRDefault="00EB689F" w:rsidP="00D66DA9">
            <w:pPr>
              <w:rPr>
                <w:rFonts w:cstheme="minorHAnsi"/>
                <w:sz w:val="24"/>
                <w:szCs w:val="24"/>
              </w:rPr>
            </w:pPr>
            <w:r w:rsidRPr="00D66DA9">
              <w:rPr>
                <w:rFonts w:cstheme="minorHAnsi"/>
                <w:sz w:val="24"/>
                <w:szCs w:val="24"/>
              </w:rPr>
              <w:t>Term: 7.5</w:t>
            </w:r>
            <w:r w:rsidRPr="00D66DA9">
              <w:rPr>
                <w:rFonts w:eastAsiaTheme="minorEastAsia" w:cstheme="minorHAnsi"/>
                <w:sz w:val="24"/>
                <w:szCs w:val="24"/>
              </w:rPr>
              <w:t xml:space="preserve"> years</w:t>
            </w:r>
          </w:p>
        </w:tc>
      </w:tr>
      <w:tr w:rsidR="00EB689F" w:rsidRPr="00D66DA9" w14:paraId="77B51934" w14:textId="77777777" w:rsidTr="00A41FB1">
        <w:tc>
          <w:tcPr>
            <w:tcW w:w="3116" w:type="dxa"/>
            <w:gridSpan w:val="2"/>
          </w:tcPr>
          <w:p w14:paraId="2CC884F7" w14:textId="77777777" w:rsidR="00EB689F" w:rsidRPr="00D66DA9" w:rsidRDefault="00EB689F" w:rsidP="00D66DA9">
            <w:pPr>
              <w:rPr>
                <w:rFonts w:cstheme="minorHAnsi"/>
                <w:sz w:val="24"/>
                <w:szCs w:val="24"/>
              </w:rPr>
            </w:pPr>
            <w:r w:rsidRPr="00D66DA9">
              <w:rPr>
                <w:rFonts w:cstheme="minorHAnsi"/>
                <w:sz w:val="24"/>
                <w:szCs w:val="24"/>
              </w:rPr>
              <w:t>Simple Fixed Interest Rate: 11.5%</w:t>
            </w:r>
          </w:p>
        </w:tc>
        <w:tc>
          <w:tcPr>
            <w:tcW w:w="3116" w:type="dxa"/>
            <w:gridSpan w:val="2"/>
          </w:tcPr>
          <w:p w14:paraId="23A1CE5A" w14:textId="77777777" w:rsidR="00EB689F" w:rsidRPr="00D66DA9" w:rsidRDefault="00EB689F" w:rsidP="00D66DA9">
            <w:pPr>
              <w:rPr>
                <w:rFonts w:cstheme="minorHAnsi"/>
                <w:sz w:val="24"/>
                <w:szCs w:val="24"/>
              </w:rPr>
            </w:pPr>
            <w:r w:rsidRPr="00D66DA9">
              <w:rPr>
                <w:rFonts w:cstheme="minorHAnsi"/>
                <w:sz w:val="24"/>
                <w:szCs w:val="24"/>
              </w:rPr>
              <w:t>Simple Variable Interest Rate: 8% for the first year, an additional 1.5% the second year, and a deduction of 0.4% for the final 3 years.</w:t>
            </w:r>
          </w:p>
        </w:tc>
        <w:tc>
          <w:tcPr>
            <w:tcW w:w="3118" w:type="dxa"/>
            <w:gridSpan w:val="2"/>
          </w:tcPr>
          <w:p w14:paraId="11760546" w14:textId="77777777" w:rsidR="00EB689F" w:rsidRPr="00D66DA9" w:rsidRDefault="00EB689F" w:rsidP="00D66DA9">
            <w:pPr>
              <w:rPr>
                <w:rFonts w:cstheme="minorHAnsi"/>
                <w:sz w:val="24"/>
                <w:szCs w:val="24"/>
              </w:rPr>
            </w:pPr>
            <w:r w:rsidRPr="00D66DA9">
              <w:rPr>
                <w:rFonts w:cstheme="minorHAnsi"/>
                <w:sz w:val="24"/>
                <w:szCs w:val="24"/>
              </w:rPr>
              <w:t>Simple Variable Interest Rate: 5% for the first 1.5 years, a deduction of 0.9% for the next 4 years, and an addition of 1.1% for the final 2 years.</w:t>
            </w:r>
          </w:p>
        </w:tc>
      </w:tr>
    </w:tbl>
    <w:p w14:paraId="7994EABB" w14:textId="77777777" w:rsidR="00EB689F" w:rsidRPr="00D66DA9" w:rsidRDefault="00EB689F" w:rsidP="00D66DA9">
      <w:pPr>
        <w:rPr>
          <w:rFonts w:cstheme="minorHAnsi"/>
        </w:rPr>
      </w:pPr>
    </w:p>
    <w:p w14:paraId="7F2A3DD7" w14:textId="08C68CB7" w:rsidR="006C5296" w:rsidRDefault="00EB689F" w:rsidP="00D66DA9">
      <w:pPr>
        <w:rPr>
          <w:rFonts w:cstheme="minorHAnsi"/>
        </w:rPr>
      </w:pPr>
      <w:r w:rsidRPr="00D66DA9">
        <w:rPr>
          <w:rFonts w:cstheme="minorHAnsi"/>
        </w:rPr>
        <w:t>What is the total cost for each auto loan agreement option above?</w:t>
      </w:r>
    </w:p>
    <w:p w14:paraId="4410FDD4" w14:textId="77777777" w:rsidR="00F63D15" w:rsidRDefault="00F63D15" w:rsidP="00D66DA9">
      <w:pPr>
        <w:rPr>
          <w:rFonts w:cstheme="minorHAnsi"/>
        </w:rPr>
      </w:pPr>
    </w:p>
    <w:p w14:paraId="22FA6333" w14:textId="77777777" w:rsidR="006C5296" w:rsidRPr="003705F3" w:rsidRDefault="006C5296" w:rsidP="006C5296">
      <w:pPr>
        <w:rPr>
          <w:rFonts w:cstheme="minorHAnsi"/>
          <w:b/>
          <w:bCs/>
        </w:rPr>
      </w:pPr>
      <w:r>
        <w:rPr>
          <w:rFonts w:cstheme="minorHAnsi"/>
          <w:b/>
          <w:bCs/>
        </w:rPr>
        <w:t>Option 1:</w:t>
      </w:r>
    </w:p>
    <w:tbl>
      <w:tblPr>
        <w:tblStyle w:val="TableGrid"/>
        <w:tblW w:w="0" w:type="auto"/>
        <w:tblLook w:val="04A0" w:firstRow="1" w:lastRow="0" w:firstColumn="1" w:lastColumn="0" w:noHBand="0" w:noVBand="1"/>
      </w:tblPr>
      <w:tblGrid>
        <w:gridCol w:w="9350"/>
      </w:tblGrid>
      <w:tr w:rsidR="006C5296" w14:paraId="2A936CF6" w14:textId="77777777" w:rsidTr="00A41FB1">
        <w:trPr>
          <w:trHeight w:val="2018"/>
        </w:trPr>
        <w:tc>
          <w:tcPr>
            <w:tcW w:w="9350" w:type="dxa"/>
          </w:tcPr>
          <w:p w14:paraId="7ABC72F7" w14:textId="77777777" w:rsidR="006C5296" w:rsidRDefault="006C5296" w:rsidP="00A41FB1">
            <w:pPr>
              <w:rPr>
                <w:rFonts w:cstheme="minorHAnsi"/>
                <w:b/>
                <w:bCs/>
              </w:rPr>
            </w:pPr>
          </w:p>
        </w:tc>
      </w:tr>
    </w:tbl>
    <w:p w14:paraId="74C7DD53" w14:textId="77777777" w:rsidR="006C5296" w:rsidRDefault="006C5296" w:rsidP="006C5296">
      <w:pPr>
        <w:rPr>
          <w:rFonts w:cstheme="minorHAnsi"/>
          <w:b/>
          <w:bCs/>
        </w:rPr>
      </w:pPr>
    </w:p>
    <w:p w14:paraId="3282AFB1" w14:textId="77777777" w:rsidR="006C5296" w:rsidRPr="003705F3" w:rsidRDefault="006C5296" w:rsidP="006C5296">
      <w:pPr>
        <w:rPr>
          <w:rFonts w:cstheme="minorHAnsi"/>
          <w:b/>
          <w:bCs/>
        </w:rPr>
      </w:pPr>
      <w:r>
        <w:rPr>
          <w:rFonts w:cstheme="minorHAnsi"/>
          <w:b/>
          <w:bCs/>
        </w:rPr>
        <w:t>Option 2:</w:t>
      </w:r>
    </w:p>
    <w:tbl>
      <w:tblPr>
        <w:tblStyle w:val="TableGrid"/>
        <w:tblW w:w="0" w:type="auto"/>
        <w:tblLook w:val="04A0" w:firstRow="1" w:lastRow="0" w:firstColumn="1" w:lastColumn="0" w:noHBand="0" w:noVBand="1"/>
      </w:tblPr>
      <w:tblGrid>
        <w:gridCol w:w="9350"/>
      </w:tblGrid>
      <w:tr w:rsidR="006C5296" w14:paraId="01BFA82C" w14:textId="77777777" w:rsidTr="00A41FB1">
        <w:trPr>
          <w:trHeight w:val="2018"/>
        </w:trPr>
        <w:tc>
          <w:tcPr>
            <w:tcW w:w="9350" w:type="dxa"/>
          </w:tcPr>
          <w:p w14:paraId="5A9ADA90" w14:textId="77777777" w:rsidR="006C5296" w:rsidRDefault="006C5296" w:rsidP="00A41FB1">
            <w:pPr>
              <w:rPr>
                <w:rFonts w:cstheme="minorHAnsi"/>
                <w:b/>
                <w:bCs/>
              </w:rPr>
            </w:pPr>
          </w:p>
        </w:tc>
      </w:tr>
    </w:tbl>
    <w:p w14:paraId="30A35C01" w14:textId="77777777" w:rsidR="006C5296" w:rsidRDefault="006C5296" w:rsidP="006C5296">
      <w:pPr>
        <w:rPr>
          <w:rFonts w:cstheme="minorHAnsi"/>
          <w:b/>
          <w:bCs/>
        </w:rPr>
      </w:pPr>
    </w:p>
    <w:p w14:paraId="060D58CD" w14:textId="77777777" w:rsidR="006C5296" w:rsidRPr="003705F3" w:rsidRDefault="006C5296" w:rsidP="006C5296">
      <w:pPr>
        <w:rPr>
          <w:rFonts w:cstheme="minorHAnsi"/>
          <w:b/>
          <w:bCs/>
        </w:rPr>
      </w:pPr>
      <w:r>
        <w:rPr>
          <w:rFonts w:cstheme="minorHAnsi"/>
          <w:b/>
          <w:bCs/>
        </w:rPr>
        <w:t>Option 3:</w:t>
      </w:r>
    </w:p>
    <w:tbl>
      <w:tblPr>
        <w:tblStyle w:val="TableGrid"/>
        <w:tblW w:w="0" w:type="auto"/>
        <w:tblLook w:val="04A0" w:firstRow="1" w:lastRow="0" w:firstColumn="1" w:lastColumn="0" w:noHBand="0" w:noVBand="1"/>
      </w:tblPr>
      <w:tblGrid>
        <w:gridCol w:w="9350"/>
      </w:tblGrid>
      <w:tr w:rsidR="006C5296" w14:paraId="30423C52" w14:textId="77777777" w:rsidTr="00A41FB1">
        <w:trPr>
          <w:trHeight w:val="2018"/>
        </w:trPr>
        <w:tc>
          <w:tcPr>
            <w:tcW w:w="9350" w:type="dxa"/>
          </w:tcPr>
          <w:p w14:paraId="49147110" w14:textId="77777777" w:rsidR="006C5296" w:rsidRDefault="006C5296" w:rsidP="00A41FB1">
            <w:pPr>
              <w:rPr>
                <w:rFonts w:cstheme="minorHAnsi"/>
                <w:b/>
                <w:bCs/>
              </w:rPr>
            </w:pPr>
          </w:p>
        </w:tc>
      </w:tr>
    </w:tbl>
    <w:p w14:paraId="3B1744BA" w14:textId="77777777" w:rsidR="006C5296" w:rsidRDefault="006C5296" w:rsidP="00D66DA9">
      <w:pPr>
        <w:rPr>
          <w:rFonts w:cstheme="minorHAnsi"/>
        </w:rPr>
      </w:pPr>
    </w:p>
    <w:p w14:paraId="60FDF819" w14:textId="06B4585C" w:rsidR="00EB689F" w:rsidRDefault="00EB689F" w:rsidP="00D66DA9">
      <w:pPr>
        <w:rPr>
          <w:rFonts w:cstheme="minorHAnsi"/>
        </w:rPr>
      </w:pPr>
      <w:r w:rsidRPr="00D66DA9">
        <w:rPr>
          <w:rFonts w:cstheme="minorHAnsi"/>
        </w:rPr>
        <w:t xml:space="preserve">Which option requires the most amount of interest to be paid back in total? </w:t>
      </w:r>
    </w:p>
    <w:tbl>
      <w:tblPr>
        <w:tblStyle w:val="TableGrid"/>
        <w:tblW w:w="0" w:type="auto"/>
        <w:tblLook w:val="04A0" w:firstRow="1" w:lastRow="0" w:firstColumn="1" w:lastColumn="0" w:noHBand="0" w:noVBand="1"/>
      </w:tblPr>
      <w:tblGrid>
        <w:gridCol w:w="9350"/>
      </w:tblGrid>
      <w:tr w:rsidR="006C5296" w14:paraId="72CF963D" w14:textId="77777777" w:rsidTr="006C5296">
        <w:trPr>
          <w:trHeight w:val="920"/>
        </w:trPr>
        <w:tc>
          <w:tcPr>
            <w:tcW w:w="9350" w:type="dxa"/>
          </w:tcPr>
          <w:p w14:paraId="5AF7E315" w14:textId="77777777" w:rsidR="006C5296" w:rsidRDefault="006C5296" w:rsidP="00D66DA9">
            <w:pPr>
              <w:rPr>
                <w:rFonts w:cstheme="minorHAnsi"/>
              </w:rPr>
            </w:pPr>
          </w:p>
        </w:tc>
      </w:tr>
    </w:tbl>
    <w:p w14:paraId="524EF5C9" w14:textId="77777777" w:rsidR="005B1474" w:rsidRPr="00D66DA9" w:rsidRDefault="005B1474" w:rsidP="00D66DA9">
      <w:pPr>
        <w:rPr>
          <w:rFonts w:cstheme="minorHAnsi"/>
        </w:rPr>
      </w:pPr>
    </w:p>
    <w:p w14:paraId="0649A7D9" w14:textId="35CCE96B" w:rsidR="00EB689F" w:rsidRPr="00D66DA9" w:rsidRDefault="00EB689F" w:rsidP="00D66DA9">
      <w:pPr>
        <w:rPr>
          <w:rFonts w:cstheme="minorHAnsi"/>
          <w:color w:val="0D0D0D" w:themeColor="text1" w:themeTint="F2"/>
        </w:rPr>
      </w:pPr>
      <w:r w:rsidRPr="00D66DA9">
        <w:rPr>
          <w:rFonts w:cstheme="minorHAnsi"/>
          <w:color w:val="0D0D0D" w:themeColor="text1" w:themeTint="F2"/>
        </w:rPr>
        <w:t>Congratulations on completing Part II of the worksheet!</w:t>
      </w:r>
    </w:p>
    <w:p w14:paraId="52B8E28F" w14:textId="77777777" w:rsidR="00EB689F" w:rsidRPr="00D66DA9" w:rsidRDefault="00EB689F" w:rsidP="00D66DA9">
      <w:pPr>
        <w:rPr>
          <w:rFonts w:cstheme="minorHAnsi"/>
          <w:color w:val="0D0D0D" w:themeColor="text1" w:themeTint="F2"/>
        </w:rPr>
      </w:pPr>
    </w:p>
    <w:p w14:paraId="19D860AB" w14:textId="77777777" w:rsidR="00EB689F" w:rsidRPr="00D66DA9" w:rsidRDefault="00EB689F" w:rsidP="00D66DA9">
      <w:pPr>
        <w:rPr>
          <w:rFonts w:cstheme="minorHAnsi"/>
          <w:color w:val="0D0D0D" w:themeColor="text1" w:themeTint="F2"/>
        </w:rPr>
      </w:pPr>
      <w:r w:rsidRPr="00D66DA9">
        <w:rPr>
          <w:rFonts w:cstheme="minorHAnsi"/>
          <w:color w:val="0D0D0D" w:themeColor="text1" w:themeTint="F2"/>
        </w:rPr>
        <w:t>You have now finished the entire worksheet. Great job!!</w:t>
      </w:r>
    </w:p>
    <w:p w14:paraId="23D50A32" w14:textId="77777777" w:rsidR="004D1395" w:rsidRPr="00D66DA9" w:rsidRDefault="004D1395" w:rsidP="00D66DA9">
      <w:pPr>
        <w:tabs>
          <w:tab w:val="left" w:pos="988"/>
        </w:tabs>
        <w:rPr>
          <w:rFonts w:cstheme="minorHAnsi"/>
        </w:rPr>
      </w:pPr>
    </w:p>
    <w:sectPr w:rsidR="004D1395" w:rsidRPr="00D66DA9" w:rsidSect="00E51481">
      <w:headerReference w:type="default" r:id="rId6"/>
      <w:pgSz w:w="12240" w:h="15840"/>
      <w:pgMar w:top="2553" w:right="1440" w:bottom="1440" w:left="1440" w:header="720"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04DB1" w14:textId="77777777" w:rsidR="009E4581" w:rsidRDefault="009E4581" w:rsidP="00E51481">
      <w:r>
        <w:separator/>
      </w:r>
    </w:p>
  </w:endnote>
  <w:endnote w:type="continuationSeparator" w:id="0">
    <w:p w14:paraId="3644B85A" w14:textId="77777777" w:rsidR="009E4581" w:rsidRDefault="009E4581" w:rsidP="00E51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D5695" w14:textId="77777777" w:rsidR="009E4581" w:rsidRDefault="009E4581" w:rsidP="00E51481">
      <w:r>
        <w:separator/>
      </w:r>
    </w:p>
  </w:footnote>
  <w:footnote w:type="continuationSeparator" w:id="0">
    <w:p w14:paraId="58C0CB30" w14:textId="77777777" w:rsidR="009E4581" w:rsidRDefault="009E4581" w:rsidP="00E514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38476" w14:textId="5E0A0868" w:rsidR="00E51481" w:rsidRDefault="00E51481" w:rsidP="00E51481">
    <w:pPr>
      <w:pStyle w:val="Header"/>
      <w:ind w:left="-1440"/>
    </w:pPr>
    <w:r>
      <w:rPr>
        <w:noProof/>
      </w:rPr>
      <w:drawing>
        <wp:anchor distT="0" distB="0" distL="114300" distR="114300" simplePos="0" relativeHeight="251658240" behindDoc="1" locked="0" layoutInCell="1" allowOverlap="1" wp14:anchorId="6EC5CD8E" wp14:editId="35452863">
          <wp:simplePos x="0" y="0"/>
          <wp:positionH relativeFrom="column">
            <wp:posOffset>-903890</wp:posOffset>
          </wp:positionH>
          <wp:positionV relativeFrom="page">
            <wp:posOffset>-31532</wp:posOffset>
          </wp:positionV>
          <wp:extent cx="7851228" cy="1477675"/>
          <wp:effectExtent l="0" t="0" r="0" b="0"/>
          <wp:wrapNone/>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884596" cy="148395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481"/>
    <w:rsid w:val="00010C28"/>
    <w:rsid w:val="0008290C"/>
    <w:rsid w:val="000D0040"/>
    <w:rsid w:val="000D6836"/>
    <w:rsid w:val="000F0E2D"/>
    <w:rsid w:val="001618BA"/>
    <w:rsid w:val="001766D9"/>
    <w:rsid w:val="0018567D"/>
    <w:rsid w:val="001E33B1"/>
    <w:rsid w:val="002550DC"/>
    <w:rsid w:val="002B5202"/>
    <w:rsid w:val="00341E24"/>
    <w:rsid w:val="003705F3"/>
    <w:rsid w:val="003B29A4"/>
    <w:rsid w:val="00406604"/>
    <w:rsid w:val="00421DC8"/>
    <w:rsid w:val="00434A1E"/>
    <w:rsid w:val="00482BAF"/>
    <w:rsid w:val="004D1395"/>
    <w:rsid w:val="004D30AD"/>
    <w:rsid w:val="004D37A7"/>
    <w:rsid w:val="00593889"/>
    <w:rsid w:val="005B1474"/>
    <w:rsid w:val="005E57A2"/>
    <w:rsid w:val="006C5296"/>
    <w:rsid w:val="00820CA0"/>
    <w:rsid w:val="008C7D04"/>
    <w:rsid w:val="009E4581"/>
    <w:rsid w:val="00A35EAF"/>
    <w:rsid w:val="00A54862"/>
    <w:rsid w:val="00B50E76"/>
    <w:rsid w:val="00C22CCB"/>
    <w:rsid w:val="00C300A9"/>
    <w:rsid w:val="00C9348E"/>
    <w:rsid w:val="00CC4E11"/>
    <w:rsid w:val="00D53F46"/>
    <w:rsid w:val="00D66DA9"/>
    <w:rsid w:val="00D77A10"/>
    <w:rsid w:val="00D82215"/>
    <w:rsid w:val="00DC286E"/>
    <w:rsid w:val="00E51481"/>
    <w:rsid w:val="00E868D6"/>
    <w:rsid w:val="00EB689F"/>
    <w:rsid w:val="00F63D15"/>
    <w:rsid w:val="00F97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08CEB5"/>
  <w14:defaultImageDpi w14:val="32767"/>
  <w15:chartTrackingRefBased/>
  <w15:docId w15:val="{F5984B0D-9255-684B-B00B-EE0EBE09E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1481"/>
    <w:pPr>
      <w:tabs>
        <w:tab w:val="center" w:pos="4680"/>
        <w:tab w:val="right" w:pos="9360"/>
      </w:tabs>
    </w:pPr>
  </w:style>
  <w:style w:type="character" w:customStyle="1" w:styleId="HeaderChar">
    <w:name w:val="Header Char"/>
    <w:basedOn w:val="DefaultParagraphFont"/>
    <w:link w:val="Header"/>
    <w:uiPriority w:val="99"/>
    <w:rsid w:val="00E51481"/>
  </w:style>
  <w:style w:type="paragraph" w:styleId="Footer">
    <w:name w:val="footer"/>
    <w:basedOn w:val="Normal"/>
    <w:link w:val="FooterChar"/>
    <w:uiPriority w:val="99"/>
    <w:unhideWhenUsed/>
    <w:rsid w:val="00E51481"/>
    <w:pPr>
      <w:tabs>
        <w:tab w:val="center" w:pos="4680"/>
        <w:tab w:val="right" w:pos="9360"/>
      </w:tabs>
    </w:pPr>
  </w:style>
  <w:style w:type="character" w:customStyle="1" w:styleId="FooterChar">
    <w:name w:val="Footer Char"/>
    <w:basedOn w:val="DefaultParagraphFont"/>
    <w:link w:val="Footer"/>
    <w:uiPriority w:val="99"/>
    <w:rsid w:val="00E51481"/>
  </w:style>
  <w:style w:type="table" w:styleId="TableGrid">
    <w:name w:val="Table Grid"/>
    <w:basedOn w:val="TableNormal"/>
    <w:uiPriority w:val="59"/>
    <w:rsid w:val="005E57A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5E57A2"/>
    <w:pPr>
      <w:spacing w:after="160"/>
    </w:pPr>
    <w:rPr>
      <w:sz w:val="20"/>
      <w:szCs w:val="20"/>
    </w:rPr>
  </w:style>
  <w:style w:type="character" w:customStyle="1" w:styleId="CommentTextChar">
    <w:name w:val="Comment Text Char"/>
    <w:basedOn w:val="DefaultParagraphFont"/>
    <w:link w:val="CommentText"/>
    <w:uiPriority w:val="99"/>
    <w:rsid w:val="005E57A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375</Words>
  <Characters>2141</Characters>
  <Application>Microsoft Office Word</Application>
  <DocSecurity>0</DocSecurity>
  <Lines>17</Lines>
  <Paragraphs>5</Paragraphs>
  <ScaleCrop>false</ScaleCrop>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Stapleton</dc:creator>
  <cp:keywords/>
  <dc:description/>
  <cp:lastModifiedBy>Michael Rappa</cp:lastModifiedBy>
  <cp:revision>13</cp:revision>
  <dcterms:created xsi:type="dcterms:W3CDTF">2021-08-13T17:23:00Z</dcterms:created>
  <dcterms:modified xsi:type="dcterms:W3CDTF">2021-10-19T05:20:00Z</dcterms:modified>
</cp:coreProperties>
</file>