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B6CF3" w14:textId="7F990306" w:rsidR="00A541F0" w:rsidRDefault="00A541F0" w:rsidP="00A541F0">
      <w:pPr>
        <w:rPr>
          <w:rFonts w:ascii="Arial" w:eastAsia="Arial" w:hAnsi="Arial" w:cs="Arial"/>
          <w:color w:val="FF0000"/>
          <w:sz w:val="32"/>
          <w:szCs w:val="32"/>
        </w:rPr>
      </w:pPr>
      <w:r w:rsidRPr="00555469">
        <w:rPr>
          <w:rFonts w:ascii="Arial" w:hAnsi="Arial" w:cs="Arial"/>
          <w:sz w:val="32"/>
          <w:szCs w:val="32"/>
        </w:rPr>
        <w:t>Student Name:</w:t>
      </w:r>
      <w:r w:rsidR="00C26179">
        <w:rPr>
          <w:rFonts w:ascii="Arial" w:hAnsi="Arial" w:cs="Arial"/>
          <w:sz w:val="32"/>
          <w:szCs w:val="32"/>
        </w:rPr>
        <w:t xml:space="preserve"> </w:t>
      </w:r>
    </w:p>
    <w:p w14:paraId="5F3F7175" w14:textId="77777777" w:rsidR="0068062B" w:rsidRPr="00555469" w:rsidRDefault="0068062B" w:rsidP="00A541F0">
      <w:pPr>
        <w:rPr>
          <w:rFonts w:ascii="Arial" w:hAnsi="Arial" w:cs="Arial"/>
          <w:sz w:val="32"/>
          <w:szCs w:val="32"/>
        </w:rPr>
      </w:pPr>
    </w:p>
    <w:p w14:paraId="7A7F8F8D" w14:textId="77777777" w:rsidR="00A541F0" w:rsidRDefault="00A541F0" w:rsidP="00A541F0">
      <w:pPr>
        <w:rPr>
          <w:rFonts w:ascii="Arial" w:hAnsi="Arial" w:cs="Arial"/>
          <w:b/>
          <w:bCs/>
          <w:sz w:val="22"/>
          <w:szCs w:val="22"/>
        </w:rPr>
      </w:pPr>
    </w:p>
    <w:p w14:paraId="0AB3018C" w14:textId="1CE97DAF" w:rsidR="00A541F0" w:rsidRPr="00863344" w:rsidRDefault="00A541F0" w:rsidP="00A541F0">
      <w:pPr>
        <w:rPr>
          <w:rFonts w:ascii="Arial" w:hAnsi="Arial" w:cs="Arial"/>
          <w:b/>
          <w:sz w:val="36"/>
          <w:szCs w:val="36"/>
        </w:rPr>
      </w:pPr>
      <w:r w:rsidRPr="00863344">
        <w:rPr>
          <w:rFonts w:ascii="Arial" w:hAnsi="Arial" w:cs="Arial"/>
          <w:b/>
          <w:bCs/>
          <w:sz w:val="36"/>
          <w:szCs w:val="36"/>
        </w:rPr>
        <w:t xml:space="preserve">Assignment: </w:t>
      </w:r>
      <w:r w:rsidR="00E82B73">
        <w:rPr>
          <w:rFonts w:ascii="Arial" w:hAnsi="Arial" w:cs="Arial"/>
          <w:b/>
          <w:sz w:val="36"/>
          <w:szCs w:val="36"/>
        </w:rPr>
        <w:t>Using Le</w:t>
      </w:r>
      <w:r w:rsidR="00C26179">
        <w:rPr>
          <w:rFonts w:ascii="Arial" w:hAnsi="Arial" w:cs="Arial"/>
          <w:b/>
          <w:sz w:val="36"/>
          <w:szCs w:val="36"/>
        </w:rPr>
        <w:t xml:space="preserve"> </w:t>
      </w:r>
      <w:proofErr w:type="spellStart"/>
      <w:r w:rsidR="00E82B73">
        <w:rPr>
          <w:rFonts w:ascii="Arial" w:hAnsi="Arial" w:cs="Arial"/>
          <w:b/>
          <w:sz w:val="36"/>
          <w:szCs w:val="36"/>
        </w:rPr>
        <w:t>Chatelier’s</w:t>
      </w:r>
      <w:proofErr w:type="spellEnd"/>
      <w:r w:rsidR="00E82B73">
        <w:rPr>
          <w:rFonts w:ascii="Arial" w:hAnsi="Arial" w:cs="Arial"/>
          <w:b/>
          <w:sz w:val="36"/>
          <w:szCs w:val="36"/>
        </w:rPr>
        <w:t xml:space="preserve"> Principle</w:t>
      </w:r>
    </w:p>
    <w:p w14:paraId="104F0BF0" w14:textId="77777777" w:rsidR="00A541F0" w:rsidRPr="00C94091" w:rsidRDefault="00A541F0" w:rsidP="00A541F0">
      <w:pPr>
        <w:rPr>
          <w:rFonts w:ascii="Arial" w:hAnsi="Arial" w:cs="Arial"/>
          <w:sz w:val="22"/>
          <w:szCs w:val="22"/>
        </w:rPr>
      </w:pPr>
    </w:p>
    <w:p w14:paraId="62D825E6" w14:textId="77777777" w:rsidR="00A541F0" w:rsidRDefault="00A541F0" w:rsidP="00A541F0">
      <w:pPr>
        <w:rPr>
          <w:rFonts w:ascii="Arial" w:hAnsi="Arial" w:cs="Arial"/>
          <w:color w:val="FF0000"/>
          <w:sz w:val="22"/>
          <w:szCs w:val="22"/>
        </w:rPr>
      </w:pPr>
    </w:p>
    <w:p w14:paraId="0ADB2258" w14:textId="77777777" w:rsidR="0068062B" w:rsidRPr="00C94091" w:rsidRDefault="0068062B" w:rsidP="00A541F0">
      <w:pPr>
        <w:rPr>
          <w:rFonts w:ascii="Arial" w:hAnsi="Arial" w:cs="Arial"/>
          <w:sz w:val="22"/>
          <w:szCs w:val="22"/>
        </w:rPr>
      </w:pPr>
    </w:p>
    <w:p w14:paraId="3AEDB072" w14:textId="0EC54D38" w:rsidR="00A77EBB" w:rsidRPr="00F545F8" w:rsidRDefault="00A77EBB" w:rsidP="00A77EBB">
      <w:pPr>
        <w:pStyle w:val="ListParagraph"/>
        <w:numPr>
          <w:ilvl w:val="0"/>
          <w:numId w:val="1"/>
        </w:numPr>
        <w:rPr>
          <w:b/>
          <w:color w:val="FF0000"/>
        </w:rPr>
      </w:pPr>
      <w:r>
        <w:t xml:space="preserve">How will the equilibrium shift if the following changes are made? State if the reaction will shift to the left or right and explain why it will shift in that direction.  </w:t>
      </w:r>
    </w:p>
    <w:p w14:paraId="4B96CEFE" w14:textId="06C3BB32" w:rsidR="00A77EBB" w:rsidRPr="00B257EA" w:rsidRDefault="0068062B" w:rsidP="00A77EBB">
      <w:pPr>
        <w:contextualSpacing/>
        <w:jc w:val="center"/>
        <w:rPr>
          <w:rFonts w:eastAsiaTheme="minorEastAsia"/>
        </w:rPr>
      </w:pPr>
      <m:oMathPara>
        <m:oMath>
          <m:sSub>
            <m:sSubPr>
              <m:ctrlPr>
                <w:rPr>
                  <w:rFonts w:ascii="Cambria Math" w:hAnsi="Cambria Math"/>
                  <w:i/>
                </w:rPr>
              </m:ctrlPr>
            </m:sSubPr>
            <m:e>
              <m:r>
                <m:rPr>
                  <m:sty m:val="p"/>
                </m:rPr>
                <w:rPr>
                  <w:rFonts w:ascii="Cambria Math" w:hAnsi="Cambria Math"/>
                </w:rPr>
                <m:t>PCl</m:t>
              </m:r>
            </m:e>
            <m:sub>
              <m:r>
                <w:rPr>
                  <w:rFonts w:ascii="Cambria Math" w:hAnsi="Cambria Math"/>
                </w:rPr>
                <m:t xml:space="preserve">5 </m:t>
              </m:r>
              <m:d>
                <m:dPr>
                  <m:ctrlPr>
                    <w:rPr>
                      <w:rFonts w:ascii="Cambria Math" w:hAnsi="Cambria Math"/>
                      <w:i/>
                    </w:rPr>
                  </m:ctrlPr>
                </m:dPr>
                <m:e>
                  <m:r>
                    <w:rPr>
                      <w:rFonts w:ascii="Cambria Math" w:hAnsi="Cambria Math"/>
                    </w:rPr>
                    <m:t>g</m:t>
                  </m:r>
                  <m:ctrlPr>
                    <w:rPr>
                      <w:rFonts w:ascii="Cambria Math" w:hAnsi="Cambria Math"/>
                    </w:rPr>
                  </m:ctrlPr>
                </m:e>
              </m:d>
            </m:sub>
          </m:sSub>
          <m:r>
            <w:rPr>
              <w:rFonts w:ascii="Cambria Math" w:hAnsi="Cambria Math"/>
            </w:rPr>
            <m:t>+</m:t>
          </m:r>
          <m:r>
            <m:rPr>
              <m:sty m:val="p"/>
            </m:rPr>
            <w:rPr>
              <w:rFonts w:ascii="Cambria Math" w:hAnsi="Cambria Math"/>
            </w:rPr>
            <m:t xml:space="preserve">heat ⇌ </m:t>
          </m:r>
          <m:sSub>
            <m:sSubPr>
              <m:ctrlPr>
                <w:rPr>
                  <w:rFonts w:ascii="Cambria Math" w:hAnsi="Cambria Math"/>
                </w:rPr>
              </m:ctrlPr>
            </m:sSubPr>
            <m:e>
              <m:r>
                <m:rPr>
                  <m:sty m:val="p"/>
                </m:rPr>
                <w:rPr>
                  <w:rFonts w:ascii="Cambria Math" w:hAnsi="Cambria Math"/>
                </w:rPr>
                <m:t>PCl</m:t>
              </m:r>
            </m:e>
            <m:sub>
              <m:r>
                <w:rPr>
                  <w:rFonts w:ascii="Cambria Math" w:hAnsi="Cambria Math"/>
                </w:rPr>
                <m:t>3 (g</m:t>
              </m:r>
              <m:r>
                <m:rPr>
                  <m:sty m:val="p"/>
                </m:rPr>
                <w:rPr>
                  <w:rFonts w:ascii="Cambria Math" w:hAnsi="Cambria Math"/>
                </w:rPr>
                <m:t>)</m:t>
              </m:r>
            </m:sub>
          </m:sSub>
          <m:r>
            <w:rPr>
              <w:rFonts w:ascii="Cambria Math" w:hAnsi="Cambria Math"/>
            </w:rPr>
            <m:t xml:space="preserve">+ </m:t>
          </m:r>
          <m:sSub>
            <m:sSubPr>
              <m:ctrlPr>
                <w:rPr>
                  <w:rFonts w:ascii="Cambria Math" w:hAnsi="Cambria Math"/>
                  <w:i/>
                </w:rPr>
              </m:ctrlPr>
            </m:sSubPr>
            <m:e>
              <m:r>
                <m:rPr>
                  <m:sty m:val="p"/>
                </m:rPr>
                <w:rPr>
                  <w:rFonts w:ascii="Cambria Math" w:hAnsi="Cambria Math"/>
                </w:rPr>
                <m:t>Cl</m:t>
              </m:r>
            </m:e>
            <m:sub>
              <m:r>
                <w:rPr>
                  <w:rFonts w:ascii="Cambria Math" w:hAnsi="Cambria Math"/>
                </w:rPr>
                <m:t>2 (g</m:t>
              </m:r>
              <m:r>
                <m:rPr>
                  <m:sty m:val="p"/>
                </m:rPr>
                <w:rPr>
                  <w:rFonts w:ascii="Cambria Math" w:hAnsi="Cambria Math"/>
                </w:rPr>
                <m:t>)</m:t>
              </m:r>
            </m:sub>
          </m:sSub>
        </m:oMath>
      </m:oMathPara>
    </w:p>
    <w:p w14:paraId="1DF111BB" w14:textId="4441FEFC" w:rsidR="00B257EA" w:rsidRDefault="00B257EA" w:rsidP="00A77EBB">
      <w:pPr>
        <w:contextualSpacing/>
        <w:jc w:val="center"/>
        <w:rPr>
          <w:rFonts w:eastAsiaTheme="minorEastAsia"/>
        </w:rPr>
      </w:pPr>
    </w:p>
    <w:tbl>
      <w:tblPr>
        <w:tblStyle w:val="TableGrid"/>
        <w:tblW w:w="0" w:type="auto"/>
        <w:tblLook w:val="04A0" w:firstRow="1" w:lastRow="0" w:firstColumn="1" w:lastColumn="0" w:noHBand="0" w:noVBand="1"/>
      </w:tblPr>
      <w:tblGrid>
        <w:gridCol w:w="3775"/>
        <w:gridCol w:w="5575"/>
      </w:tblGrid>
      <w:tr w:rsidR="00B257EA" w14:paraId="51D03B1B" w14:textId="77777777" w:rsidTr="5E28C84D">
        <w:tc>
          <w:tcPr>
            <w:tcW w:w="3775" w:type="dxa"/>
          </w:tcPr>
          <w:p w14:paraId="68659647" w14:textId="2E13E27A" w:rsidR="00B257EA" w:rsidRDefault="5E28C84D" w:rsidP="00B257EA">
            <w:pPr>
              <w:pStyle w:val="ListParagraph"/>
              <w:numPr>
                <w:ilvl w:val="0"/>
                <w:numId w:val="4"/>
              </w:numPr>
              <w:jc w:val="both"/>
            </w:pPr>
            <w:r>
              <w:t>Temperature is increased.</w:t>
            </w:r>
          </w:p>
        </w:tc>
        <w:tc>
          <w:tcPr>
            <w:tcW w:w="5575" w:type="dxa"/>
          </w:tcPr>
          <w:p w14:paraId="390AB2C2" w14:textId="77777777" w:rsidR="00E82B73" w:rsidRDefault="00E82B73" w:rsidP="00B257EA">
            <w:pPr>
              <w:contextualSpacing/>
              <w:jc w:val="both"/>
              <w:rPr>
                <w:b/>
                <w:color w:val="FF0000"/>
              </w:rPr>
            </w:pPr>
          </w:p>
          <w:p w14:paraId="03D5DCD7" w14:textId="77777777" w:rsidR="0068062B" w:rsidRDefault="0068062B" w:rsidP="00B257EA">
            <w:pPr>
              <w:contextualSpacing/>
              <w:jc w:val="both"/>
            </w:pPr>
          </w:p>
          <w:p w14:paraId="59781F2E" w14:textId="77777777" w:rsidR="00E82B73" w:rsidRDefault="00E82B73" w:rsidP="00B257EA">
            <w:pPr>
              <w:contextualSpacing/>
              <w:jc w:val="both"/>
            </w:pPr>
          </w:p>
          <w:p w14:paraId="1873C2FF" w14:textId="77777777" w:rsidR="0068062B" w:rsidRDefault="0068062B" w:rsidP="00B257EA">
            <w:pPr>
              <w:contextualSpacing/>
              <w:jc w:val="both"/>
            </w:pPr>
          </w:p>
          <w:p w14:paraId="76BC2C6A" w14:textId="77777777" w:rsidR="0068062B" w:rsidRDefault="0068062B" w:rsidP="00B257EA">
            <w:pPr>
              <w:contextualSpacing/>
              <w:jc w:val="both"/>
            </w:pPr>
          </w:p>
          <w:p w14:paraId="1C4302D4" w14:textId="7F401BD1" w:rsidR="00E82B73" w:rsidRDefault="00E82B73" w:rsidP="00B257EA">
            <w:pPr>
              <w:contextualSpacing/>
              <w:jc w:val="both"/>
            </w:pPr>
          </w:p>
        </w:tc>
      </w:tr>
      <w:tr w:rsidR="00B257EA" w14:paraId="17D2AF62" w14:textId="77777777" w:rsidTr="5E28C84D">
        <w:tc>
          <w:tcPr>
            <w:tcW w:w="3775" w:type="dxa"/>
          </w:tcPr>
          <w:p w14:paraId="2AF2153D" w14:textId="53C840B9" w:rsidR="00B257EA" w:rsidRDefault="5E28C84D" w:rsidP="00B257EA">
            <w:pPr>
              <w:pStyle w:val="ListParagraph"/>
              <w:numPr>
                <w:ilvl w:val="0"/>
                <w:numId w:val="4"/>
              </w:numPr>
              <w:jc w:val="both"/>
            </w:pPr>
            <w:r>
              <w:t>Pressure is increased.</w:t>
            </w:r>
          </w:p>
          <w:p w14:paraId="3C786E93" w14:textId="77777777" w:rsidR="00B257EA" w:rsidRDefault="00B257EA" w:rsidP="00B257EA">
            <w:pPr>
              <w:contextualSpacing/>
              <w:jc w:val="both"/>
            </w:pPr>
          </w:p>
        </w:tc>
        <w:tc>
          <w:tcPr>
            <w:tcW w:w="5575" w:type="dxa"/>
          </w:tcPr>
          <w:p w14:paraId="358C80FD" w14:textId="77777777" w:rsidR="00E82B73" w:rsidRDefault="00E82B73" w:rsidP="00B257EA">
            <w:pPr>
              <w:contextualSpacing/>
              <w:jc w:val="both"/>
              <w:rPr>
                <w:b/>
                <w:color w:val="FF0000"/>
              </w:rPr>
            </w:pPr>
          </w:p>
          <w:p w14:paraId="5A17C20B" w14:textId="77777777" w:rsidR="0068062B" w:rsidRDefault="0068062B" w:rsidP="00B257EA">
            <w:pPr>
              <w:contextualSpacing/>
              <w:jc w:val="both"/>
              <w:rPr>
                <w:b/>
                <w:color w:val="FF0000"/>
              </w:rPr>
            </w:pPr>
          </w:p>
          <w:p w14:paraId="6F170B7F" w14:textId="77777777" w:rsidR="00E82B73" w:rsidRDefault="00E82B73" w:rsidP="00B257EA">
            <w:pPr>
              <w:contextualSpacing/>
              <w:jc w:val="both"/>
              <w:rPr>
                <w:b/>
                <w:color w:val="FF0000"/>
              </w:rPr>
            </w:pPr>
          </w:p>
          <w:p w14:paraId="364D7662" w14:textId="77777777" w:rsidR="00E82B73" w:rsidRDefault="00E82B73" w:rsidP="00B257EA">
            <w:pPr>
              <w:contextualSpacing/>
              <w:jc w:val="both"/>
              <w:rPr>
                <w:b/>
                <w:color w:val="FF0000"/>
              </w:rPr>
            </w:pPr>
          </w:p>
          <w:p w14:paraId="6567629D" w14:textId="77777777" w:rsidR="0068062B" w:rsidRDefault="0068062B" w:rsidP="00B257EA">
            <w:pPr>
              <w:contextualSpacing/>
              <w:jc w:val="both"/>
              <w:rPr>
                <w:b/>
                <w:color w:val="FF0000"/>
              </w:rPr>
            </w:pPr>
          </w:p>
          <w:p w14:paraId="7336C93A" w14:textId="4A3EFAF3" w:rsidR="0068062B" w:rsidRPr="00E82B73" w:rsidRDefault="0068062B" w:rsidP="00B257EA">
            <w:pPr>
              <w:contextualSpacing/>
              <w:jc w:val="both"/>
              <w:rPr>
                <w:b/>
                <w:color w:val="FF0000"/>
              </w:rPr>
            </w:pPr>
          </w:p>
        </w:tc>
      </w:tr>
      <w:tr w:rsidR="00B257EA" w14:paraId="2E3D1234" w14:textId="77777777" w:rsidTr="5E28C84D">
        <w:tc>
          <w:tcPr>
            <w:tcW w:w="3775" w:type="dxa"/>
          </w:tcPr>
          <w:p w14:paraId="4F7A5564" w14:textId="16C9140A" w:rsidR="00B257EA" w:rsidRDefault="5E28C84D" w:rsidP="00B257EA">
            <w:pPr>
              <w:pStyle w:val="ListParagraph"/>
              <w:numPr>
                <w:ilvl w:val="0"/>
                <w:numId w:val="4"/>
              </w:numPr>
              <w:jc w:val="both"/>
            </w:pPr>
            <w:r>
              <w:t>Cl</w:t>
            </w:r>
            <w:r w:rsidRPr="5E28C84D">
              <w:rPr>
                <w:vertAlign w:val="subscript"/>
              </w:rPr>
              <w:t xml:space="preserve">2 </w:t>
            </w:r>
            <w:r>
              <w:t>is added.</w:t>
            </w:r>
          </w:p>
          <w:p w14:paraId="089EF914" w14:textId="77777777" w:rsidR="00B257EA" w:rsidRDefault="00B257EA" w:rsidP="00B257EA">
            <w:pPr>
              <w:contextualSpacing/>
              <w:jc w:val="both"/>
            </w:pPr>
          </w:p>
        </w:tc>
        <w:tc>
          <w:tcPr>
            <w:tcW w:w="5575" w:type="dxa"/>
          </w:tcPr>
          <w:p w14:paraId="4C29053D" w14:textId="6F45F87C" w:rsidR="00B257EA" w:rsidRDefault="00B257EA" w:rsidP="5E28C84D">
            <w:pPr>
              <w:contextualSpacing/>
              <w:jc w:val="both"/>
              <w:rPr>
                <w:b/>
                <w:bCs/>
                <w:color w:val="FF0000"/>
              </w:rPr>
            </w:pPr>
          </w:p>
          <w:p w14:paraId="07B7CCC0" w14:textId="6220EDDD" w:rsidR="00E82B73" w:rsidRDefault="00E82B73" w:rsidP="00B257EA">
            <w:pPr>
              <w:contextualSpacing/>
              <w:jc w:val="both"/>
              <w:rPr>
                <w:b/>
                <w:color w:val="FF0000"/>
              </w:rPr>
            </w:pPr>
          </w:p>
          <w:p w14:paraId="6319CD11" w14:textId="77777777" w:rsidR="0068062B" w:rsidRDefault="0068062B" w:rsidP="00B257EA">
            <w:pPr>
              <w:contextualSpacing/>
              <w:jc w:val="both"/>
              <w:rPr>
                <w:b/>
                <w:color w:val="FF0000"/>
              </w:rPr>
            </w:pPr>
          </w:p>
          <w:p w14:paraId="08D73D72" w14:textId="77777777" w:rsidR="0068062B" w:rsidRDefault="0068062B" w:rsidP="00B257EA">
            <w:pPr>
              <w:contextualSpacing/>
              <w:jc w:val="both"/>
              <w:rPr>
                <w:b/>
                <w:color w:val="FF0000"/>
              </w:rPr>
            </w:pPr>
          </w:p>
          <w:p w14:paraId="24521253" w14:textId="77777777" w:rsidR="00E82B73" w:rsidRDefault="00E82B73" w:rsidP="00B257EA">
            <w:pPr>
              <w:contextualSpacing/>
              <w:jc w:val="both"/>
              <w:rPr>
                <w:b/>
                <w:color w:val="FF0000"/>
              </w:rPr>
            </w:pPr>
          </w:p>
          <w:p w14:paraId="55C629C3" w14:textId="5CBADCDC" w:rsidR="00E82B73" w:rsidRPr="00E82B73" w:rsidRDefault="00E82B73" w:rsidP="00B257EA">
            <w:pPr>
              <w:contextualSpacing/>
              <w:jc w:val="both"/>
              <w:rPr>
                <w:b/>
                <w:color w:val="FF0000"/>
              </w:rPr>
            </w:pPr>
          </w:p>
        </w:tc>
      </w:tr>
      <w:tr w:rsidR="00B257EA" w14:paraId="3ACEE9DA" w14:textId="77777777" w:rsidTr="5E28C84D">
        <w:tc>
          <w:tcPr>
            <w:tcW w:w="3775" w:type="dxa"/>
          </w:tcPr>
          <w:p w14:paraId="39B6134D" w14:textId="01E0CDE5" w:rsidR="00B257EA" w:rsidRPr="00521E6F" w:rsidRDefault="5E28C84D" w:rsidP="00B257EA">
            <w:pPr>
              <w:pStyle w:val="ListParagraph"/>
              <w:numPr>
                <w:ilvl w:val="0"/>
                <w:numId w:val="4"/>
              </w:numPr>
              <w:jc w:val="both"/>
            </w:pPr>
            <w:r>
              <w:t>PCl</w:t>
            </w:r>
            <w:r w:rsidRPr="5E28C84D">
              <w:rPr>
                <w:vertAlign w:val="subscript"/>
              </w:rPr>
              <w:t>3</w:t>
            </w:r>
            <w:r>
              <w:t xml:space="preserve"> is removed as it is formed.</w:t>
            </w:r>
          </w:p>
          <w:p w14:paraId="77F03219" w14:textId="77777777" w:rsidR="00B257EA" w:rsidRDefault="00B257EA" w:rsidP="00B257EA">
            <w:pPr>
              <w:contextualSpacing/>
              <w:jc w:val="both"/>
            </w:pPr>
          </w:p>
        </w:tc>
        <w:tc>
          <w:tcPr>
            <w:tcW w:w="5575" w:type="dxa"/>
          </w:tcPr>
          <w:p w14:paraId="6A37F1B2" w14:textId="77777777" w:rsidR="00E82B73" w:rsidRDefault="00E82B73" w:rsidP="00B257EA">
            <w:pPr>
              <w:contextualSpacing/>
              <w:jc w:val="both"/>
              <w:rPr>
                <w:b/>
                <w:color w:val="FF0000"/>
              </w:rPr>
            </w:pPr>
          </w:p>
          <w:p w14:paraId="062EA196" w14:textId="77777777" w:rsidR="0068062B" w:rsidRDefault="0068062B" w:rsidP="00B257EA">
            <w:pPr>
              <w:contextualSpacing/>
              <w:jc w:val="both"/>
              <w:rPr>
                <w:b/>
                <w:color w:val="FF0000"/>
              </w:rPr>
            </w:pPr>
          </w:p>
          <w:p w14:paraId="3D7C00B5" w14:textId="77777777" w:rsidR="0068062B" w:rsidRDefault="0068062B" w:rsidP="00B257EA">
            <w:pPr>
              <w:contextualSpacing/>
              <w:jc w:val="both"/>
              <w:rPr>
                <w:b/>
                <w:color w:val="FF0000"/>
              </w:rPr>
            </w:pPr>
          </w:p>
          <w:p w14:paraId="382962D8" w14:textId="77777777" w:rsidR="0068062B" w:rsidRDefault="0068062B" w:rsidP="00B257EA">
            <w:pPr>
              <w:contextualSpacing/>
              <w:jc w:val="both"/>
              <w:rPr>
                <w:b/>
                <w:color w:val="FF0000"/>
              </w:rPr>
            </w:pPr>
          </w:p>
          <w:p w14:paraId="3C2F3D40" w14:textId="77777777" w:rsidR="00E82B73" w:rsidRDefault="00E82B73" w:rsidP="00B257EA">
            <w:pPr>
              <w:contextualSpacing/>
              <w:jc w:val="both"/>
              <w:rPr>
                <w:b/>
                <w:color w:val="FF0000"/>
              </w:rPr>
            </w:pPr>
          </w:p>
          <w:p w14:paraId="54BEE7C9" w14:textId="7B95C839" w:rsidR="00E82B73" w:rsidRPr="00E82B73" w:rsidRDefault="00E82B73" w:rsidP="00B257EA">
            <w:pPr>
              <w:contextualSpacing/>
              <w:jc w:val="both"/>
              <w:rPr>
                <w:b/>
                <w:color w:val="FF0000"/>
              </w:rPr>
            </w:pPr>
          </w:p>
        </w:tc>
      </w:tr>
    </w:tbl>
    <w:p w14:paraId="5AE6C786" w14:textId="77777777" w:rsidR="00A77EBB" w:rsidRDefault="00A77EBB" w:rsidP="00A77EBB">
      <w:pPr>
        <w:contextualSpacing/>
      </w:pPr>
    </w:p>
    <w:p w14:paraId="669ADE38" w14:textId="192CF8A2" w:rsidR="00B257EA" w:rsidRDefault="005B7448" w:rsidP="00A77EBB">
      <w:pPr>
        <w:contextualSpacing/>
        <w:rPr>
          <w:b/>
        </w:rPr>
      </w:pPr>
      <w:r w:rsidRPr="00F545F8">
        <w:rPr>
          <w:b/>
        </w:rPr>
        <w:t>—Go on to next page—</w:t>
      </w:r>
    </w:p>
    <w:p w14:paraId="6D4B0E5B" w14:textId="77777777" w:rsidR="005E0D2B" w:rsidRPr="00E82B73" w:rsidRDefault="005E0D2B" w:rsidP="00A77EBB">
      <w:pPr>
        <w:contextualSpacing/>
        <w:rPr>
          <w:b/>
        </w:rPr>
      </w:pPr>
    </w:p>
    <w:p w14:paraId="3706B9DB" w14:textId="4A104DCE" w:rsidR="00A77EBB" w:rsidRPr="00F545F8" w:rsidRDefault="00A77EBB" w:rsidP="00A77EBB">
      <w:pPr>
        <w:pStyle w:val="ListParagraph"/>
        <w:numPr>
          <w:ilvl w:val="0"/>
          <w:numId w:val="1"/>
        </w:numPr>
        <w:rPr>
          <w:b/>
          <w:color w:val="FF0000"/>
        </w:rPr>
      </w:pPr>
      <w:r>
        <w:lastRenderedPageBreak/>
        <w:t xml:space="preserve">How will the equilibrium shift if the following changes are made? State if the reaction will shift to the left or right and explain why it will shift in that direction. </w:t>
      </w:r>
    </w:p>
    <w:p w14:paraId="1814E618" w14:textId="77777777" w:rsidR="00A77EBB" w:rsidRDefault="00A77EBB" w:rsidP="00A77EBB">
      <w:pPr>
        <w:contextualSpacing/>
      </w:pPr>
    </w:p>
    <w:p w14:paraId="74CBF0E5" w14:textId="32C85669" w:rsidR="00A77EBB" w:rsidRPr="00B257EA" w:rsidRDefault="0068062B" w:rsidP="00A77EBB">
      <w:pPr>
        <w:contextualSpacing/>
        <w:rPr>
          <w:rStyle w:val="PlaceholderText"/>
          <w:rFonts w:eastAsiaTheme="minorEastAsia"/>
          <w:color w:val="auto"/>
        </w:rPr>
      </w:pPr>
      <m:oMathPara>
        <m:oMath>
          <m:sSub>
            <m:sSubPr>
              <m:ctrlPr>
                <w:rPr>
                  <w:rStyle w:val="PlaceholderText"/>
                  <w:rFonts w:ascii="Cambria Math" w:hAnsi="Cambria Math"/>
                  <w:i/>
                  <w:color w:val="auto"/>
                </w:rPr>
              </m:ctrlPr>
            </m:sSubPr>
            <m:e>
              <m:r>
                <m:rPr>
                  <m:sty m:val="p"/>
                </m:rPr>
                <w:rPr>
                  <w:rStyle w:val="PlaceholderText"/>
                  <w:rFonts w:ascii="Cambria Math" w:hAnsi="Cambria Math"/>
                  <w:color w:val="auto"/>
                </w:rPr>
                <m:t>H</m:t>
              </m:r>
            </m:e>
            <m:sub>
              <m:r>
                <w:rPr>
                  <w:rStyle w:val="PlaceholderText"/>
                  <w:rFonts w:ascii="Cambria Math" w:hAnsi="Cambria Math"/>
                  <w:color w:val="auto"/>
                </w:rPr>
                <m:t>2 (g)</m:t>
              </m:r>
            </m:sub>
          </m:sSub>
          <m:r>
            <w:rPr>
              <w:rStyle w:val="PlaceholderText"/>
              <w:rFonts w:ascii="Cambria Math" w:hAnsi="Cambria Math"/>
              <w:color w:val="auto"/>
            </w:rPr>
            <m:t xml:space="preserve">+ </m:t>
          </m:r>
          <m:sSub>
            <m:sSubPr>
              <m:ctrlPr>
                <w:rPr>
                  <w:rStyle w:val="PlaceholderText"/>
                  <w:rFonts w:ascii="Cambria Math" w:hAnsi="Cambria Math"/>
                  <w:i/>
                  <w:color w:val="auto"/>
                </w:rPr>
              </m:ctrlPr>
            </m:sSubPr>
            <m:e>
              <m:r>
                <m:rPr>
                  <m:sty m:val="p"/>
                </m:rPr>
                <w:rPr>
                  <w:rStyle w:val="PlaceholderText"/>
                  <w:rFonts w:ascii="Cambria Math" w:hAnsi="Cambria Math"/>
                  <w:color w:val="auto"/>
                </w:rPr>
                <m:t>Cl</m:t>
              </m:r>
            </m:e>
            <m:sub>
              <m:r>
                <w:rPr>
                  <w:rStyle w:val="PlaceholderText"/>
                  <w:rFonts w:ascii="Cambria Math" w:hAnsi="Cambria Math"/>
                  <w:color w:val="auto"/>
                </w:rPr>
                <m:t>2 (g)</m:t>
              </m:r>
            </m:sub>
          </m:sSub>
          <m:r>
            <w:rPr>
              <w:rStyle w:val="PlaceholderText"/>
              <w:rFonts w:ascii="Cambria Math" w:hAnsi="Cambria Math"/>
              <w:color w:val="auto"/>
            </w:rPr>
            <m:t>⇌2</m:t>
          </m:r>
          <m:sSub>
            <m:sSubPr>
              <m:ctrlPr>
                <w:rPr>
                  <w:rStyle w:val="PlaceholderText"/>
                  <w:rFonts w:ascii="Cambria Math" w:hAnsi="Cambria Math"/>
                  <w:i/>
                  <w:color w:val="auto"/>
                </w:rPr>
              </m:ctrlPr>
            </m:sSubPr>
            <m:e>
              <m:r>
                <m:rPr>
                  <m:sty m:val="p"/>
                </m:rPr>
                <w:rPr>
                  <w:rStyle w:val="PlaceholderText"/>
                  <w:rFonts w:ascii="Cambria Math" w:hAnsi="Cambria Math"/>
                  <w:color w:val="auto"/>
                </w:rPr>
                <m:t>HCl</m:t>
              </m:r>
            </m:e>
            <m:sub>
              <m:d>
                <m:dPr>
                  <m:ctrlPr>
                    <w:rPr>
                      <w:rStyle w:val="PlaceholderText"/>
                      <w:rFonts w:ascii="Cambria Math" w:hAnsi="Cambria Math"/>
                      <w:i/>
                      <w:color w:val="auto"/>
                    </w:rPr>
                  </m:ctrlPr>
                </m:dPr>
                <m:e>
                  <m:r>
                    <w:rPr>
                      <w:rStyle w:val="PlaceholderText"/>
                      <w:rFonts w:ascii="Cambria Math" w:hAnsi="Cambria Math"/>
                      <w:color w:val="auto"/>
                    </w:rPr>
                    <m:t>g</m:t>
                  </m:r>
                </m:e>
              </m:d>
            </m:sub>
          </m:sSub>
          <m:r>
            <w:rPr>
              <w:rStyle w:val="PlaceholderText"/>
              <w:rFonts w:ascii="Cambria Math" w:hAnsi="Cambria Math"/>
              <w:color w:val="auto"/>
            </w:rPr>
            <m:t>+</m:t>
          </m:r>
          <m:r>
            <m:rPr>
              <m:sty m:val="p"/>
            </m:rPr>
            <w:rPr>
              <w:rStyle w:val="PlaceholderText"/>
              <w:rFonts w:ascii="Cambria Math" w:hAnsi="Cambria Math"/>
              <w:color w:val="auto"/>
            </w:rPr>
            <m:t>heat</m:t>
          </m:r>
        </m:oMath>
      </m:oMathPara>
    </w:p>
    <w:p w14:paraId="4A86BF3D" w14:textId="2E6352FD" w:rsidR="00B257EA" w:rsidRDefault="00B257EA" w:rsidP="00A77EBB">
      <w:pPr>
        <w:contextualSpacing/>
        <w:rPr>
          <w:rStyle w:val="PlaceholderText"/>
          <w:rFonts w:eastAsiaTheme="minorEastAsia"/>
          <w:color w:val="auto"/>
        </w:rPr>
      </w:pPr>
    </w:p>
    <w:tbl>
      <w:tblPr>
        <w:tblStyle w:val="TableGrid"/>
        <w:tblW w:w="0" w:type="auto"/>
        <w:tblLook w:val="04A0" w:firstRow="1" w:lastRow="0" w:firstColumn="1" w:lastColumn="0" w:noHBand="0" w:noVBand="1"/>
      </w:tblPr>
      <w:tblGrid>
        <w:gridCol w:w="3775"/>
        <w:gridCol w:w="5575"/>
      </w:tblGrid>
      <w:tr w:rsidR="00B257EA" w14:paraId="31AA6D8D" w14:textId="77777777" w:rsidTr="5E28C84D">
        <w:tc>
          <w:tcPr>
            <w:tcW w:w="3775" w:type="dxa"/>
          </w:tcPr>
          <w:p w14:paraId="67B25CC9" w14:textId="5AD9A86A" w:rsidR="00B257EA" w:rsidRDefault="5E28C84D" w:rsidP="00B257EA">
            <w:pPr>
              <w:pStyle w:val="ListParagraph"/>
              <w:numPr>
                <w:ilvl w:val="0"/>
                <w:numId w:val="3"/>
              </w:numPr>
            </w:pPr>
            <w:r>
              <w:t>Heat is removed.</w:t>
            </w:r>
          </w:p>
          <w:p w14:paraId="74F384BD" w14:textId="77777777" w:rsidR="00B257EA" w:rsidRDefault="00B257EA" w:rsidP="00A77EBB">
            <w:pPr>
              <w:contextualSpacing/>
            </w:pPr>
          </w:p>
        </w:tc>
        <w:tc>
          <w:tcPr>
            <w:tcW w:w="5575" w:type="dxa"/>
          </w:tcPr>
          <w:p w14:paraId="5F224994" w14:textId="7459926B" w:rsidR="00E82B73" w:rsidRDefault="00E82B73" w:rsidP="00B257EA">
            <w:pPr>
              <w:ind w:left="360"/>
              <w:contextualSpacing/>
              <w:rPr>
                <w:b/>
                <w:color w:val="FF0000"/>
              </w:rPr>
            </w:pPr>
          </w:p>
          <w:p w14:paraId="0A5F4FF5" w14:textId="77777777" w:rsidR="0068062B" w:rsidRDefault="0068062B" w:rsidP="00B257EA">
            <w:pPr>
              <w:ind w:left="360"/>
              <w:contextualSpacing/>
              <w:rPr>
                <w:b/>
                <w:color w:val="FF0000"/>
              </w:rPr>
            </w:pPr>
          </w:p>
          <w:p w14:paraId="47948B39" w14:textId="77777777" w:rsidR="0068062B" w:rsidRDefault="0068062B" w:rsidP="00B257EA">
            <w:pPr>
              <w:ind w:left="360"/>
              <w:contextualSpacing/>
              <w:rPr>
                <w:b/>
                <w:color w:val="FF0000"/>
              </w:rPr>
            </w:pPr>
          </w:p>
          <w:p w14:paraId="2B530750" w14:textId="2B4C4608" w:rsidR="00E82B73" w:rsidRDefault="00E82B73" w:rsidP="00B257EA">
            <w:pPr>
              <w:ind w:left="360"/>
              <w:contextualSpacing/>
              <w:rPr>
                <w:b/>
                <w:color w:val="FF0000"/>
              </w:rPr>
            </w:pPr>
          </w:p>
          <w:p w14:paraId="28275CB3" w14:textId="77777777" w:rsidR="00E82B73" w:rsidRDefault="00E82B73" w:rsidP="00B257EA">
            <w:pPr>
              <w:ind w:left="360"/>
              <w:contextualSpacing/>
              <w:rPr>
                <w:b/>
                <w:color w:val="FF0000"/>
              </w:rPr>
            </w:pPr>
          </w:p>
          <w:p w14:paraId="716B45E3" w14:textId="77777777" w:rsidR="0068062B" w:rsidRPr="00E50673" w:rsidRDefault="0068062B" w:rsidP="00B257EA">
            <w:pPr>
              <w:ind w:left="360"/>
              <w:contextualSpacing/>
              <w:rPr>
                <w:b/>
                <w:color w:val="FF0000"/>
              </w:rPr>
            </w:pPr>
          </w:p>
          <w:p w14:paraId="3D383DDF" w14:textId="77777777" w:rsidR="00B257EA" w:rsidRDefault="00B257EA" w:rsidP="00A77EBB">
            <w:pPr>
              <w:contextualSpacing/>
            </w:pPr>
          </w:p>
        </w:tc>
      </w:tr>
      <w:tr w:rsidR="00B257EA" w14:paraId="29D07020" w14:textId="77777777" w:rsidTr="5E28C84D">
        <w:tc>
          <w:tcPr>
            <w:tcW w:w="3775" w:type="dxa"/>
          </w:tcPr>
          <w:p w14:paraId="57844646" w14:textId="27FD5A08" w:rsidR="00B257EA" w:rsidRDefault="5E28C84D" w:rsidP="00B257EA">
            <w:pPr>
              <w:pStyle w:val="ListParagraph"/>
              <w:numPr>
                <w:ilvl w:val="0"/>
                <w:numId w:val="3"/>
              </w:numPr>
            </w:pPr>
            <w:r>
              <w:t>HCl is added.</w:t>
            </w:r>
          </w:p>
          <w:p w14:paraId="72399662" w14:textId="77777777" w:rsidR="00B257EA" w:rsidRDefault="00B257EA" w:rsidP="00A77EBB">
            <w:pPr>
              <w:contextualSpacing/>
            </w:pPr>
          </w:p>
        </w:tc>
        <w:tc>
          <w:tcPr>
            <w:tcW w:w="5575" w:type="dxa"/>
          </w:tcPr>
          <w:p w14:paraId="15A811B0" w14:textId="6BBB3805" w:rsidR="00E82B73" w:rsidRDefault="00E82B73" w:rsidP="00B257EA">
            <w:pPr>
              <w:ind w:left="360"/>
              <w:contextualSpacing/>
              <w:rPr>
                <w:b/>
                <w:color w:val="FF0000"/>
              </w:rPr>
            </w:pPr>
          </w:p>
          <w:p w14:paraId="52797913" w14:textId="77777777" w:rsidR="0068062B" w:rsidRDefault="0068062B" w:rsidP="00B257EA">
            <w:pPr>
              <w:ind w:left="360"/>
              <w:contextualSpacing/>
              <w:rPr>
                <w:b/>
                <w:color w:val="FF0000"/>
              </w:rPr>
            </w:pPr>
          </w:p>
          <w:p w14:paraId="7E36F093" w14:textId="77777777" w:rsidR="0068062B" w:rsidRDefault="0068062B" w:rsidP="00B257EA">
            <w:pPr>
              <w:ind w:left="360"/>
              <w:contextualSpacing/>
              <w:rPr>
                <w:b/>
                <w:color w:val="FF0000"/>
              </w:rPr>
            </w:pPr>
          </w:p>
          <w:p w14:paraId="6322DC81" w14:textId="77777777" w:rsidR="0068062B" w:rsidRDefault="0068062B" w:rsidP="00B257EA">
            <w:pPr>
              <w:ind w:left="360"/>
              <w:contextualSpacing/>
              <w:rPr>
                <w:b/>
                <w:color w:val="FF0000"/>
              </w:rPr>
            </w:pPr>
          </w:p>
          <w:p w14:paraId="086102AB" w14:textId="0CB00E80" w:rsidR="00E82B73" w:rsidRDefault="00E82B73" w:rsidP="00B257EA">
            <w:pPr>
              <w:ind w:left="360"/>
              <w:contextualSpacing/>
              <w:rPr>
                <w:b/>
                <w:color w:val="FF0000"/>
              </w:rPr>
            </w:pPr>
          </w:p>
          <w:p w14:paraId="5928F6B3" w14:textId="77777777" w:rsidR="00E82B73" w:rsidRPr="0008133D" w:rsidRDefault="00E82B73" w:rsidP="00B257EA">
            <w:pPr>
              <w:ind w:left="360"/>
              <w:contextualSpacing/>
              <w:rPr>
                <w:b/>
                <w:color w:val="FF0000"/>
              </w:rPr>
            </w:pPr>
          </w:p>
          <w:p w14:paraId="264B177A" w14:textId="77777777" w:rsidR="00B257EA" w:rsidRDefault="00B257EA" w:rsidP="00A77EBB">
            <w:pPr>
              <w:contextualSpacing/>
            </w:pPr>
          </w:p>
        </w:tc>
      </w:tr>
      <w:tr w:rsidR="00B257EA" w14:paraId="5FF4321E" w14:textId="77777777" w:rsidTr="5E28C84D">
        <w:tc>
          <w:tcPr>
            <w:tcW w:w="3775" w:type="dxa"/>
          </w:tcPr>
          <w:p w14:paraId="165118AD" w14:textId="2C832F83" w:rsidR="00B257EA" w:rsidRDefault="5E28C84D" w:rsidP="00B257EA">
            <w:pPr>
              <w:pStyle w:val="ListParagraph"/>
              <w:numPr>
                <w:ilvl w:val="0"/>
                <w:numId w:val="3"/>
              </w:numPr>
            </w:pPr>
            <w:r>
              <w:t>H</w:t>
            </w:r>
            <w:r w:rsidRPr="5E28C84D">
              <w:rPr>
                <w:vertAlign w:val="subscript"/>
              </w:rPr>
              <w:t>2</w:t>
            </w:r>
            <w:r>
              <w:t xml:space="preserve"> is added.</w:t>
            </w:r>
          </w:p>
          <w:p w14:paraId="3C6A3612" w14:textId="77777777" w:rsidR="00B257EA" w:rsidRDefault="00B257EA" w:rsidP="00A77EBB">
            <w:pPr>
              <w:contextualSpacing/>
            </w:pPr>
          </w:p>
        </w:tc>
        <w:tc>
          <w:tcPr>
            <w:tcW w:w="5575" w:type="dxa"/>
          </w:tcPr>
          <w:p w14:paraId="28EBCA06" w14:textId="77777777" w:rsidR="00B257EA" w:rsidRDefault="00B257EA" w:rsidP="00A77EBB">
            <w:pPr>
              <w:contextualSpacing/>
              <w:rPr>
                <w:b/>
                <w:color w:val="FF0000"/>
              </w:rPr>
            </w:pPr>
          </w:p>
          <w:p w14:paraId="4B726EEC" w14:textId="77777777" w:rsidR="0068062B" w:rsidRDefault="0068062B" w:rsidP="00A77EBB">
            <w:pPr>
              <w:contextualSpacing/>
            </w:pPr>
          </w:p>
          <w:p w14:paraId="6EAB48E4" w14:textId="77777777" w:rsidR="0068062B" w:rsidRDefault="0068062B" w:rsidP="00A77EBB">
            <w:pPr>
              <w:contextualSpacing/>
            </w:pPr>
          </w:p>
          <w:p w14:paraId="088A43A8" w14:textId="77777777" w:rsidR="0068062B" w:rsidRDefault="0068062B" w:rsidP="00A77EBB">
            <w:pPr>
              <w:contextualSpacing/>
            </w:pPr>
          </w:p>
          <w:p w14:paraId="621E0A86" w14:textId="77777777" w:rsidR="00E82B73" w:rsidRDefault="00E82B73" w:rsidP="00A77EBB">
            <w:pPr>
              <w:contextualSpacing/>
            </w:pPr>
          </w:p>
          <w:p w14:paraId="0AD55CC7" w14:textId="77777777" w:rsidR="00E82B73" w:rsidRDefault="00E82B73" w:rsidP="00A77EBB">
            <w:pPr>
              <w:contextualSpacing/>
            </w:pPr>
          </w:p>
          <w:p w14:paraId="51A91E17" w14:textId="3586AE31" w:rsidR="00E82B73" w:rsidRDefault="00E82B73" w:rsidP="00A77EBB">
            <w:pPr>
              <w:contextualSpacing/>
            </w:pPr>
          </w:p>
        </w:tc>
      </w:tr>
      <w:tr w:rsidR="00B257EA" w14:paraId="3112F660" w14:textId="77777777" w:rsidTr="5E28C84D">
        <w:tc>
          <w:tcPr>
            <w:tcW w:w="3775" w:type="dxa"/>
          </w:tcPr>
          <w:p w14:paraId="461E9DCB" w14:textId="505249CA" w:rsidR="00B257EA" w:rsidRPr="00E50673" w:rsidRDefault="5E28C84D" w:rsidP="00B257EA">
            <w:pPr>
              <w:pStyle w:val="ListParagraph"/>
              <w:numPr>
                <w:ilvl w:val="0"/>
                <w:numId w:val="3"/>
              </w:numPr>
            </w:pPr>
            <w:r>
              <w:t>Pressure is decreased.</w:t>
            </w:r>
          </w:p>
          <w:p w14:paraId="363399F7" w14:textId="77777777" w:rsidR="00B257EA" w:rsidRDefault="00B257EA" w:rsidP="00A77EBB">
            <w:pPr>
              <w:contextualSpacing/>
            </w:pPr>
          </w:p>
        </w:tc>
        <w:tc>
          <w:tcPr>
            <w:tcW w:w="5575" w:type="dxa"/>
          </w:tcPr>
          <w:p w14:paraId="7661067E" w14:textId="77777777" w:rsidR="00B257EA" w:rsidRDefault="00B257EA" w:rsidP="00A77EBB">
            <w:pPr>
              <w:contextualSpacing/>
              <w:rPr>
                <w:b/>
                <w:color w:val="FF0000"/>
              </w:rPr>
            </w:pPr>
          </w:p>
          <w:p w14:paraId="1D4608E7" w14:textId="77777777" w:rsidR="0068062B" w:rsidRDefault="0068062B" w:rsidP="00A77EBB">
            <w:pPr>
              <w:contextualSpacing/>
            </w:pPr>
          </w:p>
          <w:p w14:paraId="2B72AFA1" w14:textId="77777777" w:rsidR="0068062B" w:rsidRDefault="0068062B" w:rsidP="00A77EBB">
            <w:pPr>
              <w:contextualSpacing/>
            </w:pPr>
          </w:p>
          <w:p w14:paraId="4BA69AEC" w14:textId="77777777" w:rsidR="0068062B" w:rsidRDefault="0068062B" w:rsidP="00A77EBB">
            <w:pPr>
              <w:contextualSpacing/>
            </w:pPr>
          </w:p>
          <w:p w14:paraId="3AA6EB29" w14:textId="77777777" w:rsidR="00E82B73" w:rsidRDefault="00E82B73" w:rsidP="00A77EBB">
            <w:pPr>
              <w:contextualSpacing/>
            </w:pPr>
          </w:p>
          <w:p w14:paraId="74A6763D" w14:textId="0342F468" w:rsidR="00E82B73" w:rsidRDefault="00E82B73" w:rsidP="00A77EBB">
            <w:pPr>
              <w:contextualSpacing/>
            </w:pPr>
          </w:p>
        </w:tc>
      </w:tr>
    </w:tbl>
    <w:p w14:paraId="3CEEEDC5" w14:textId="77777777" w:rsidR="000266F1" w:rsidRDefault="000266F1"/>
    <w:sectPr w:rsidR="000266F1" w:rsidSect="000266F1">
      <w:headerReference w:type="default" r:id="rId7"/>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8B2254" w14:textId="77777777" w:rsidR="004A39D7" w:rsidRDefault="004A39D7" w:rsidP="000266F1">
      <w:r>
        <w:separator/>
      </w:r>
    </w:p>
  </w:endnote>
  <w:endnote w:type="continuationSeparator" w:id="0">
    <w:p w14:paraId="2ECDFA19" w14:textId="77777777" w:rsidR="004A39D7" w:rsidRDefault="004A39D7" w:rsidP="00026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595DC" w14:textId="77777777" w:rsidR="004A39D7" w:rsidRDefault="004A39D7" w:rsidP="000266F1">
      <w:r>
        <w:separator/>
      </w:r>
    </w:p>
  </w:footnote>
  <w:footnote w:type="continuationSeparator" w:id="0">
    <w:p w14:paraId="0576E6F4" w14:textId="77777777" w:rsidR="004A39D7" w:rsidRDefault="004A39D7" w:rsidP="000266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8F828" w14:textId="431B0355" w:rsidR="000266F1" w:rsidRDefault="000266F1" w:rsidP="000266F1">
    <w:pPr>
      <w:pStyle w:val="Header"/>
      <w:tabs>
        <w:tab w:val="clear" w:pos="4680"/>
        <w:tab w:val="clear" w:pos="9360"/>
        <w:tab w:val="left" w:pos="2400"/>
      </w:tabs>
      <w:ind w:left="-1440" w:right="-1440"/>
    </w:pPr>
    <w:r>
      <w:rPr>
        <w:noProof/>
      </w:rPr>
      <w:drawing>
        <wp:inline distT="0" distB="0" distL="0" distR="0" wp14:anchorId="6CA3632C" wp14:editId="3166041C">
          <wp:extent cx="7880350" cy="1483360"/>
          <wp:effectExtent l="0" t="0" r="635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7910052" cy="1488951"/>
                  </a:xfrm>
                  <a:prstGeom prst="rect">
                    <a:avLst/>
                  </a:prstGeom>
                </pic:spPr>
              </pic:pic>
            </a:graphicData>
          </a:graphic>
        </wp:inline>
      </w:drawing>
    </w:r>
  </w:p>
  <w:p w14:paraId="3257A482" w14:textId="2FDF112E" w:rsidR="000266F1" w:rsidRDefault="000266F1" w:rsidP="000266F1">
    <w:pPr>
      <w:pStyle w:val="Header"/>
      <w:ind w:left="-1350" w:right="-144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D7528"/>
    <w:multiLevelType w:val="hybridMultilevel"/>
    <w:tmpl w:val="7428BB14"/>
    <w:lvl w:ilvl="0" w:tplc="04090019">
      <w:start w:val="1"/>
      <w:numFmt w:val="lowerLetter"/>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E45E6A"/>
    <w:multiLevelType w:val="hybridMultilevel"/>
    <w:tmpl w:val="A50A0606"/>
    <w:lvl w:ilvl="0" w:tplc="8188DD28">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E1104F"/>
    <w:multiLevelType w:val="hybridMultilevel"/>
    <w:tmpl w:val="E29070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204247"/>
    <w:multiLevelType w:val="hybridMultilevel"/>
    <w:tmpl w:val="33BAEF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66F1"/>
    <w:rsid w:val="000266F1"/>
    <w:rsid w:val="00072D88"/>
    <w:rsid w:val="00204230"/>
    <w:rsid w:val="003B3073"/>
    <w:rsid w:val="003F0F83"/>
    <w:rsid w:val="003F449B"/>
    <w:rsid w:val="004A39D7"/>
    <w:rsid w:val="00521E61"/>
    <w:rsid w:val="00555469"/>
    <w:rsid w:val="005B7448"/>
    <w:rsid w:val="005E0D2B"/>
    <w:rsid w:val="005E28E8"/>
    <w:rsid w:val="005F1D26"/>
    <w:rsid w:val="0061414B"/>
    <w:rsid w:val="00642B8E"/>
    <w:rsid w:val="0068062B"/>
    <w:rsid w:val="006C0FA7"/>
    <w:rsid w:val="006C56E2"/>
    <w:rsid w:val="00751DF7"/>
    <w:rsid w:val="007C1285"/>
    <w:rsid w:val="00863344"/>
    <w:rsid w:val="009B26FD"/>
    <w:rsid w:val="009E1281"/>
    <w:rsid w:val="009E72CF"/>
    <w:rsid w:val="009E7CC8"/>
    <w:rsid w:val="00A541F0"/>
    <w:rsid w:val="00A77EBB"/>
    <w:rsid w:val="00B2262C"/>
    <w:rsid w:val="00B257EA"/>
    <w:rsid w:val="00B66E1F"/>
    <w:rsid w:val="00C26179"/>
    <w:rsid w:val="00C518D7"/>
    <w:rsid w:val="00C7084A"/>
    <w:rsid w:val="00DA5CF4"/>
    <w:rsid w:val="00DA76D9"/>
    <w:rsid w:val="00E3735A"/>
    <w:rsid w:val="00E82B73"/>
    <w:rsid w:val="00FA699D"/>
    <w:rsid w:val="5E28C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0C09DB"/>
  <w15:chartTrackingRefBased/>
  <w15:docId w15:val="{E749EC91-66DA-4B4E-8185-E53A9D0EE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66F1"/>
    <w:pPr>
      <w:tabs>
        <w:tab w:val="center" w:pos="4680"/>
        <w:tab w:val="right" w:pos="9360"/>
      </w:tabs>
    </w:pPr>
  </w:style>
  <w:style w:type="character" w:customStyle="1" w:styleId="HeaderChar">
    <w:name w:val="Header Char"/>
    <w:basedOn w:val="DefaultParagraphFont"/>
    <w:link w:val="Header"/>
    <w:uiPriority w:val="99"/>
    <w:rsid w:val="000266F1"/>
  </w:style>
  <w:style w:type="paragraph" w:styleId="Footer">
    <w:name w:val="footer"/>
    <w:basedOn w:val="Normal"/>
    <w:link w:val="FooterChar"/>
    <w:uiPriority w:val="99"/>
    <w:unhideWhenUsed/>
    <w:rsid w:val="000266F1"/>
    <w:pPr>
      <w:tabs>
        <w:tab w:val="center" w:pos="4680"/>
        <w:tab w:val="right" w:pos="9360"/>
      </w:tabs>
    </w:pPr>
  </w:style>
  <w:style w:type="character" w:customStyle="1" w:styleId="FooterChar">
    <w:name w:val="Footer Char"/>
    <w:basedOn w:val="DefaultParagraphFont"/>
    <w:link w:val="Footer"/>
    <w:uiPriority w:val="99"/>
    <w:rsid w:val="000266F1"/>
  </w:style>
  <w:style w:type="character" w:styleId="PlaceholderText">
    <w:name w:val="Placeholder Text"/>
    <w:basedOn w:val="DefaultParagraphFont"/>
    <w:uiPriority w:val="99"/>
    <w:semiHidden/>
    <w:rsid w:val="00A77EBB"/>
    <w:rPr>
      <w:color w:val="808080"/>
    </w:rPr>
  </w:style>
  <w:style w:type="paragraph" w:styleId="ListParagraph">
    <w:name w:val="List Paragraph"/>
    <w:basedOn w:val="Normal"/>
    <w:uiPriority w:val="34"/>
    <w:qFormat/>
    <w:rsid w:val="00A77EBB"/>
    <w:pPr>
      <w:spacing w:after="160" w:line="259" w:lineRule="auto"/>
      <w:ind w:left="720"/>
      <w:contextualSpacing/>
    </w:pPr>
    <w:rPr>
      <w:sz w:val="22"/>
      <w:szCs w:val="22"/>
    </w:rPr>
  </w:style>
  <w:style w:type="table" w:styleId="TableGrid">
    <w:name w:val="Table Grid"/>
    <w:basedOn w:val="TableNormal"/>
    <w:uiPriority w:val="39"/>
    <w:rsid w:val="00B257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A5C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111</Words>
  <Characters>636</Characters>
  <Application>Microsoft Office Word</Application>
  <DocSecurity>0</DocSecurity>
  <Lines>5</Lines>
  <Paragraphs>1</Paragraphs>
  <ScaleCrop>false</ScaleCrop>
  <Company/>
  <LinksUpToDate>false</LinksUpToDate>
  <CharactersWithSpaces>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freddy parra</dc:creator>
  <cp:keywords/>
  <dc:description/>
  <cp:lastModifiedBy>Shonna Robinson</cp:lastModifiedBy>
  <cp:revision>18</cp:revision>
  <dcterms:created xsi:type="dcterms:W3CDTF">2021-09-01T18:01:00Z</dcterms:created>
  <dcterms:modified xsi:type="dcterms:W3CDTF">2022-03-16T14:34:00Z</dcterms:modified>
</cp:coreProperties>
</file>