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51A" w:rsidRPr="001F751A" w:rsidRDefault="00757F51" w:rsidP="001F751A">
      <w:pPr>
        <w:pStyle w:val="Title"/>
        <w:rPr>
          <w:rFonts w:ascii="Segoe UI" w:eastAsia="SimHei" w:hAnsi="Segoe UI" w:cs="Times New Roman"/>
          <w:caps/>
          <w:sz w:val="44"/>
        </w:rPr>
      </w:pPr>
      <w:r>
        <w:rPr>
          <w:noProof/>
        </w:rPr>
        <mc:AlternateContent>
          <mc:Choice Requires="wps">
            <w:drawing>
              <wp:anchor distT="0" distB="0" distL="114300" distR="114300" simplePos="0" relativeHeight="251694592" behindDoc="0" locked="0" layoutInCell="1" allowOverlap="1" wp14:anchorId="39858910" wp14:editId="52E7EB8D">
                <wp:simplePos x="0" y="0"/>
                <wp:positionH relativeFrom="column">
                  <wp:posOffset>1892935</wp:posOffset>
                </wp:positionH>
                <wp:positionV relativeFrom="paragraph">
                  <wp:posOffset>3534409</wp:posOffset>
                </wp:positionV>
                <wp:extent cx="8462645" cy="1045845"/>
                <wp:effectExtent l="12700" t="6350" r="8255" b="8255"/>
                <wp:wrapNone/>
                <wp:docPr id="482" name="Text Box 482"/>
                <wp:cNvGraphicFramePr/>
                <a:graphic xmlns:a="http://schemas.openxmlformats.org/drawingml/2006/main">
                  <a:graphicData uri="http://schemas.microsoft.com/office/word/2010/wordprocessingShape">
                    <wps:wsp>
                      <wps:cNvSpPr txBox="1"/>
                      <wps:spPr>
                        <a:xfrm rot="16200000">
                          <a:off x="0" y="0"/>
                          <a:ext cx="8462645" cy="1045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321" w:rsidRPr="00757F51" w:rsidRDefault="00610321" w:rsidP="000E32DE">
                            <w:pPr>
                              <w:pStyle w:val="BasicParagraph"/>
                              <w:rPr>
                                <w:rFonts w:ascii="Segoe UI Semilight" w:hAnsi="Segoe UI Semilight" w:cs="Segoe UI Semilight"/>
                                <w:bCs/>
                                <w:color w:val="006699"/>
                                <w:spacing w:val="80"/>
                                <w:sz w:val="64"/>
                                <w:szCs w:val="64"/>
                              </w:rPr>
                            </w:pPr>
                            <w:r w:rsidRPr="00757F51">
                              <w:rPr>
                                <w:rFonts w:ascii="Segoe UI Semilight" w:hAnsi="Segoe UI Semilight" w:cs="Segoe UI Semilight"/>
                                <w:bCs/>
                                <w:color w:val="006699"/>
                                <w:spacing w:val="80"/>
                                <w:sz w:val="64"/>
                                <w:szCs w:val="64"/>
                              </w:rPr>
                              <w:t>TECHNICAL DROP-IN SPECIFICATIONS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58910" id="_x0000_t202" coordsize="21600,21600" o:spt="202" path="m,l,21600r21600,l21600,xe">
                <v:stroke joinstyle="miter"/>
                <v:path gradientshapeok="t" o:connecttype="rect"/>
              </v:shapetype>
              <v:shape id="Text Box 482" o:spid="_x0000_s1026" type="#_x0000_t202" style="position:absolute;margin-left:149.05pt;margin-top:278.3pt;width:666.35pt;height:82.35pt;rotation:-9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6QzgQIAAGgFAAAOAAAAZHJzL2Uyb0RvYy54bWysVMFOGzEQvVfqP1i+l03SEEURG5SCqCoh&#10;QEDF2fHaZFWvx7WdZNOv77N3NyDaC1X3sBqPn59n3ozn7LxtDNspH2qyJR+fjDhTVlJV2+eSf3+8&#10;+jTnLERhK2HIqpIfVODny48fzvZuoSa0IVMpz0Biw2LvSr6J0S2KIsiNakQ4IacsNjX5RkQs/XNR&#10;ebEHe2OKyWg0K/bkK+dJqhDgvew2+TLza61kvNU6qMhMyRFbzH+f/+v0L5ZnYvHshdvUsg9D/EMU&#10;jagtLj1SXYoo2NbXf1A1tfQUSMcTSU1BWtdS5RyQzXj0JpuHjXAq5wJxgjvKFP4frbzZ3XlWVyWf&#10;ziecWdGgSI+qjewLtSz5oNDehQWADw7Q2GIDlR78Ac6UeKt9wzxB4PEMhcGX9UCGDHBIfzjKndgl&#10;nPPpbDKbnnImsTceTU/nWOC6omNLrM6H+FVRw5JRco96Zlqxuw6xgw6QBLd0VRuTa2os25d89vm0&#10;i+O4A3JjE1bl7uhpUoZdJtmKB6MSxth7paFOziA5cl+qC+PZTqCjhJTKxqxF5gU6oTSCeM/BHv8S&#10;1XsOd3kMN5ONx8NNbclnud6EXf0YQtYdHpq/yjuZsV23feXXVB1Q+Fxb1DE4eVWjGtcixDvh8Vrg&#10;xASIt/hpQ1CdeouzDflff/MnPJoYu5zt8fpKHn5uhVecmW8W7Z2e6mD4wVgPht02FwT5xzmabOKA&#10;j2YwtafmCYNhlW7BlrASd5VcRj8sLmI3BTBapFqtMgxP0ol4bR+cTOSpHqm7Htsn4V3fghHde0PD&#10;yxSLN53YYdNJS6ttJF3nNk2Sdjr2UuM550bvR0+aF6/XGfUyIJe/AQAA//8DAFBLAwQUAAYACAAA&#10;ACEAiwbB6+IAAAANAQAADwAAAGRycy9kb3ducmV2LnhtbEyPwU7DMBBE70j8g7VI3Fq7aUmiEKdC&#10;oF4QUkXLBzixSSLsdRS7bdKvZ3uC2652ZvZNuZ2cZWczht6jhNVSADPYeN1jK+HruFvkwEJUqJX1&#10;aCTMJsC2ur8rVaH9BT/N+RBbRiEYCiWhi3EoOA9NZ5wKSz8YpNu3H52KtI4t16O6ULizPBEi5U71&#10;SB86NZjXzjQ/h5MjDHsNuzo79ln78XZ91+l+9vNeyseH6eUZWDRT/BPDDZ88UBFT7U+oA7MS8jxZ&#10;kVTCIsk2wG4KsUmpTU3TWjytgVcl/9+i+gUAAP//AwBQSwECLQAUAAYACAAAACEAtoM4kv4AAADh&#10;AQAAEwAAAAAAAAAAAAAAAAAAAAAAW0NvbnRlbnRfVHlwZXNdLnhtbFBLAQItABQABgAIAAAAIQA4&#10;/SH/1gAAAJQBAAALAAAAAAAAAAAAAAAAAC8BAABfcmVscy8ucmVsc1BLAQItABQABgAIAAAAIQCp&#10;16QzgQIAAGgFAAAOAAAAAAAAAAAAAAAAAC4CAABkcnMvZTJvRG9jLnhtbFBLAQItABQABgAIAAAA&#10;IQCLBsHr4gAAAA0BAAAPAAAAAAAAAAAAAAAAANsEAABkcnMvZG93bnJldi54bWxQSwUGAAAAAAQA&#10;BADzAAAA6gUAAAAA&#10;" filled="f" stroked="f" strokeweight=".5pt">
                <v:textbox inset="0,0,0,0">
                  <w:txbxContent>
                    <w:p w:rsidR="00610321" w:rsidRPr="00757F51" w:rsidRDefault="00610321" w:rsidP="000E32DE">
                      <w:pPr>
                        <w:pStyle w:val="BasicParagraph"/>
                        <w:rPr>
                          <w:rFonts w:ascii="Segoe UI Semilight" w:hAnsi="Segoe UI Semilight" w:cs="Segoe UI Semilight"/>
                          <w:bCs/>
                          <w:color w:val="006699"/>
                          <w:spacing w:val="80"/>
                          <w:sz w:val="64"/>
                          <w:szCs w:val="64"/>
                        </w:rPr>
                      </w:pPr>
                      <w:r w:rsidRPr="00757F51">
                        <w:rPr>
                          <w:rFonts w:ascii="Segoe UI Semilight" w:hAnsi="Segoe UI Semilight" w:cs="Segoe UI Semilight"/>
                          <w:bCs/>
                          <w:color w:val="006699"/>
                          <w:spacing w:val="80"/>
                          <w:sz w:val="64"/>
                          <w:szCs w:val="64"/>
                        </w:rPr>
                        <w:t>TECHNICAL DROP-IN SPECIFICATIONS</w:t>
                      </w:r>
                    </w:p>
                  </w:txbxContent>
                </v:textbox>
              </v:shape>
            </w:pict>
          </mc:Fallback>
        </mc:AlternateContent>
      </w:r>
      <w:r w:rsidR="00953F2F">
        <w:rPr>
          <w:noProof/>
        </w:rPr>
        <mc:AlternateContent>
          <mc:Choice Requires="wps">
            <w:drawing>
              <wp:anchor distT="0" distB="0" distL="114300" distR="114300" simplePos="0" relativeHeight="251645440" behindDoc="0" locked="0" layoutInCell="1" allowOverlap="1" wp14:anchorId="5EF82EF4" wp14:editId="722E3F46">
                <wp:simplePos x="0" y="0"/>
                <wp:positionH relativeFrom="column">
                  <wp:posOffset>38100</wp:posOffset>
                </wp:positionH>
                <wp:positionV relativeFrom="paragraph">
                  <wp:posOffset>1922145</wp:posOffset>
                </wp:positionV>
                <wp:extent cx="5381625" cy="6366510"/>
                <wp:effectExtent l="0" t="0" r="9525" b="15240"/>
                <wp:wrapNone/>
                <wp:docPr id="7" name="Text Box 7"/>
                <wp:cNvGraphicFramePr/>
                <a:graphic xmlns:a="http://schemas.openxmlformats.org/drawingml/2006/main">
                  <a:graphicData uri="http://schemas.microsoft.com/office/word/2010/wordprocessingShape">
                    <wps:wsp>
                      <wps:cNvSpPr txBox="1"/>
                      <wps:spPr>
                        <a:xfrm>
                          <a:off x="0" y="0"/>
                          <a:ext cx="5381625" cy="6366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321" w:rsidRPr="00E1299B" w:rsidRDefault="00610321" w:rsidP="00EA5370">
                            <w:pPr>
                              <w:pStyle w:val="Title"/>
                              <w:spacing w:line="440" w:lineRule="exact"/>
                              <w:rPr>
                                <w:rFonts w:ascii="Segoe UI Semibold" w:hAnsi="Segoe UI Semibold"/>
                                <w:color w:val="00609C"/>
                                <w:sz w:val="40"/>
                                <w:szCs w:val="40"/>
                              </w:rPr>
                            </w:pPr>
                            <w:r>
                              <w:rPr>
                                <w:rFonts w:ascii="Segoe UI Semibold" w:hAnsi="Segoe UI Semibold"/>
                                <w:color w:val="00609C"/>
                                <w:sz w:val="40"/>
                                <w:szCs w:val="40"/>
                              </w:rPr>
                              <w:t>TECHNICAL DROP-IN SPECIFICATION</w:t>
                            </w:r>
                          </w:p>
                          <w:p w:rsidR="00610321" w:rsidRDefault="00913BD2" w:rsidP="009F3000">
                            <w:pPr>
                              <w:pStyle w:val="Title"/>
                              <w:spacing w:line="440" w:lineRule="exact"/>
                              <w:rPr>
                                <w:rFonts w:ascii="Segoe UI Semilight" w:hAnsi="Segoe UI Semilight" w:cs="Segoe UI Semilight"/>
                                <w:color w:val="00609C"/>
                                <w:sz w:val="36"/>
                                <w:szCs w:val="36"/>
                              </w:rPr>
                            </w:pPr>
                            <w:r>
                              <w:rPr>
                                <w:rFonts w:ascii="Segoe UI Semilight" w:hAnsi="Segoe UI Semilight" w:cs="Segoe UI Semilight"/>
                                <w:color w:val="00609C"/>
                                <w:sz w:val="36"/>
                                <w:szCs w:val="36"/>
                              </w:rPr>
                              <w:t>Hydra</w:t>
                            </w:r>
                            <w:r w:rsidR="00F945CC">
                              <w:rPr>
                                <w:rFonts w:ascii="Segoe UI Semilight" w:hAnsi="Segoe UI Semilight" w:cs="Segoe UI Semilight"/>
                                <w:color w:val="00609C"/>
                                <w:sz w:val="36"/>
                                <w:szCs w:val="36"/>
                              </w:rPr>
                              <w:t>Flex</w:t>
                            </w:r>
                            <w:r w:rsidR="00610321" w:rsidRPr="00757F51">
                              <w:rPr>
                                <w:rFonts w:ascii="Segoe UI Semilight" w:hAnsi="Segoe UI Semilight" w:cs="Segoe UI Semilight"/>
                                <w:color w:val="00609C"/>
                                <w:sz w:val="36"/>
                                <w:szCs w:val="36"/>
                                <w:vertAlign w:val="superscript"/>
                              </w:rPr>
                              <w:t>®</w:t>
                            </w:r>
                            <w:r w:rsidR="00346A7B">
                              <w:rPr>
                                <w:rFonts w:ascii="Segoe UI Semilight" w:hAnsi="Segoe UI Semilight" w:cs="Segoe UI Semilight"/>
                                <w:color w:val="00609C"/>
                                <w:sz w:val="36"/>
                                <w:szCs w:val="36"/>
                              </w:rPr>
                              <w:t xml:space="preserve"> </w:t>
                            </w:r>
                            <w:r w:rsidR="00F945CC">
                              <w:rPr>
                                <w:rFonts w:ascii="Segoe UI Semilight" w:hAnsi="Segoe UI Semilight" w:cs="Segoe UI Semilight"/>
                                <w:color w:val="00609C"/>
                                <w:sz w:val="36"/>
                                <w:szCs w:val="36"/>
                              </w:rPr>
                              <w:t>H</w:t>
                            </w:r>
                            <w:r w:rsidR="00610321">
                              <w:rPr>
                                <w:rFonts w:ascii="Segoe UI Semilight" w:hAnsi="Segoe UI Semilight" w:cs="Segoe UI Semilight"/>
                                <w:color w:val="00609C"/>
                                <w:sz w:val="36"/>
                                <w:szCs w:val="36"/>
                              </w:rPr>
                              <w:t>-Series</w:t>
                            </w:r>
                            <w:r w:rsidR="00346A7B">
                              <w:rPr>
                                <w:rFonts w:ascii="Segoe UI Semilight" w:hAnsi="Segoe UI Semilight" w:cs="Segoe UI Semilight"/>
                                <w:color w:val="00609C"/>
                                <w:sz w:val="36"/>
                                <w:szCs w:val="36"/>
                              </w:rPr>
                              <w:t xml:space="preserve"> </w:t>
                            </w:r>
                          </w:p>
                          <w:p w:rsidR="00610321" w:rsidRPr="00E1299B" w:rsidRDefault="00B21102" w:rsidP="009F3000">
                            <w:pPr>
                              <w:pStyle w:val="Title"/>
                              <w:spacing w:line="440" w:lineRule="exact"/>
                              <w:rPr>
                                <w:rFonts w:ascii="Segoe UI Semilight" w:hAnsi="Segoe UI Semilight" w:cs="Segoe UI Semilight"/>
                                <w:color w:val="00609C"/>
                                <w:sz w:val="36"/>
                                <w:szCs w:val="36"/>
                              </w:rPr>
                            </w:pPr>
                            <w:r>
                              <w:rPr>
                                <w:rFonts w:ascii="Segoe UI Semilight" w:hAnsi="Segoe UI Semilight" w:cs="Segoe UI Semilight"/>
                                <w:color w:val="00609C"/>
                                <w:sz w:val="36"/>
                                <w:szCs w:val="36"/>
                              </w:rPr>
                              <w:t xml:space="preserve">Blended Linear </w:t>
                            </w:r>
                            <w:r w:rsidR="00F945CC">
                              <w:rPr>
                                <w:rFonts w:ascii="Segoe UI Semilight" w:hAnsi="Segoe UI Semilight" w:cs="Segoe UI Semilight"/>
                                <w:color w:val="00609C"/>
                                <w:sz w:val="36"/>
                                <w:szCs w:val="36"/>
                              </w:rPr>
                              <w:t>Polyethylene</w:t>
                            </w:r>
                          </w:p>
                          <w:p w:rsidR="00610321" w:rsidRPr="00E1299B" w:rsidRDefault="00610321" w:rsidP="00953F2F">
                            <w:pPr>
                              <w:spacing w:after="0" w:line="240" w:lineRule="auto"/>
                              <w:rPr>
                                <w:rFonts w:ascii="Segoe UI Semilight" w:hAnsi="Segoe UI Semilight" w:cs="Segoe UI Semilight"/>
                                <w:color w:val="00609C"/>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Pr="00757F51" w:rsidRDefault="00610321" w:rsidP="00757F51">
                            <w:pPr>
                              <w:spacing w:after="0" w:line="240" w:lineRule="auto"/>
                              <w:jc w:val="both"/>
                              <w:rPr>
                                <w:rFonts w:ascii="Segoe UI Semilight" w:hAnsi="Segoe UI Semilight" w:cs="Segoe UI Semilight"/>
                                <w:sz w:val="20"/>
                                <w:szCs w:val="24"/>
                              </w:rPr>
                            </w:pPr>
                            <w:r w:rsidRPr="00B457C4">
                              <w:rPr>
                                <w:rFonts w:ascii="Segoe UI Semilight" w:hAnsi="Segoe UI Semilight" w:cs="Segoe UI Semilight"/>
                                <w:sz w:val="20"/>
                                <w:szCs w:val="24"/>
                              </w:rPr>
                              <w:t xml:space="preserve">The following technical drop-in specifications are provided as guidelines to be customized and finalized by the design engineer for preparing specific project specifications. This information is provided for reference purposes only and is not intended as a warranty or guarantee. Raven Industries assumes no liability in connection with the use of this information. Please visit the Raven website at www.ravenefd.com for current product specification sheets.  </w:t>
                            </w:r>
                          </w:p>
                          <w:p w:rsidR="00610321" w:rsidRDefault="00610321" w:rsidP="00953F2F">
                            <w:pPr>
                              <w:rPr>
                                <w:rFonts w:ascii="Segoe UI Semilight" w:hAnsi="Segoe UI Semilight" w:cs="Segoe UI Semilight"/>
                                <w:sz w:val="24"/>
                                <w:szCs w:val="24"/>
                              </w:rPr>
                            </w:pPr>
                          </w:p>
                          <w:p w:rsidR="00610321" w:rsidRPr="00953F2F" w:rsidRDefault="00610321" w:rsidP="00953F2F">
                            <w:pPr>
                              <w:rPr>
                                <w:rFonts w:ascii="Segoe UI Semilight" w:hAnsi="Segoe UI Semilight" w:cs="Segoe UI Semilight"/>
                                <w:sz w:val="24"/>
                                <w:szCs w:val="24"/>
                              </w:rPr>
                            </w:pPr>
                          </w:p>
                          <w:p w:rsidR="00610321" w:rsidRPr="00953F2F" w:rsidRDefault="00610321" w:rsidP="00953F2F">
                            <w:pPr>
                              <w:rPr>
                                <w:rFonts w:ascii="Segoe UI Semilight" w:hAnsi="Segoe UI Semilight" w:cs="Segoe UI Semilight"/>
                                <w:sz w:val="28"/>
                                <w:szCs w:val="28"/>
                              </w:rPr>
                            </w:pPr>
                            <w:r>
                              <w:rPr>
                                <w:rFonts w:ascii="Segoe UI Semilight" w:hAnsi="Segoe UI Semilight" w:cs="Segoe UI Semilight"/>
                                <w:sz w:val="24"/>
                                <w:szCs w:val="24"/>
                              </w:rPr>
                              <w:t>+1 (800) 635-</w:t>
                            </w:r>
                            <w:proofErr w:type="gramStart"/>
                            <w:r>
                              <w:rPr>
                                <w:rFonts w:ascii="Segoe UI Semilight" w:hAnsi="Segoe UI Semilight" w:cs="Segoe UI Semilight"/>
                                <w:sz w:val="24"/>
                                <w:szCs w:val="24"/>
                              </w:rPr>
                              <w:t>3456  |</w:t>
                            </w:r>
                            <w:proofErr w:type="gramEnd"/>
                            <w:r>
                              <w:rPr>
                                <w:rFonts w:ascii="Segoe UI Semilight" w:hAnsi="Segoe UI Semilight" w:cs="Segoe UI Semilight"/>
                                <w:sz w:val="24"/>
                                <w:szCs w:val="24"/>
                              </w:rPr>
                              <w:t xml:space="preserve">  www.ravenefd.com</w:t>
                            </w:r>
                          </w:p>
                          <w:p w:rsidR="00610321" w:rsidRPr="00953F2F" w:rsidRDefault="00610321" w:rsidP="00953F2F">
                            <w:pPr>
                              <w:rPr>
                                <w:rFonts w:ascii="Segoe UI Semilight" w:hAnsi="Segoe UI Semilight" w:cs="Segoe UI Semilight"/>
                              </w:rPr>
                            </w:pPr>
                          </w:p>
                          <w:p w:rsidR="00610321" w:rsidRPr="00953F2F" w:rsidRDefault="00610321" w:rsidP="00953F2F">
                            <w:pPr>
                              <w:rPr>
                                <w:rFonts w:ascii="Segoe UI Semilight" w:hAnsi="Segoe UI Semilight" w:cs="Segoe UI Semiligh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82EF4" id="_x0000_t202" coordsize="21600,21600" o:spt="202" path="m,l,21600r21600,l21600,xe">
                <v:stroke joinstyle="miter"/>
                <v:path gradientshapeok="t" o:connecttype="rect"/>
              </v:shapetype>
              <v:shape id="Text Box 7" o:spid="_x0000_s1027" type="#_x0000_t202" style="position:absolute;margin-left:3pt;margin-top:151.35pt;width:423.75pt;height:501.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0dwIAAFoFAAAOAAAAZHJzL2Uyb0RvYy54bWysVMFu2zAMvQ/YPwi6r05aJC2MOkXWosOA&#10;oi2WDD0rstQYk0SNUmJnXz9KttOi26XDLjJNPlLkI6nLq84atlcYGnAVn55MOFNOQt2454p/X99+&#10;uuAsROFqYcCpih9U4FeLjx8uW1+qU9iCqRUyCuJC2fqKb2P0ZVEEuVVWhBPwypFRA1oR6RefixpF&#10;S9GtKU4nk3nRAtYeQaoQSHvTG/kix9dayfigdVCRmYpTbjGfmM9NOovFpSifUfhtI4c0xD9kYUXj&#10;6NJjqBsRBdth80co20iEADqeSLAFaN1IlWugaqaTN9WstsKrXAuRE/yRpvD/wsr7/SOypq74OWdO&#10;WGrRWnWRfYaOnSd2Wh9KAq08wWJHauryqA+kTEV3Gm36UjmM7MTz4chtCiZJOTu7mM5PZ5xJss3P&#10;5vPZNLNfvLh7DPGLAsuSUHGk5mVOxf4uREqFoCMk3ebgtjEmN9A41qaos0l2OFrIw7iEVXkUhjCp&#10;pD71LMWDUQlj3DeliYpcQVLkIVTXBtle0PgIKZWLufgcl9AJpSmJ9zgO+Jes3uPc1zHeDC4enW3j&#10;AHP1b9Kuf4wp6x5PRL6qO4mx23R5Bo6d3UB9oIYj9AsTvLxtqCl3IsRHgbQh1GPa+vhAhzZA5MMg&#10;cbYF/PU3fcLT4JKVs5Y2ruLh506g4sx8dTTSaT1HAUdhMwpuZ6+BujCl98TLLJIDRjOKGsE+0WOw&#10;TLeQSThJd1U8juJ17PeeHhOplssMoiX0It65lZcpdGpKGrF19yTQD3MYaYTvYdxFUb4Zxx6bPB0s&#10;dxF0k2c18dqzOPBNC5xHeHhs0gvx+j+jXp7ExW8AAAD//wMAUEsDBBQABgAIAAAAIQBR/fup3wAA&#10;AAoBAAAPAAAAZHJzL2Rvd25yZXYueG1sTI/LTsMwFET3SPyDdZHYUbuNUqoQp0I8djxLK8HOiS9J&#10;hB+R7aTh77msYDma0cyZcjtbwyYMsfdOwnIhgKFrvO5dK2H/dn+xARaTcloZ71DCN0bYVqcnpSq0&#10;P7pXnHapZVTiYqEkdCkNBeex6dCquPADOvI+fbAqkQwt10EdqdwavhJiza3qHS10asCbDpuv3Wgl&#10;mPcYHmqRPqbb9jG9PPPxcLd8kvL8bL6+ApZwTn9h+MUndKiIqfaj05EZCWt6kiRkYnUJjPxNnuXA&#10;agpmIs+AVyX/f6H6AQAA//8DAFBLAQItABQABgAIAAAAIQC2gziS/gAAAOEBAAATAAAAAAAAAAAA&#10;AAAAAAAAAABbQ29udGVudF9UeXBlc10ueG1sUEsBAi0AFAAGAAgAAAAhADj9If/WAAAAlAEAAAsA&#10;AAAAAAAAAAAAAAAALwEAAF9yZWxzLy5yZWxzUEsBAi0AFAAGAAgAAAAhAFX6+rR3AgAAWgUAAA4A&#10;AAAAAAAAAAAAAAAALgIAAGRycy9lMm9Eb2MueG1sUEsBAi0AFAAGAAgAAAAhAFH9+6nfAAAACgEA&#10;AA8AAAAAAAAAAAAAAAAA0QQAAGRycy9kb3ducmV2LnhtbFBLBQYAAAAABAAEAPMAAADdBQAAAAA=&#10;" filled="f" stroked="f" strokeweight=".5pt">
                <v:textbox inset="0,0,0,0">
                  <w:txbxContent>
                    <w:p w:rsidR="00610321" w:rsidRPr="00E1299B" w:rsidRDefault="00610321" w:rsidP="00EA5370">
                      <w:pPr>
                        <w:pStyle w:val="Title"/>
                        <w:spacing w:line="440" w:lineRule="exact"/>
                        <w:rPr>
                          <w:rFonts w:ascii="Segoe UI Semibold" w:hAnsi="Segoe UI Semibold"/>
                          <w:color w:val="00609C"/>
                          <w:sz w:val="40"/>
                          <w:szCs w:val="40"/>
                        </w:rPr>
                      </w:pPr>
                      <w:r>
                        <w:rPr>
                          <w:rFonts w:ascii="Segoe UI Semibold" w:hAnsi="Segoe UI Semibold"/>
                          <w:color w:val="00609C"/>
                          <w:sz w:val="40"/>
                          <w:szCs w:val="40"/>
                        </w:rPr>
                        <w:t>TECHNICAL DROP-IN SPECIFICATION</w:t>
                      </w:r>
                    </w:p>
                    <w:p w:rsidR="00610321" w:rsidRDefault="00913BD2" w:rsidP="009F3000">
                      <w:pPr>
                        <w:pStyle w:val="Title"/>
                        <w:spacing w:line="440" w:lineRule="exact"/>
                        <w:rPr>
                          <w:rFonts w:ascii="Segoe UI Semilight" w:hAnsi="Segoe UI Semilight" w:cs="Segoe UI Semilight"/>
                          <w:color w:val="00609C"/>
                          <w:sz w:val="36"/>
                          <w:szCs w:val="36"/>
                        </w:rPr>
                      </w:pPr>
                      <w:r>
                        <w:rPr>
                          <w:rFonts w:ascii="Segoe UI Semilight" w:hAnsi="Segoe UI Semilight" w:cs="Segoe UI Semilight"/>
                          <w:color w:val="00609C"/>
                          <w:sz w:val="36"/>
                          <w:szCs w:val="36"/>
                        </w:rPr>
                        <w:t>Hydra</w:t>
                      </w:r>
                      <w:r w:rsidR="00F945CC">
                        <w:rPr>
                          <w:rFonts w:ascii="Segoe UI Semilight" w:hAnsi="Segoe UI Semilight" w:cs="Segoe UI Semilight"/>
                          <w:color w:val="00609C"/>
                          <w:sz w:val="36"/>
                          <w:szCs w:val="36"/>
                        </w:rPr>
                        <w:t>Flex</w:t>
                      </w:r>
                      <w:r w:rsidR="00610321" w:rsidRPr="00757F51">
                        <w:rPr>
                          <w:rFonts w:ascii="Segoe UI Semilight" w:hAnsi="Segoe UI Semilight" w:cs="Segoe UI Semilight"/>
                          <w:color w:val="00609C"/>
                          <w:sz w:val="36"/>
                          <w:szCs w:val="36"/>
                          <w:vertAlign w:val="superscript"/>
                        </w:rPr>
                        <w:t>®</w:t>
                      </w:r>
                      <w:r w:rsidR="00346A7B">
                        <w:rPr>
                          <w:rFonts w:ascii="Segoe UI Semilight" w:hAnsi="Segoe UI Semilight" w:cs="Segoe UI Semilight"/>
                          <w:color w:val="00609C"/>
                          <w:sz w:val="36"/>
                          <w:szCs w:val="36"/>
                        </w:rPr>
                        <w:t xml:space="preserve"> </w:t>
                      </w:r>
                      <w:r w:rsidR="00F945CC">
                        <w:rPr>
                          <w:rFonts w:ascii="Segoe UI Semilight" w:hAnsi="Segoe UI Semilight" w:cs="Segoe UI Semilight"/>
                          <w:color w:val="00609C"/>
                          <w:sz w:val="36"/>
                          <w:szCs w:val="36"/>
                        </w:rPr>
                        <w:t>H</w:t>
                      </w:r>
                      <w:r w:rsidR="00610321">
                        <w:rPr>
                          <w:rFonts w:ascii="Segoe UI Semilight" w:hAnsi="Segoe UI Semilight" w:cs="Segoe UI Semilight"/>
                          <w:color w:val="00609C"/>
                          <w:sz w:val="36"/>
                          <w:szCs w:val="36"/>
                        </w:rPr>
                        <w:t>-Series</w:t>
                      </w:r>
                      <w:r w:rsidR="00346A7B">
                        <w:rPr>
                          <w:rFonts w:ascii="Segoe UI Semilight" w:hAnsi="Segoe UI Semilight" w:cs="Segoe UI Semilight"/>
                          <w:color w:val="00609C"/>
                          <w:sz w:val="36"/>
                          <w:szCs w:val="36"/>
                        </w:rPr>
                        <w:t xml:space="preserve"> </w:t>
                      </w:r>
                    </w:p>
                    <w:p w:rsidR="00610321" w:rsidRPr="00E1299B" w:rsidRDefault="00B21102" w:rsidP="009F3000">
                      <w:pPr>
                        <w:pStyle w:val="Title"/>
                        <w:spacing w:line="440" w:lineRule="exact"/>
                        <w:rPr>
                          <w:rFonts w:ascii="Segoe UI Semilight" w:hAnsi="Segoe UI Semilight" w:cs="Segoe UI Semilight"/>
                          <w:color w:val="00609C"/>
                          <w:sz w:val="36"/>
                          <w:szCs w:val="36"/>
                        </w:rPr>
                      </w:pPr>
                      <w:r>
                        <w:rPr>
                          <w:rFonts w:ascii="Segoe UI Semilight" w:hAnsi="Segoe UI Semilight" w:cs="Segoe UI Semilight"/>
                          <w:color w:val="00609C"/>
                          <w:sz w:val="36"/>
                          <w:szCs w:val="36"/>
                        </w:rPr>
                        <w:t xml:space="preserve">Blended Linear </w:t>
                      </w:r>
                      <w:r w:rsidR="00F945CC">
                        <w:rPr>
                          <w:rFonts w:ascii="Segoe UI Semilight" w:hAnsi="Segoe UI Semilight" w:cs="Segoe UI Semilight"/>
                          <w:color w:val="00609C"/>
                          <w:sz w:val="36"/>
                          <w:szCs w:val="36"/>
                        </w:rPr>
                        <w:t>Polyethylene</w:t>
                      </w:r>
                    </w:p>
                    <w:p w:rsidR="00610321" w:rsidRPr="00E1299B" w:rsidRDefault="00610321" w:rsidP="00953F2F">
                      <w:pPr>
                        <w:spacing w:after="0" w:line="240" w:lineRule="auto"/>
                        <w:rPr>
                          <w:rFonts w:ascii="Segoe UI Semilight" w:hAnsi="Segoe UI Semilight" w:cs="Segoe UI Semilight"/>
                          <w:color w:val="00609C"/>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Pr="00757F51" w:rsidRDefault="00610321" w:rsidP="00757F51">
                      <w:pPr>
                        <w:spacing w:after="0" w:line="240" w:lineRule="auto"/>
                        <w:jc w:val="both"/>
                        <w:rPr>
                          <w:rFonts w:ascii="Segoe UI Semilight" w:hAnsi="Segoe UI Semilight" w:cs="Segoe UI Semilight"/>
                          <w:sz w:val="20"/>
                          <w:szCs w:val="24"/>
                        </w:rPr>
                      </w:pPr>
                      <w:r w:rsidRPr="00B457C4">
                        <w:rPr>
                          <w:rFonts w:ascii="Segoe UI Semilight" w:hAnsi="Segoe UI Semilight" w:cs="Segoe UI Semilight"/>
                          <w:sz w:val="20"/>
                          <w:szCs w:val="24"/>
                        </w:rPr>
                        <w:t xml:space="preserve">The following technical drop-in specifications are provided as guidelines to be customized and finalized by the design engineer for preparing specific project specifications. This information is provided for reference purposes only and is not intended as a warranty or guarantee. Raven Industries assumes no liability in connection with the use of this information. Please visit the Raven website at www.ravenefd.com for current product specification sheets.  </w:t>
                      </w:r>
                    </w:p>
                    <w:p w:rsidR="00610321" w:rsidRDefault="00610321" w:rsidP="00953F2F">
                      <w:pPr>
                        <w:rPr>
                          <w:rFonts w:ascii="Segoe UI Semilight" w:hAnsi="Segoe UI Semilight" w:cs="Segoe UI Semilight"/>
                          <w:sz w:val="24"/>
                          <w:szCs w:val="24"/>
                        </w:rPr>
                      </w:pPr>
                    </w:p>
                    <w:p w:rsidR="00610321" w:rsidRPr="00953F2F" w:rsidRDefault="00610321" w:rsidP="00953F2F">
                      <w:pPr>
                        <w:rPr>
                          <w:rFonts w:ascii="Segoe UI Semilight" w:hAnsi="Segoe UI Semilight" w:cs="Segoe UI Semilight"/>
                          <w:sz w:val="24"/>
                          <w:szCs w:val="24"/>
                        </w:rPr>
                      </w:pPr>
                    </w:p>
                    <w:p w:rsidR="00610321" w:rsidRPr="00953F2F" w:rsidRDefault="00610321" w:rsidP="00953F2F">
                      <w:pPr>
                        <w:rPr>
                          <w:rFonts w:ascii="Segoe UI Semilight" w:hAnsi="Segoe UI Semilight" w:cs="Segoe UI Semilight"/>
                          <w:sz w:val="28"/>
                          <w:szCs w:val="28"/>
                        </w:rPr>
                      </w:pPr>
                      <w:r>
                        <w:rPr>
                          <w:rFonts w:ascii="Segoe UI Semilight" w:hAnsi="Segoe UI Semilight" w:cs="Segoe UI Semilight"/>
                          <w:sz w:val="24"/>
                          <w:szCs w:val="24"/>
                        </w:rPr>
                        <w:t>+1 (800) 635-</w:t>
                      </w:r>
                      <w:proofErr w:type="gramStart"/>
                      <w:r>
                        <w:rPr>
                          <w:rFonts w:ascii="Segoe UI Semilight" w:hAnsi="Segoe UI Semilight" w:cs="Segoe UI Semilight"/>
                          <w:sz w:val="24"/>
                          <w:szCs w:val="24"/>
                        </w:rPr>
                        <w:t>3456  |</w:t>
                      </w:r>
                      <w:proofErr w:type="gramEnd"/>
                      <w:r>
                        <w:rPr>
                          <w:rFonts w:ascii="Segoe UI Semilight" w:hAnsi="Segoe UI Semilight" w:cs="Segoe UI Semilight"/>
                          <w:sz w:val="24"/>
                          <w:szCs w:val="24"/>
                        </w:rPr>
                        <w:t xml:space="preserve">  www.ravenefd.com</w:t>
                      </w:r>
                    </w:p>
                    <w:p w:rsidR="00610321" w:rsidRPr="00953F2F" w:rsidRDefault="00610321" w:rsidP="00953F2F">
                      <w:pPr>
                        <w:rPr>
                          <w:rFonts w:ascii="Segoe UI Semilight" w:hAnsi="Segoe UI Semilight" w:cs="Segoe UI Semilight"/>
                        </w:rPr>
                      </w:pPr>
                    </w:p>
                    <w:p w:rsidR="00610321" w:rsidRPr="00953F2F" w:rsidRDefault="00610321" w:rsidP="00953F2F">
                      <w:pPr>
                        <w:rPr>
                          <w:rFonts w:ascii="Segoe UI Semilight" w:hAnsi="Segoe UI Semilight" w:cs="Segoe UI Semilight"/>
                        </w:rPr>
                      </w:pPr>
                    </w:p>
                  </w:txbxContent>
                </v:textbox>
              </v:shape>
            </w:pict>
          </mc:Fallback>
        </mc:AlternateContent>
      </w:r>
      <w:r w:rsidR="004538D3">
        <w:rPr>
          <w:noProof/>
        </w:rPr>
        <mc:AlternateContent>
          <mc:Choice Requires="wps">
            <w:drawing>
              <wp:anchor distT="0" distB="0" distL="114300" distR="114300" simplePos="0" relativeHeight="251700736" behindDoc="0" locked="0" layoutInCell="1" allowOverlap="1" wp14:anchorId="57696AB0" wp14:editId="022EC6F2">
                <wp:simplePos x="0" y="0"/>
                <wp:positionH relativeFrom="column">
                  <wp:posOffset>5683150</wp:posOffset>
                </wp:positionH>
                <wp:positionV relativeFrom="paragraph">
                  <wp:posOffset>-74930</wp:posOffset>
                </wp:positionV>
                <wp:extent cx="0" cy="8366760"/>
                <wp:effectExtent l="0" t="0" r="19050" b="34290"/>
                <wp:wrapNone/>
                <wp:docPr id="483" name="Straight Connector 483"/>
                <wp:cNvGraphicFramePr/>
                <a:graphic xmlns:a="http://schemas.openxmlformats.org/drawingml/2006/main">
                  <a:graphicData uri="http://schemas.microsoft.com/office/word/2010/wordprocessingShape">
                    <wps:wsp>
                      <wps:cNvCnPr/>
                      <wps:spPr>
                        <a:xfrm>
                          <a:off x="0" y="0"/>
                          <a:ext cx="0" cy="8366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EB9A69" id="Straight Connector 483"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447.5pt,-5.9pt" to="447.5pt,6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CQuwEAAMcDAAAOAAAAZHJzL2Uyb0RvYy54bWysU8tu2zAQvBfIPxC815KTwjUEyzk4aC5F&#10;azTNBzDU0iLAF5asJf99l5StFG2BIEEuFJfcmd0Zrja3ozXsCBi1dy1fLmrOwEnfaXdo+ePPLx/X&#10;nMUkXCeMd9DyE0R+u736sBlCA9e+96YDZETiYjOElvcphaaqouzBirjwARxdKo9WJArxUHUoBmK3&#10;prqu61U1eOwCegkx0unddMm3hV8pkOm7UhESMy2n3lJZsaxPea22G9EcUIRey3Mb4g1dWKEdFZ2p&#10;7kQS7Bfqf6isluijV2khva28UlpC0UBqlvVfah56EaBoIXNimG2K70crvx33yHTX8k/rG86csPRI&#10;DwmFPvSJ7bxzZKFHlm/JqyHEhiA7t8dzFMMes/BRoc1fksTG4u9p9hfGxOR0KOl0fbNafV4V76tn&#10;YMCY7sFbljctN9pl6aIRx68xUTFKvaRQkBuZSpddOhnIycb9AEVyqNiyoMsgwc4gOwoaASEluLTM&#10;UoivZGeY0sbMwPpl4Dk/Q6EM2WvAM6JU9i7NYKudx/9VT+OlZTXlXxyYdGcLnnx3Ko9SrKFpKQrP&#10;k53H8c+4wJ//v+1vAAAA//8DAFBLAwQUAAYACAAAACEAsFLxSuEAAAAMAQAADwAAAGRycy9kb3du&#10;cmV2LnhtbEyPwUrDQBCG74LvsIzgrd2kUokxm1IKYi1IsQr1uM2OSTQ7G3a3Tfr2jnjQ48x8/PP9&#10;xWK0nTihD60jBek0AYFUOdNSreDt9WGSgQhRk9GdI1RwxgCL8vKi0LlxA73gaRdrwSEUcq2gibHP&#10;pQxVg1aHqeuR+PbhvNWRR19L4/XA4baTsyS5lVa3xB8a3eOqweprd7QKnv16vVpuzp+0fbfDfrbZ&#10;b5/GR6Wur8blPYiIY/yD4Uef1aFkp4M7kgmiU5DdzblLVDBJU+7AxO/mwOhNMs9AloX8X6L8BgAA&#10;//8DAFBLAQItABQABgAIAAAAIQC2gziS/gAAAOEBAAATAAAAAAAAAAAAAAAAAAAAAABbQ29udGVu&#10;dF9UeXBlc10ueG1sUEsBAi0AFAAGAAgAAAAhADj9If/WAAAAlAEAAAsAAAAAAAAAAAAAAAAALwEA&#10;AF9yZWxzLy5yZWxzUEsBAi0AFAAGAAgAAAAhACNyMJC7AQAAxwMAAA4AAAAAAAAAAAAAAAAALgIA&#10;AGRycy9lMm9Eb2MueG1sUEsBAi0AFAAGAAgAAAAhALBS8UrhAAAADAEAAA8AAAAAAAAAAAAAAAAA&#10;FQQAAGRycy9kb3ducmV2LnhtbFBLBQYAAAAABAAEAPMAAAAjBQAAAAA=&#10;" strokecolor="#5b9bd5 [3204]" strokeweight=".5pt">
                <v:stroke joinstyle="miter"/>
              </v:line>
            </w:pict>
          </mc:Fallback>
        </mc:AlternateContent>
      </w:r>
      <w:r w:rsidR="004B4B16">
        <w:rPr>
          <w:noProof/>
        </w:rPr>
        <w:drawing>
          <wp:anchor distT="0" distB="0" distL="114300" distR="114300" simplePos="0" relativeHeight="251703808" behindDoc="0" locked="1" layoutInCell="1" allowOverlap="1" wp14:anchorId="5EF299C5" wp14:editId="1C01FE99">
            <wp:simplePos x="0" y="0"/>
            <wp:positionH relativeFrom="column">
              <wp:posOffset>57150</wp:posOffset>
            </wp:positionH>
            <wp:positionV relativeFrom="margin">
              <wp:posOffset>-125730</wp:posOffset>
            </wp:positionV>
            <wp:extent cx="1828800" cy="478790"/>
            <wp:effectExtent l="0" t="0" r="0" b="0"/>
            <wp:wrapTight wrapText="bothSides">
              <wp:wrapPolygon edited="0">
                <wp:start x="0" y="0"/>
                <wp:lineTo x="0" y="20626"/>
                <wp:lineTo x="21375" y="20626"/>
                <wp:lineTo x="21375" y="0"/>
                <wp:lineTo x="0" y="0"/>
              </wp:wrapPolygon>
            </wp:wrapTight>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 EFD -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478790"/>
                    </a:xfrm>
                    <a:prstGeom prst="rect">
                      <a:avLst/>
                    </a:prstGeom>
                  </pic:spPr>
                </pic:pic>
              </a:graphicData>
            </a:graphic>
            <wp14:sizeRelH relativeFrom="margin">
              <wp14:pctWidth>0</wp14:pctWidth>
            </wp14:sizeRelH>
            <wp14:sizeRelV relativeFrom="margin">
              <wp14:pctHeight>0</wp14:pctHeight>
            </wp14:sizeRelV>
          </wp:anchor>
        </w:drawing>
      </w:r>
      <w:r w:rsidR="00396DE5">
        <w:rPr>
          <w:noProof/>
        </w:rPr>
        <mc:AlternateContent>
          <mc:Choice Requires="wps">
            <w:drawing>
              <wp:anchor distT="0" distB="0" distL="114300" distR="114300" simplePos="0" relativeHeight="251588608" behindDoc="0" locked="0" layoutInCell="1" allowOverlap="1" wp14:anchorId="45247FD9" wp14:editId="24497430">
                <wp:simplePos x="0" y="0"/>
                <wp:positionH relativeFrom="column">
                  <wp:posOffset>3282950</wp:posOffset>
                </wp:positionH>
                <wp:positionV relativeFrom="paragraph">
                  <wp:posOffset>102870</wp:posOffset>
                </wp:positionV>
                <wp:extent cx="2795905" cy="285750"/>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279590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321" w:rsidRPr="009E47A2" w:rsidRDefault="00610321" w:rsidP="00396DE5">
                            <w:pPr>
                              <w:pStyle w:val="BasicParagraph"/>
                              <w:jc w:val="right"/>
                              <w:rPr>
                                <w:rFonts w:ascii="Lato Black" w:hAnsi="Lato Black" w:cs="Lato Black"/>
                                <w:color w:val="FFFFFF" w:themeColor="light1"/>
                                <w:sz w:val="16"/>
                                <w:szCs w:val="16"/>
                                <w14:textOutline w14:w="9525" w14:cap="flat" w14:cmpd="sng" w14:algn="ctr">
                                  <w14:noFill/>
                                  <w14:prstDash w14:val="solid"/>
                                  <w14:round/>
                                </w14:textOutline>
                              </w:rPr>
                            </w:pPr>
                            <w:r w:rsidRPr="009E47A2">
                              <w:rPr>
                                <w:rFonts w:ascii="Lato" w:hAnsi="Lato" w:cs="Lato"/>
                                <w:color w:val="FFFFFF" w:themeColor="light1"/>
                                <w:sz w:val="16"/>
                                <w:szCs w:val="16"/>
                                <w14:textOutline w14:w="9525" w14:cap="flat" w14:cmpd="sng" w14:algn="ctr">
                                  <w14:noFill/>
                                  <w14:prstDash w14:val="solid"/>
                                  <w14:round/>
                                </w14:textOutline>
                              </w:rPr>
                              <w:t xml:space="preserve">ISSUED DATE | </w:t>
                            </w:r>
                            <w:r w:rsidRPr="009E47A2">
                              <w:rPr>
                                <w:rFonts w:ascii="Lato Black" w:hAnsi="Lato Black" w:cs="Lato Black"/>
                                <w:color w:val="FFFFFF" w:themeColor="light1"/>
                                <w:sz w:val="16"/>
                                <w:szCs w:val="16"/>
                                <w14:textOutline w14:w="9525" w14:cap="flat" w14:cmpd="sng" w14:algn="ctr">
                                  <w14:noFill/>
                                  <w14:prstDash w14:val="solid"/>
                                  <w14:round/>
                                </w14:textOutline>
                              </w:rPr>
                              <w:t>25 AUGUST 2014</w:t>
                            </w:r>
                            <w:r w:rsidRPr="009E47A2">
                              <w:rPr>
                                <w:rFonts w:ascii="Lato Black" w:hAnsi="Lato Black" w:cs="Lato Black"/>
                                <w:color w:val="FFFFFF" w:themeColor="light1"/>
                                <w:sz w:val="16"/>
                                <w:szCs w:val="16"/>
                                <w14:textOutline w14:w="9525" w14:cap="flat" w14:cmpd="sng" w14:algn="ctr">
                                  <w14:noFill/>
                                  <w14:prstDash w14:val="solid"/>
                                  <w14:round/>
                                </w14:textOutline>
                              </w:rPr>
                              <w:br/>
                            </w:r>
                            <w:r w:rsidRPr="009E47A2">
                              <w:rPr>
                                <w:rFonts w:ascii="Lato" w:hAnsi="Lato" w:cs="Lato"/>
                                <w:color w:val="FFFFFF" w:themeColor="light1"/>
                                <w:sz w:val="16"/>
                                <w:szCs w:val="16"/>
                                <w14:textOutline w14:w="9525" w14:cap="flat" w14:cmpd="sng" w14:algn="ctr">
                                  <w14:noFill/>
                                  <w14:prstDash w14:val="solid"/>
                                  <w14:round/>
                                </w14:textOutline>
                              </w:rPr>
                              <w:t xml:space="preserve">VALID DATE | </w:t>
                            </w:r>
                            <w:r w:rsidRPr="009E47A2">
                              <w:rPr>
                                <w:rFonts w:ascii="Lato Black" w:hAnsi="Lato Black" w:cs="Lato Black"/>
                                <w:color w:val="FFFFFF" w:themeColor="light1"/>
                                <w:sz w:val="16"/>
                                <w:szCs w:val="16"/>
                                <w14:textOutline w14:w="9525" w14:cap="flat" w14:cmpd="sng" w14:algn="ctr">
                                  <w14:noFill/>
                                  <w14:prstDash w14:val="solid"/>
                                  <w14:round/>
                                </w14:textOutline>
                              </w:rPr>
                              <w:t>25 SEPTEMBER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247FD9" id="Text Box 4" o:spid="_x0000_s1028" type="#_x0000_t202" style="position:absolute;margin-left:258.5pt;margin-top:8.1pt;width:220.15pt;height:22.5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mceAIAAFkFAAAOAAAAZHJzL2Uyb0RvYy54bWysVE1v2zAMvQ/YfxB0X51mTT+COkXWosOA&#10;oi2WDj0rspQYk0RNYmJnv36UbCddt0uHXWSafKTIR1KXV601bKtCrMGV/PhoxJlyEqrarUr+7en2&#10;wzlnEYWrhAGnSr5TkV/N3r+7bPxUjWENplKBURAXp40v+RrRT4siyrWyIh6BV46MGoIVSL9hVVRB&#10;NBTdmmI8Gp0WDYTKB5AqRtLedEY+y/G1VhIftI4KmSk55Yb5DPlcprOYXYrpKgi/rmWfhviHLKyo&#10;HV26D3UjULBNqP8IZWsZIILGIwm2AK1rqXINVM3x6FU1i7XwKtdC5ES/pyn+v7DyfvsYWF2V/IQz&#10;Jyy16Em1yD5By04SO42PUwItPMGwJTV1edBHUqaiWx1s+lI5jOzE827PbQomSTk+u5hcjCacSbKN&#10;zydnk0x+cfD2IeJnBZYloeSBepcpFdu7iJQJQQdIuszBbW1M7p9xrCn56UcK+ZuFPIxLGpUnoQ+T&#10;KuoyzxLujEoY474qTUzkApIiz6C6NoFtBU2PkFI5zLXnuIROKE1JvMWxxx+yeotzV8dwMzjcO9va&#10;QcjVv0q7+j6krDs8Efmi7iRiu2zzCIyHxi6h2lG/A3T7Er28rakpdyLiowi0INRiWnp8oEMbIPKh&#10;lzhbQ/j5N33C09ySlbOGFq7k8cdGBMWZ+eJootN2DkIYhOUguI29BurCMT0nXmaRHAKaQdQB7DO9&#10;BfN0C5mEk3RXyXEQr7Fbe3pLpJrPM4h20Au8cwsvU+jUlDRiT+2zCL6fQ6QJvodhFcX01Th22OTp&#10;YL5B0HWe1cRrx2LPN+1vHuH+rUkPxMv/jDq8iLNfAAAA//8DAFBLAwQUAAYACAAAACEAxdhB8t4A&#10;AAAJAQAADwAAAGRycy9kb3ducmV2LnhtbEyPzU+EMBTE7yb+D80z8eYWMMsqUjbGj5ufqyZ6K/QJ&#10;RPpK2sLif+/zpMfJTGZ+U24XO4gZfegdKUhXCQikxpmeWgWvL7cnZyBC1GT04AgVfGOAbXV4UOrC&#10;uD0947yLreASCoVW0MU4FlKGpkOrw8qNSOx9Om91ZOlbabzec7kdZJYkubS6J17o9IhXHTZfu8kq&#10;GN6Dv6uT+DFft/fx6VFObzfpg1LHR8vlBYiIS/wLwy8+o0PFTLWbyAQxKFinG/4S2cgzEBw4X29O&#10;QdQK8jQDWZXy/4PqBwAA//8DAFBLAQItABQABgAIAAAAIQC2gziS/gAAAOEBAAATAAAAAAAAAAAA&#10;AAAAAAAAAABbQ29udGVudF9UeXBlc10ueG1sUEsBAi0AFAAGAAgAAAAhADj9If/WAAAAlAEAAAsA&#10;AAAAAAAAAAAAAAAALwEAAF9yZWxzLy5yZWxzUEsBAi0AFAAGAAgAAAAhAK8QOZx4AgAAWQUAAA4A&#10;AAAAAAAAAAAAAAAALgIAAGRycy9lMm9Eb2MueG1sUEsBAi0AFAAGAAgAAAAhAMXYQfLeAAAACQEA&#10;AA8AAAAAAAAAAAAAAAAA0gQAAGRycy9kb3ducmV2LnhtbFBLBQYAAAAABAAEAPMAAADdBQAAAAA=&#10;" filled="f" stroked="f" strokeweight=".5pt">
                <v:textbox inset="0,0,0,0">
                  <w:txbxContent>
                    <w:p w:rsidR="00610321" w:rsidRPr="009E47A2" w:rsidRDefault="00610321" w:rsidP="00396DE5">
                      <w:pPr>
                        <w:pStyle w:val="BasicParagraph"/>
                        <w:jc w:val="right"/>
                        <w:rPr>
                          <w:rFonts w:ascii="Lato Black" w:hAnsi="Lato Black" w:cs="Lato Black"/>
                          <w:color w:val="FFFFFF" w:themeColor="light1"/>
                          <w:sz w:val="16"/>
                          <w:szCs w:val="16"/>
                          <w14:textOutline w14:w="9525" w14:cap="flat" w14:cmpd="sng" w14:algn="ctr">
                            <w14:noFill/>
                            <w14:prstDash w14:val="solid"/>
                            <w14:round/>
                          </w14:textOutline>
                        </w:rPr>
                      </w:pPr>
                      <w:r w:rsidRPr="009E47A2">
                        <w:rPr>
                          <w:rFonts w:ascii="Lato" w:hAnsi="Lato" w:cs="Lato"/>
                          <w:color w:val="FFFFFF" w:themeColor="light1"/>
                          <w:sz w:val="16"/>
                          <w:szCs w:val="16"/>
                          <w14:textOutline w14:w="9525" w14:cap="flat" w14:cmpd="sng" w14:algn="ctr">
                            <w14:noFill/>
                            <w14:prstDash w14:val="solid"/>
                            <w14:round/>
                          </w14:textOutline>
                        </w:rPr>
                        <w:t xml:space="preserve">ISSUED DATE | </w:t>
                      </w:r>
                      <w:r w:rsidRPr="009E47A2">
                        <w:rPr>
                          <w:rFonts w:ascii="Lato Black" w:hAnsi="Lato Black" w:cs="Lato Black"/>
                          <w:color w:val="FFFFFF" w:themeColor="light1"/>
                          <w:sz w:val="16"/>
                          <w:szCs w:val="16"/>
                          <w14:textOutline w14:w="9525" w14:cap="flat" w14:cmpd="sng" w14:algn="ctr">
                            <w14:noFill/>
                            <w14:prstDash w14:val="solid"/>
                            <w14:round/>
                          </w14:textOutline>
                        </w:rPr>
                        <w:t>25 AUGUST 2014</w:t>
                      </w:r>
                      <w:r w:rsidRPr="009E47A2">
                        <w:rPr>
                          <w:rFonts w:ascii="Lato Black" w:hAnsi="Lato Black" w:cs="Lato Black"/>
                          <w:color w:val="FFFFFF" w:themeColor="light1"/>
                          <w:sz w:val="16"/>
                          <w:szCs w:val="16"/>
                          <w14:textOutline w14:w="9525" w14:cap="flat" w14:cmpd="sng" w14:algn="ctr">
                            <w14:noFill/>
                            <w14:prstDash w14:val="solid"/>
                            <w14:round/>
                          </w14:textOutline>
                        </w:rPr>
                        <w:br/>
                      </w:r>
                      <w:r w:rsidRPr="009E47A2">
                        <w:rPr>
                          <w:rFonts w:ascii="Lato" w:hAnsi="Lato" w:cs="Lato"/>
                          <w:color w:val="FFFFFF" w:themeColor="light1"/>
                          <w:sz w:val="16"/>
                          <w:szCs w:val="16"/>
                          <w14:textOutline w14:w="9525" w14:cap="flat" w14:cmpd="sng" w14:algn="ctr">
                            <w14:noFill/>
                            <w14:prstDash w14:val="solid"/>
                            <w14:round/>
                          </w14:textOutline>
                        </w:rPr>
                        <w:t xml:space="preserve">VALID DATE | </w:t>
                      </w:r>
                      <w:r w:rsidRPr="009E47A2">
                        <w:rPr>
                          <w:rFonts w:ascii="Lato Black" w:hAnsi="Lato Black" w:cs="Lato Black"/>
                          <w:color w:val="FFFFFF" w:themeColor="light1"/>
                          <w:sz w:val="16"/>
                          <w:szCs w:val="16"/>
                          <w14:textOutline w14:w="9525" w14:cap="flat" w14:cmpd="sng" w14:algn="ctr">
                            <w14:noFill/>
                            <w14:prstDash w14:val="solid"/>
                            <w14:round/>
                          </w14:textOutline>
                        </w:rPr>
                        <w:t>25 SEPTEMBER 2014</w:t>
                      </w:r>
                    </w:p>
                  </w:txbxContent>
                </v:textbox>
              </v:shape>
            </w:pict>
          </mc:Fallback>
        </mc:AlternateContent>
      </w:r>
      <w:r w:rsidR="008973B3">
        <w:softHyphen/>
      </w:r>
      <w:r w:rsidR="00396DE5">
        <w:br w:type="page"/>
      </w:r>
    </w:p>
    <w:p w:rsidR="001F751A" w:rsidRPr="00B21102" w:rsidRDefault="001F751A" w:rsidP="00B21102">
      <w:pPr>
        <w:pStyle w:val="Heading1"/>
        <w:rPr>
          <w:rFonts w:eastAsia="SimSun"/>
          <w:color w:val="auto"/>
        </w:rPr>
      </w:pPr>
      <w:r w:rsidRPr="00B21102">
        <w:rPr>
          <w:rFonts w:eastAsia="SimSun"/>
          <w:color w:val="auto"/>
        </w:rPr>
        <w:lastRenderedPageBreak/>
        <w:t>BLENDED LINEAR POLYETHYLENE GEOMEMBRANE SPECIFICATION</w:t>
      </w:r>
    </w:p>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 xml:space="preserve">Blended Linear Polyethylene Geomembranes serve as liners and covers </w:t>
      </w:r>
      <w:r w:rsidR="00913BD2">
        <w:rPr>
          <w:rFonts w:ascii="Segoe UI Semilight" w:eastAsia="Segoe UI" w:hAnsi="Segoe UI Semilight" w:cs="Segoe UI Semilight"/>
          <w:sz w:val="20"/>
          <w:szCs w:val="19"/>
        </w:rPr>
        <w:t>for the containment of</w:t>
      </w:r>
      <w:r w:rsidRPr="001F751A">
        <w:rPr>
          <w:rFonts w:ascii="Segoe UI Semilight" w:eastAsia="Segoe UI" w:hAnsi="Segoe UI Semilight" w:cs="Segoe UI Semilight"/>
          <w:sz w:val="20"/>
          <w:szCs w:val="19"/>
        </w:rPr>
        <w:t xml:space="preserve"> water, leachate or other liquids. As a liner they can contain the liquid to prevent leakage or environmental impact and as a cover to minimize evaporation or contamination. It is of great importance that the Blended Linear Polyethylene Geomembrane be free from defects and installed without damage.</w:t>
      </w:r>
    </w:p>
    <w:p w:rsidR="001F751A" w:rsidRPr="001F751A" w:rsidRDefault="001F751A" w:rsidP="001F751A">
      <w:pPr>
        <w:rPr>
          <w:rFonts w:ascii="Segoe UI Semilight" w:eastAsia="Segoe UI" w:hAnsi="Segoe UI Semilight" w:cs="Segoe UI Semilight"/>
          <w:sz w:val="20"/>
          <w:szCs w:val="19"/>
        </w:rPr>
      </w:pPr>
    </w:p>
    <w:p w:rsidR="001F751A" w:rsidRPr="001F751A" w:rsidRDefault="001F751A" w:rsidP="001F751A">
      <w:pPr>
        <w:numPr>
          <w:ilvl w:val="1"/>
          <w:numId w:val="0"/>
        </w:numPr>
        <w:contextualSpacing/>
        <w:rPr>
          <w:rFonts w:ascii="Segoe UI Light" w:eastAsia="SimSun" w:hAnsi="Segoe UI Light" w:cs="Segoe UI Semilight"/>
          <w:caps/>
          <w:spacing w:val="15"/>
          <w:sz w:val="24"/>
          <w:szCs w:val="19"/>
        </w:rPr>
      </w:pPr>
      <w:r w:rsidRPr="001F751A">
        <w:rPr>
          <w:rFonts w:ascii="Segoe UI Light" w:eastAsia="SimSun" w:hAnsi="Segoe UI Light" w:cs="Segoe UI Semilight"/>
          <w:caps/>
          <w:spacing w:val="15"/>
          <w:sz w:val="24"/>
          <w:szCs w:val="19"/>
        </w:rPr>
        <w:t>A. DESCRIPTION</w:t>
      </w:r>
    </w:p>
    <w:p w:rsidR="001F751A" w:rsidRPr="001F751A" w:rsidRDefault="001F751A" w:rsidP="001F751A">
      <w:pPr>
        <w:keepNext/>
        <w:keepLines/>
        <w:spacing w:before="40" w:after="0"/>
        <w:outlineLvl w:val="3"/>
        <w:rPr>
          <w:rFonts w:ascii="Segoe UI Semilight" w:eastAsia="SimHei" w:hAnsi="Segoe UI Semilight" w:cs="Times New Roman"/>
          <w:iCs/>
          <w:caps/>
          <w:sz w:val="20"/>
          <w:szCs w:val="19"/>
        </w:rPr>
      </w:pPr>
      <w:r w:rsidRPr="001F751A">
        <w:rPr>
          <w:rFonts w:ascii="Segoe UI Semilight" w:eastAsia="SimHei" w:hAnsi="Segoe UI Semilight" w:cs="Times New Roman"/>
          <w:iCs/>
          <w:caps/>
          <w:sz w:val="20"/>
          <w:szCs w:val="19"/>
        </w:rPr>
        <w:t>1. General:</w:t>
      </w:r>
    </w:p>
    <w:p w:rsidR="001F751A" w:rsidRPr="001F751A" w:rsidRDefault="001F751A" w:rsidP="001F751A">
      <w:pPr>
        <w:ind w:left="720"/>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The purpose of this specification is to provide details of Manufacturing Quality Control (MQC), Manufacturing Quality Assurance (MQA), Construction Quality Control (CQC), and Construction Quality Assurance (CQA) for the manufacture and pre-assembly of geomembrane products. The Contractor shall furnish all labor, material, and equipment to install the Blended Polyethylene Geomembrane including all necessary and incidental items as detailed or required to complete the installation in accordance with the Contract Drawing and these Specifications</w:t>
      </w:r>
    </w:p>
    <w:p w:rsidR="001F751A" w:rsidRPr="001F751A" w:rsidRDefault="001F751A" w:rsidP="001F751A">
      <w:pPr>
        <w:keepNext/>
        <w:keepLines/>
        <w:spacing w:before="40" w:after="0"/>
        <w:outlineLvl w:val="3"/>
        <w:rPr>
          <w:rFonts w:ascii="Segoe UI Semilight" w:eastAsia="SimHei" w:hAnsi="Segoe UI Semilight" w:cs="Times New Roman"/>
          <w:iCs/>
          <w:caps/>
          <w:sz w:val="20"/>
          <w:szCs w:val="19"/>
        </w:rPr>
      </w:pPr>
      <w:r w:rsidRPr="001F751A">
        <w:rPr>
          <w:rFonts w:ascii="Segoe UI Semilight" w:eastAsia="SimHei" w:hAnsi="Segoe UI Semilight" w:cs="Times New Roman"/>
          <w:iCs/>
          <w:caps/>
          <w:sz w:val="20"/>
          <w:szCs w:val="19"/>
        </w:rPr>
        <w:t>2. Related Work:</w:t>
      </w:r>
      <w:r w:rsidRPr="001F751A">
        <w:rPr>
          <w:rFonts w:ascii="Segoe UI Semilight" w:eastAsia="SimHei" w:hAnsi="Segoe UI Semilight" w:cs="Times New Roman"/>
          <w:iCs/>
          <w:caps/>
          <w:sz w:val="20"/>
          <w:szCs w:val="19"/>
        </w:rPr>
        <w:tab/>
      </w:r>
    </w:p>
    <w:p w:rsidR="001F751A" w:rsidRPr="001F751A" w:rsidRDefault="001F751A" w:rsidP="001F751A">
      <w:pPr>
        <w:ind w:left="720"/>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Related Contract Work is described in the following section of the specification as approved by the CQA Engineer.</w:t>
      </w:r>
    </w:p>
    <w:p w:rsidR="001F751A" w:rsidRPr="001F751A" w:rsidRDefault="001F751A" w:rsidP="001F751A">
      <w:pPr>
        <w:keepNext/>
        <w:keepLines/>
        <w:spacing w:before="40" w:after="0"/>
        <w:outlineLvl w:val="3"/>
        <w:rPr>
          <w:rFonts w:ascii="Segoe UI Semilight" w:eastAsia="SimHei" w:hAnsi="Segoe UI Semilight" w:cs="Times New Roman"/>
          <w:iCs/>
          <w:caps/>
          <w:sz w:val="20"/>
          <w:szCs w:val="19"/>
        </w:rPr>
      </w:pPr>
      <w:r w:rsidRPr="001F751A">
        <w:rPr>
          <w:rFonts w:ascii="Segoe UI Semilight" w:eastAsia="SimHei" w:hAnsi="Segoe UI Semilight" w:cs="Times New Roman"/>
          <w:iCs/>
          <w:caps/>
          <w:sz w:val="20"/>
          <w:szCs w:val="19"/>
        </w:rPr>
        <w:t>3. Reference Standards:</w:t>
      </w:r>
    </w:p>
    <w:p w:rsidR="001F751A" w:rsidRPr="001F751A" w:rsidRDefault="001F751A" w:rsidP="001F751A">
      <w:pPr>
        <w:ind w:left="720"/>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 xml:space="preserve">ASTM D5199 </w:t>
      </w:r>
      <w:r w:rsidRPr="001F751A">
        <w:rPr>
          <w:rFonts w:ascii="Segoe UI Semilight" w:eastAsia="Segoe UI" w:hAnsi="Segoe UI Semilight" w:cs="Segoe UI Semilight"/>
          <w:bCs/>
          <w:i/>
          <w:sz w:val="20"/>
          <w:szCs w:val="19"/>
        </w:rPr>
        <w:t>Standard Test Method for Measuring the Nominal Thickness of Geosynthetics</w:t>
      </w:r>
      <w:r w:rsidRPr="001F751A">
        <w:rPr>
          <w:rFonts w:ascii="Segoe UI Semilight" w:eastAsia="Segoe UI" w:hAnsi="Segoe UI Semilight" w:cs="Segoe UI Semilight"/>
          <w:sz w:val="20"/>
          <w:szCs w:val="19"/>
        </w:rPr>
        <w:t xml:space="preserve"> </w:t>
      </w:r>
    </w:p>
    <w:p w:rsidR="001F751A" w:rsidRPr="001F751A" w:rsidRDefault="001F751A" w:rsidP="001F751A">
      <w:pPr>
        <w:ind w:left="720"/>
        <w:rPr>
          <w:rFonts w:ascii="Segoe UI Semilight" w:eastAsia="Segoe UI" w:hAnsi="Segoe UI Semilight" w:cs="Segoe UI Semilight"/>
          <w:bCs/>
          <w:i/>
          <w:sz w:val="20"/>
          <w:szCs w:val="19"/>
        </w:rPr>
      </w:pPr>
      <w:r w:rsidRPr="001F751A">
        <w:rPr>
          <w:rFonts w:ascii="Segoe UI Semilight" w:eastAsia="Segoe UI" w:hAnsi="Segoe UI Semilight" w:cs="Segoe UI Semilight"/>
          <w:sz w:val="20"/>
          <w:szCs w:val="19"/>
        </w:rPr>
        <w:t xml:space="preserve">ASTM D6693 </w:t>
      </w:r>
      <w:r w:rsidRPr="001F751A">
        <w:rPr>
          <w:rFonts w:ascii="Segoe UI Semilight" w:eastAsia="Segoe UI" w:hAnsi="Segoe UI Semilight" w:cs="Segoe UI Semilight"/>
          <w:bCs/>
          <w:i/>
          <w:sz w:val="20"/>
          <w:szCs w:val="19"/>
        </w:rPr>
        <w:t xml:space="preserve">Standard Test Method for Non-Reinforced Polyethylene and Non-Reinforced Flexible Polypropylene   </w:t>
      </w:r>
      <w:r w:rsidRPr="001F751A">
        <w:rPr>
          <w:rFonts w:ascii="Segoe UI Semilight" w:eastAsia="Segoe UI" w:hAnsi="Segoe UI Semilight" w:cs="Segoe UI Semilight"/>
          <w:bCs/>
          <w:i/>
          <w:sz w:val="20"/>
          <w:szCs w:val="19"/>
        </w:rPr>
        <w:br/>
        <w:t xml:space="preserve">  </w:t>
      </w:r>
      <w:r w:rsidRPr="001F751A">
        <w:rPr>
          <w:rFonts w:ascii="Segoe UI Semilight" w:eastAsia="Segoe UI" w:hAnsi="Segoe UI Semilight" w:cs="Segoe UI Semilight"/>
          <w:bCs/>
          <w:i/>
          <w:sz w:val="20"/>
          <w:szCs w:val="19"/>
        </w:rPr>
        <w:tab/>
        <w:t xml:space="preserve">        Geomembranes.</w:t>
      </w:r>
    </w:p>
    <w:p w:rsidR="001F751A" w:rsidRPr="001F751A" w:rsidRDefault="001F751A" w:rsidP="001F751A">
      <w:pPr>
        <w:ind w:left="720"/>
        <w:rPr>
          <w:rFonts w:ascii="Segoe UI Semilight" w:eastAsia="Segoe UI" w:hAnsi="Segoe UI Semilight" w:cs="Segoe UI Semilight"/>
          <w:i/>
          <w:sz w:val="20"/>
          <w:szCs w:val="19"/>
        </w:rPr>
      </w:pPr>
      <w:r w:rsidRPr="001F751A">
        <w:rPr>
          <w:rFonts w:ascii="Segoe UI Semilight" w:eastAsia="Segoe UI" w:hAnsi="Segoe UI Semilight" w:cs="Segoe UI Semilight"/>
          <w:sz w:val="20"/>
          <w:szCs w:val="19"/>
        </w:rPr>
        <w:t xml:space="preserve">ASTM D751 </w:t>
      </w:r>
      <w:r w:rsidRPr="001F751A">
        <w:rPr>
          <w:rFonts w:ascii="Segoe UI Semilight" w:eastAsia="Segoe UI" w:hAnsi="Segoe UI Semilight" w:cs="Segoe UI Semilight"/>
          <w:i/>
          <w:sz w:val="20"/>
          <w:szCs w:val="19"/>
        </w:rPr>
        <w:t>Standard Test Methods for Coated Fabrics.</w:t>
      </w:r>
    </w:p>
    <w:p w:rsidR="001F751A" w:rsidRPr="001F751A" w:rsidRDefault="001F751A" w:rsidP="001F751A">
      <w:pPr>
        <w:ind w:left="720"/>
        <w:rPr>
          <w:rFonts w:ascii="Segoe UI Semilight" w:eastAsia="Segoe UI" w:hAnsi="Segoe UI Semilight" w:cs="Segoe UI Semilight"/>
          <w:bCs/>
          <w:i/>
          <w:sz w:val="20"/>
          <w:szCs w:val="19"/>
        </w:rPr>
      </w:pPr>
      <w:r w:rsidRPr="001F751A">
        <w:rPr>
          <w:rFonts w:ascii="Segoe UI Semilight" w:eastAsia="Segoe UI" w:hAnsi="Segoe UI Semilight" w:cs="Segoe UI Semilight"/>
          <w:sz w:val="20"/>
          <w:szCs w:val="19"/>
        </w:rPr>
        <w:t xml:space="preserve">ASTM D1004 </w:t>
      </w:r>
      <w:r w:rsidRPr="001F751A">
        <w:rPr>
          <w:rFonts w:ascii="Segoe UI Semilight" w:eastAsia="Segoe UI" w:hAnsi="Segoe UI Semilight" w:cs="Segoe UI Semilight"/>
          <w:i/>
          <w:sz w:val="20"/>
          <w:szCs w:val="19"/>
        </w:rPr>
        <w:t>Standard Test Method for Initial Tear Resistance of Plastic Film and Sheeting.</w:t>
      </w:r>
    </w:p>
    <w:p w:rsidR="001F751A" w:rsidRPr="001F751A" w:rsidRDefault="001F751A" w:rsidP="001F751A">
      <w:pPr>
        <w:ind w:left="720"/>
        <w:rPr>
          <w:rFonts w:ascii="Segoe UI Semilight" w:eastAsia="Segoe UI" w:hAnsi="Segoe UI Semilight" w:cs="Segoe UI Semilight"/>
          <w:bCs/>
          <w:i/>
          <w:sz w:val="20"/>
          <w:szCs w:val="19"/>
        </w:rPr>
      </w:pPr>
      <w:r w:rsidRPr="001F751A">
        <w:rPr>
          <w:rFonts w:ascii="Segoe UI Semilight" w:eastAsia="Segoe UI" w:hAnsi="Segoe UI Semilight" w:cs="Segoe UI Semilight"/>
          <w:sz w:val="20"/>
          <w:szCs w:val="19"/>
        </w:rPr>
        <w:t>ASTM D4833</w:t>
      </w:r>
      <w:r w:rsidRPr="001F751A">
        <w:rPr>
          <w:rFonts w:ascii="Segoe UI Semilight" w:eastAsia="Segoe UI" w:hAnsi="Segoe UI Semilight" w:cs="Segoe UI Semilight"/>
          <w:b/>
          <w:bCs/>
          <w:sz w:val="20"/>
          <w:szCs w:val="19"/>
        </w:rPr>
        <w:t xml:space="preserve"> </w:t>
      </w:r>
      <w:r w:rsidRPr="001F751A">
        <w:rPr>
          <w:rFonts w:ascii="Segoe UI Semilight" w:eastAsia="Segoe UI" w:hAnsi="Segoe UI Semilight" w:cs="Segoe UI Semilight"/>
          <w:bCs/>
          <w:i/>
          <w:sz w:val="20"/>
          <w:szCs w:val="19"/>
        </w:rPr>
        <w:t>Standard Test Method for Index Puncture Resistance of Geomembranes and Related Products.</w:t>
      </w:r>
    </w:p>
    <w:p w:rsidR="001F751A" w:rsidRPr="001F751A" w:rsidRDefault="001F751A" w:rsidP="001F751A">
      <w:pPr>
        <w:ind w:left="1890" w:hanging="1170"/>
        <w:rPr>
          <w:rFonts w:ascii="Segoe UI Semilight" w:eastAsia="Segoe UI" w:hAnsi="Segoe UI Semilight" w:cs="Segoe UI Semilight"/>
          <w:i/>
          <w:sz w:val="20"/>
          <w:szCs w:val="19"/>
        </w:rPr>
      </w:pPr>
      <w:r w:rsidRPr="001F751A">
        <w:rPr>
          <w:rFonts w:ascii="Segoe UI Semilight" w:eastAsia="Segoe UI" w:hAnsi="Segoe UI Semilight" w:cs="Segoe UI Semilight"/>
          <w:sz w:val="20"/>
          <w:szCs w:val="19"/>
        </w:rPr>
        <w:t xml:space="preserve">ASTM D6392 </w:t>
      </w:r>
      <w:r w:rsidRPr="001F751A">
        <w:rPr>
          <w:rFonts w:ascii="Segoe UI Semilight" w:eastAsia="Segoe UI" w:hAnsi="Segoe UI Semilight" w:cs="Segoe UI Semilight"/>
          <w:i/>
          <w:sz w:val="20"/>
          <w:szCs w:val="19"/>
        </w:rPr>
        <w:t>Standard Test Method for Determining the Integrity of Non-</w:t>
      </w:r>
      <w:r w:rsidR="00B21102" w:rsidRPr="001F751A">
        <w:rPr>
          <w:rFonts w:ascii="Segoe UI Semilight" w:eastAsia="Segoe UI" w:hAnsi="Segoe UI Semilight" w:cs="Segoe UI Semilight"/>
          <w:i/>
          <w:sz w:val="20"/>
          <w:szCs w:val="19"/>
        </w:rPr>
        <w:t>Reinforced</w:t>
      </w:r>
      <w:r w:rsidRPr="001F751A">
        <w:rPr>
          <w:rFonts w:ascii="Segoe UI Semilight" w:eastAsia="Segoe UI" w:hAnsi="Segoe UI Semilight" w:cs="Segoe UI Semilight"/>
          <w:i/>
          <w:sz w:val="20"/>
          <w:szCs w:val="19"/>
        </w:rPr>
        <w:t xml:space="preserve"> Geomembrane Seams Produced Using Thermo-Fusion Methods</w:t>
      </w:r>
    </w:p>
    <w:p w:rsidR="001F751A" w:rsidRPr="001F751A" w:rsidRDefault="001F751A" w:rsidP="001F751A">
      <w:pPr>
        <w:keepNext/>
        <w:keepLines/>
        <w:spacing w:before="40" w:after="0"/>
        <w:outlineLvl w:val="3"/>
        <w:rPr>
          <w:rFonts w:ascii="Segoe UI Semilight" w:eastAsia="SimHei" w:hAnsi="Segoe UI Semilight" w:cs="Times New Roman"/>
          <w:iCs/>
          <w:caps/>
          <w:sz w:val="20"/>
          <w:szCs w:val="19"/>
        </w:rPr>
      </w:pPr>
      <w:r w:rsidRPr="001F751A">
        <w:rPr>
          <w:rFonts w:ascii="Segoe UI Semilight" w:eastAsia="SimHei" w:hAnsi="Segoe UI Semilight" w:cs="Times New Roman"/>
          <w:iCs/>
          <w:caps/>
          <w:sz w:val="20"/>
          <w:szCs w:val="19"/>
        </w:rPr>
        <w:t>4. Quality Assurance:</w:t>
      </w:r>
    </w:p>
    <w:p w:rsidR="001F751A" w:rsidRPr="001F751A" w:rsidRDefault="001F751A" w:rsidP="001F751A">
      <w:pPr>
        <w:ind w:left="720"/>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Quality Assurance during installation of Blended Polyethylene Geomembrane will be provided by the Owner as described in the accompanying Project CQA Manual.</w:t>
      </w:r>
    </w:p>
    <w:p w:rsidR="001F751A" w:rsidRPr="001F751A" w:rsidRDefault="001F751A" w:rsidP="001F751A">
      <w:pPr>
        <w:keepNext/>
        <w:keepLines/>
        <w:spacing w:before="40" w:after="0"/>
        <w:outlineLvl w:val="3"/>
        <w:rPr>
          <w:rFonts w:ascii="Segoe UI Semilight" w:eastAsia="SimHei" w:hAnsi="Segoe UI Semilight" w:cs="Times New Roman"/>
          <w:iCs/>
          <w:caps/>
          <w:sz w:val="20"/>
          <w:szCs w:val="19"/>
        </w:rPr>
      </w:pPr>
      <w:r w:rsidRPr="001F751A">
        <w:rPr>
          <w:rFonts w:ascii="Segoe UI Semilight" w:eastAsia="SimHei" w:hAnsi="Segoe UI Semilight" w:cs="Times New Roman"/>
          <w:iCs/>
          <w:caps/>
          <w:sz w:val="20"/>
          <w:szCs w:val="19"/>
        </w:rPr>
        <w:t>5. Manufacturers Qualifications:</w:t>
      </w:r>
    </w:p>
    <w:p w:rsidR="001F751A" w:rsidRPr="001F751A" w:rsidRDefault="001F751A" w:rsidP="001F751A">
      <w:pPr>
        <w:ind w:left="720"/>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a. The Manufacturer shall have previously demonstrated his ability to produce the required Blended Polyethylene Geomembrane by having successfully manufactured a minimum of 10,000,000 ft</w:t>
      </w:r>
      <w:r w:rsidRPr="001F751A">
        <w:rPr>
          <w:rFonts w:ascii="Segoe UI Semilight" w:eastAsia="Segoe UI" w:hAnsi="Segoe UI Semilight" w:cs="Segoe UI Semilight"/>
          <w:sz w:val="20"/>
          <w:szCs w:val="19"/>
          <w:vertAlign w:val="superscript"/>
        </w:rPr>
        <w:t>2</w:t>
      </w:r>
      <w:r w:rsidRPr="001F751A">
        <w:rPr>
          <w:rFonts w:ascii="Segoe UI Semilight" w:eastAsia="Segoe UI" w:hAnsi="Segoe UI Semilight" w:cs="Segoe UI Semilight"/>
          <w:sz w:val="20"/>
          <w:szCs w:val="19"/>
        </w:rPr>
        <w:t xml:space="preserve"> of Blended Polyethylene Geomembrane.</w:t>
      </w:r>
    </w:p>
    <w:p w:rsidR="001F751A" w:rsidRPr="001F751A" w:rsidRDefault="001F751A" w:rsidP="001F751A">
      <w:pPr>
        <w:ind w:left="720"/>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b. Manufacturer must be ISO 9001 certified</w:t>
      </w:r>
    </w:p>
    <w:p w:rsidR="001F751A" w:rsidRPr="001F751A" w:rsidRDefault="001F751A" w:rsidP="001F751A">
      <w:pPr>
        <w:keepNext/>
        <w:keepLines/>
        <w:spacing w:before="40" w:after="0"/>
        <w:outlineLvl w:val="3"/>
        <w:rPr>
          <w:rFonts w:ascii="Segoe UI Semilight" w:eastAsia="SimHei" w:hAnsi="Segoe UI Semilight" w:cs="Times New Roman"/>
          <w:iCs/>
          <w:caps/>
          <w:sz w:val="20"/>
          <w:szCs w:val="19"/>
        </w:rPr>
      </w:pPr>
      <w:r w:rsidRPr="001F751A">
        <w:rPr>
          <w:rFonts w:ascii="Segoe UI Semilight" w:eastAsia="SimHei" w:hAnsi="Segoe UI Semilight" w:cs="Times New Roman"/>
          <w:iCs/>
          <w:caps/>
          <w:sz w:val="20"/>
          <w:szCs w:val="19"/>
        </w:rPr>
        <w:lastRenderedPageBreak/>
        <w:t>6. Installer Qualifications:</w:t>
      </w:r>
    </w:p>
    <w:p w:rsidR="001F751A" w:rsidRPr="001F751A" w:rsidRDefault="001F751A" w:rsidP="001F751A">
      <w:pPr>
        <w:ind w:left="720"/>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The Blended Polyethylene Geomembrane Installer shall have installed a minimum of 500,000 ft</w:t>
      </w:r>
      <w:r w:rsidRPr="001F751A">
        <w:rPr>
          <w:rFonts w:ascii="Segoe UI Semilight" w:eastAsia="Segoe UI" w:hAnsi="Segoe UI Semilight" w:cs="Segoe UI Semilight"/>
          <w:sz w:val="20"/>
          <w:szCs w:val="19"/>
          <w:vertAlign w:val="superscript"/>
        </w:rPr>
        <w:t>2</w:t>
      </w:r>
      <w:r w:rsidRPr="001F751A">
        <w:rPr>
          <w:rFonts w:ascii="Segoe UI Semilight" w:eastAsia="Segoe UI" w:hAnsi="Segoe UI Semilight" w:cs="Segoe UI Semilight"/>
          <w:sz w:val="20"/>
          <w:szCs w:val="19"/>
        </w:rPr>
        <w:t xml:space="preserve"> of Blended Polyethylene Geomembrane (or similar material).</w:t>
      </w:r>
    </w:p>
    <w:p w:rsidR="001F751A" w:rsidRPr="001F751A" w:rsidRDefault="001F751A" w:rsidP="001F751A">
      <w:pPr>
        <w:rPr>
          <w:rFonts w:ascii="Segoe UI Semilight" w:eastAsia="Segoe UI" w:hAnsi="Segoe UI Semilight" w:cs="Segoe UI Semilight"/>
          <w:b/>
          <w:sz w:val="20"/>
          <w:szCs w:val="19"/>
        </w:rPr>
      </w:pPr>
    </w:p>
    <w:p w:rsidR="001F751A" w:rsidRPr="001F751A" w:rsidRDefault="001F751A" w:rsidP="001F751A">
      <w:pPr>
        <w:numPr>
          <w:ilvl w:val="1"/>
          <w:numId w:val="0"/>
        </w:numPr>
        <w:contextualSpacing/>
        <w:rPr>
          <w:rFonts w:ascii="Segoe UI Light" w:eastAsia="SimSun" w:hAnsi="Segoe UI Light" w:cs="Segoe UI Semilight"/>
          <w:caps/>
          <w:spacing w:val="15"/>
          <w:sz w:val="24"/>
          <w:szCs w:val="19"/>
        </w:rPr>
      </w:pPr>
      <w:r w:rsidRPr="001F751A">
        <w:rPr>
          <w:rFonts w:ascii="Segoe UI Light" w:eastAsia="SimSun" w:hAnsi="Segoe UI Light" w:cs="Segoe UI Semilight"/>
          <w:caps/>
          <w:spacing w:val="15"/>
          <w:sz w:val="24"/>
          <w:szCs w:val="19"/>
        </w:rPr>
        <w:t>B. MATERIALS</w:t>
      </w:r>
    </w:p>
    <w:p w:rsidR="001F751A" w:rsidRPr="001F751A" w:rsidRDefault="001F751A" w:rsidP="001F751A">
      <w:pPr>
        <w:keepNext/>
        <w:keepLines/>
        <w:spacing w:before="40" w:after="0"/>
        <w:outlineLvl w:val="3"/>
        <w:rPr>
          <w:rFonts w:ascii="Segoe UI Semilight" w:eastAsia="SimHei" w:hAnsi="Segoe UI Semilight" w:cs="Times New Roman"/>
          <w:iCs/>
          <w:caps/>
          <w:sz w:val="20"/>
          <w:szCs w:val="19"/>
        </w:rPr>
      </w:pPr>
      <w:r w:rsidRPr="001F751A">
        <w:rPr>
          <w:rFonts w:ascii="Segoe UI Semilight" w:eastAsia="SimHei" w:hAnsi="Segoe UI Semilight" w:cs="Times New Roman"/>
          <w:iCs/>
          <w:caps/>
          <w:sz w:val="20"/>
          <w:szCs w:val="19"/>
        </w:rPr>
        <w:t>1. General:</w:t>
      </w:r>
    </w:p>
    <w:p w:rsidR="001F751A" w:rsidRPr="001F751A" w:rsidRDefault="001F751A" w:rsidP="001F751A">
      <w:pPr>
        <w:ind w:left="720"/>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The materials supplied under these Specifications shall consist of first-quality virgin products and select reprocessed resins designed and manufactured specifically for the purpose of this work, which shall have been satisfactorily demonstrated, by prior use, to be suitable and durable for such purposes.</w:t>
      </w:r>
    </w:p>
    <w:p w:rsidR="001F751A" w:rsidRPr="001F751A" w:rsidRDefault="001F751A" w:rsidP="001F751A">
      <w:pPr>
        <w:keepNext/>
        <w:keepLines/>
        <w:spacing w:before="40" w:after="0"/>
        <w:outlineLvl w:val="3"/>
        <w:rPr>
          <w:rFonts w:ascii="Segoe UI Semilight" w:eastAsia="SimHei" w:hAnsi="Segoe UI Semilight" w:cs="Times New Roman"/>
          <w:iCs/>
          <w:caps/>
          <w:sz w:val="20"/>
          <w:szCs w:val="19"/>
        </w:rPr>
      </w:pPr>
      <w:r w:rsidRPr="001F751A">
        <w:rPr>
          <w:rFonts w:ascii="Segoe UI Semilight" w:eastAsia="SimHei" w:hAnsi="Segoe UI Semilight" w:cs="Times New Roman"/>
          <w:iCs/>
          <w:caps/>
          <w:sz w:val="20"/>
          <w:szCs w:val="19"/>
        </w:rPr>
        <w:t>2. Blended Polyethylene Geomembrane Materials:</w:t>
      </w:r>
    </w:p>
    <w:p w:rsidR="001F751A" w:rsidRPr="001F751A" w:rsidRDefault="001F751A" w:rsidP="001F751A">
      <w:pPr>
        <w:numPr>
          <w:ilvl w:val="0"/>
          <w:numId w:val="26"/>
        </w:numPr>
        <w:contextualSpacing/>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Blended Polyethylene Geomembrane shall be manufactured to meet the following requirements:</w:t>
      </w:r>
    </w:p>
    <w:p w:rsidR="001F751A" w:rsidRPr="001F751A" w:rsidRDefault="001F751A" w:rsidP="001F751A">
      <w:pPr>
        <w:numPr>
          <w:ilvl w:val="1"/>
          <w:numId w:val="26"/>
        </w:numPr>
        <w:contextualSpacing/>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Provide finished product free from holes, pin holes, bubbles, blisters, excessive gels, undispersed resins and/or carbon black, or contamination by foreign matter.</w:t>
      </w:r>
    </w:p>
    <w:p w:rsidR="001F751A" w:rsidRPr="001F751A" w:rsidRDefault="001F751A" w:rsidP="001F751A">
      <w:pPr>
        <w:numPr>
          <w:ilvl w:val="1"/>
          <w:numId w:val="26"/>
        </w:numPr>
        <w:contextualSpacing/>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Blended Polyethylene Geomembrane shall be a flexible Geomembrane containing carbon black for UV stability and contain no plasticizers.</w:t>
      </w:r>
    </w:p>
    <w:p w:rsidR="001F751A" w:rsidRPr="001F751A" w:rsidRDefault="001F751A" w:rsidP="001F751A">
      <w:pPr>
        <w:numPr>
          <w:ilvl w:val="0"/>
          <w:numId w:val="26"/>
        </w:numPr>
        <w:contextualSpacing/>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Approved Blended Polyethylene Geomembrane:</w:t>
      </w:r>
    </w:p>
    <w:p w:rsidR="001F751A" w:rsidRPr="001F751A" w:rsidRDefault="001F751A" w:rsidP="001F751A">
      <w:pPr>
        <w:numPr>
          <w:ilvl w:val="1"/>
          <w:numId w:val="26"/>
        </w:numPr>
        <w:spacing w:after="0"/>
        <w:contextualSpacing/>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HydraFlex H20B</w:t>
      </w:r>
    </w:p>
    <w:p w:rsidR="001F751A" w:rsidRPr="001F751A" w:rsidRDefault="001F751A" w:rsidP="001F751A">
      <w:pPr>
        <w:spacing w:after="0"/>
        <w:ind w:left="720" w:firstLine="720"/>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HydraFlex H30B</w:t>
      </w:r>
    </w:p>
    <w:p w:rsidR="001F751A" w:rsidRPr="001F751A" w:rsidRDefault="001F751A" w:rsidP="001F751A">
      <w:pPr>
        <w:spacing w:after="0"/>
        <w:ind w:left="1440"/>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HydraFlex</w:t>
      </w:r>
      <w:bookmarkStart w:id="0" w:name="_GoBack"/>
      <w:bookmarkEnd w:id="0"/>
      <w:r w:rsidRPr="001F751A">
        <w:rPr>
          <w:rFonts w:ascii="Segoe UI Semilight" w:eastAsia="Segoe UI" w:hAnsi="Segoe UI Semilight" w:cs="Segoe UI Semilight"/>
          <w:sz w:val="20"/>
          <w:szCs w:val="19"/>
        </w:rPr>
        <w:t xml:space="preserve"> H40B</w:t>
      </w:r>
    </w:p>
    <w:p w:rsidR="001F751A" w:rsidRPr="001F751A" w:rsidRDefault="001F751A" w:rsidP="001F751A">
      <w:pPr>
        <w:spacing w:after="0"/>
        <w:ind w:left="720" w:firstLine="720"/>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As manufactured by Raven Industries of Sioux Falls, SD.</w:t>
      </w:r>
    </w:p>
    <w:p w:rsidR="001F751A" w:rsidRPr="001F751A" w:rsidRDefault="001F751A" w:rsidP="001F751A">
      <w:pPr>
        <w:numPr>
          <w:ilvl w:val="1"/>
          <w:numId w:val="26"/>
        </w:numPr>
        <w:spacing w:after="0"/>
        <w:contextualSpacing/>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Equal material, as approved by the Engineer.</w:t>
      </w:r>
    </w:p>
    <w:p w:rsidR="001F751A" w:rsidRPr="001F751A" w:rsidRDefault="001F751A" w:rsidP="001F751A">
      <w:pPr>
        <w:rPr>
          <w:rFonts w:ascii="Segoe UI Semilight" w:eastAsia="Segoe UI" w:hAnsi="Segoe UI Semilight" w:cs="Segoe UI Semilight"/>
          <w:b/>
          <w:sz w:val="20"/>
          <w:szCs w:val="19"/>
        </w:rPr>
      </w:pPr>
    </w:p>
    <w:p w:rsidR="001F751A" w:rsidRPr="001F751A" w:rsidRDefault="001F751A" w:rsidP="001F751A">
      <w:pPr>
        <w:numPr>
          <w:ilvl w:val="1"/>
          <w:numId w:val="0"/>
        </w:numPr>
        <w:contextualSpacing/>
        <w:rPr>
          <w:rFonts w:ascii="Segoe UI Light" w:eastAsia="SimSun" w:hAnsi="Segoe UI Light" w:cs="Segoe UI Semilight"/>
          <w:caps/>
          <w:spacing w:val="15"/>
          <w:sz w:val="24"/>
          <w:szCs w:val="19"/>
        </w:rPr>
      </w:pPr>
      <w:r w:rsidRPr="001F751A">
        <w:rPr>
          <w:rFonts w:ascii="Segoe UI Light" w:eastAsia="SimSun" w:hAnsi="Segoe UI Light" w:cs="Segoe UI Semilight"/>
          <w:caps/>
          <w:spacing w:val="15"/>
          <w:sz w:val="24"/>
          <w:szCs w:val="19"/>
        </w:rPr>
        <w:t>C. FACTORY FABRICATION</w:t>
      </w:r>
    </w:p>
    <w:p w:rsidR="001F751A" w:rsidRPr="001F751A" w:rsidRDefault="001F751A" w:rsidP="001F751A">
      <w:pPr>
        <w:ind w:left="180" w:hanging="180"/>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 xml:space="preserve">1. The Blended Polyethylene Geomembrane shall be supplied in panels which shall be of maximum size to provide the largest manageable sheet for the fewest seams. </w:t>
      </w:r>
    </w:p>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2. Factory seams are produced by thermal sealing methods and shall have a minimum seam width of 1 ½ inch.</w:t>
      </w:r>
    </w:p>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3. Factory seams are 100% visually inspected and destructive testing is done to verify quality compliance.</w:t>
      </w:r>
    </w:p>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4. Labels on the panels shall identify the thickness, length, width, lot and panel numbers, and name of Manufacturer.</w:t>
      </w:r>
    </w:p>
    <w:p w:rsidR="001F751A" w:rsidRPr="001F751A" w:rsidRDefault="001F751A" w:rsidP="001F751A">
      <w:pPr>
        <w:ind w:left="180" w:hanging="180"/>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5. Factory pre-assembled panels are accordion folded and rolled on a cardboard core. Rolled panels are wrapped in a protective layer for shipment.</w:t>
      </w:r>
    </w:p>
    <w:p w:rsidR="001F751A" w:rsidRPr="001F751A" w:rsidRDefault="001F751A" w:rsidP="001F751A">
      <w:pPr>
        <w:rPr>
          <w:rFonts w:ascii="Segoe UI Semilight" w:eastAsia="Segoe UI" w:hAnsi="Segoe UI Semilight" w:cs="Segoe UI Semilight"/>
          <w:sz w:val="20"/>
          <w:szCs w:val="19"/>
        </w:rPr>
      </w:pPr>
    </w:p>
    <w:p w:rsidR="001F751A" w:rsidRPr="001F751A" w:rsidRDefault="001F751A" w:rsidP="001F751A">
      <w:pPr>
        <w:numPr>
          <w:ilvl w:val="1"/>
          <w:numId w:val="0"/>
        </w:numPr>
        <w:contextualSpacing/>
        <w:rPr>
          <w:rFonts w:ascii="Segoe UI Light" w:eastAsia="SimSun" w:hAnsi="Segoe UI Light" w:cs="Segoe UI Semilight"/>
          <w:caps/>
          <w:spacing w:val="15"/>
          <w:sz w:val="24"/>
          <w:szCs w:val="19"/>
        </w:rPr>
      </w:pPr>
      <w:r w:rsidRPr="001F751A">
        <w:rPr>
          <w:rFonts w:ascii="Segoe UI Light" w:eastAsia="SimSun" w:hAnsi="Segoe UI Light" w:cs="Segoe UI Semilight"/>
          <w:caps/>
          <w:spacing w:val="15"/>
          <w:sz w:val="24"/>
          <w:szCs w:val="19"/>
        </w:rPr>
        <w:t>D. SUBMITTALS</w:t>
      </w:r>
    </w:p>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The Contractor shall submit the following to the CQA Engineer:</w:t>
      </w:r>
    </w:p>
    <w:p w:rsidR="001F751A" w:rsidRPr="001F751A" w:rsidRDefault="001F751A" w:rsidP="001F751A">
      <w:pPr>
        <w:keepNext/>
        <w:keepLines/>
        <w:spacing w:before="40" w:after="0"/>
        <w:outlineLvl w:val="3"/>
        <w:rPr>
          <w:rFonts w:ascii="Segoe UI Semilight" w:eastAsia="SimHei" w:hAnsi="Segoe UI Semilight" w:cs="Times New Roman"/>
          <w:iCs/>
          <w:caps/>
          <w:sz w:val="20"/>
          <w:szCs w:val="19"/>
        </w:rPr>
      </w:pPr>
      <w:r w:rsidRPr="001F751A">
        <w:rPr>
          <w:rFonts w:ascii="Segoe UI Semilight" w:eastAsia="SimHei" w:hAnsi="Segoe UI Semilight" w:cs="Times New Roman"/>
          <w:iCs/>
          <w:caps/>
          <w:sz w:val="20"/>
          <w:szCs w:val="19"/>
        </w:rPr>
        <w:t>1. Pre-Installation Requirements:</w:t>
      </w:r>
    </w:p>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 xml:space="preserve">Prior to Blended Polyethylene Geomembrane </w:t>
      </w:r>
      <w:r w:rsidR="00B21102" w:rsidRPr="001F751A">
        <w:rPr>
          <w:rFonts w:ascii="Segoe UI Semilight" w:eastAsia="Segoe UI" w:hAnsi="Segoe UI Semilight" w:cs="Segoe UI Semilight"/>
          <w:sz w:val="20"/>
          <w:szCs w:val="19"/>
        </w:rPr>
        <w:t>installation,</w:t>
      </w:r>
      <w:r w:rsidRPr="001F751A">
        <w:rPr>
          <w:rFonts w:ascii="Segoe UI Semilight" w:eastAsia="Segoe UI" w:hAnsi="Segoe UI Semilight" w:cs="Segoe UI Semilight"/>
          <w:sz w:val="20"/>
          <w:szCs w:val="19"/>
        </w:rPr>
        <w:t xml:space="preserve"> the Contractor shall submit the following: </w:t>
      </w:r>
    </w:p>
    <w:p w:rsidR="001F751A" w:rsidRPr="001F751A" w:rsidRDefault="001F751A" w:rsidP="001F751A">
      <w:pPr>
        <w:numPr>
          <w:ilvl w:val="0"/>
          <w:numId w:val="27"/>
        </w:numPr>
        <w:contextualSpacing/>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lastRenderedPageBreak/>
        <w:t>Certificate of Conformance and Sample: Prior to shipping to the site, the Contractor shall submit a certificate or affidavit signed by a legally authorized official of the Manufacturer for the Blended Polyethylene Geomembrane attesting that the Blended Polyethylene Geomembrane meets the physical and manufacturing requirements stated in these Specifications. The Contractor shall also submit a sample of the Blended Polyethylene Geomembrane to be used (sample may be of different color). The sample shall be labeled with the product name and be accompanied by the Manufacturer's specifications.</w:t>
      </w:r>
    </w:p>
    <w:p w:rsidR="001F751A" w:rsidRPr="001F751A" w:rsidRDefault="001F751A" w:rsidP="001F751A">
      <w:pPr>
        <w:numPr>
          <w:ilvl w:val="0"/>
          <w:numId w:val="27"/>
        </w:numPr>
        <w:contextualSpacing/>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Shipping, Handling, and Storage Instructions: The Manufacturer's plan for shipping, handling, and storage shall be submitted for review.</w:t>
      </w:r>
    </w:p>
    <w:p w:rsidR="001F751A" w:rsidRPr="001F751A" w:rsidRDefault="001F751A" w:rsidP="001F751A">
      <w:pPr>
        <w:numPr>
          <w:ilvl w:val="0"/>
          <w:numId w:val="27"/>
        </w:numPr>
        <w:contextualSpacing/>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Installation Procedures:</w:t>
      </w:r>
      <w:r w:rsidRPr="001F751A">
        <w:rPr>
          <w:rFonts w:ascii="Segoe UI Semilight" w:eastAsia="Segoe UI" w:hAnsi="Segoe UI Semilight" w:cs="Segoe UI Semilight"/>
          <w:sz w:val="20"/>
          <w:szCs w:val="19"/>
        </w:rPr>
        <w:br/>
        <w:t xml:space="preserve">Submit installation procedures for carrying out the work. Installation procedures to be addressed shall include but not be limited to material installation, repair, and protection to be provided in the event of rain or strong winds. With regard to protection, the Contractor shall provide a plan of sufficiently anchoring the Blended Polyethylene Geomembrane to satisfy the Contractor’s Performance Warranty. This plan shall be approved by the Engineer prior to construction. </w:t>
      </w:r>
    </w:p>
    <w:p w:rsidR="001F751A" w:rsidRPr="001F751A" w:rsidRDefault="001F751A" w:rsidP="001F751A">
      <w:pPr>
        <w:numPr>
          <w:ilvl w:val="0"/>
          <w:numId w:val="27"/>
        </w:numPr>
        <w:contextualSpacing/>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Furnish copies of the delivery tickets or other approved receipts as evidence for materials received that will be incorporated into the construction.</w:t>
      </w:r>
    </w:p>
    <w:p w:rsidR="001F751A" w:rsidRPr="001F751A" w:rsidRDefault="001F751A" w:rsidP="00913BD2">
      <w:pPr>
        <w:keepNext/>
        <w:keepLines/>
        <w:spacing w:before="360" w:after="0"/>
        <w:outlineLvl w:val="3"/>
        <w:rPr>
          <w:rFonts w:ascii="Segoe UI Semilight" w:eastAsia="SimHei" w:hAnsi="Segoe UI Semilight" w:cs="Times New Roman"/>
          <w:iCs/>
          <w:caps/>
          <w:sz w:val="20"/>
          <w:szCs w:val="19"/>
        </w:rPr>
      </w:pPr>
      <w:r w:rsidRPr="001F751A">
        <w:rPr>
          <w:rFonts w:ascii="Segoe UI Semilight" w:eastAsia="SimHei" w:hAnsi="Segoe UI Semilight" w:cs="Times New Roman"/>
          <w:iCs/>
          <w:caps/>
          <w:sz w:val="20"/>
          <w:szCs w:val="19"/>
        </w:rPr>
        <w:t>2. Post-Installation Requirements:</w:t>
      </w:r>
    </w:p>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Upon completion of the Blended Polyethylene Geomembrane installation, the Contractor shall submit the following:</w:t>
      </w:r>
    </w:p>
    <w:p w:rsidR="001F751A" w:rsidRPr="001F751A" w:rsidRDefault="001F751A" w:rsidP="001F751A">
      <w:pPr>
        <w:numPr>
          <w:ilvl w:val="0"/>
          <w:numId w:val="28"/>
        </w:numPr>
        <w:contextualSpacing/>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Completed material performance warranty.</w:t>
      </w:r>
    </w:p>
    <w:p w:rsidR="001F751A" w:rsidRPr="001F751A" w:rsidRDefault="001F751A" w:rsidP="001F751A">
      <w:pPr>
        <w:rPr>
          <w:rFonts w:ascii="Segoe UI Semilight" w:eastAsia="Segoe UI" w:hAnsi="Segoe UI Semilight" w:cs="Segoe UI Semilight"/>
          <w:sz w:val="20"/>
          <w:szCs w:val="19"/>
        </w:rPr>
      </w:pPr>
    </w:p>
    <w:p w:rsidR="001F751A" w:rsidRPr="001F751A" w:rsidRDefault="001F751A" w:rsidP="001F751A">
      <w:pPr>
        <w:numPr>
          <w:ilvl w:val="1"/>
          <w:numId w:val="0"/>
        </w:numPr>
        <w:contextualSpacing/>
        <w:rPr>
          <w:rFonts w:ascii="Segoe UI Light" w:eastAsia="SimSun" w:hAnsi="Segoe UI Light" w:cs="Segoe UI Semilight"/>
          <w:caps/>
          <w:spacing w:val="15"/>
          <w:sz w:val="24"/>
          <w:szCs w:val="19"/>
        </w:rPr>
      </w:pPr>
      <w:r w:rsidRPr="001F751A">
        <w:rPr>
          <w:rFonts w:ascii="Segoe UI Light" w:eastAsia="SimSun" w:hAnsi="Segoe UI Light" w:cs="Segoe UI Semilight"/>
          <w:caps/>
          <w:spacing w:val="15"/>
          <w:sz w:val="24"/>
          <w:szCs w:val="19"/>
        </w:rPr>
        <w:t>E. SITE PREPERATION AND INSTALLATION</w:t>
      </w:r>
    </w:p>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1. Installation shall be in done in accordance with the Manufacturers Geomembrane Installation Guidelines.</w:t>
      </w:r>
    </w:p>
    <w:p w:rsidR="001F751A" w:rsidRPr="001F751A" w:rsidRDefault="001F751A" w:rsidP="001F751A">
      <w:pPr>
        <w:rPr>
          <w:rFonts w:ascii="Segoe UI Semilight" w:eastAsia="Segoe UI" w:hAnsi="Segoe UI Semilight" w:cs="Segoe UI Semilight"/>
          <w:sz w:val="20"/>
          <w:szCs w:val="19"/>
        </w:rPr>
      </w:pPr>
    </w:p>
    <w:p w:rsidR="001F751A" w:rsidRPr="001F751A" w:rsidRDefault="001F751A" w:rsidP="001F751A">
      <w:pPr>
        <w:numPr>
          <w:ilvl w:val="1"/>
          <w:numId w:val="0"/>
        </w:numPr>
        <w:contextualSpacing/>
        <w:rPr>
          <w:rFonts w:ascii="Segoe UI Light" w:eastAsia="SimSun" w:hAnsi="Segoe UI Light" w:cs="Segoe UI Semilight"/>
          <w:caps/>
          <w:spacing w:val="15"/>
          <w:sz w:val="24"/>
          <w:szCs w:val="19"/>
        </w:rPr>
      </w:pPr>
      <w:r w:rsidRPr="001F751A">
        <w:rPr>
          <w:rFonts w:ascii="Segoe UI Light" w:eastAsia="SimSun" w:hAnsi="Segoe UI Light" w:cs="Segoe UI Semilight"/>
          <w:caps/>
          <w:spacing w:val="15"/>
          <w:sz w:val="24"/>
          <w:szCs w:val="19"/>
        </w:rPr>
        <w:t>TABLE 1:</w:t>
      </w:r>
    </w:p>
    <w:p w:rsidR="001F751A" w:rsidRPr="001F751A" w:rsidRDefault="001F751A" w:rsidP="001F751A">
      <w:pPr>
        <w:keepNext/>
        <w:keepLines/>
        <w:spacing w:before="40" w:after="0"/>
        <w:outlineLvl w:val="3"/>
        <w:rPr>
          <w:rFonts w:ascii="Segoe UI Semilight" w:eastAsia="SimHei" w:hAnsi="Segoe UI Semilight" w:cs="Times New Roman"/>
          <w:iCs/>
          <w:caps/>
          <w:sz w:val="20"/>
          <w:szCs w:val="19"/>
        </w:rPr>
      </w:pPr>
      <w:r w:rsidRPr="001F751A">
        <w:rPr>
          <w:rFonts w:ascii="Segoe UI Semilight" w:eastAsia="SimHei" w:hAnsi="Segoe UI Semilight" w:cs="Times New Roman"/>
          <w:iCs/>
          <w:caps/>
          <w:sz w:val="20"/>
          <w:szCs w:val="19"/>
        </w:rPr>
        <w:t xml:space="preserve">REQUIRED BLENDEED POLYETHYLENE Geomembrane PROPERTIES 20 MIL.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530"/>
        <w:gridCol w:w="1440"/>
        <w:gridCol w:w="1260"/>
        <w:gridCol w:w="1710"/>
        <w:gridCol w:w="1741"/>
      </w:tblGrid>
      <w:tr w:rsidR="00B21102" w:rsidRPr="001F751A" w:rsidTr="00B21102">
        <w:tc>
          <w:tcPr>
            <w:tcW w:w="2245" w:type="dxa"/>
            <w:vAlign w:val="center"/>
          </w:tcPr>
          <w:p w:rsidR="001F751A" w:rsidRPr="001F751A" w:rsidRDefault="001F751A" w:rsidP="001F751A">
            <w:pPr>
              <w:rPr>
                <w:rFonts w:ascii="Segoe UI Semilight" w:eastAsia="Segoe UI" w:hAnsi="Segoe UI Semilight" w:cs="Segoe UI Semilight"/>
                <w:b/>
                <w:bCs/>
                <w:sz w:val="20"/>
                <w:szCs w:val="19"/>
              </w:rPr>
            </w:pPr>
            <w:r w:rsidRPr="001F751A">
              <w:rPr>
                <w:rFonts w:ascii="Segoe UI Semilight" w:eastAsia="Segoe UI" w:hAnsi="Segoe UI Semilight" w:cs="Segoe UI Semilight"/>
                <w:b/>
                <w:bCs/>
                <w:sz w:val="20"/>
                <w:szCs w:val="19"/>
              </w:rPr>
              <w:t>PROPERTY</w:t>
            </w:r>
          </w:p>
        </w:tc>
        <w:tc>
          <w:tcPr>
            <w:tcW w:w="1530" w:type="dxa"/>
            <w:vAlign w:val="center"/>
          </w:tcPr>
          <w:p w:rsidR="001F751A" w:rsidRPr="001F751A" w:rsidRDefault="001F751A" w:rsidP="001F751A">
            <w:pPr>
              <w:rPr>
                <w:rFonts w:ascii="Segoe UI Semilight" w:eastAsia="Segoe UI" w:hAnsi="Segoe UI Semilight" w:cs="Segoe UI Semilight"/>
                <w:b/>
                <w:bCs/>
                <w:sz w:val="20"/>
                <w:szCs w:val="19"/>
              </w:rPr>
            </w:pPr>
            <w:r w:rsidRPr="001F751A">
              <w:rPr>
                <w:rFonts w:ascii="Segoe UI Semilight" w:eastAsia="Segoe UI" w:hAnsi="Segoe UI Semilight" w:cs="Segoe UI Semilight"/>
                <w:b/>
                <w:bCs/>
                <w:sz w:val="20"/>
                <w:szCs w:val="19"/>
              </w:rPr>
              <w:t>TEST METHOD</w:t>
            </w:r>
          </w:p>
        </w:tc>
        <w:tc>
          <w:tcPr>
            <w:tcW w:w="1440" w:type="dxa"/>
            <w:vAlign w:val="center"/>
          </w:tcPr>
          <w:p w:rsidR="001F751A" w:rsidRPr="001F751A" w:rsidRDefault="001F751A" w:rsidP="001F751A">
            <w:pPr>
              <w:rPr>
                <w:rFonts w:ascii="Segoe UI Semilight" w:eastAsia="Segoe UI" w:hAnsi="Segoe UI Semilight" w:cs="Segoe UI Semilight"/>
                <w:b/>
                <w:bCs/>
                <w:sz w:val="20"/>
                <w:szCs w:val="19"/>
              </w:rPr>
            </w:pPr>
            <w:r w:rsidRPr="001F751A">
              <w:rPr>
                <w:rFonts w:ascii="Segoe UI Semilight" w:eastAsia="Segoe UI" w:hAnsi="Segoe UI Semilight" w:cs="Segoe UI Semilight"/>
                <w:b/>
                <w:bCs/>
                <w:sz w:val="20"/>
                <w:szCs w:val="19"/>
              </w:rPr>
              <w:t>IMPERIAL</w:t>
            </w:r>
            <w:r w:rsidRPr="001F751A">
              <w:rPr>
                <w:rFonts w:ascii="Segoe UI Semilight" w:eastAsia="Segoe UI" w:hAnsi="Segoe UI Semilight" w:cs="Segoe UI Semilight"/>
                <w:b/>
                <w:bCs/>
                <w:sz w:val="20"/>
                <w:szCs w:val="19"/>
              </w:rPr>
              <w:br/>
              <w:t>UNITS</w:t>
            </w:r>
          </w:p>
        </w:tc>
        <w:tc>
          <w:tcPr>
            <w:tcW w:w="1260" w:type="dxa"/>
          </w:tcPr>
          <w:p w:rsidR="001F751A" w:rsidRPr="001F751A" w:rsidRDefault="001F751A" w:rsidP="001F751A">
            <w:pPr>
              <w:rPr>
                <w:rFonts w:ascii="Segoe UI Semilight" w:eastAsia="Segoe UI" w:hAnsi="Segoe UI Semilight" w:cs="Segoe UI Semilight"/>
                <w:b/>
                <w:bCs/>
                <w:sz w:val="20"/>
                <w:szCs w:val="19"/>
              </w:rPr>
            </w:pPr>
            <w:r w:rsidRPr="001F751A">
              <w:rPr>
                <w:rFonts w:ascii="Segoe UI Semilight" w:eastAsia="Segoe UI" w:hAnsi="Segoe UI Semilight" w:cs="Segoe UI Semilight"/>
                <w:b/>
                <w:bCs/>
                <w:sz w:val="20"/>
                <w:szCs w:val="19"/>
              </w:rPr>
              <w:t>METRIC</w:t>
            </w:r>
            <w:r w:rsidRPr="001F751A">
              <w:rPr>
                <w:rFonts w:ascii="Segoe UI Semilight" w:eastAsia="Segoe UI" w:hAnsi="Segoe UI Semilight" w:cs="Segoe UI Semilight"/>
                <w:b/>
                <w:bCs/>
                <w:sz w:val="20"/>
                <w:szCs w:val="19"/>
              </w:rPr>
              <w:br/>
              <w:t>UNITS</w:t>
            </w:r>
          </w:p>
        </w:tc>
        <w:tc>
          <w:tcPr>
            <w:tcW w:w="1710" w:type="dxa"/>
            <w:vAlign w:val="center"/>
          </w:tcPr>
          <w:p w:rsidR="001F751A" w:rsidRPr="001F751A" w:rsidRDefault="001F751A" w:rsidP="001F751A">
            <w:pPr>
              <w:rPr>
                <w:rFonts w:ascii="Segoe UI Semilight" w:eastAsia="Segoe UI" w:hAnsi="Segoe UI Semilight" w:cs="Segoe UI Semilight"/>
                <w:b/>
                <w:bCs/>
                <w:sz w:val="20"/>
                <w:szCs w:val="19"/>
              </w:rPr>
            </w:pPr>
            <w:r w:rsidRPr="001F751A">
              <w:rPr>
                <w:rFonts w:ascii="Segoe UI Semilight" w:eastAsia="Segoe UI" w:hAnsi="Segoe UI Semilight" w:cs="Segoe UI Semilight"/>
                <w:b/>
                <w:bCs/>
                <w:sz w:val="20"/>
                <w:szCs w:val="19"/>
              </w:rPr>
              <w:t>IMPERIAL MIN.</w:t>
            </w:r>
            <w:r w:rsidRPr="001F751A">
              <w:rPr>
                <w:rFonts w:ascii="Segoe UI Semilight" w:eastAsia="Segoe UI" w:hAnsi="Segoe UI Semilight" w:cs="Segoe UI Semilight"/>
                <w:b/>
                <w:bCs/>
                <w:sz w:val="20"/>
                <w:szCs w:val="19"/>
              </w:rPr>
              <w:br/>
              <w:t>ROLL AVERAGES</w:t>
            </w:r>
          </w:p>
        </w:tc>
        <w:tc>
          <w:tcPr>
            <w:tcW w:w="1741" w:type="dxa"/>
            <w:vAlign w:val="center"/>
          </w:tcPr>
          <w:p w:rsidR="001F751A" w:rsidRPr="001F751A" w:rsidRDefault="001F751A" w:rsidP="001F751A">
            <w:pPr>
              <w:rPr>
                <w:rFonts w:ascii="Segoe UI Semilight" w:eastAsia="Segoe UI" w:hAnsi="Segoe UI Semilight" w:cs="Segoe UI Semilight"/>
                <w:b/>
                <w:bCs/>
                <w:sz w:val="20"/>
                <w:szCs w:val="19"/>
              </w:rPr>
            </w:pPr>
            <w:r w:rsidRPr="001F751A">
              <w:rPr>
                <w:rFonts w:ascii="Segoe UI Semilight" w:eastAsia="Segoe UI" w:hAnsi="Segoe UI Semilight" w:cs="Segoe UI Semilight"/>
                <w:b/>
                <w:bCs/>
                <w:sz w:val="20"/>
                <w:szCs w:val="19"/>
              </w:rPr>
              <w:t>METRIC MIN.</w:t>
            </w:r>
            <w:r w:rsidRPr="001F751A">
              <w:rPr>
                <w:rFonts w:ascii="Segoe UI Semilight" w:eastAsia="Segoe UI" w:hAnsi="Segoe UI Semilight" w:cs="Segoe UI Semilight"/>
                <w:b/>
                <w:bCs/>
                <w:sz w:val="20"/>
                <w:szCs w:val="19"/>
              </w:rPr>
              <w:br/>
              <w:t>ROLL AVERAGES</w:t>
            </w:r>
          </w:p>
        </w:tc>
      </w:tr>
      <w:tr w:rsidR="00B21102" w:rsidRPr="001F751A" w:rsidTr="00B21102">
        <w:tc>
          <w:tcPr>
            <w:tcW w:w="2245"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Thickness</w:t>
            </w:r>
          </w:p>
        </w:tc>
        <w:tc>
          <w:tcPr>
            <w:tcW w:w="1530" w:type="dxa"/>
            <w:vAlign w:val="center"/>
          </w:tcPr>
          <w:p w:rsidR="001F751A" w:rsidRPr="001F751A" w:rsidRDefault="00B21102" w:rsidP="001F751A">
            <w:pPr>
              <w:rPr>
                <w:rFonts w:ascii="Segoe UI Semilight" w:eastAsia="Segoe UI" w:hAnsi="Segoe UI Semilight" w:cs="Segoe UI Semilight"/>
                <w:sz w:val="20"/>
                <w:szCs w:val="19"/>
              </w:rPr>
            </w:pPr>
            <w:r>
              <w:rPr>
                <w:rFonts w:ascii="Segoe UI Semilight" w:eastAsia="Segoe UI" w:hAnsi="Segoe UI Semilight" w:cs="Segoe UI Semilight"/>
                <w:sz w:val="20"/>
                <w:szCs w:val="19"/>
              </w:rPr>
              <w:t>Nominal</w:t>
            </w:r>
          </w:p>
        </w:tc>
        <w:tc>
          <w:tcPr>
            <w:tcW w:w="1440"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mils</w:t>
            </w:r>
          </w:p>
        </w:tc>
        <w:tc>
          <w:tcPr>
            <w:tcW w:w="1260" w:type="dxa"/>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mm</w:t>
            </w:r>
          </w:p>
        </w:tc>
        <w:tc>
          <w:tcPr>
            <w:tcW w:w="1710" w:type="dxa"/>
            <w:vAlign w:val="center"/>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18</w:t>
            </w:r>
          </w:p>
        </w:tc>
        <w:tc>
          <w:tcPr>
            <w:tcW w:w="1741" w:type="dxa"/>
            <w:vAlign w:val="center"/>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0.46</w:t>
            </w:r>
          </w:p>
        </w:tc>
      </w:tr>
      <w:tr w:rsidR="00B21102" w:rsidRPr="001F751A" w:rsidTr="00B21102">
        <w:tc>
          <w:tcPr>
            <w:tcW w:w="2245" w:type="dxa"/>
            <w:vAlign w:val="center"/>
          </w:tcPr>
          <w:p w:rsidR="001F751A" w:rsidRPr="001F751A" w:rsidRDefault="001F751A" w:rsidP="001F751A">
            <w:pP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Tensile Strength</w:t>
            </w:r>
          </w:p>
        </w:tc>
        <w:tc>
          <w:tcPr>
            <w:tcW w:w="1530"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ASTM D6693</w:t>
            </w:r>
          </w:p>
        </w:tc>
        <w:tc>
          <w:tcPr>
            <w:tcW w:w="1440" w:type="dxa"/>
            <w:vAlign w:val="center"/>
          </w:tcPr>
          <w:p w:rsidR="001F751A" w:rsidRPr="001F751A" w:rsidRDefault="001F751A" w:rsidP="001F751A">
            <w:pPr>
              <w:jc w:val="center"/>
              <w:rPr>
                <w:rFonts w:ascii="Segoe UI Semilight" w:eastAsia="Segoe UI" w:hAnsi="Segoe UI Semilight" w:cs="Segoe UI Semilight"/>
                <w:bCs/>
                <w:sz w:val="20"/>
                <w:szCs w:val="19"/>
              </w:rPr>
            </w:pPr>
            <w:proofErr w:type="spellStart"/>
            <w:r w:rsidRPr="001F751A">
              <w:rPr>
                <w:rFonts w:ascii="Segoe UI Semilight" w:eastAsia="Segoe UI" w:hAnsi="Segoe UI Semilight" w:cs="Segoe UI Semilight"/>
                <w:bCs/>
                <w:sz w:val="20"/>
                <w:szCs w:val="19"/>
              </w:rPr>
              <w:t>ppi</w:t>
            </w:r>
            <w:proofErr w:type="spellEnd"/>
          </w:p>
        </w:tc>
        <w:tc>
          <w:tcPr>
            <w:tcW w:w="1260" w:type="dxa"/>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N/cm</w:t>
            </w:r>
          </w:p>
        </w:tc>
        <w:tc>
          <w:tcPr>
            <w:tcW w:w="1710" w:type="dxa"/>
            <w:vAlign w:val="center"/>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68</w:t>
            </w:r>
          </w:p>
        </w:tc>
        <w:tc>
          <w:tcPr>
            <w:tcW w:w="1741" w:type="dxa"/>
            <w:vAlign w:val="center"/>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119</w:t>
            </w:r>
          </w:p>
        </w:tc>
      </w:tr>
      <w:tr w:rsidR="001F751A" w:rsidRPr="001F751A" w:rsidTr="00B21102">
        <w:tc>
          <w:tcPr>
            <w:tcW w:w="2245" w:type="dxa"/>
            <w:vAlign w:val="center"/>
          </w:tcPr>
          <w:p w:rsidR="001F751A" w:rsidRPr="001F751A" w:rsidRDefault="001F751A" w:rsidP="001F751A">
            <w:pP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Tensile Elongation</w:t>
            </w:r>
          </w:p>
        </w:tc>
        <w:tc>
          <w:tcPr>
            <w:tcW w:w="1530"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ASTM D6693</w:t>
            </w:r>
          </w:p>
        </w:tc>
        <w:tc>
          <w:tcPr>
            <w:tcW w:w="2700" w:type="dxa"/>
            <w:gridSpan w:val="2"/>
            <w:vAlign w:val="center"/>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w:t>
            </w:r>
          </w:p>
        </w:tc>
        <w:tc>
          <w:tcPr>
            <w:tcW w:w="3451" w:type="dxa"/>
            <w:gridSpan w:val="2"/>
            <w:vAlign w:val="center"/>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700</w:t>
            </w:r>
          </w:p>
        </w:tc>
      </w:tr>
      <w:tr w:rsidR="00B21102" w:rsidRPr="001F751A" w:rsidTr="00B21102">
        <w:tc>
          <w:tcPr>
            <w:tcW w:w="2245"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Tear Resistance</w:t>
            </w:r>
          </w:p>
        </w:tc>
        <w:tc>
          <w:tcPr>
            <w:tcW w:w="1530"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ASTM D1004</w:t>
            </w:r>
          </w:p>
        </w:tc>
        <w:tc>
          <w:tcPr>
            <w:tcW w:w="1440" w:type="dxa"/>
            <w:vAlign w:val="center"/>
          </w:tcPr>
          <w:p w:rsidR="001F751A" w:rsidRPr="001F751A" w:rsidRDefault="001F751A" w:rsidP="001F751A">
            <w:pPr>
              <w:jc w:val="center"/>
              <w:rPr>
                <w:rFonts w:ascii="Segoe UI Semilight" w:eastAsia="Segoe UI" w:hAnsi="Segoe UI Semilight" w:cs="Segoe UI Semilight"/>
                <w:sz w:val="20"/>
                <w:szCs w:val="19"/>
              </w:rPr>
            </w:pPr>
            <w:proofErr w:type="spellStart"/>
            <w:r w:rsidRPr="001F751A">
              <w:rPr>
                <w:rFonts w:ascii="Segoe UI Semilight" w:eastAsia="Segoe UI" w:hAnsi="Segoe UI Semilight" w:cs="Segoe UI Semilight"/>
                <w:sz w:val="20"/>
                <w:szCs w:val="19"/>
              </w:rPr>
              <w:t>lbs</w:t>
            </w:r>
            <w:proofErr w:type="spellEnd"/>
          </w:p>
        </w:tc>
        <w:tc>
          <w:tcPr>
            <w:tcW w:w="1260" w:type="dxa"/>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N</w:t>
            </w:r>
          </w:p>
        </w:tc>
        <w:tc>
          <w:tcPr>
            <w:tcW w:w="1710"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10</w:t>
            </w:r>
          </w:p>
        </w:tc>
        <w:tc>
          <w:tcPr>
            <w:tcW w:w="1741"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44</w:t>
            </w:r>
          </w:p>
        </w:tc>
      </w:tr>
      <w:tr w:rsidR="00B21102" w:rsidRPr="001F751A" w:rsidTr="00B21102">
        <w:tc>
          <w:tcPr>
            <w:tcW w:w="2245"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Puncture Resistance</w:t>
            </w:r>
          </w:p>
        </w:tc>
        <w:tc>
          <w:tcPr>
            <w:tcW w:w="1530"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ASTM D4833</w:t>
            </w:r>
          </w:p>
        </w:tc>
        <w:tc>
          <w:tcPr>
            <w:tcW w:w="1440" w:type="dxa"/>
            <w:vAlign w:val="center"/>
          </w:tcPr>
          <w:p w:rsidR="001F751A" w:rsidRPr="001F751A" w:rsidRDefault="001F751A" w:rsidP="001F751A">
            <w:pPr>
              <w:jc w:val="center"/>
              <w:rPr>
                <w:rFonts w:ascii="Segoe UI Semilight" w:eastAsia="Segoe UI" w:hAnsi="Segoe UI Semilight" w:cs="Segoe UI Semilight"/>
                <w:sz w:val="20"/>
                <w:szCs w:val="19"/>
              </w:rPr>
            </w:pPr>
            <w:proofErr w:type="spellStart"/>
            <w:r w:rsidRPr="001F751A">
              <w:rPr>
                <w:rFonts w:ascii="Segoe UI Semilight" w:eastAsia="Segoe UI" w:hAnsi="Segoe UI Semilight" w:cs="Segoe UI Semilight"/>
                <w:sz w:val="20"/>
                <w:szCs w:val="19"/>
              </w:rPr>
              <w:t>lbs</w:t>
            </w:r>
            <w:proofErr w:type="spellEnd"/>
          </w:p>
        </w:tc>
        <w:tc>
          <w:tcPr>
            <w:tcW w:w="1260" w:type="dxa"/>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N</w:t>
            </w:r>
          </w:p>
        </w:tc>
        <w:tc>
          <w:tcPr>
            <w:tcW w:w="1710"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24</w:t>
            </w:r>
          </w:p>
        </w:tc>
        <w:tc>
          <w:tcPr>
            <w:tcW w:w="1741"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107</w:t>
            </w:r>
          </w:p>
        </w:tc>
      </w:tr>
      <w:tr w:rsidR="00B21102" w:rsidRPr="001F751A" w:rsidTr="00B21102">
        <w:tc>
          <w:tcPr>
            <w:tcW w:w="2245"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Bonded Seam Strength</w:t>
            </w:r>
          </w:p>
        </w:tc>
        <w:tc>
          <w:tcPr>
            <w:tcW w:w="1530"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ASTM D6392</w:t>
            </w:r>
          </w:p>
        </w:tc>
        <w:tc>
          <w:tcPr>
            <w:tcW w:w="1440" w:type="dxa"/>
            <w:vAlign w:val="center"/>
          </w:tcPr>
          <w:p w:rsidR="001F751A" w:rsidRPr="001F751A" w:rsidRDefault="001F751A" w:rsidP="001F751A">
            <w:pPr>
              <w:jc w:val="center"/>
              <w:rPr>
                <w:rFonts w:ascii="Segoe UI Semilight" w:eastAsia="Segoe UI" w:hAnsi="Segoe UI Semilight" w:cs="Segoe UI Semilight"/>
                <w:sz w:val="20"/>
                <w:szCs w:val="19"/>
              </w:rPr>
            </w:pPr>
            <w:proofErr w:type="spellStart"/>
            <w:r w:rsidRPr="001F751A">
              <w:rPr>
                <w:rFonts w:ascii="Segoe UI Semilight" w:eastAsia="Segoe UI" w:hAnsi="Segoe UI Semilight" w:cs="Segoe UI Semilight"/>
                <w:sz w:val="20"/>
                <w:szCs w:val="19"/>
              </w:rPr>
              <w:t>lbf</w:t>
            </w:r>
            <w:proofErr w:type="spellEnd"/>
            <w:r w:rsidRPr="001F751A">
              <w:rPr>
                <w:rFonts w:ascii="Segoe UI Semilight" w:eastAsia="Segoe UI" w:hAnsi="Segoe UI Semilight" w:cs="Segoe UI Semilight"/>
                <w:sz w:val="20"/>
                <w:szCs w:val="19"/>
              </w:rPr>
              <w:t>/inch width</w:t>
            </w:r>
          </w:p>
        </w:tc>
        <w:tc>
          <w:tcPr>
            <w:tcW w:w="1260" w:type="dxa"/>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N/cm width</w:t>
            </w:r>
          </w:p>
        </w:tc>
        <w:tc>
          <w:tcPr>
            <w:tcW w:w="1710"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30</w:t>
            </w:r>
          </w:p>
        </w:tc>
        <w:tc>
          <w:tcPr>
            <w:tcW w:w="1741"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133</w:t>
            </w:r>
          </w:p>
        </w:tc>
      </w:tr>
      <w:tr w:rsidR="00B21102" w:rsidRPr="001F751A" w:rsidTr="00B21102">
        <w:tc>
          <w:tcPr>
            <w:tcW w:w="2245"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Seam Peel Adhesion</w:t>
            </w:r>
          </w:p>
        </w:tc>
        <w:tc>
          <w:tcPr>
            <w:tcW w:w="1530"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ASTM D6392</w:t>
            </w:r>
          </w:p>
        </w:tc>
        <w:tc>
          <w:tcPr>
            <w:tcW w:w="1440" w:type="dxa"/>
            <w:vAlign w:val="center"/>
          </w:tcPr>
          <w:p w:rsidR="001F751A" w:rsidRPr="001F751A" w:rsidRDefault="001F751A" w:rsidP="001F751A">
            <w:pPr>
              <w:jc w:val="center"/>
              <w:rPr>
                <w:rFonts w:ascii="Segoe UI Semilight" w:eastAsia="Segoe UI" w:hAnsi="Segoe UI Semilight" w:cs="Segoe UI Semilight"/>
                <w:sz w:val="20"/>
                <w:szCs w:val="19"/>
              </w:rPr>
            </w:pPr>
            <w:proofErr w:type="spellStart"/>
            <w:r w:rsidRPr="001F751A">
              <w:rPr>
                <w:rFonts w:ascii="Segoe UI Semilight" w:eastAsia="Segoe UI" w:hAnsi="Segoe UI Semilight" w:cs="Segoe UI Semilight"/>
                <w:sz w:val="20"/>
                <w:szCs w:val="19"/>
              </w:rPr>
              <w:t>lbf</w:t>
            </w:r>
            <w:proofErr w:type="spellEnd"/>
            <w:r w:rsidRPr="001F751A">
              <w:rPr>
                <w:rFonts w:ascii="Segoe UI Semilight" w:eastAsia="Segoe UI" w:hAnsi="Segoe UI Semilight" w:cs="Segoe UI Semilight"/>
                <w:sz w:val="20"/>
                <w:szCs w:val="19"/>
              </w:rPr>
              <w:t>/inch width</w:t>
            </w:r>
          </w:p>
        </w:tc>
        <w:tc>
          <w:tcPr>
            <w:tcW w:w="1260" w:type="dxa"/>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N/cm width</w:t>
            </w:r>
          </w:p>
        </w:tc>
        <w:tc>
          <w:tcPr>
            <w:tcW w:w="1710"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25</w:t>
            </w:r>
          </w:p>
        </w:tc>
        <w:tc>
          <w:tcPr>
            <w:tcW w:w="1741"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111</w:t>
            </w:r>
          </w:p>
        </w:tc>
      </w:tr>
    </w:tbl>
    <w:p w:rsidR="001F751A" w:rsidRPr="001F751A" w:rsidRDefault="001F751A" w:rsidP="001F751A">
      <w:pPr>
        <w:numPr>
          <w:ilvl w:val="1"/>
          <w:numId w:val="0"/>
        </w:numPr>
        <w:contextualSpacing/>
        <w:rPr>
          <w:rFonts w:ascii="Segoe UI Light" w:eastAsia="SimSun" w:hAnsi="Segoe UI Light" w:cs="Segoe UI Semilight"/>
          <w:caps/>
          <w:spacing w:val="15"/>
          <w:sz w:val="24"/>
          <w:szCs w:val="19"/>
        </w:rPr>
      </w:pPr>
    </w:p>
    <w:p w:rsidR="00B21102" w:rsidRDefault="00B21102" w:rsidP="001F751A">
      <w:pPr>
        <w:numPr>
          <w:ilvl w:val="1"/>
          <w:numId w:val="0"/>
        </w:numPr>
        <w:contextualSpacing/>
        <w:rPr>
          <w:rFonts w:ascii="Segoe UI Light" w:eastAsia="SimSun" w:hAnsi="Segoe UI Light" w:cs="Segoe UI Semilight"/>
          <w:caps/>
          <w:spacing w:val="15"/>
          <w:sz w:val="24"/>
          <w:szCs w:val="19"/>
        </w:rPr>
      </w:pPr>
    </w:p>
    <w:p w:rsidR="001F751A" w:rsidRPr="001F751A" w:rsidRDefault="001F751A" w:rsidP="001F751A">
      <w:pPr>
        <w:numPr>
          <w:ilvl w:val="1"/>
          <w:numId w:val="0"/>
        </w:numPr>
        <w:contextualSpacing/>
        <w:rPr>
          <w:rFonts w:ascii="Segoe UI Light" w:eastAsia="SimSun" w:hAnsi="Segoe UI Light" w:cs="Segoe UI Semilight"/>
          <w:caps/>
          <w:spacing w:val="15"/>
          <w:sz w:val="24"/>
          <w:szCs w:val="19"/>
        </w:rPr>
      </w:pPr>
      <w:r w:rsidRPr="001F751A">
        <w:rPr>
          <w:rFonts w:ascii="Segoe UI Light" w:eastAsia="SimSun" w:hAnsi="Segoe UI Light" w:cs="Segoe UI Semilight"/>
          <w:caps/>
          <w:spacing w:val="15"/>
          <w:sz w:val="24"/>
          <w:szCs w:val="19"/>
        </w:rPr>
        <w:t>TABLE 2:</w:t>
      </w:r>
    </w:p>
    <w:p w:rsidR="001F751A" w:rsidRPr="001F751A" w:rsidRDefault="001F751A" w:rsidP="001F751A">
      <w:pPr>
        <w:keepNext/>
        <w:keepLines/>
        <w:spacing w:before="40" w:after="0"/>
        <w:outlineLvl w:val="3"/>
        <w:rPr>
          <w:rFonts w:ascii="Segoe UI Semilight" w:eastAsia="SimHei" w:hAnsi="Segoe UI Semilight" w:cs="Times New Roman"/>
          <w:iCs/>
          <w:caps/>
          <w:sz w:val="20"/>
          <w:szCs w:val="19"/>
        </w:rPr>
      </w:pPr>
      <w:r w:rsidRPr="001F751A">
        <w:rPr>
          <w:rFonts w:ascii="Segoe UI Semilight" w:eastAsia="SimHei" w:hAnsi="Segoe UI Semilight" w:cs="Times New Roman"/>
          <w:iCs/>
          <w:caps/>
          <w:sz w:val="20"/>
          <w:szCs w:val="19"/>
        </w:rPr>
        <w:t>REQUIRED BLENDED POLYETHYLENE Geomembrane PROPERTIES 30 MIL.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530"/>
        <w:gridCol w:w="1440"/>
        <w:gridCol w:w="1260"/>
        <w:gridCol w:w="1710"/>
        <w:gridCol w:w="1741"/>
      </w:tblGrid>
      <w:tr w:rsidR="001F751A" w:rsidRPr="001F751A" w:rsidTr="00B21102">
        <w:tc>
          <w:tcPr>
            <w:tcW w:w="2245" w:type="dxa"/>
            <w:vAlign w:val="center"/>
          </w:tcPr>
          <w:p w:rsidR="001F751A" w:rsidRPr="001F751A" w:rsidRDefault="001F751A" w:rsidP="001F751A">
            <w:pPr>
              <w:rPr>
                <w:rFonts w:ascii="Segoe UI Semilight" w:eastAsia="Segoe UI" w:hAnsi="Segoe UI Semilight" w:cs="Segoe UI Semilight"/>
                <w:b/>
                <w:bCs/>
                <w:sz w:val="20"/>
                <w:szCs w:val="19"/>
              </w:rPr>
            </w:pPr>
            <w:r w:rsidRPr="001F751A">
              <w:rPr>
                <w:rFonts w:ascii="Segoe UI Semilight" w:eastAsia="Segoe UI" w:hAnsi="Segoe UI Semilight" w:cs="Segoe UI Semilight"/>
                <w:b/>
                <w:bCs/>
                <w:sz w:val="20"/>
                <w:szCs w:val="19"/>
              </w:rPr>
              <w:t>PROPERTY</w:t>
            </w:r>
          </w:p>
        </w:tc>
        <w:tc>
          <w:tcPr>
            <w:tcW w:w="1530" w:type="dxa"/>
            <w:vAlign w:val="center"/>
          </w:tcPr>
          <w:p w:rsidR="001F751A" w:rsidRPr="001F751A" w:rsidRDefault="001F751A" w:rsidP="001F751A">
            <w:pPr>
              <w:rPr>
                <w:rFonts w:ascii="Segoe UI Semilight" w:eastAsia="Segoe UI" w:hAnsi="Segoe UI Semilight" w:cs="Segoe UI Semilight"/>
                <w:b/>
                <w:bCs/>
                <w:sz w:val="20"/>
                <w:szCs w:val="19"/>
              </w:rPr>
            </w:pPr>
            <w:r w:rsidRPr="001F751A">
              <w:rPr>
                <w:rFonts w:ascii="Segoe UI Semilight" w:eastAsia="Segoe UI" w:hAnsi="Segoe UI Semilight" w:cs="Segoe UI Semilight"/>
                <w:b/>
                <w:bCs/>
                <w:sz w:val="20"/>
                <w:szCs w:val="19"/>
              </w:rPr>
              <w:t>TEST METHOD</w:t>
            </w:r>
          </w:p>
        </w:tc>
        <w:tc>
          <w:tcPr>
            <w:tcW w:w="1440" w:type="dxa"/>
            <w:vAlign w:val="center"/>
          </w:tcPr>
          <w:p w:rsidR="001F751A" w:rsidRPr="001F751A" w:rsidRDefault="001F751A" w:rsidP="001F751A">
            <w:pPr>
              <w:rPr>
                <w:rFonts w:ascii="Segoe UI Semilight" w:eastAsia="Segoe UI" w:hAnsi="Segoe UI Semilight" w:cs="Segoe UI Semilight"/>
                <w:b/>
                <w:bCs/>
                <w:sz w:val="20"/>
                <w:szCs w:val="19"/>
              </w:rPr>
            </w:pPr>
            <w:r w:rsidRPr="001F751A">
              <w:rPr>
                <w:rFonts w:ascii="Segoe UI Semilight" w:eastAsia="Segoe UI" w:hAnsi="Segoe UI Semilight" w:cs="Segoe UI Semilight"/>
                <w:b/>
                <w:bCs/>
                <w:sz w:val="20"/>
                <w:szCs w:val="19"/>
              </w:rPr>
              <w:t>IMPERIAL</w:t>
            </w:r>
            <w:r w:rsidRPr="001F751A">
              <w:rPr>
                <w:rFonts w:ascii="Segoe UI Semilight" w:eastAsia="Segoe UI" w:hAnsi="Segoe UI Semilight" w:cs="Segoe UI Semilight"/>
                <w:b/>
                <w:bCs/>
                <w:sz w:val="20"/>
                <w:szCs w:val="19"/>
              </w:rPr>
              <w:br/>
              <w:t>UNITS</w:t>
            </w:r>
          </w:p>
        </w:tc>
        <w:tc>
          <w:tcPr>
            <w:tcW w:w="1260" w:type="dxa"/>
          </w:tcPr>
          <w:p w:rsidR="001F751A" w:rsidRPr="001F751A" w:rsidRDefault="001F751A" w:rsidP="001F751A">
            <w:pPr>
              <w:rPr>
                <w:rFonts w:ascii="Segoe UI Semilight" w:eastAsia="Segoe UI" w:hAnsi="Segoe UI Semilight" w:cs="Segoe UI Semilight"/>
                <w:b/>
                <w:bCs/>
                <w:sz w:val="20"/>
                <w:szCs w:val="19"/>
              </w:rPr>
            </w:pPr>
            <w:r w:rsidRPr="001F751A">
              <w:rPr>
                <w:rFonts w:ascii="Segoe UI Semilight" w:eastAsia="Segoe UI" w:hAnsi="Segoe UI Semilight" w:cs="Segoe UI Semilight"/>
                <w:b/>
                <w:bCs/>
                <w:sz w:val="20"/>
                <w:szCs w:val="19"/>
              </w:rPr>
              <w:t>METRIC</w:t>
            </w:r>
            <w:r w:rsidRPr="001F751A">
              <w:rPr>
                <w:rFonts w:ascii="Segoe UI Semilight" w:eastAsia="Segoe UI" w:hAnsi="Segoe UI Semilight" w:cs="Segoe UI Semilight"/>
                <w:b/>
                <w:bCs/>
                <w:sz w:val="20"/>
                <w:szCs w:val="19"/>
              </w:rPr>
              <w:br/>
              <w:t>UNITS</w:t>
            </w:r>
          </w:p>
        </w:tc>
        <w:tc>
          <w:tcPr>
            <w:tcW w:w="1710" w:type="dxa"/>
            <w:vAlign w:val="center"/>
          </w:tcPr>
          <w:p w:rsidR="001F751A" w:rsidRPr="001F751A" w:rsidRDefault="001F751A" w:rsidP="001F751A">
            <w:pPr>
              <w:rPr>
                <w:rFonts w:ascii="Segoe UI Semilight" w:eastAsia="Segoe UI" w:hAnsi="Segoe UI Semilight" w:cs="Segoe UI Semilight"/>
                <w:b/>
                <w:bCs/>
                <w:sz w:val="20"/>
                <w:szCs w:val="19"/>
              </w:rPr>
            </w:pPr>
            <w:r w:rsidRPr="001F751A">
              <w:rPr>
                <w:rFonts w:ascii="Segoe UI Semilight" w:eastAsia="Segoe UI" w:hAnsi="Segoe UI Semilight" w:cs="Segoe UI Semilight"/>
                <w:b/>
                <w:bCs/>
                <w:sz w:val="20"/>
                <w:szCs w:val="19"/>
              </w:rPr>
              <w:t>IMPERIAL MIN.</w:t>
            </w:r>
            <w:r w:rsidRPr="001F751A">
              <w:rPr>
                <w:rFonts w:ascii="Segoe UI Semilight" w:eastAsia="Segoe UI" w:hAnsi="Segoe UI Semilight" w:cs="Segoe UI Semilight"/>
                <w:b/>
                <w:bCs/>
                <w:sz w:val="20"/>
                <w:szCs w:val="19"/>
              </w:rPr>
              <w:br/>
              <w:t>ROLL AVERAGES</w:t>
            </w:r>
          </w:p>
        </w:tc>
        <w:tc>
          <w:tcPr>
            <w:tcW w:w="1741" w:type="dxa"/>
            <w:vAlign w:val="center"/>
          </w:tcPr>
          <w:p w:rsidR="001F751A" w:rsidRPr="001F751A" w:rsidRDefault="001F751A" w:rsidP="001F751A">
            <w:pPr>
              <w:rPr>
                <w:rFonts w:ascii="Segoe UI Semilight" w:eastAsia="Segoe UI" w:hAnsi="Segoe UI Semilight" w:cs="Segoe UI Semilight"/>
                <w:b/>
                <w:bCs/>
                <w:sz w:val="20"/>
                <w:szCs w:val="19"/>
              </w:rPr>
            </w:pPr>
            <w:r w:rsidRPr="001F751A">
              <w:rPr>
                <w:rFonts w:ascii="Segoe UI Semilight" w:eastAsia="Segoe UI" w:hAnsi="Segoe UI Semilight" w:cs="Segoe UI Semilight"/>
                <w:b/>
                <w:bCs/>
                <w:sz w:val="20"/>
                <w:szCs w:val="19"/>
              </w:rPr>
              <w:t>METRIC MIN.</w:t>
            </w:r>
            <w:r w:rsidRPr="001F751A">
              <w:rPr>
                <w:rFonts w:ascii="Segoe UI Semilight" w:eastAsia="Segoe UI" w:hAnsi="Segoe UI Semilight" w:cs="Segoe UI Semilight"/>
                <w:b/>
                <w:bCs/>
                <w:sz w:val="20"/>
                <w:szCs w:val="19"/>
              </w:rPr>
              <w:br/>
              <w:t>ROLL AVERAGES</w:t>
            </w:r>
          </w:p>
        </w:tc>
      </w:tr>
      <w:tr w:rsidR="001F751A" w:rsidRPr="001F751A" w:rsidTr="00B21102">
        <w:tc>
          <w:tcPr>
            <w:tcW w:w="2245"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Thickness</w:t>
            </w:r>
          </w:p>
        </w:tc>
        <w:tc>
          <w:tcPr>
            <w:tcW w:w="1530" w:type="dxa"/>
            <w:vAlign w:val="center"/>
          </w:tcPr>
          <w:p w:rsidR="001F751A" w:rsidRPr="001F751A" w:rsidRDefault="00B21102" w:rsidP="001F751A">
            <w:pPr>
              <w:rPr>
                <w:rFonts w:ascii="Segoe UI Semilight" w:eastAsia="Segoe UI" w:hAnsi="Segoe UI Semilight" w:cs="Segoe UI Semilight"/>
                <w:sz w:val="20"/>
                <w:szCs w:val="19"/>
              </w:rPr>
            </w:pPr>
            <w:r>
              <w:rPr>
                <w:rFonts w:ascii="Segoe UI Semilight" w:eastAsia="Segoe UI" w:hAnsi="Segoe UI Semilight" w:cs="Segoe UI Semilight"/>
                <w:sz w:val="20"/>
                <w:szCs w:val="19"/>
              </w:rPr>
              <w:t>Nominal</w:t>
            </w:r>
          </w:p>
        </w:tc>
        <w:tc>
          <w:tcPr>
            <w:tcW w:w="1440"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mils</w:t>
            </w:r>
          </w:p>
        </w:tc>
        <w:tc>
          <w:tcPr>
            <w:tcW w:w="1260" w:type="dxa"/>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mm</w:t>
            </w:r>
          </w:p>
        </w:tc>
        <w:tc>
          <w:tcPr>
            <w:tcW w:w="1710" w:type="dxa"/>
            <w:vAlign w:val="center"/>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27</w:t>
            </w:r>
          </w:p>
        </w:tc>
        <w:tc>
          <w:tcPr>
            <w:tcW w:w="1741" w:type="dxa"/>
            <w:vAlign w:val="center"/>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0.69</w:t>
            </w:r>
          </w:p>
        </w:tc>
      </w:tr>
      <w:tr w:rsidR="001F751A" w:rsidRPr="001F751A" w:rsidTr="00B21102">
        <w:tc>
          <w:tcPr>
            <w:tcW w:w="2245" w:type="dxa"/>
            <w:vAlign w:val="center"/>
          </w:tcPr>
          <w:p w:rsidR="001F751A" w:rsidRPr="001F751A" w:rsidRDefault="001F751A" w:rsidP="001F751A">
            <w:pP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Tensile Strength</w:t>
            </w:r>
          </w:p>
        </w:tc>
        <w:tc>
          <w:tcPr>
            <w:tcW w:w="1530"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ASTM D6693</w:t>
            </w:r>
          </w:p>
        </w:tc>
        <w:tc>
          <w:tcPr>
            <w:tcW w:w="1440" w:type="dxa"/>
            <w:vAlign w:val="center"/>
          </w:tcPr>
          <w:p w:rsidR="001F751A" w:rsidRPr="001F751A" w:rsidRDefault="001F751A" w:rsidP="001F751A">
            <w:pPr>
              <w:jc w:val="center"/>
              <w:rPr>
                <w:rFonts w:ascii="Segoe UI Semilight" w:eastAsia="Segoe UI" w:hAnsi="Segoe UI Semilight" w:cs="Segoe UI Semilight"/>
                <w:bCs/>
                <w:sz w:val="20"/>
                <w:szCs w:val="19"/>
              </w:rPr>
            </w:pPr>
            <w:proofErr w:type="spellStart"/>
            <w:r w:rsidRPr="001F751A">
              <w:rPr>
                <w:rFonts w:ascii="Segoe UI Semilight" w:eastAsia="Segoe UI" w:hAnsi="Segoe UI Semilight" w:cs="Segoe UI Semilight"/>
                <w:bCs/>
                <w:sz w:val="20"/>
                <w:szCs w:val="19"/>
              </w:rPr>
              <w:t>ppi</w:t>
            </w:r>
            <w:proofErr w:type="spellEnd"/>
          </w:p>
        </w:tc>
        <w:tc>
          <w:tcPr>
            <w:tcW w:w="1260" w:type="dxa"/>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N/cm</w:t>
            </w:r>
          </w:p>
        </w:tc>
        <w:tc>
          <w:tcPr>
            <w:tcW w:w="1710" w:type="dxa"/>
            <w:vAlign w:val="center"/>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102</w:t>
            </w:r>
          </w:p>
        </w:tc>
        <w:tc>
          <w:tcPr>
            <w:tcW w:w="1741" w:type="dxa"/>
            <w:vAlign w:val="center"/>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179</w:t>
            </w:r>
          </w:p>
        </w:tc>
      </w:tr>
      <w:tr w:rsidR="001F751A" w:rsidRPr="001F751A" w:rsidTr="00B21102">
        <w:tc>
          <w:tcPr>
            <w:tcW w:w="2245" w:type="dxa"/>
            <w:vAlign w:val="center"/>
          </w:tcPr>
          <w:p w:rsidR="001F751A" w:rsidRPr="001F751A" w:rsidRDefault="001F751A" w:rsidP="001F751A">
            <w:pP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Tensile Elongation</w:t>
            </w:r>
          </w:p>
        </w:tc>
        <w:tc>
          <w:tcPr>
            <w:tcW w:w="1530"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ASTM D6693</w:t>
            </w:r>
          </w:p>
        </w:tc>
        <w:tc>
          <w:tcPr>
            <w:tcW w:w="2700" w:type="dxa"/>
            <w:gridSpan w:val="2"/>
            <w:vAlign w:val="center"/>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w:t>
            </w:r>
          </w:p>
        </w:tc>
        <w:tc>
          <w:tcPr>
            <w:tcW w:w="3451" w:type="dxa"/>
            <w:gridSpan w:val="2"/>
            <w:vAlign w:val="center"/>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700</w:t>
            </w:r>
          </w:p>
        </w:tc>
      </w:tr>
      <w:tr w:rsidR="001F751A" w:rsidRPr="001F751A" w:rsidTr="00B21102">
        <w:tc>
          <w:tcPr>
            <w:tcW w:w="2245"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Tear Resistance</w:t>
            </w:r>
          </w:p>
        </w:tc>
        <w:tc>
          <w:tcPr>
            <w:tcW w:w="1530"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ASTM D1004</w:t>
            </w:r>
          </w:p>
        </w:tc>
        <w:tc>
          <w:tcPr>
            <w:tcW w:w="1440" w:type="dxa"/>
            <w:vAlign w:val="center"/>
          </w:tcPr>
          <w:p w:rsidR="001F751A" w:rsidRPr="001F751A" w:rsidRDefault="001F751A" w:rsidP="001F751A">
            <w:pPr>
              <w:jc w:val="center"/>
              <w:rPr>
                <w:rFonts w:ascii="Segoe UI Semilight" w:eastAsia="Segoe UI" w:hAnsi="Segoe UI Semilight" w:cs="Segoe UI Semilight"/>
                <w:sz w:val="20"/>
                <w:szCs w:val="19"/>
              </w:rPr>
            </w:pPr>
            <w:proofErr w:type="spellStart"/>
            <w:r w:rsidRPr="001F751A">
              <w:rPr>
                <w:rFonts w:ascii="Segoe UI Semilight" w:eastAsia="Segoe UI" w:hAnsi="Segoe UI Semilight" w:cs="Segoe UI Semilight"/>
                <w:sz w:val="20"/>
                <w:szCs w:val="19"/>
              </w:rPr>
              <w:t>lbs</w:t>
            </w:r>
            <w:proofErr w:type="spellEnd"/>
          </w:p>
        </w:tc>
        <w:tc>
          <w:tcPr>
            <w:tcW w:w="1260" w:type="dxa"/>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N</w:t>
            </w:r>
          </w:p>
        </w:tc>
        <w:tc>
          <w:tcPr>
            <w:tcW w:w="1710"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15</w:t>
            </w:r>
          </w:p>
        </w:tc>
        <w:tc>
          <w:tcPr>
            <w:tcW w:w="1741"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67</w:t>
            </w:r>
          </w:p>
        </w:tc>
      </w:tr>
      <w:tr w:rsidR="001F751A" w:rsidRPr="001F751A" w:rsidTr="00B21102">
        <w:tc>
          <w:tcPr>
            <w:tcW w:w="2245"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Puncture Resistance</w:t>
            </w:r>
          </w:p>
        </w:tc>
        <w:tc>
          <w:tcPr>
            <w:tcW w:w="1530"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ASTM D4833</w:t>
            </w:r>
          </w:p>
        </w:tc>
        <w:tc>
          <w:tcPr>
            <w:tcW w:w="1440" w:type="dxa"/>
            <w:vAlign w:val="center"/>
          </w:tcPr>
          <w:p w:rsidR="001F751A" w:rsidRPr="001F751A" w:rsidRDefault="001F751A" w:rsidP="001F751A">
            <w:pPr>
              <w:jc w:val="center"/>
              <w:rPr>
                <w:rFonts w:ascii="Segoe UI Semilight" w:eastAsia="Segoe UI" w:hAnsi="Segoe UI Semilight" w:cs="Segoe UI Semilight"/>
                <w:sz w:val="20"/>
                <w:szCs w:val="19"/>
              </w:rPr>
            </w:pPr>
            <w:proofErr w:type="spellStart"/>
            <w:r w:rsidRPr="001F751A">
              <w:rPr>
                <w:rFonts w:ascii="Segoe UI Semilight" w:eastAsia="Segoe UI" w:hAnsi="Segoe UI Semilight" w:cs="Segoe UI Semilight"/>
                <w:sz w:val="20"/>
                <w:szCs w:val="19"/>
              </w:rPr>
              <w:t>lbs</w:t>
            </w:r>
            <w:proofErr w:type="spellEnd"/>
          </w:p>
        </w:tc>
        <w:tc>
          <w:tcPr>
            <w:tcW w:w="1260" w:type="dxa"/>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N</w:t>
            </w:r>
          </w:p>
        </w:tc>
        <w:tc>
          <w:tcPr>
            <w:tcW w:w="1710"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36</w:t>
            </w:r>
          </w:p>
        </w:tc>
        <w:tc>
          <w:tcPr>
            <w:tcW w:w="1741"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160</w:t>
            </w:r>
          </w:p>
        </w:tc>
      </w:tr>
      <w:tr w:rsidR="001F751A" w:rsidRPr="001F751A" w:rsidTr="00B21102">
        <w:tc>
          <w:tcPr>
            <w:tcW w:w="2245"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Bonded Seam Strength</w:t>
            </w:r>
          </w:p>
        </w:tc>
        <w:tc>
          <w:tcPr>
            <w:tcW w:w="1530"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ASTM D6392</w:t>
            </w:r>
          </w:p>
        </w:tc>
        <w:tc>
          <w:tcPr>
            <w:tcW w:w="1440" w:type="dxa"/>
            <w:vAlign w:val="center"/>
          </w:tcPr>
          <w:p w:rsidR="001F751A" w:rsidRPr="001F751A" w:rsidRDefault="001F751A" w:rsidP="001F751A">
            <w:pPr>
              <w:jc w:val="center"/>
              <w:rPr>
                <w:rFonts w:ascii="Segoe UI Semilight" w:eastAsia="Segoe UI" w:hAnsi="Segoe UI Semilight" w:cs="Segoe UI Semilight"/>
                <w:sz w:val="20"/>
                <w:szCs w:val="19"/>
              </w:rPr>
            </w:pPr>
            <w:proofErr w:type="spellStart"/>
            <w:r w:rsidRPr="001F751A">
              <w:rPr>
                <w:rFonts w:ascii="Segoe UI Semilight" w:eastAsia="Segoe UI" w:hAnsi="Segoe UI Semilight" w:cs="Segoe UI Semilight"/>
                <w:sz w:val="20"/>
                <w:szCs w:val="19"/>
              </w:rPr>
              <w:t>lbf</w:t>
            </w:r>
            <w:proofErr w:type="spellEnd"/>
            <w:r w:rsidRPr="001F751A">
              <w:rPr>
                <w:rFonts w:ascii="Segoe UI Semilight" w:eastAsia="Segoe UI" w:hAnsi="Segoe UI Semilight" w:cs="Segoe UI Semilight"/>
                <w:sz w:val="20"/>
                <w:szCs w:val="19"/>
              </w:rPr>
              <w:t>/inch width</w:t>
            </w:r>
          </w:p>
        </w:tc>
        <w:tc>
          <w:tcPr>
            <w:tcW w:w="1260" w:type="dxa"/>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N/cm width</w:t>
            </w:r>
          </w:p>
        </w:tc>
        <w:tc>
          <w:tcPr>
            <w:tcW w:w="1710"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45</w:t>
            </w:r>
          </w:p>
        </w:tc>
        <w:tc>
          <w:tcPr>
            <w:tcW w:w="1741"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200</w:t>
            </w:r>
          </w:p>
        </w:tc>
      </w:tr>
      <w:tr w:rsidR="001F751A" w:rsidRPr="001F751A" w:rsidTr="00B21102">
        <w:tc>
          <w:tcPr>
            <w:tcW w:w="2245"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Seam Peel Adhesion</w:t>
            </w:r>
          </w:p>
        </w:tc>
        <w:tc>
          <w:tcPr>
            <w:tcW w:w="1530"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ASTM D6392</w:t>
            </w:r>
          </w:p>
        </w:tc>
        <w:tc>
          <w:tcPr>
            <w:tcW w:w="1440" w:type="dxa"/>
            <w:vAlign w:val="center"/>
          </w:tcPr>
          <w:p w:rsidR="001F751A" w:rsidRPr="001F751A" w:rsidRDefault="001F751A" w:rsidP="001F751A">
            <w:pPr>
              <w:jc w:val="center"/>
              <w:rPr>
                <w:rFonts w:ascii="Segoe UI Semilight" w:eastAsia="Segoe UI" w:hAnsi="Segoe UI Semilight" w:cs="Segoe UI Semilight"/>
                <w:sz w:val="20"/>
                <w:szCs w:val="19"/>
              </w:rPr>
            </w:pPr>
            <w:proofErr w:type="spellStart"/>
            <w:r w:rsidRPr="001F751A">
              <w:rPr>
                <w:rFonts w:ascii="Segoe UI Semilight" w:eastAsia="Segoe UI" w:hAnsi="Segoe UI Semilight" w:cs="Segoe UI Semilight"/>
                <w:sz w:val="20"/>
                <w:szCs w:val="19"/>
              </w:rPr>
              <w:t>lbf</w:t>
            </w:r>
            <w:proofErr w:type="spellEnd"/>
            <w:r w:rsidRPr="001F751A">
              <w:rPr>
                <w:rFonts w:ascii="Segoe UI Semilight" w:eastAsia="Segoe UI" w:hAnsi="Segoe UI Semilight" w:cs="Segoe UI Semilight"/>
                <w:sz w:val="20"/>
                <w:szCs w:val="19"/>
              </w:rPr>
              <w:t>/inch width</w:t>
            </w:r>
          </w:p>
        </w:tc>
        <w:tc>
          <w:tcPr>
            <w:tcW w:w="1260" w:type="dxa"/>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N/cm width</w:t>
            </w:r>
          </w:p>
        </w:tc>
        <w:tc>
          <w:tcPr>
            <w:tcW w:w="1710"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38</w:t>
            </w:r>
          </w:p>
        </w:tc>
        <w:tc>
          <w:tcPr>
            <w:tcW w:w="1741"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169</w:t>
            </w:r>
          </w:p>
        </w:tc>
      </w:tr>
    </w:tbl>
    <w:p w:rsidR="001F751A" w:rsidRPr="001F751A" w:rsidRDefault="001F751A" w:rsidP="001F751A">
      <w:pPr>
        <w:numPr>
          <w:ilvl w:val="1"/>
          <w:numId w:val="0"/>
        </w:numPr>
        <w:contextualSpacing/>
        <w:rPr>
          <w:rFonts w:ascii="Segoe UI Light" w:eastAsia="SimSun" w:hAnsi="Segoe UI Light" w:cs="Segoe UI Semilight"/>
          <w:caps/>
          <w:spacing w:val="15"/>
          <w:sz w:val="24"/>
          <w:szCs w:val="19"/>
        </w:rPr>
      </w:pPr>
    </w:p>
    <w:p w:rsidR="001F751A" w:rsidRPr="001F751A" w:rsidRDefault="001F751A" w:rsidP="001F751A">
      <w:pPr>
        <w:numPr>
          <w:ilvl w:val="1"/>
          <w:numId w:val="0"/>
        </w:numPr>
        <w:contextualSpacing/>
        <w:rPr>
          <w:rFonts w:ascii="Segoe UI Light" w:eastAsia="SimSun" w:hAnsi="Segoe UI Light" w:cs="Segoe UI Semilight"/>
          <w:caps/>
          <w:spacing w:val="15"/>
          <w:sz w:val="24"/>
          <w:szCs w:val="19"/>
        </w:rPr>
      </w:pPr>
    </w:p>
    <w:p w:rsidR="001F751A" w:rsidRPr="001F751A" w:rsidRDefault="001F751A" w:rsidP="001F751A">
      <w:pPr>
        <w:numPr>
          <w:ilvl w:val="1"/>
          <w:numId w:val="0"/>
        </w:numPr>
        <w:contextualSpacing/>
        <w:rPr>
          <w:rFonts w:ascii="Segoe UI Light" w:eastAsia="SimSun" w:hAnsi="Segoe UI Light" w:cs="Segoe UI Semilight"/>
          <w:caps/>
          <w:spacing w:val="15"/>
          <w:sz w:val="24"/>
          <w:szCs w:val="19"/>
        </w:rPr>
      </w:pPr>
      <w:r w:rsidRPr="001F751A">
        <w:rPr>
          <w:rFonts w:ascii="Segoe UI Light" w:eastAsia="SimSun" w:hAnsi="Segoe UI Light" w:cs="Segoe UI Semilight"/>
          <w:caps/>
          <w:spacing w:val="15"/>
          <w:sz w:val="24"/>
          <w:szCs w:val="19"/>
        </w:rPr>
        <w:t>TABLE 3:</w:t>
      </w:r>
    </w:p>
    <w:p w:rsidR="001F751A" w:rsidRPr="001F751A" w:rsidRDefault="001F751A" w:rsidP="001F751A">
      <w:pPr>
        <w:keepNext/>
        <w:keepLines/>
        <w:spacing w:before="40" w:after="0"/>
        <w:outlineLvl w:val="3"/>
        <w:rPr>
          <w:rFonts w:ascii="Segoe UI Semilight" w:eastAsia="SimHei" w:hAnsi="Segoe UI Semilight" w:cs="Times New Roman"/>
          <w:iCs/>
          <w:caps/>
          <w:sz w:val="20"/>
          <w:szCs w:val="19"/>
        </w:rPr>
      </w:pPr>
      <w:r w:rsidRPr="001F751A">
        <w:rPr>
          <w:rFonts w:ascii="Segoe UI Semilight" w:eastAsia="SimHei" w:hAnsi="Segoe UI Semilight" w:cs="Times New Roman"/>
          <w:iCs/>
          <w:caps/>
          <w:sz w:val="20"/>
          <w:szCs w:val="19"/>
        </w:rPr>
        <w:t xml:space="preserve">REQUIRED BLENDED </w:t>
      </w:r>
      <w:proofErr w:type="gramStart"/>
      <w:r w:rsidRPr="001F751A">
        <w:rPr>
          <w:rFonts w:ascii="Segoe UI Semilight" w:eastAsia="SimHei" w:hAnsi="Segoe UI Semilight" w:cs="Times New Roman"/>
          <w:iCs/>
          <w:caps/>
          <w:sz w:val="20"/>
          <w:szCs w:val="19"/>
        </w:rPr>
        <w:t>POLYETHYLENE  Geomembrane</w:t>
      </w:r>
      <w:proofErr w:type="gramEnd"/>
      <w:r w:rsidRPr="001F751A">
        <w:rPr>
          <w:rFonts w:ascii="Segoe UI Semilight" w:eastAsia="SimHei" w:hAnsi="Segoe UI Semilight" w:cs="Times New Roman"/>
          <w:iCs/>
          <w:caps/>
          <w:sz w:val="20"/>
          <w:szCs w:val="19"/>
        </w:rPr>
        <w:t xml:space="preserve"> PROPERTIES 40 MIL.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530"/>
        <w:gridCol w:w="1440"/>
        <w:gridCol w:w="1260"/>
        <w:gridCol w:w="1710"/>
        <w:gridCol w:w="1741"/>
      </w:tblGrid>
      <w:tr w:rsidR="001F751A" w:rsidRPr="001F751A" w:rsidTr="00B21102">
        <w:tc>
          <w:tcPr>
            <w:tcW w:w="2245" w:type="dxa"/>
            <w:vAlign w:val="center"/>
          </w:tcPr>
          <w:p w:rsidR="001F751A" w:rsidRPr="001F751A" w:rsidRDefault="001F751A" w:rsidP="001F751A">
            <w:pPr>
              <w:rPr>
                <w:rFonts w:ascii="Segoe UI Semilight" w:eastAsia="Segoe UI" w:hAnsi="Segoe UI Semilight" w:cs="Segoe UI Semilight"/>
                <w:b/>
                <w:bCs/>
                <w:sz w:val="20"/>
                <w:szCs w:val="19"/>
              </w:rPr>
            </w:pPr>
            <w:r w:rsidRPr="001F751A">
              <w:rPr>
                <w:rFonts w:ascii="Segoe UI Semilight" w:eastAsia="Segoe UI" w:hAnsi="Segoe UI Semilight" w:cs="Segoe UI Semilight"/>
                <w:b/>
                <w:bCs/>
                <w:sz w:val="20"/>
                <w:szCs w:val="19"/>
              </w:rPr>
              <w:t>PROPERTY</w:t>
            </w:r>
          </w:p>
        </w:tc>
        <w:tc>
          <w:tcPr>
            <w:tcW w:w="1530" w:type="dxa"/>
            <w:vAlign w:val="center"/>
          </w:tcPr>
          <w:p w:rsidR="001F751A" w:rsidRPr="001F751A" w:rsidRDefault="001F751A" w:rsidP="001F751A">
            <w:pPr>
              <w:rPr>
                <w:rFonts w:ascii="Segoe UI Semilight" w:eastAsia="Segoe UI" w:hAnsi="Segoe UI Semilight" w:cs="Segoe UI Semilight"/>
                <w:b/>
                <w:bCs/>
                <w:sz w:val="20"/>
                <w:szCs w:val="19"/>
              </w:rPr>
            </w:pPr>
            <w:r w:rsidRPr="001F751A">
              <w:rPr>
                <w:rFonts w:ascii="Segoe UI Semilight" w:eastAsia="Segoe UI" w:hAnsi="Segoe UI Semilight" w:cs="Segoe UI Semilight"/>
                <w:b/>
                <w:bCs/>
                <w:sz w:val="20"/>
                <w:szCs w:val="19"/>
              </w:rPr>
              <w:t>TEST METHOD</w:t>
            </w:r>
          </w:p>
        </w:tc>
        <w:tc>
          <w:tcPr>
            <w:tcW w:w="1440" w:type="dxa"/>
            <w:vAlign w:val="center"/>
          </w:tcPr>
          <w:p w:rsidR="001F751A" w:rsidRPr="001F751A" w:rsidRDefault="001F751A" w:rsidP="001F751A">
            <w:pPr>
              <w:rPr>
                <w:rFonts w:ascii="Segoe UI Semilight" w:eastAsia="Segoe UI" w:hAnsi="Segoe UI Semilight" w:cs="Segoe UI Semilight"/>
                <w:b/>
                <w:bCs/>
                <w:sz w:val="20"/>
                <w:szCs w:val="19"/>
              </w:rPr>
            </w:pPr>
            <w:r w:rsidRPr="001F751A">
              <w:rPr>
                <w:rFonts w:ascii="Segoe UI Semilight" w:eastAsia="Segoe UI" w:hAnsi="Segoe UI Semilight" w:cs="Segoe UI Semilight"/>
                <w:b/>
                <w:bCs/>
                <w:sz w:val="20"/>
                <w:szCs w:val="19"/>
              </w:rPr>
              <w:t>IMPERIAL</w:t>
            </w:r>
            <w:r w:rsidRPr="001F751A">
              <w:rPr>
                <w:rFonts w:ascii="Segoe UI Semilight" w:eastAsia="Segoe UI" w:hAnsi="Segoe UI Semilight" w:cs="Segoe UI Semilight"/>
                <w:b/>
                <w:bCs/>
                <w:sz w:val="20"/>
                <w:szCs w:val="19"/>
              </w:rPr>
              <w:br/>
              <w:t>UNITS</w:t>
            </w:r>
          </w:p>
        </w:tc>
        <w:tc>
          <w:tcPr>
            <w:tcW w:w="1260" w:type="dxa"/>
          </w:tcPr>
          <w:p w:rsidR="001F751A" w:rsidRPr="001F751A" w:rsidRDefault="001F751A" w:rsidP="001F751A">
            <w:pPr>
              <w:rPr>
                <w:rFonts w:ascii="Segoe UI Semilight" w:eastAsia="Segoe UI" w:hAnsi="Segoe UI Semilight" w:cs="Segoe UI Semilight"/>
                <w:b/>
                <w:bCs/>
                <w:sz w:val="20"/>
                <w:szCs w:val="19"/>
              </w:rPr>
            </w:pPr>
            <w:r w:rsidRPr="001F751A">
              <w:rPr>
                <w:rFonts w:ascii="Segoe UI Semilight" w:eastAsia="Segoe UI" w:hAnsi="Segoe UI Semilight" w:cs="Segoe UI Semilight"/>
                <w:b/>
                <w:bCs/>
                <w:sz w:val="20"/>
                <w:szCs w:val="19"/>
              </w:rPr>
              <w:t>METRIC</w:t>
            </w:r>
            <w:r w:rsidRPr="001F751A">
              <w:rPr>
                <w:rFonts w:ascii="Segoe UI Semilight" w:eastAsia="Segoe UI" w:hAnsi="Segoe UI Semilight" w:cs="Segoe UI Semilight"/>
                <w:b/>
                <w:bCs/>
                <w:sz w:val="20"/>
                <w:szCs w:val="19"/>
              </w:rPr>
              <w:br/>
              <w:t>UNITS</w:t>
            </w:r>
          </w:p>
        </w:tc>
        <w:tc>
          <w:tcPr>
            <w:tcW w:w="1710" w:type="dxa"/>
            <w:vAlign w:val="center"/>
          </w:tcPr>
          <w:p w:rsidR="001F751A" w:rsidRPr="001F751A" w:rsidRDefault="001F751A" w:rsidP="001F751A">
            <w:pPr>
              <w:rPr>
                <w:rFonts w:ascii="Segoe UI Semilight" w:eastAsia="Segoe UI" w:hAnsi="Segoe UI Semilight" w:cs="Segoe UI Semilight"/>
                <w:b/>
                <w:bCs/>
                <w:sz w:val="20"/>
                <w:szCs w:val="19"/>
              </w:rPr>
            </w:pPr>
            <w:r w:rsidRPr="001F751A">
              <w:rPr>
                <w:rFonts w:ascii="Segoe UI Semilight" w:eastAsia="Segoe UI" w:hAnsi="Segoe UI Semilight" w:cs="Segoe UI Semilight"/>
                <w:b/>
                <w:bCs/>
                <w:sz w:val="20"/>
                <w:szCs w:val="19"/>
              </w:rPr>
              <w:t>IMPERIAL MIN.</w:t>
            </w:r>
            <w:r w:rsidRPr="001F751A">
              <w:rPr>
                <w:rFonts w:ascii="Segoe UI Semilight" w:eastAsia="Segoe UI" w:hAnsi="Segoe UI Semilight" w:cs="Segoe UI Semilight"/>
                <w:b/>
                <w:bCs/>
                <w:sz w:val="20"/>
                <w:szCs w:val="19"/>
              </w:rPr>
              <w:br/>
              <w:t>ROLL AVERAGES</w:t>
            </w:r>
          </w:p>
        </w:tc>
        <w:tc>
          <w:tcPr>
            <w:tcW w:w="1741" w:type="dxa"/>
            <w:vAlign w:val="center"/>
          </w:tcPr>
          <w:p w:rsidR="001F751A" w:rsidRPr="001F751A" w:rsidRDefault="001F751A" w:rsidP="001F751A">
            <w:pPr>
              <w:rPr>
                <w:rFonts w:ascii="Segoe UI Semilight" w:eastAsia="Segoe UI" w:hAnsi="Segoe UI Semilight" w:cs="Segoe UI Semilight"/>
                <w:b/>
                <w:bCs/>
                <w:sz w:val="20"/>
                <w:szCs w:val="19"/>
              </w:rPr>
            </w:pPr>
            <w:r w:rsidRPr="001F751A">
              <w:rPr>
                <w:rFonts w:ascii="Segoe UI Semilight" w:eastAsia="Segoe UI" w:hAnsi="Segoe UI Semilight" w:cs="Segoe UI Semilight"/>
                <w:b/>
                <w:bCs/>
                <w:sz w:val="20"/>
                <w:szCs w:val="19"/>
              </w:rPr>
              <w:t>METRIC MIN.</w:t>
            </w:r>
            <w:r w:rsidRPr="001F751A">
              <w:rPr>
                <w:rFonts w:ascii="Segoe UI Semilight" w:eastAsia="Segoe UI" w:hAnsi="Segoe UI Semilight" w:cs="Segoe UI Semilight"/>
                <w:b/>
                <w:bCs/>
                <w:sz w:val="20"/>
                <w:szCs w:val="19"/>
              </w:rPr>
              <w:br/>
              <w:t>ROLL AVERAGES</w:t>
            </w:r>
          </w:p>
        </w:tc>
      </w:tr>
      <w:tr w:rsidR="001F751A" w:rsidRPr="001F751A" w:rsidTr="00B21102">
        <w:tc>
          <w:tcPr>
            <w:tcW w:w="2245"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Thickness</w:t>
            </w:r>
          </w:p>
        </w:tc>
        <w:tc>
          <w:tcPr>
            <w:tcW w:w="1530" w:type="dxa"/>
            <w:vAlign w:val="center"/>
          </w:tcPr>
          <w:p w:rsidR="001F751A" w:rsidRPr="001F751A" w:rsidRDefault="00B21102" w:rsidP="001F751A">
            <w:pPr>
              <w:rPr>
                <w:rFonts w:ascii="Segoe UI Semilight" w:eastAsia="Segoe UI" w:hAnsi="Segoe UI Semilight" w:cs="Segoe UI Semilight"/>
                <w:sz w:val="20"/>
                <w:szCs w:val="19"/>
              </w:rPr>
            </w:pPr>
            <w:r>
              <w:rPr>
                <w:rFonts w:ascii="Segoe UI Semilight" w:eastAsia="Segoe UI" w:hAnsi="Segoe UI Semilight" w:cs="Segoe UI Semilight"/>
                <w:sz w:val="20"/>
                <w:szCs w:val="19"/>
              </w:rPr>
              <w:t>Nominal</w:t>
            </w:r>
          </w:p>
        </w:tc>
        <w:tc>
          <w:tcPr>
            <w:tcW w:w="1440"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mils</w:t>
            </w:r>
          </w:p>
        </w:tc>
        <w:tc>
          <w:tcPr>
            <w:tcW w:w="1260" w:type="dxa"/>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mm</w:t>
            </w:r>
          </w:p>
        </w:tc>
        <w:tc>
          <w:tcPr>
            <w:tcW w:w="1710" w:type="dxa"/>
            <w:vAlign w:val="center"/>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36</w:t>
            </w:r>
          </w:p>
        </w:tc>
        <w:tc>
          <w:tcPr>
            <w:tcW w:w="1741" w:type="dxa"/>
            <w:vAlign w:val="center"/>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0.91</w:t>
            </w:r>
          </w:p>
        </w:tc>
      </w:tr>
      <w:tr w:rsidR="001F751A" w:rsidRPr="001F751A" w:rsidTr="00B21102">
        <w:tc>
          <w:tcPr>
            <w:tcW w:w="2245" w:type="dxa"/>
            <w:vAlign w:val="center"/>
          </w:tcPr>
          <w:p w:rsidR="001F751A" w:rsidRPr="001F751A" w:rsidRDefault="001F751A" w:rsidP="001F751A">
            <w:pP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Tensile Strength</w:t>
            </w:r>
          </w:p>
        </w:tc>
        <w:tc>
          <w:tcPr>
            <w:tcW w:w="1530"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ASTM D6693</w:t>
            </w:r>
          </w:p>
        </w:tc>
        <w:tc>
          <w:tcPr>
            <w:tcW w:w="1440" w:type="dxa"/>
            <w:vAlign w:val="center"/>
          </w:tcPr>
          <w:p w:rsidR="001F751A" w:rsidRPr="001F751A" w:rsidRDefault="001F751A" w:rsidP="001F751A">
            <w:pPr>
              <w:jc w:val="center"/>
              <w:rPr>
                <w:rFonts w:ascii="Segoe UI Semilight" w:eastAsia="Segoe UI" w:hAnsi="Segoe UI Semilight" w:cs="Segoe UI Semilight"/>
                <w:bCs/>
                <w:sz w:val="20"/>
                <w:szCs w:val="19"/>
              </w:rPr>
            </w:pPr>
            <w:proofErr w:type="spellStart"/>
            <w:r w:rsidRPr="001F751A">
              <w:rPr>
                <w:rFonts w:ascii="Segoe UI Semilight" w:eastAsia="Segoe UI" w:hAnsi="Segoe UI Semilight" w:cs="Segoe UI Semilight"/>
                <w:bCs/>
                <w:sz w:val="20"/>
                <w:szCs w:val="19"/>
              </w:rPr>
              <w:t>ppi</w:t>
            </w:r>
            <w:proofErr w:type="spellEnd"/>
          </w:p>
        </w:tc>
        <w:tc>
          <w:tcPr>
            <w:tcW w:w="1260" w:type="dxa"/>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N/cm</w:t>
            </w:r>
          </w:p>
        </w:tc>
        <w:tc>
          <w:tcPr>
            <w:tcW w:w="1710" w:type="dxa"/>
            <w:vAlign w:val="center"/>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136</w:t>
            </w:r>
          </w:p>
        </w:tc>
        <w:tc>
          <w:tcPr>
            <w:tcW w:w="1741" w:type="dxa"/>
            <w:vAlign w:val="center"/>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238</w:t>
            </w:r>
          </w:p>
        </w:tc>
      </w:tr>
      <w:tr w:rsidR="001F751A" w:rsidRPr="001F751A" w:rsidTr="00B21102">
        <w:tc>
          <w:tcPr>
            <w:tcW w:w="2245" w:type="dxa"/>
            <w:vAlign w:val="center"/>
          </w:tcPr>
          <w:p w:rsidR="001F751A" w:rsidRPr="001F751A" w:rsidRDefault="001F751A" w:rsidP="001F751A">
            <w:pP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Tensile Elongation</w:t>
            </w:r>
          </w:p>
        </w:tc>
        <w:tc>
          <w:tcPr>
            <w:tcW w:w="1530"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ASTM D6693</w:t>
            </w:r>
          </w:p>
        </w:tc>
        <w:tc>
          <w:tcPr>
            <w:tcW w:w="2700" w:type="dxa"/>
            <w:gridSpan w:val="2"/>
            <w:vAlign w:val="center"/>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w:t>
            </w:r>
          </w:p>
        </w:tc>
        <w:tc>
          <w:tcPr>
            <w:tcW w:w="3451" w:type="dxa"/>
            <w:gridSpan w:val="2"/>
            <w:vAlign w:val="center"/>
          </w:tcPr>
          <w:p w:rsidR="001F751A" w:rsidRPr="001F751A" w:rsidRDefault="001F751A" w:rsidP="001F751A">
            <w:pPr>
              <w:jc w:val="center"/>
              <w:rPr>
                <w:rFonts w:ascii="Segoe UI Semilight" w:eastAsia="Segoe UI" w:hAnsi="Segoe UI Semilight" w:cs="Segoe UI Semilight"/>
                <w:bCs/>
                <w:sz w:val="20"/>
                <w:szCs w:val="19"/>
              </w:rPr>
            </w:pPr>
            <w:r w:rsidRPr="001F751A">
              <w:rPr>
                <w:rFonts w:ascii="Segoe UI Semilight" w:eastAsia="Segoe UI" w:hAnsi="Segoe UI Semilight" w:cs="Segoe UI Semilight"/>
                <w:bCs/>
                <w:sz w:val="20"/>
                <w:szCs w:val="19"/>
              </w:rPr>
              <w:t>700</w:t>
            </w:r>
          </w:p>
        </w:tc>
      </w:tr>
      <w:tr w:rsidR="001F751A" w:rsidRPr="001F751A" w:rsidTr="00B21102">
        <w:tc>
          <w:tcPr>
            <w:tcW w:w="2245"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Tear Resistance</w:t>
            </w:r>
          </w:p>
        </w:tc>
        <w:tc>
          <w:tcPr>
            <w:tcW w:w="1530"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ASTM D1004</w:t>
            </w:r>
          </w:p>
        </w:tc>
        <w:tc>
          <w:tcPr>
            <w:tcW w:w="1440" w:type="dxa"/>
            <w:vAlign w:val="center"/>
          </w:tcPr>
          <w:p w:rsidR="001F751A" w:rsidRPr="001F751A" w:rsidRDefault="001F751A" w:rsidP="001F751A">
            <w:pPr>
              <w:jc w:val="center"/>
              <w:rPr>
                <w:rFonts w:ascii="Segoe UI Semilight" w:eastAsia="Segoe UI" w:hAnsi="Segoe UI Semilight" w:cs="Segoe UI Semilight"/>
                <w:sz w:val="20"/>
                <w:szCs w:val="19"/>
              </w:rPr>
            </w:pPr>
            <w:proofErr w:type="spellStart"/>
            <w:r w:rsidRPr="001F751A">
              <w:rPr>
                <w:rFonts w:ascii="Segoe UI Semilight" w:eastAsia="Segoe UI" w:hAnsi="Segoe UI Semilight" w:cs="Segoe UI Semilight"/>
                <w:sz w:val="20"/>
                <w:szCs w:val="19"/>
              </w:rPr>
              <w:t>lbs</w:t>
            </w:r>
            <w:proofErr w:type="spellEnd"/>
          </w:p>
        </w:tc>
        <w:tc>
          <w:tcPr>
            <w:tcW w:w="1260" w:type="dxa"/>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N</w:t>
            </w:r>
          </w:p>
        </w:tc>
        <w:tc>
          <w:tcPr>
            <w:tcW w:w="1710"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20</w:t>
            </w:r>
          </w:p>
        </w:tc>
        <w:tc>
          <w:tcPr>
            <w:tcW w:w="1741"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89</w:t>
            </w:r>
          </w:p>
        </w:tc>
      </w:tr>
      <w:tr w:rsidR="001F751A" w:rsidRPr="001F751A" w:rsidTr="00B21102">
        <w:tc>
          <w:tcPr>
            <w:tcW w:w="2245"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Puncture Resistance</w:t>
            </w:r>
          </w:p>
        </w:tc>
        <w:tc>
          <w:tcPr>
            <w:tcW w:w="1530"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ASTM D4833</w:t>
            </w:r>
          </w:p>
        </w:tc>
        <w:tc>
          <w:tcPr>
            <w:tcW w:w="1440" w:type="dxa"/>
            <w:vAlign w:val="center"/>
          </w:tcPr>
          <w:p w:rsidR="001F751A" w:rsidRPr="001F751A" w:rsidRDefault="001F751A" w:rsidP="001F751A">
            <w:pPr>
              <w:jc w:val="center"/>
              <w:rPr>
                <w:rFonts w:ascii="Segoe UI Semilight" w:eastAsia="Segoe UI" w:hAnsi="Segoe UI Semilight" w:cs="Segoe UI Semilight"/>
                <w:sz w:val="20"/>
                <w:szCs w:val="19"/>
              </w:rPr>
            </w:pPr>
            <w:proofErr w:type="spellStart"/>
            <w:r w:rsidRPr="001F751A">
              <w:rPr>
                <w:rFonts w:ascii="Segoe UI Semilight" w:eastAsia="Segoe UI" w:hAnsi="Segoe UI Semilight" w:cs="Segoe UI Semilight"/>
                <w:sz w:val="20"/>
                <w:szCs w:val="19"/>
              </w:rPr>
              <w:t>lbs</w:t>
            </w:r>
            <w:proofErr w:type="spellEnd"/>
          </w:p>
        </w:tc>
        <w:tc>
          <w:tcPr>
            <w:tcW w:w="1260" w:type="dxa"/>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N</w:t>
            </w:r>
          </w:p>
        </w:tc>
        <w:tc>
          <w:tcPr>
            <w:tcW w:w="1710"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48</w:t>
            </w:r>
          </w:p>
        </w:tc>
        <w:tc>
          <w:tcPr>
            <w:tcW w:w="1741"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214</w:t>
            </w:r>
          </w:p>
        </w:tc>
      </w:tr>
      <w:tr w:rsidR="001F751A" w:rsidRPr="001F751A" w:rsidTr="00B21102">
        <w:tc>
          <w:tcPr>
            <w:tcW w:w="2245"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Bonded Seam Strength</w:t>
            </w:r>
          </w:p>
        </w:tc>
        <w:tc>
          <w:tcPr>
            <w:tcW w:w="1530"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ASTM D6392</w:t>
            </w:r>
          </w:p>
        </w:tc>
        <w:tc>
          <w:tcPr>
            <w:tcW w:w="1440" w:type="dxa"/>
            <w:vAlign w:val="center"/>
          </w:tcPr>
          <w:p w:rsidR="001F751A" w:rsidRPr="001F751A" w:rsidRDefault="001F751A" w:rsidP="001F751A">
            <w:pPr>
              <w:jc w:val="center"/>
              <w:rPr>
                <w:rFonts w:ascii="Segoe UI Semilight" w:eastAsia="Segoe UI" w:hAnsi="Segoe UI Semilight" w:cs="Segoe UI Semilight"/>
                <w:sz w:val="20"/>
                <w:szCs w:val="19"/>
              </w:rPr>
            </w:pPr>
            <w:proofErr w:type="spellStart"/>
            <w:r w:rsidRPr="001F751A">
              <w:rPr>
                <w:rFonts w:ascii="Segoe UI Semilight" w:eastAsia="Segoe UI" w:hAnsi="Segoe UI Semilight" w:cs="Segoe UI Semilight"/>
                <w:sz w:val="20"/>
                <w:szCs w:val="19"/>
              </w:rPr>
              <w:t>lbf</w:t>
            </w:r>
            <w:proofErr w:type="spellEnd"/>
            <w:r w:rsidRPr="001F751A">
              <w:rPr>
                <w:rFonts w:ascii="Segoe UI Semilight" w:eastAsia="Segoe UI" w:hAnsi="Segoe UI Semilight" w:cs="Segoe UI Semilight"/>
                <w:sz w:val="20"/>
                <w:szCs w:val="19"/>
              </w:rPr>
              <w:t>/inch width</w:t>
            </w:r>
          </w:p>
        </w:tc>
        <w:tc>
          <w:tcPr>
            <w:tcW w:w="1260" w:type="dxa"/>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N/cm width</w:t>
            </w:r>
          </w:p>
        </w:tc>
        <w:tc>
          <w:tcPr>
            <w:tcW w:w="1710"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60</w:t>
            </w:r>
          </w:p>
        </w:tc>
        <w:tc>
          <w:tcPr>
            <w:tcW w:w="1741"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267</w:t>
            </w:r>
          </w:p>
        </w:tc>
      </w:tr>
      <w:tr w:rsidR="001F751A" w:rsidRPr="001F751A" w:rsidTr="00B21102">
        <w:tc>
          <w:tcPr>
            <w:tcW w:w="2245"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Seam Peel Adhesion</w:t>
            </w:r>
          </w:p>
        </w:tc>
        <w:tc>
          <w:tcPr>
            <w:tcW w:w="1530" w:type="dxa"/>
            <w:vAlign w:val="center"/>
          </w:tcPr>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ASTM D6392</w:t>
            </w:r>
          </w:p>
        </w:tc>
        <w:tc>
          <w:tcPr>
            <w:tcW w:w="1440" w:type="dxa"/>
            <w:vAlign w:val="center"/>
          </w:tcPr>
          <w:p w:rsidR="001F751A" w:rsidRPr="001F751A" w:rsidRDefault="001F751A" w:rsidP="001F751A">
            <w:pPr>
              <w:jc w:val="center"/>
              <w:rPr>
                <w:rFonts w:ascii="Segoe UI Semilight" w:eastAsia="Segoe UI" w:hAnsi="Segoe UI Semilight" w:cs="Segoe UI Semilight"/>
                <w:sz w:val="20"/>
                <w:szCs w:val="19"/>
              </w:rPr>
            </w:pPr>
            <w:proofErr w:type="spellStart"/>
            <w:r w:rsidRPr="001F751A">
              <w:rPr>
                <w:rFonts w:ascii="Segoe UI Semilight" w:eastAsia="Segoe UI" w:hAnsi="Segoe UI Semilight" w:cs="Segoe UI Semilight"/>
                <w:sz w:val="20"/>
                <w:szCs w:val="19"/>
              </w:rPr>
              <w:t>lbf</w:t>
            </w:r>
            <w:proofErr w:type="spellEnd"/>
            <w:r w:rsidRPr="001F751A">
              <w:rPr>
                <w:rFonts w:ascii="Segoe UI Semilight" w:eastAsia="Segoe UI" w:hAnsi="Segoe UI Semilight" w:cs="Segoe UI Semilight"/>
                <w:sz w:val="20"/>
                <w:szCs w:val="19"/>
              </w:rPr>
              <w:t>/inch width</w:t>
            </w:r>
          </w:p>
        </w:tc>
        <w:tc>
          <w:tcPr>
            <w:tcW w:w="1260" w:type="dxa"/>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N/cm width</w:t>
            </w:r>
          </w:p>
        </w:tc>
        <w:tc>
          <w:tcPr>
            <w:tcW w:w="1710"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50</w:t>
            </w:r>
          </w:p>
        </w:tc>
        <w:tc>
          <w:tcPr>
            <w:tcW w:w="1741" w:type="dxa"/>
            <w:vAlign w:val="center"/>
          </w:tcPr>
          <w:p w:rsidR="001F751A" w:rsidRPr="001F751A" w:rsidRDefault="001F751A" w:rsidP="001F751A">
            <w:pPr>
              <w:jc w:val="cente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222</w:t>
            </w:r>
          </w:p>
        </w:tc>
      </w:tr>
    </w:tbl>
    <w:p w:rsidR="001F751A" w:rsidRPr="001F751A" w:rsidRDefault="001F751A" w:rsidP="001F751A">
      <w:pPr>
        <w:rPr>
          <w:rFonts w:ascii="Segoe UI Semilight" w:eastAsia="Segoe UI" w:hAnsi="Segoe UI Semilight" w:cs="Segoe UI Semilight"/>
          <w:sz w:val="20"/>
          <w:szCs w:val="19"/>
        </w:rPr>
      </w:pPr>
    </w:p>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Notes:</w:t>
      </w:r>
    </w:p>
    <w:p w:rsidR="001F751A" w:rsidRPr="001F751A" w:rsidRDefault="001F751A" w:rsidP="001F751A">
      <w:pPr>
        <w:rPr>
          <w:rFonts w:ascii="Segoe UI Semilight" w:eastAsia="Segoe UI" w:hAnsi="Segoe UI Semilight" w:cs="Segoe UI Semilight"/>
          <w:sz w:val="20"/>
          <w:szCs w:val="19"/>
        </w:rPr>
      </w:pPr>
      <w:r w:rsidRPr="001F751A">
        <w:rPr>
          <w:rFonts w:ascii="Segoe UI Semilight" w:eastAsia="Segoe UI" w:hAnsi="Segoe UI Semilight" w:cs="Segoe UI Semilight"/>
          <w:sz w:val="20"/>
          <w:szCs w:val="19"/>
        </w:rPr>
        <w:t>1. The Engineer may allow alternates to these requirements.</w:t>
      </w:r>
    </w:p>
    <w:p w:rsidR="005F3F5C" w:rsidRPr="005F3F5C" w:rsidRDefault="005F3F5C" w:rsidP="00F945CC">
      <w:pPr>
        <w:pStyle w:val="Title"/>
        <w:rPr>
          <w:rFonts w:ascii="Segoe UI Light" w:eastAsia="SimSun" w:hAnsi="Segoe UI Light" w:cs="Segoe UI Semilight"/>
          <w:caps/>
          <w:spacing w:val="15"/>
          <w:sz w:val="24"/>
          <w:szCs w:val="19"/>
        </w:rPr>
      </w:pPr>
    </w:p>
    <w:sectPr w:rsidR="005F3F5C" w:rsidRPr="005F3F5C" w:rsidSect="00B366B9">
      <w:headerReference w:type="even" r:id="rId9"/>
      <w:headerReference w:type="default" r:id="rId10"/>
      <w:footerReference w:type="even" r:id="rId11"/>
      <w:footerReference w:type="default" r:id="rId12"/>
      <w:pgSz w:w="12240" w:h="15840" w:code="1"/>
      <w:pgMar w:top="1728" w:right="1152" w:bottom="1440" w:left="115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321" w:rsidRDefault="00610321" w:rsidP="006C3B0B">
      <w:pPr>
        <w:spacing w:after="0" w:line="240" w:lineRule="auto"/>
      </w:pPr>
      <w:r>
        <w:separator/>
      </w:r>
    </w:p>
  </w:endnote>
  <w:endnote w:type="continuationSeparator" w:id="0">
    <w:p w:rsidR="00610321" w:rsidRDefault="00610321" w:rsidP="006C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Lato Black">
    <w:panose1 w:val="020F0A02020204030203"/>
    <w:charset w:val="00"/>
    <w:family w:val="swiss"/>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816094"/>
      <w:docPartObj>
        <w:docPartGallery w:val="Page Numbers (Bottom of Page)"/>
        <w:docPartUnique/>
      </w:docPartObj>
    </w:sdtPr>
    <w:sdtEndPr>
      <w:rPr>
        <w:rFonts w:ascii="Lato" w:hAnsi="Lato"/>
        <w:noProof/>
        <w:sz w:val="24"/>
        <w:szCs w:val="24"/>
      </w:rPr>
    </w:sdtEndPr>
    <w:sdtContent>
      <w:p w:rsidR="00610321" w:rsidRPr="001F094B" w:rsidRDefault="00610321" w:rsidP="001F094B">
        <w:pPr>
          <w:pStyle w:val="Footer"/>
          <w:ind w:hanging="1170"/>
          <w:rPr>
            <w:rFonts w:ascii="Lato" w:hAnsi="Lato"/>
            <w:sz w:val="24"/>
            <w:szCs w:val="24"/>
          </w:rPr>
        </w:pPr>
        <w:r w:rsidRPr="001F094B">
          <w:rPr>
            <w:rFonts w:ascii="Lato" w:hAnsi="Lato"/>
            <w:noProof/>
            <w:color w:val="FFFFFF" w:themeColor="background1"/>
            <w:sz w:val="26"/>
            <w:szCs w:val="26"/>
          </w:rPr>
          <mc:AlternateContent>
            <mc:Choice Requires="wps">
              <w:drawing>
                <wp:anchor distT="0" distB="0" distL="114300" distR="114300" simplePos="0" relativeHeight="251659264" behindDoc="1" locked="0" layoutInCell="1" allowOverlap="1" wp14:anchorId="1D1B9F0C" wp14:editId="47B13E30">
                  <wp:simplePos x="0" y="0"/>
                  <wp:positionH relativeFrom="column">
                    <wp:posOffset>-457201</wp:posOffset>
                  </wp:positionH>
                  <wp:positionV relativeFrom="paragraph">
                    <wp:posOffset>-98898</wp:posOffset>
                  </wp:positionV>
                  <wp:extent cx="7293935" cy="457200"/>
                  <wp:effectExtent l="0" t="0" r="2540" b="0"/>
                  <wp:wrapNone/>
                  <wp:docPr id="11" name="Rectangle 11"/>
                  <wp:cNvGraphicFramePr/>
                  <a:graphic xmlns:a="http://schemas.openxmlformats.org/drawingml/2006/main">
                    <a:graphicData uri="http://schemas.microsoft.com/office/word/2010/wordprocessingShape">
                      <wps:wsp>
                        <wps:cNvSpPr/>
                        <wps:spPr>
                          <a:xfrm>
                            <a:off x="0" y="0"/>
                            <a:ext cx="7293935" cy="4572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6BAA4" id="Rectangle 11" o:spid="_x0000_s1026" style="position:absolute;margin-left:-36pt;margin-top:-7.8pt;width:574.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S/kQIAAIYFAAAOAAAAZHJzL2Uyb0RvYy54bWysVFFP2zAQfp+0/2D5faQtMEZFiioQ0yQE&#10;CJh4dh27ieT4vLPbtPv1O9tJyhjaw7Q+pLbv7ru7z9/54nLXGrZV6BuwJZ8eTThTVkLV2HXJvz/f&#10;fPrCmQ/CVsKAVSXfK88vFx8/XHRurmZQg6kUMgKxft65ktchuHlReFmrVvgjcMqSUQO2ItAW10WF&#10;oiP01hSzyeRz0QFWDkEq7+n0Ohv5IuFrrWS419qrwEzJqbaQvpi+q/gtFhdivkbh6kb2ZYh/qKIV&#10;jaWkI9S1CIJtsPkDqm0kggcdjiS0BWjdSJV6oG6mkzfdPNXCqdQLkePdSJP/f7DybvuArKno7qac&#10;WdHSHT0Sa8KujWJ0RgR1zs/J78k9YL/ztIzd7jS28Z/6YLtE6n4kVe0Ck3R4Njs/Pj8+5UyS7eT0&#10;jG4tghaHaIc+fFXQsrgoOVL6xKXY3vqQXQeXmMyDaaqbxpi0iUJRVwbZVtAVr9azHvw3L2Ojr4UY&#10;lQHjSREby62kVdgbFf2MfVSaOKHiZ6mQpMZDEiGlsmGaTbWoVM59OqHfkH0oKzWaACOypvwjdg8w&#10;eGaQATtX2fvHUJXEPAZP/lZYDh4jUmawYQxuGwv4HoChrvrM2X8gKVMTWVpBtSfFIORR8k7eNHRt&#10;t8KHB4E0OzRl9B6Ee/poA13JoV9xVgP+fO88+pOkycpZR7NYcv9jI1BxZr5ZEvv59OQkDm/aJAlx&#10;hq8tq9cWu2mvgLRAeqbq0pKCMZhhqRHaF3o2ljErmYSVlLvkMuCwuQr5jaCHR6rlMrnRwDoRbu2T&#10;kxE8shpl+bx7Eeh67QZS/R0McyvmbyScfWOkheUmgG6Svg+89nzTsCfh9A9TfE1e75PX4flc/AIA&#10;AP//AwBQSwMEFAAGAAgAAAAhAHYrp6ziAAAACwEAAA8AAABkcnMvZG93bnJldi54bWxMj81uwjAQ&#10;hO+V+g7WVuoNnCDilBAHoarQa/lR1aOJt0nUeB3FhoQ+fc2J3mY1o9lv8tVoWnbB3jWWJMTTCBhS&#10;aXVDlYTjYTN5Aea8Iq1aSyjhig5WxeNDrjJtB9rhZe8rFkrIZUpC7X2Xce7KGo1yU9shBe/b9kb5&#10;cPYV170aQrlp+SyKBDeqofChVh2+1lj+7M9GQnU9rrdxshOL3+3716Y5fMzfPgcpn5/G9RKYx9Hf&#10;w3DDD+hQBKaTPZN2rJUwSWdhiw8iTgSwWyJKRQrsJCERc+BFzv9vKP4AAAD//wMAUEsBAi0AFAAG&#10;AAgAAAAhALaDOJL+AAAA4QEAABMAAAAAAAAAAAAAAAAAAAAAAFtDb250ZW50X1R5cGVzXS54bWxQ&#10;SwECLQAUAAYACAAAACEAOP0h/9YAAACUAQAACwAAAAAAAAAAAAAAAAAvAQAAX3JlbHMvLnJlbHNQ&#10;SwECLQAUAAYACAAAACEAmri0v5ECAACGBQAADgAAAAAAAAAAAAAAAAAuAgAAZHJzL2Uyb0RvYy54&#10;bWxQSwECLQAUAAYACAAAACEAdiunrOIAAAALAQAADwAAAAAAAAAAAAAAAADrBAAAZHJzL2Rvd25y&#10;ZXYueG1sUEsFBgAAAAAEAAQA8wAAAPoFAAAAAA==&#10;" fillcolor="#e7e6e6 [3214]" stroked="f" strokeweight="1pt"/>
              </w:pict>
            </mc:Fallback>
          </mc:AlternateContent>
        </w:r>
        <w:r>
          <w:rPr>
            <w:noProof/>
          </w:rPr>
          <mc:AlternateContent>
            <mc:Choice Requires="wps">
              <w:drawing>
                <wp:anchor distT="0" distB="0" distL="114300" distR="114300" simplePos="0" relativeHeight="251665408" behindDoc="0" locked="0" layoutInCell="1" allowOverlap="1" wp14:anchorId="75ABA56E" wp14:editId="54F65FAD">
                  <wp:simplePos x="0" y="0"/>
                  <wp:positionH relativeFrom="column">
                    <wp:posOffset>1888654</wp:posOffset>
                  </wp:positionH>
                  <wp:positionV relativeFrom="paragraph">
                    <wp:posOffset>42545</wp:posOffset>
                  </wp:positionV>
                  <wp:extent cx="4118079" cy="240236"/>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4118079" cy="2402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321" w:rsidRPr="004F5E99" w:rsidRDefault="00610321" w:rsidP="004F5E99">
                              <w:pPr>
                                <w:pStyle w:val="BasicParagraph"/>
                                <w:jc w:val="right"/>
                                <w:rPr>
                                  <w:rFonts w:ascii="Lato Black" w:hAnsi="Lato Black" w:cs="Lato Black"/>
                                  <w:sz w:val="16"/>
                                  <w:szCs w:val="16"/>
                                </w:rPr>
                              </w:pPr>
                              <w:r w:rsidRPr="004F5E99">
                                <w:rPr>
                                  <w:rFonts w:ascii="Lato" w:hAnsi="Lato" w:cs="Lato"/>
                                  <w:sz w:val="16"/>
                                  <w:szCs w:val="16"/>
                                </w:rPr>
                                <w:t>Proposal for: John &amp; Doe Brand Identity &amp; Website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BA56E" id="_x0000_t202" coordsize="21600,21600" o:spt="202" path="m,l,21600r21600,l21600,xe">
                  <v:stroke joinstyle="miter"/>
                  <v:path gradientshapeok="t" o:connecttype="rect"/>
                </v:shapetype>
                <v:shape id="Text Box 17" o:spid="_x0000_s1029" type="#_x0000_t202" style="position:absolute;margin-left:148.7pt;margin-top:3.35pt;width:324.25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Z3dQIAAFQFAAAOAAAAZHJzL2Uyb0RvYy54bWysVMFu2zAMvQ/YPwi6r3bSru2COEXWosOA&#10;oi3WDj0rspQYk0RNYmJnXz9KttOi26XDLjJNPlLkI6n5RWcN26kQG3AVnxyVnCknoW7cuuLfH68/&#10;nHMWUbhaGHCq4nsV+cXi/bt562dqChswtQqMgrg4a33FN4h+VhRRbpQV8Qi8cmTUEKxA+g3rog6i&#10;pejWFNOyPC1aCLUPIFWMpL3qjXyR42utJN5pHRUyU3HKDfMZ8rlKZ7GYi9k6CL9p5JCG+IcsrGgc&#10;XXoIdSVQsG1o/ghlGxkggsYjCbYArRupcg1UzaR8Vc3DRniVayFyoj/QFP9fWHm7uw+sqal3Z5w5&#10;YalHj6pD9hk6Ririp/VxRrAHT0DsSE/YUR9JmcrudLDpSwUxshPT+wO7KZok5clkcl6efeJMkm16&#10;Uk6PT1OY4tnbh4hfFFiWhIoH6l4mVexuIvbQEZIuc3DdGJM7aBxrK356/LHMDgcLBTcuYVWehSFM&#10;qqjPPEu4NyphjPumNHGRC0iKPIXq0gS2EzQ/QkrlMNee4xI6oTQl8RbHAf+c1Vuc+zrGm8Hhwdk2&#10;DkKu/lXa9Y8xZd3jifMXdScRu1U3dHoF9Z4aHaBflejldUPduBER70Wg3aDe0r7jHR3aALEOg8TZ&#10;BsKvv+kTnkaWrJy1tGsVjz+3IijOzFdHw5wWcxTCKKxGwW3tJRD9E3pJvMwiOQQ0o6gD2Cd6Bpbp&#10;FjIJJ+muiuMoXmK/8fSMSLVcZhCtnxd44x68TKFTN9JsPXZPIvhhAJFG9xbGLRSzV3PYY5Ong+UW&#10;QTd5SBOhPYsD0bS6ecyHZya9DS//M+r5MVz8BgAA//8DAFBLAwQUAAYACAAAACEAtI8Tv98AAAAI&#10;AQAADwAAAGRycy9kb3ducmV2LnhtbEyPS0/DMBCE70j8B2uRuFGnVdqSkE2FeNx4FpDg5sRLEhGv&#10;I9tJw7/HnOA4mtHMN8VuNr2YyPnOMsJykYAgrq3uuEF4fbk9Owfhg2KtesuE8E0eduXxUaFybQ/8&#10;TNM+NCKWsM8VQhvCkEvp65aM8gs7EEfv0zqjQpSukdqpQyw3vVwlyUYa1XFcaNVAVy3VX/vRIPTv&#10;3t1VSfiYrpv78PQox7eb5QPi6cl8eQEi0Bz+wvCLH9GhjEyVHVl70SOssm0aowibLYjoZ+k6A1Eh&#10;pOkaZFnI/wfKHwAAAP//AwBQSwECLQAUAAYACAAAACEAtoM4kv4AAADhAQAAEwAAAAAAAAAAAAAA&#10;AAAAAAAAW0NvbnRlbnRfVHlwZXNdLnhtbFBLAQItABQABgAIAAAAIQA4/SH/1gAAAJQBAAALAAAA&#10;AAAAAAAAAAAAAC8BAABfcmVscy8ucmVsc1BLAQItABQABgAIAAAAIQBd2sZ3dQIAAFQFAAAOAAAA&#10;AAAAAAAAAAAAAC4CAABkcnMvZTJvRG9jLnhtbFBLAQItABQABgAIAAAAIQC0jxO/3wAAAAgBAAAP&#10;AAAAAAAAAAAAAAAAAM8EAABkcnMvZG93bnJldi54bWxQSwUGAAAAAAQABADzAAAA2wUAAAAA&#10;" filled="f" stroked="f" strokeweight=".5pt">
                  <v:textbox inset="0,0,0,0">
                    <w:txbxContent>
                      <w:p w:rsidR="00610321" w:rsidRPr="004F5E99" w:rsidRDefault="00610321" w:rsidP="004F5E99">
                        <w:pPr>
                          <w:pStyle w:val="BasicParagraph"/>
                          <w:jc w:val="right"/>
                          <w:rPr>
                            <w:rFonts w:ascii="Lato Black" w:hAnsi="Lato Black" w:cs="Lato Black"/>
                            <w:sz w:val="16"/>
                            <w:szCs w:val="16"/>
                          </w:rPr>
                        </w:pPr>
                        <w:r w:rsidRPr="004F5E99">
                          <w:rPr>
                            <w:rFonts w:ascii="Lato" w:hAnsi="Lato" w:cs="Lato"/>
                            <w:sz w:val="16"/>
                            <w:szCs w:val="16"/>
                          </w:rPr>
                          <w:t>Proposal for: John &amp; Doe Brand Identity &amp; Website</w:t>
                        </w:r>
                      </w:p>
                    </w:txbxContent>
                  </v:textbox>
                </v:shape>
              </w:pict>
            </mc:Fallback>
          </mc:AlternateContent>
        </w:r>
        <w:r w:rsidRPr="001F094B">
          <w:rPr>
            <w:rFonts w:ascii="Lato" w:hAnsi="Lato"/>
            <w:noProof/>
            <w:color w:val="FFFFFF" w:themeColor="background1"/>
            <w:sz w:val="26"/>
            <w:szCs w:val="26"/>
          </w:rPr>
          <mc:AlternateContent>
            <mc:Choice Requires="wps">
              <w:drawing>
                <wp:anchor distT="0" distB="0" distL="114300" distR="114300" simplePos="0" relativeHeight="251660288" behindDoc="1" locked="0" layoutInCell="1" allowOverlap="1" wp14:anchorId="0AC14D49" wp14:editId="34BEB067">
                  <wp:simplePos x="0" y="0"/>
                  <wp:positionH relativeFrom="column">
                    <wp:posOffset>-908685</wp:posOffset>
                  </wp:positionH>
                  <wp:positionV relativeFrom="paragraph">
                    <wp:posOffset>-98219</wp:posOffset>
                  </wp:positionV>
                  <wp:extent cx="457200" cy="457200"/>
                  <wp:effectExtent l="0" t="0" r="0" b="0"/>
                  <wp:wrapNone/>
                  <wp:docPr id="12" name="Rectangle 12"/>
                  <wp:cNvGraphicFramePr/>
                  <a:graphic xmlns:a="http://schemas.openxmlformats.org/drawingml/2006/main">
                    <a:graphicData uri="http://schemas.microsoft.com/office/word/2010/wordprocessingShape">
                      <wps:wsp>
                        <wps:cNvSpPr/>
                        <wps:spPr>
                          <a:xfrm>
                            <a:off x="0" y="0"/>
                            <a:ext cx="457200" cy="4572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A9130" id="Rectangle 12" o:spid="_x0000_s1026" style="position:absolute;margin-left:-71.55pt;margin-top:-7.7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1WkgIAAIYFAAAOAAAAZHJzL2Uyb0RvYy54bWysVE1v2zAMvQ/YfxB0X+0E7T6COkXWIsOA&#10;oivaDj0rshQbkEWNUuJkv36UZLtdV+wwLAeHFMlH8Ynk+cWhM2yv0LdgKz47KTlTVkLd2m3Fvz+s&#10;333kzAdha2HAqooflecXy7dvznu3UHNowNQKGYFYv+hdxZsQ3KIovGxUJ/wJOGXJqAE7EUjFbVGj&#10;6Am9M8W8LN8XPWDtEKTynk6vspEvE77WSoZvWnsVmKk43S2kL6bvJn6L5blYbFG4ppXDNcQ/3KIT&#10;raWkE9SVCILtsP0DqmslggcdTiR0BWjdSpVqoGpm5Ytq7hvhVKqFyPFuosn/P1h5s79F1tb0dnPO&#10;rOjoje6INWG3RjE6I4J65xfkd+9ucdA8ibHag8Yu/lMd7JBIPU6kqkNgkg5Pzz7QQ3EmyTTIhFI8&#10;BTv04YuCjkWh4kjZE5Vif+1Ddh1dYi4Ppq3XrTFJwe3m0iDbi/i+5edynZ6U0H9zMzY6W4hhGTGe&#10;FLGwXEqSwtGo6GfsndLECV1+nm6SulFNeYSUyoZZNjWiVjn9WUm/yFfMHvs3RiQtAUZkTfkn7AFg&#10;9MwgI3aGGfxjqErNPAWXf7tYDp4iUmawYQruWgv4GoChqobM2X8kKVMTWdpAfaSOQcij5J1ct/Ru&#10;18KHW4E0O/TUtA/CN/poA33FYZA4awB/vnYe/amlycpZT7NYcf9jJ1BxZr5aavZPs9PTOLxJST3E&#10;GT63bJ5b7K67BGqHGW0eJ5NIwRjMKGqE7pHWxipmJZOwknJXXAYclcuQdwQtHqlWq+RGA+tEuLb3&#10;TkbwyGrsy4fDo0A3NG+grr+BcW7F4kUPZ98YaWG1C6Db1OBPvA5807CnxhkWU9wmz/Xk9bQ+l78A&#10;AAD//wMAUEsDBBQABgAIAAAAIQAH0oCn4AAAAAsBAAAPAAAAZHJzL2Rvd25yZXYueG1sTI89T8Mw&#10;EIZ3JP6DdUhsqRMgBYU4FWrEQmGg7dDRTY4kYJ8j220Dv57rBNt9PHrvuXIxWSOO6MPgSEE2S0Eg&#10;Na4dqFOw3TwnDyBC1NRq4wgVfGOARXV5UeqidSd6x+M6doJDKBRaQR/jWEgZmh6tDjM3IvHuw3mr&#10;I7e+k63XJw63Rt6k6VxaPRBf6PWIyx6br/XBKqhfjPmJu9rbTVq/rUZcLV8/vVLXV9PTI4iIU/yD&#10;4azP6lCx094dqA3CKEiyu9uM2XOV5yAYSe4znuwV5PMcZFXK/z9UvwAAAP//AwBQSwECLQAUAAYA&#10;CAAAACEAtoM4kv4AAADhAQAAEwAAAAAAAAAAAAAAAAAAAAAAW0NvbnRlbnRfVHlwZXNdLnhtbFBL&#10;AQItABQABgAIAAAAIQA4/SH/1gAAAJQBAAALAAAAAAAAAAAAAAAAAC8BAABfcmVscy8ucmVsc1BL&#10;AQItABQABgAIAAAAIQCKGw1WkgIAAIYFAAAOAAAAAAAAAAAAAAAAAC4CAABkcnMvZTJvRG9jLnht&#10;bFBLAQItABQABgAIAAAAIQAH0oCn4AAAAAsBAAAPAAAAAAAAAAAAAAAAAOwEAABkcnMvZG93bnJl&#10;di54bWxQSwUGAAAAAAQABADzAAAA+QUAAAAA&#10;" fillcolor="#00b0f0" stroked="f" strokeweight="1pt"/>
              </w:pict>
            </mc:Fallback>
          </mc:AlternateContent>
        </w:r>
        <w:r w:rsidRPr="001F094B">
          <w:rPr>
            <w:rFonts w:ascii="Lato" w:hAnsi="Lato"/>
            <w:color w:val="FFFFFF" w:themeColor="background1"/>
            <w:sz w:val="26"/>
            <w:szCs w:val="26"/>
          </w:rPr>
          <w:fldChar w:fldCharType="begin"/>
        </w:r>
        <w:r w:rsidRPr="001F094B">
          <w:rPr>
            <w:rFonts w:ascii="Lato" w:hAnsi="Lato"/>
            <w:color w:val="FFFFFF" w:themeColor="background1"/>
            <w:sz w:val="26"/>
            <w:szCs w:val="26"/>
          </w:rPr>
          <w:instrText xml:space="preserve"> PAGE   \* MERGEFORMAT </w:instrText>
        </w:r>
        <w:r w:rsidRPr="001F094B">
          <w:rPr>
            <w:rFonts w:ascii="Lato" w:hAnsi="Lato"/>
            <w:color w:val="FFFFFF" w:themeColor="background1"/>
            <w:sz w:val="26"/>
            <w:szCs w:val="26"/>
          </w:rPr>
          <w:fldChar w:fldCharType="separate"/>
        </w:r>
        <w:r>
          <w:rPr>
            <w:rFonts w:ascii="Lato" w:hAnsi="Lato"/>
            <w:noProof/>
            <w:color w:val="FFFFFF" w:themeColor="background1"/>
            <w:sz w:val="26"/>
            <w:szCs w:val="26"/>
          </w:rPr>
          <w:t>2</w:t>
        </w:r>
        <w:r w:rsidRPr="001F094B">
          <w:rPr>
            <w:rFonts w:ascii="Lato" w:hAnsi="Lato"/>
            <w:noProof/>
            <w:color w:val="FFFFFF" w:themeColor="background1"/>
            <w:sz w:val="26"/>
            <w:szCs w:val="26"/>
          </w:rPr>
          <w:fldChar w:fldCharType="end"/>
        </w:r>
        <w:r w:rsidRPr="001F094B">
          <w:rPr>
            <w:rFonts w:ascii="Lato" w:hAnsi="Lato"/>
            <w:noProof/>
            <w:sz w:val="24"/>
            <w:szCs w:val="24"/>
          </w:rPr>
          <w:t xml:space="preserve"> </w:t>
        </w:r>
      </w:p>
    </w:sdtContent>
  </w:sdt>
  <w:p w:rsidR="00610321" w:rsidRDefault="00610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30295"/>
      <w:docPartObj>
        <w:docPartGallery w:val="Page Numbers (Bottom of Page)"/>
        <w:docPartUnique/>
      </w:docPartObj>
    </w:sdtPr>
    <w:sdtEndPr>
      <w:rPr>
        <w:noProof/>
      </w:rPr>
    </w:sdtEndPr>
    <w:sdtContent>
      <w:p w:rsidR="00610321" w:rsidRDefault="00610321" w:rsidP="00177A33">
        <w:pPr>
          <w:pStyle w:val="Footer"/>
          <w:ind w:right="-1143"/>
          <w:jc w:val="center"/>
        </w:pPr>
        <w:r>
          <w:rPr>
            <w:noProof/>
          </w:rPr>
          <mc:AlternateContent>
            <mc:Choice Requires="wps">
              <w:drawing>
                <wp:anchor distT="0" distB="0" distL="114300" distR="114300" simplePos="0" relativeHeight="251687424" behindDoc="0" locked="0" layoutInCell="1" allowOverlap="1" wp14:anchorId="23EE8631" wp14:editId="109EC6EB">
                  <wp:simplePos x="0" y="0"/>
                  <wp:positionH relativeFrom="margin">
                    <wp:align>left</wp:align>
                  </wp:positionH>
                  <wp:positionV relativeFrom="paragraph">
                    <wp:posOffset>-87630</wp:posOffset>
                  </wp:positionV>
                  <wp:extent cx="3924300" cy="24003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39243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321" w:rsidRPr="00453FBF" w:rsidRDefault="00610321" w:rsidP="001C68B8">
                              <w:pPr>
                                <w:pStyle w:val="BasicParagraph"/>
                                <w:rPr>
                                  <w:rFonts w:ascii="Segoe UI" w:hAnsi="Segoe UI" w:cs="Segoe UI"/>
                                  <w:sz w:val="16"/>
                                  <w:szCs w:val="16"/>
                                </w:rPr>
                              </w:pPr>
                              <w:r>
                                <w:rPr>
                                  <w:rFonts w:ascii="Segoe UI" w:hAnsi="Segoe UI" w:cs="Segoe UI"/>
                                  <w:sz w:val="16"/>
                                  <w:szCs w:val="16"/>
                                </w:rPr>
                                <w:t>TECHNICAL DRO</w:t>
                              </w:r>
                              <w:r w:rsidR="004716DD">
                                <w:rPr>
                                  <w:rFonts w:ascii="Segoe UI" w:hAnsi="Segoe UI" w:cs="Segoe UI"/>
                                  <w:sz w:val="16"/>
                                  <w:szCs w:val="16"/>
                                </w:rPr>
                                <w:t xml:space="preserve">P-IN SPECIFICATION — </w:t>
                              </w:r>
                              <w:r w:rsidR="00F945CC">
                                <w:rPr>
                                  <w:rFonts w:ascii="Segoe UI" w:hAnsi="Segoe UI" w:cs="Segoe UI"/>
                                  <w:sz w:val="16"/>
                                  <w:szCs w:val="16"/>
                                </w:rPr>
                                <w:t>HYDRAFLEX</w:t>
                              </w:r>
                              <w:r w:rsidR="004716DD">
                                <w:rPr>
                                  <w:rFonts w:ascii="Segoe UI" w:hAnsi="Segoe UI" w:cs="Segoe UI"/>
                                  <w:sz w:val="16"/>
                                  <w:szCs w:val="16"/>
                                </w:rPr>
                                <w:t xml:space="preserve"> </w:t>
                              </w:r>
                              <w:r w:rsidR="00F945CC">
                                <w:rPr>
                                  <w:rFonts w:ascii="Segoe UI" w:hAnsi="Segoe UI" w:cs="Segoe UI"/>
                                  <w:sz w:val="16"/>
                                  <w:szCs w:val="16"/>
                                </w:rPr>
                                <w:t>H</w:t>
                              </w:r>
                              <w:r w:rsidR="004716DD">
                                <w:rPr>
                                  <w:rFonts w:ascii="Segoe UI" w:hAnsi="Segoe UI" w:cs="Segoe UI"/>
                                  <w:sz w:val="16"/>
                                  <w:szCs w:val="16"/>
                                </w:rPr>
                                <w:t>-</w:t>
                              </w:r>
                              <w:r>
                                <w:rPr>
                                  <w:rFonts w:ascii="Segoe UI" w:hAnsi="Segoe UI" w:cs="Segoe UI"/>
                                  <w:sz w:val="16"/>
                                  <w:szCs w:val="16"/>
                                </w:rPr>
                                <w:t>SERIES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E8631" id="_x0000_t202" coordsize="21600,21600" o:spt="202" path="m,l,21600r21600,l21600,xe">
                  <v:stroke joinstyle="miter"/>
                  <v:path gradientshapeok="t" o:connecttype="rect"/>
                </v:shapetype>
                <v:shape id="Text Box 18" o:spid="_x0000_s1030" type="#_x0000_t202" style="position:absolute;left:0;text-align:left;margin-left:0;margin-top:-6.9pt;width:309pt;height:18.9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58dgIAAFsFAAAOAAAAZHJzL2Uyb0RvYy54bWysVMFu2zAMvQ/YPwi6r3aTrtiCOkXWosOA&#10;oi3WDjsrstQYk0VNUmJnX78n2U6LbpcOu8g0+UiRj6TOzvvWsJ3yoSFb8eOjkjNlJdWNfaz4t4er&#10;dx84C1HYWhiyquJ7Ffj58u2bs84t1Iw2ZGrlGYLYsOhcxTcxukVRBLlRrQhH5JSFUZNvRcSvfyxq&#10;LzpEb00xK8vToiNfO09ShQDt5WDkyxxfayXjrdZBRWYqjtxiPn0+1+kslmdi8eiF2zRyTEP8Qxat&#10;aCwuPYS6FFGwrW/+CNU20lMgHY8ktQVp3UiVa0A1x+WLau43wqlcC8gJ7kBT+H9h5c3uzrOmRu/Q&#10;KSta9OhB9ZF9op5BBX46FxaA3TsAYw89sJM+QJnK7rVv0xcFMdjB9P7AboomoZx/nJ3MS5gkbLOT&#10;spxn+osnb+dD/KyoZUmouEf3Mqlidx0iMgF0gqTLLF01xuQOGsu6ip/O35fZ4WCBh7EJq/IsjGFS&#10;RUPmWYp7oxLG2K9Kg4tcQFLkKVQXxrOdwPwIKZWNufYcF+iE0kjiNY4j/imr1zgPdUw3k40H57ax&#10;5HP1L9Kuf0wp6wEPIp/VncTYr/thCKbGrqneo9+eho0JTl41aMq1CPFOeKwI+oi1j7c4tCGQT6PE&#10;2Yb8r7/pEx6TCytnHVau4uHnVnjFmfliMdNpPyfBT8J6Euy2vSB04RgPipNZhIOPZhK1p/Y7XoNV&#10;ugUmYSXuqnicxIs4LD5eE6lWqwzCFjoRr+29kyl0akoasYf+u/BunMOICb6haRnF4sU4DtjkaWm1&#10;jaSbPKuJ14HFkW9scB7h8bVJT8Tz/4x6ehOXvwEAAP//AwBQSwMEFAAGAAgAAAAhAP+XU83cAAAA&#10;BwEAAA8AAABkcnMvZG93bnJldi54bWxMj0tPwzAQhO9I/Adrkbi1dgqqqjROhXjceBaQys2JlyTC&#10;jyjepOHfs5zgODurmW+K3eydmHBIXQwasqUCgaGOtguNhrfXu8UGRCITrHExoIZvTLArT08Kk9t4&#10;DC847akRHBJSbjS0RH0uZapb9CYtY4+Bvc84eEMsh0bawRw53Du5UmotvekCN7Smx+sW66/96DW4&#10;QxruK0Uf003zQM9Pcny/zR61Pj+br7YgCGf6e4ZffEaHkpmqOAabhNPAQ0jDIrvgAWyvsw1fKg2r&#10;SwWyLOR//vIHAAD//wMAUEsBAi0AFAAGAAgAAAAhALaDOJL+AAAA4QEAABMAAAAAAAAAAAAAAAAA&#10;AAAAAFtDb250ZW50X1R5cGVzXS54bWxQSwECLQAUAAYACAAAACEAOP0h/9YAAACUAQAACwAAAAAA&#10;AAAAAAAAAAAvAQAAX3JlbHMvLnJlbHNQSwECLQAUAAYACAAAACEAc2zufHYCAABbBQAADgAAAAAA&#10;AAAAAAAAAAAuAgAAZHJzL2Uyb0RvYy54bWxQSwECLQAUAAYACAAAACEA/5dTzdwAAAAHAQAADwAA&#10;AAAAAAAAAAAAAADQBAAAZHJzL2Rvd25yZXYueG1sUEsFBgAAAAAEAAQA8wAAANkFAAAAAA==&#10;" filled="f" stroked="f" strokeweight=".5pt">
                  <v:textbox inset="0,0,0,0">
                    <w:txbxContent>
                      <w:p w:rsidR="00610321" w:rsidRPr="00453FBF" w:rsidRDefault="00610321" w:rsidP="001C68B8">
                        <w:pPr>
                          <w:pStyle w:val="BasicParagraph"/>
                          <w:rPr>
                            <w:rFonts w:ascii="Segoe UI" w:hAnsi="Segoe UI" w:cs="Segoe UI"/>
                            <w:sz w:val="16"/>
                            <w:szCs w:val="16"/>
                          </w:rPr>
                        </w:pPr>
                        <w:r>
                          <w:rPr>
                            <w:rFonts w:ascii="Segoe UI" w:hAnsi="Segoe UI" w:cs="Segoe UI"/>
                            <w:sz w:val="16"/>
                            <w:szCs w:val="16"/>
                          </w:rPr>
                          <w:t>TECHNICAL DRO</w:t>
                        </w:r>
                        <w:r w:rsidR="004716DD">
                          <w:rPr>
                            <w:rFonts w:ascii="Segoe UI" w:hAnsi="Segoe UI" w:cs="Segoe UI"/>
                            <w:sz w:val="16"/>
                            <w:szCs w:val="16"/>
                          </w:rPr>
                          <w:t xml:space="preserve">P-IN SPECIFICATION — </w:t>
                        </w:r>
                        <w:r w:rsidR="00F945CC">
                          <w:rPr>
                            <w:rFonts w:ascii="Segoe UI" w:hAnsi="Segoe UI" w:cs="Segoe UI"/>
                            <w:sz w:val="16"/>
                            <w:szCs w:val="16"/>
                          </w:rPr>
                          <w:t>HYDRAFLEX</w:t>
                        </w:r>
                        <w:r w:rsidR="004716DD">
                          <w:rPr>
                            <w:rFonts w:ascii="Segoe UI" w:hAnsi="Segoe UI" w:cs="Segoe UI"/>
                            <w:sz w:val="16"/>
                            <w:szCs w:val="16"/>
                          </w:rPr>
                          <w:t xml:space="preserve"> </w:t>
                        </w:r>
                        <w:r w:rsidR="00F945CC">
                          <w:rPr>
                            <w:rFonts w:ascii="Segoe UI" w:hAnsi="Segoe UI" w:cs="Segoe UI"/>
                            <w:sz w:val="16"/>
                            <w:szCs w:val="16"/>
                          </w:rPr>
                          <w:t>H</w:t>
                        </w:r>
                        <w:r w:rsidR="004716DD">
                          <w:rPr>
                            <w:rFonts w:ascii="Segoe UI" w:hAnsi="Segoe UI" w:cs="Segoe UI"/>
                            <w:sz w:val="16"/>
                            <w:szCs w:val="16"/>
                          </w:rPr>
                          <w:t>-</w:t>
                        </w:r>
                        <w:r>
                          <w:rPr>
                            <w:rFonts w:ascii="Segoe UI" w:hAnsi="Segoe UI" w:cs="Segoe UI"/>
                            <w:sz w:val="16"/>
                            <w:szCs w:val="16"/>
                          </w:rPr>
                          <w:t>SERIES</w:t>
                        </w:r>
                      </w:p>
                    </w:txbxContent>
                  </v:textbox>
                  <w10:wrap anchorx="margin"/>
                </v:shape>
              </w:pict>
            </mc:Fallback>
          </mc:AlternateContent>
        </w:r>
        <w:r>
          <w:rPr>
            <w:noProof/>
          </w:rPr>
          <mc:AlternateContent>
            <mc:Choice Requires="wps">
              <w:drawing>
                <wp:anchor distT="0" distB="0" distL="114300" distR="114300" simplePos="0" relativeHeight="251694592" behindDoc="0" locked="0" layoutInCell="1" allowOverlap="1" wp14:anchorId="02099D17" wp14:editId="45DC1F2C">
                  <wp:simplePos x="0" y="0"/>
                  <wp:positionH relativeFrom="margin">
                    <wp:posOffset>6666230</wp:posOffset>
                  </wp:positionH>
                  <wp:positionV relativeFrom="paragraph">
                    <wp:posOffset>-147320</wp:posOffset>
                  </wp:positionV>
                  <wp:extent cx="120015" cy="203200"/>
                  <wp:effectExtent l="0" t="0" r="13335" b="6350"/>
                  <wp:wrapNone/>
                  <wp:docPr id="3" name="Text Box 3"/>
                  <wp:cNvGraphicFramePr/>
                  <a:graphic xmlns:a="http://schemas.openxmlformats.org/drawingml/2006/main">
                    <a:graphicData uri="http://schemas.microsoft.com/office/word/2010/wordprocessingShape">
                      <wps:wsp>
                        <wps:cNvSpPr txBox="1"/>
                        <wps:spPr>
                          <a:xfrm>
                            <a:off x="0" y="0"/>
                            <a:ext cx="120015"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321" w:rsidRPr="00B366B9" w:rsidRDefault="00610321" w:rsidP="00B366B9">
                              <w:pPr>
                                <w:pStyle w:val="QuotaitionMarks"/>
                                <w:spacing w:before="120" w:line="240" w:lineRule="auto"/>
                                <w:jc w:val="both"/>
                                <w:rPr>
                                  <w:rFonts w:ascii="Segoe UI" w:hAnsi="Segoe UI" w:cs="Segoe UI"/>
                                  <w:i w:val="0"/>
                                  <w:color w:val="FFFFFF" w:themeColor="background1"/>
                                  <w:sz w:val="16"/>
                                  <w:szCs w:val="16"/>
                                </w:rPr>
                              </w:pPr>
                              <w:r w:rsidRPr="00B366B9">
                                <w:rPr>
                                  <w:rFonts w:ascii="Segoe UI" w:hAnsi="Segoe UI" w:cs="Segoe UI"/>
                                  <w:i w:val="0"/>
                                  <w:color w:val="FFFFFF" w:themeColor="background1"/>
                                  <w:sz w:val="16"/>
                                  <w:szCs w:val="16"/>
                                </w:rPr>
                                <w:fldChar w:fldCharType="begin"/>
                              </w:r>
                              <w:r w:rsidRPr="00B366B9">
                                <w:rPr>
                                  <w:rFonts w:ascii="Segoe UI" w:hAnsi="Segoe UI" w:cs="Segoe UI"/>
                                  <w:i w:val="0"/>
                                  <w:color w:val="FFFFFF" w:themeColor="background1"/>
                                  <w:sz w:val="16"/>
                                  <w:szCs w:val="16"/>
                                </w:rPr>
                                <w:instrText xml:space="preserve"> PAGE   \* MERGEFORMAT </w:instrText>
                              </w:r>
                              <w:r w:rsidRPr="00B366B9">
                                <w:rPr>
                                  <w:rFonts w:ascii="Segoe UI" w:hAnsi="Segoe UI" w:cs="Segoe UI"/>
                                  <w:i w:val="0"/>
                                  <w:color w:val="FFFFFF" w:themeColor="background1"/>
                                  <w:sz w:val="16"/>
                                  <w:szCs w:val="16"/>
                                </w:rPr>
                                <w:fldChar w:fldCharType="separate"/>
                              </w:r>
                              <w:r w:rsidR="00913BD2">
                                <w:rPr>
                                  <w:rFonts w:ascii="Segoe UI" w:hAnsi="Segoe UI" w:cs="Segoe UI"/>
                                  <w:i w:val="0"/>
                                  <w:noProof/>
                                  <w:color w:val="FFFFFF" w:themeColor="background1"/>
                                  <w:sz w:val="16"/>
                                  <w:szCs w:val="16"/>
                                </w:rPr>
                                <w:t>4</w:t>
                              </w:r>
                              <w:r w:rsidRPr="00B366B9">
                                <w:rPr>
                                  <w:rFonts w:ascii="Segoe UI" w:hAnsi="Segoe UI" w:cs="Segoe UI"/>
                                  <w:i w:val="0"/>
                                  <w:noProof/>
                                  <w:color w:val="FFFFFF" w:themeColor="background1"/>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99D17" id="Text Box 3" o:spid="_x0000_s1031" type="#_x0000_t202" style="position:absolute;left:0;text-align:left;margin-left:524.9pt;margin-top:-11.6pt;width:9.45pt;height:16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sucwIAAFgFAAAOAAAAZHJzL2Uyb0RvYy54bWysVEtv2zAMvg/YfxB0X5wHWgxBnCJrkWFA&#10;0RZLip4VWWqMSaImMbGzXz9KttOi26XDLjItfqT4+MjFVWsNO6oQa3Aln4zGnCknoardc8kft+tP&#10;nzmLKFwlDDhV8pOK/Gr58cOi8XM1hT2YSgVGTlycN77ke0Q/L4oo98qKOAKvHCk1BCuQfsNzUQXR&#10;kHdriul4fFk0ECofQKoY6famU/Jl9q+1knivdVTITMkpNsxnyOcuncVyIebPQfh9LfswxD9EYUXt&#10;6NGzqxuBgh1C/YcrW8sAETSOJNgCtK6lyjlQNpPxm2w2e+FVzoWKE/25TPH/uZV3x4fA6qrkM86c&#10;sNSirWqRfYGWzVJ1Gh/nBNp4gmFL19Tl4T7SZUq61cGmL6XDSE91Pp1rm5zJZETdmlxwJkk1Hc/o&#10;L3kpXox9iPhVgWVJKHmg1uWKiuNtxA46QNJbDta1Mbl9xrGm5Jezi3E2OGvIuXEJqzIRejcpoS7w&#10;LOHJqIQx7rvSVIgcf7rIFFTXJrCjIPIIKZXDnHr2S+iE0hTEewx7/EtU7zHu8hheBodnY1s7CDn7&#10;N2FXP4aQdYenmr/KO4nY7trMgOnQ1x1UJ2p3gG5copfrmppyKyI+iEDzQR2mmcd7OrQBKj70Emd7&#10;CL/+dp/wRFvSctbQvJU8/jyIoDgz3xwROg3nIIRB2A2CO9hroC5MaJt4mUUyCGgGUQewT7QKVukV&#10;Ugkn6a2S4yBeYzf1tEqkWq0yiEbQC7x1Gy+T69SURLFt+ySC73mIROA7GCZRzN/QscMmSwerA4Ku&#10;M1dTXbsq9vWm8c1s71dN2g+v/zPqZSEufwMAAP//AwBQSwMEFAAGAAgAAAAhABW/OxngAAAACwEA&#10;AA8AAABkcnMvZG93bnJldi54bWxMj8tOwzAURPdI/IN1kdi1dgMqIcSpEI8dFCggwc6JL0mEH5F9&#10;k4a/x13BcjSjmTPlZraGTRhi752E1VIAQ9d43btWwtvr/SIHFkk5rYx3KOEHI2yq46NSFdrv3QtO&#10;O2pZKnGxUBI6oqHgPDYdWhWXfkCXvC8frKIkQ8t1UPtUbg3PhFhzq3qXFjo14E2HzfdutBLMRwwP&#10;taDP6bZ9pOcnPr7frbZSnp7M11fACGf6C8MBP6FDlZhqPzodmUlanF8mdpKwyM4yYIeIWOcXwGoJ&#10;eQ68Kvn/D9UvAAAA//8DAFBLAQItABQABgAIAAAAIQC2gziS/gAAAOEBAAATAAAAAAAAAAAAAAAA&#10;AAAAAABbQ29udGVudF9UeXBlc10ueG1sUEsBAi0AFAAGAAgAAAAhADj9If/WAAAAlAEAAAsAAAAA&#10;AAAAAAAAAAAALwEAAF9yZWxzLy5yZWxzUEsBAi0AFAAGAAgAAAAhABc4yy5zAgAAWAUAAA4AAAAA&#10;AAAAAAAAAAAALgIAAGRycy9lMm9Eb2MueG1sUEsBAi0AFAAGAAgAAAAhABW/OxngAAAACwEAAA8A&#10;AAAAAAAAAAAAAAAAzQQAAGRycy9kb3ducmV2LnhtbFBLBQYAAAAABAAEAPMAAADaBQAAAAA=&#10;" filled="f" stroked="f" strokeweight=".5pt">
                  <v:textbox inset="0,0,0,0">
                    <w:txbxContent>
                      <w:p w:rsidR="00610321" w:rsidRPr="00B366B9" w:rsidRDefault="00610321" w:rsidP="00B366B9">
                        <w:pPr>
                          <w:pStyle w:val="QuotaitionMarks"/>
                          <w:spacing w:before="120" w:line="240" w:lineRule="auto"/>
                          <w:jc w:val="both"/>
                          <w:rPr>
                            <w:rFonts w:ascii="Segoe UI" w:hAnsi="Segoe UI" w:cs="Segoe UI"/>
                            <w:i w:val="0"/>
                            <w:color w:val="FFFFFF" w:themeColor="background1"/>
                            <w:sz w:val="16"/>
                            <w:szCs w:val="16"/>
                          </w:rPr>
                        </w:pPr>
                        <w:r w:rsidRPr="00B366B9">
                          <w:rPr>
                            <w:rFonts w:ascii="Segoe UI" w:hAnsi="Segoe UI" w:cs="Segoe UI"/>
                            <w:i w:val="0"/>
                            <w:color w:val="FFFFFF" w:themeColor="background1"/>
                            <w:sz w:val="16"/>
                            <w:szCs w:val="16"/>
                          </w:rPr>
                          <w:fldChar w:fldCharType="begin"/>
                        </w:r>
                        <w:r w:rsidRPr="00B366B9">
                          <w:rPr>
                            <w:rFonts w:ascii="Segoe UI" w:hAnsi="Segoe UI" w:cs="Segoe UI"/>
                            <w:i w:val="0"/>
                            <w:color w:val="FFFFFF" w:themeColor="background1"/>
                            <w:sz w:val="16"/>
                            <w:szCs w:val="16"/>
                          </w:rPr>
                          <w:instrText xml:space="preserve"> PAGE   \* MERGEFORMAT </w:instrText>
                        </w:r>
                        <w:r w:rsidRPr="00B366B9">
                          <w:rPr>
                            <w:rFonts w:ascii="Segoe UI" w:hAnsi="Segoe UI" w:cs="Segoe UI"/>
                            <w:i w:val="0"/>
                            <w:color w:val="FFFFFF" w:themeColor="background1"/>
                            <w:sz w:val="16"/>
                            <w:szCs w:val="16"/>
                          </w:rPr>
                          <w:fldChar w:fldCharType="separate"/>
                        </w:r>
                        <w:r w:rsidR="00913BD2">
                          <w:rPr>
                            <w:rFonts w:ascii="Segoe UI" w:hAnsi="Segoe UI" w:cs="Segoe UI"/>
                            <w:i w:val="0"/>
                            <w:noProof/>
                            <w:color w:val="FFFFFF" w:themeColor="background1"/>
                            <w:sz w:val="16"/>
                            <w:szCs w:val="16"/>
                          </w:rPr>
                          <w:t>4</w:t>
                        </w:r>
                        <w:r w:rsidRPr="00B366B9">
                          <w:rPr>
                            <w:rFonts w:ascii="Segoe UI" w:hAnsi="Segoe UI" w:cs="Segoe UI"/>
                            <w:i w:val="0"/>
                            <w:noProof/>
                            <w:color w:val="FFFFFF" w:themeColor="background1"/>
                            <w:sz w:val="16"/>
                            <w:szCs w:val="16"/>
                          </w:rPr>
                          <w:fldChar w:fldCharType="end"/>
                        </w:r>
                      </w:p>
                    </w:txbxContent>
                  </v:textbox>
                  <w10:wrap anchorx="margin"/>
                </v:shape>
              </w:pict>
            </mc:Fallback>
          </mc:AlternateContent>
        </w:r>
        <w:r>
          <w:rPr>
            <w:noProof/>
          </w:rPr>
          <mc:AlternateContent>
            <mc:Choice Requires="wps">
              <w:drawing>
                <wp:anchor distT="0" distB="0" distL="114300" distR="114300" simplePos="0" relativeHeight="251688448" behindDoc="0" locked="0" layoutInCell="1" allowOverlap="1" wp14:anchorId="128232D1" wp14:editId="27E435C6">
                  <wp:simplePos x="0" y="0"/>
                  <wp:positionH relativeFrom="margin">
                    <wp:posOffset>3737610</wp:posOffset>
                  </wp:positionH>
                  <wp:positionV relativeFrom="paragraph">
                    <wp:posOffset>-84455</wp:posOffset>
                  </wp:positionV>
                  <wp:extent cx="2560320" cy="269240"/>
                  <wp:effectExtent l="0" t="0" r="11430" b="0"/>
                  <wp:wrapNone/>
                  <wp:docPr id="19" name="Text Box 19"/>
                  <wp:cNvGraphicFramePr/>
                  <a:graphic xmlns:a="http://schemas.openxmlformats.org/drawingml/2006/main">
                    <a:graphicData uri="http://schemas.microsoft.com/office/word/2010/wordprocessingShape">
                      <wps:wsp>
                        <wps:cNvSpPr txBox="1"/>
                        <wps:spPr>
                          <a:xfrm>
                            <a:off x="0" y="0"/>
                            <a:ext cx="256032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321" w:rsidRPr="00453FBF" w:rsidRDefault="00610321" w:rsidP="001C68B8">
                              <w:pPr>
                                <w:pStyle w:val="BasicParagraph"/>
                                <w:jc w:val="right"/>
                                <w:rPr>
                                  <w:rFonts w:ascii="Segoe UI" w:hAnsi="Segoe UI" w:cs="Segoe UI"/>
                                  <w:sz w:val="16"/>
                                  <w:szCs w:val="16"/>
                                </w:rPr>
                              </w:pPr>
                              <w:r w:rsidRPr="00453FBF">
                                <w:rPr>
                                  <w:rFonts w:ascii="Segoe UI" w:hAnsi="Segoe UI" w:cs="Segoe UI"/>
                                  <w:sz w:val="16"/>
                                  <w:szCs w:val="16"/>
                                </w:rPr>
                                <w:t xml:space="preserve">Raven </w:t>
                              </w:r>
                              <w:r>
                                <w:rPr>
                                  <w:rFonts w:ascii="Segoe UI" w:hAnsi="Segoe UI" w:cs="Segoe UI"/>
                                  <w:sz w:val="16"/>
                                  <w:szCs w:val="16"/>
                                </w:rPr>
                                <w:t xml:space="preserve">Engineered </w:t>
                              </w:r>
                              <w:proofErr w:type="gramStart"/>
                              <w:r>
                                <w:rPr>
                                  <w:rFonts w:ascii="Segoe UI" w:hAnsi="Segoe UI" w:cs="Segoe UI"/>
                                  <w:sz w:val="16"/>
                                  <w:szCs w:val="16"/>
                                </w:rPr>
                                <w:t>Films</w:t>
                              </w:r>
                              <w:r w:rsidRPr="00453FBF">
                                <w:rPr>
                                  <w:rFonts w:ascii="Segoe UI" w:hAnsi="Segoe UI" w:cs="Segoe UI"/>
                                  <w:sz w:val="16"/>
                                  <w:szCs w:val="16"/>
                                </w:rPr>
                                <w:t xml:space="preserve"> </w:t>
                              </w:r>
                              <w:r>
                                <w:rPr>
                                  <w:rFonts w:ascii="Segoe UI" w:hAnsi="Segoe UI" w:cs="Segoe UI"/>
                                  <w:sz w:val="16"/>
                                  <w:szCs w:val="16"/>
                                </w:rPr>
                                <w:t xml:space="preserve"> —</w:t>
                              </w:r>
                              <w:proofErr w:type="gramEnd"/>
                              <w:r w:rsidRPr="00453FBF">
                                <w:rPr>
                                  <w:rFonts w:ascii="Segoe UI" w:hAnsi="Segoe UI" w:cs="Segoe UI"/>
                                  <w:sz w:val="16"/>
                                  <w:szCs w:val="16"/>
                                </w:rPr>
                                <w:t xml:space="preserve">  </w:t>
                              </w:r>
                              <w:r w:rsidRPr="00757F51">
                                <w:rPr>
                                  <w:rFonts w:ascii="Segoe UI" w:hAnsi="Segoe UI" w:cs="Segoe UI"/>
                                  <w:sz w:val="16"/>
                                  <w:szCs w:val="16"/>
                                </w:rPr>
                                <w:t>www.ravenefd.com</w:t>
                              </w:r>
                              <w:r>
                                <w:rPr>
                                  <w:rFonts w:ascii="Segoe UI" w:hAnsi="Segoe UI" w:cs="Segoe UI"/>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232D1" id="Text Box 19" o:spid="_x0000_s1032" type="#_x0000_t202" style="position:absolute;left:0;text-align:left;margin-left:294.3pt;margin-top:-6.65pt;width:201.6pt;height:21.2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ZReAIAAFsFAAAOAAAAZHJzL2Uyb0RvYy54bWysVMFu2zAMvQ/YPwi6r07TNViDOkXWosOA&#10;oi2WDj0rstQYk0VNUmJnX78n2U6LbpcOu8g0+UiRj6TOL7rGsJ3yoSZb8uOjCWfKSqpq+1Ty7w/X&#10;Hz5xFqKwlTBkVcn3KvCLxft3562bqyltyFTKMwSxYd66km9idPOiCHKjGhGOyCkLoybfiIhf/1RU&#10;XrSI3phiOpnMipZ85TxJFQK0V72RL3J8rZWMd1oHFZkpOXKL+fT5XKezWJyL+ZMXblPLIQ3xD1k0&#10;ora49BDqSkTBtr7+I1RTS0+BdDyS1BSkdS1VrgHVHE9eVbPaCKdyLSAnuANN4f+Flbe7e8/qCr07&#10;48yKBj16UF1kn6ljUIGf1oU5YCsHYOygB3bUByhT2Z32TfqiIAY7mN4f2E3RJJTT09nkZAqThG06&#10;O5t+zPQXz97Oh/hFUcOSUHKP7mVSxe4mRGQC6AhJl1m6ro3JHTSWtSWfnZxOssPBAg9jE1blWRjC&#10;pIr6zLMU90YljLHflAYXuYCkyFOoLo1nO4H5EVIqG3PtOS7QCaWRxFscB/xzVm9x7usYbyYbD85N&#10;bcnn6l+lXf0YU9Y9HkS+qDuJsVt3eQhOxsauqdqj3576jQlOXtdoyo0I8V54rAj6iLWPdzi0IZBP&#10;g8TZhvyvv+kTHpMLK2ctVq7k4edWeMWZ+Wox02k/R8GPwnoU7La5JHThGA+Kk1mEg49mFLWn5hGv&#10;wTLdApOwEneVPI7iZewXH6+JVMtlBmELnYg3duVkCp2akkbsoXsU3g1zGDHBtzQuo5i/Gscemzwt&#10;LbeRdJ1nNfHaszjwjQ3OIzy8NumJePmfUc9v4uI3AAAA//8DAFBLAwQUAAYACAAAACEACtDAvuEA&#10;AAAKAQAADwAAAGRycy9kb3ducmV2LnhtbEyPy07DMBBF90j8gzVI7FonraiSkEmFeOyAQlsk2Dmx&#10;SSLscWQ7afh7zAqWozm699xyOxvNJuV8bwkhXSbAFDVW9tQiHA8PiwyYD4Kk0JYUwrfysK3Oz0pR&#10;SHuiVzXtQ8tiCPlCIHQhDAXnvumUEX5pB0Xx92mdESGeruXSiVMMN5qvkmTDjegpNnRiULedar72&#10;o0HQ79491kn4mO7ap/Cy4+PbffqMeHkx31wDC2oOfzD86kd1qKJTbUeSnmmEqyzbRBRhka7XwCKR&#10;52kcUyOs8hR4VfL/E6ofAAAA//8DAFBLAQItABQABgAIAAAAIQC2gziS/gAAAOEBAAATAAAAAAAA&#10;AAAAAAAAAAAAAABbQ29udGVudF9UeXBlc10ueG1sUEsBAi0AFAAGAAgAAAAhADj9If/WAAAAlAEA&#10;AAsAAAAAAAAAAAAAAAAALwEAAF9yZWxzLy5yZWxzUEsBAi0AFAAGAAgAAAAhAG3EhlF4AgAAWwUA&#10;AA4AAAAAAAAAAAAAAAAALgIAAGRycy9lMm9Eb2MueG1sUEsBAi0AFAAGAAgAAAAhAArQwL7hAAAA&#10;CgEAAA8AAAAAAAAAAAAAAAAA0gQAAGRycy9kb3ducmV2LnhtbFBLBQYAAAAABAAEAPMAAADgBQAA&#10;AAA=&#10;" filled="f" stroked="f" strokeweight=".5pt">
                  <v:textbox inset="0,0,0,0">
                    <w:txbxContent>
                      <w:p w:rsidR="00610321" w:rsidRPr="00453FBF" w:rsidRDefault="00610321" w:rsidP="001C68B8">
                        <w:pPr>
                          <w:pStyle w:val="BasicParagraph"/>
                          <w:jc w:val="right"/>
                          <w:rPr>
                            <w:rFonts w:ascii="Segoe UI" w:hAnsi="Segoe UI" w:cs="Segoe UI"/>
                            <w:sz w:val="16"/>
                            <w:szCs w:val="16"/>
                          </w:rPr>
                        </w:pPr>
                        <w:r w:rsidRPr="00453FBF">
                          <w:rPr>
                            <w:rFonts w:ascii="Segoe UI" w:hAnsi="Segoe UI" w:cs="Segoe UI"/>
                            <w:sz w:val="16"/>
                            <w:szCs w:val="16"/>
                          </w:rPr>
                          <w:t xml:space="preserve">Raven </w:t>
                        </w:r>
                        <w:r>
                          <w:rPr>
                            <w:rFonts w:ascii="Segoe UI" w:hAnsi="Segoe UI" w:cs="Segoe UI"/>
                            <w:sz w:val="16"/>
                            <w:szCs w:val="16"/>
                          </w:rPr>
                          <w:t xml:space="preserve">Engineered </w:t>
                        </w:r>
                        <w:proofErr w:type="gramStart"/>
                        <w:r>
                          <w:rPr>
                            <w:rFonts w:ascii="Segoe UI" w:hAnsi="Segoe UI" w:cs="Segoe UI"/>
                            <w:sz w:val="16"/>
                            <w:szCs w:val="16"/>
                          </w:rPr>
                          <w:t>Films</w:t>
                        </w:r>
                        <w:r w:rsidRPr="00453FBF">
                          <w:rPr>
                            <w:rFonts w:ascii="Segoe UI" w:hAnsi="Segoe UI" w:cs="Segoe UI"/>
                            <w:sz w:val="16"/>
                            <w:szCs w:val="16"/>
                          </w:rPr>
                          <w:t xml:space="preserve"> </w:t>
                        </w:r>
                        <w:r>
                          <w:rPr>
                            <w:rFonts w:ascii="Segoe UI" w:hAnsi="Segoe UI" w:cs="Segoe UI"/>
                            <w:sz w:val="16"/>
                            <w:szCs w:val="16"/>
                          </w:rPr>
                          <w:t xml:space="preserve"> —</w:t>
                        </w:r>
                        <w:proofErr w:type="gramEnd"/>
                        <w:r w:rsidRPr="00453FBF">
                          <w:rPr>
                            <w:rFonts w:ascii="Segoe UI" w:hAnsi="Segoe UI" w:cs="Segoe UI"/>
                            <w:sz w:val="16"/>
                            <w:szCs w:val="16"/>
                          </w:rPr>
                          <w:t xml:space="preserve">  </w:t>
                        </w:r>
                        <w:r w:rsidRPr="00757F51">
                          <w:rPr>
                            <w:rFonts w:ascii="Segoe UI" w:hAnsi="Segoe UI" w:cs="Segoe UI"/>
                            <w:sz w:val="16"/>
                            <w:szCs w:val="16"/>
                          </w:rPr>
                          <w:t>www.ravenefd.com</w:t>
                        </w:r>
                        <w:r>
                          <w:rPr>
                            <w:rFonts w:ascii="Segoe UI" w:hAnsi="Segoe UI" w:cs="Segoe UI"/>
                            <w:sz w:val="16"/>
                            <w:szCs w:val="16"/>
                          </w:rPr>
                          <w:t xml:space="preserve">  </w:t>
                        </w:r>
                      </w:p>
                    </w:txbxContent>
                  </v:textbox>
                  <w10:wrap anchorx="margin"/>
                </v:shape>
              </w:pict>
            </mc:Fallback>
          </mc:AlternateContent>
        </w:r>
        <w:r w:rsidRPr="004F5E99">
          <w:rPr>
            <w:rFonts w:ascii="Lato" w:hAnsi="Lato"/>
            <w:noProof/>
            <w:color w:val="FFFFFF" w:themeColor="background1"/>
            <w:sz w:val="24"/>
            <w:szCs w:val="24"/>
          </w:rPr>
          <mc:AlternateContent>
            <mc:Choice Requires="wps">
              <w:drawing>
                <wp:anchor distT="0" distB="0" distL="114300" distR="114300" simplePos="0" relativeHeight="251686400" behindDoc="1" locked="0" layoutInCell="1" allowOverlap="1" wp14:anchorId="60E641FF" wp14:editId="7C7EB4E4">
                  <wp:simplePos x="0" y="0"/>
                  <wp:positionH relativeFrom="page">
                    <wp:posOffset>7219996</wp:posOffset>
                  </wp:positionH>
                  <wp:positionV relativeFrom="paragraph">
                    <wp:posOffset>-208089</wp:posOffset>
                  </wp:positionV>
                  <wp:extent cx="428625" cy="42862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428625" cy="428625"/>
                          </a:xfrm>
                          <a:prstGeom prst="rect">
                            <a:avLst/>
                          </a:prstGeom>
                          <a:solidFill>
                            <a:srgbClr val="0060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95903" id="Rectangle 16" o:spid="_x0000_s1026" style="position:absolute;margin-left:568.5pt;margin-top:-16.4pt;width:33.75pt;height:33.7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1glAIAAIYFAAAOAAAAZHJzL2Uyb0RvYy54bWysVE1v2zAMvQ/YfxB0X+0EadYGdYogRYcB&#10;RVu0HXpWZCkWIIuapMTJfv0oyXY/VuwwLAeFEslH8pnkxeWh1WQvnFdgKjo5KSkRhkOtzLaiP56u&#10;v5xR4gMzNdNgREWPwtPL5edPF51diCk0oGvhCIIYv+hsRZsQ7KIoPG9Ey/wJWGFQKcG1LODVbYva&#10;sQ7RW11My3JedOBq64AL7/H1KivpMuFLKXi4k9KLQHRFMbeQTpfOTTyL5QVbbB2zjeJ9GuwfsmiZ&#10;Mhh0hLpigZGdU39AtYo78CDDCYe2ACkVF6kGrGZSvqvmsWFWpFqQHG9Hmvz/g+W3+3tHVI3fbk6J&#10;YS1+owdkjZmtFgTfkKDO+gXaPdp71988irHag3Rt/Mc6yCGRehxJFYdAOD7Opmfz6SklHFW9jCjF&#10;i7N1PnwT0JIoVNRh9EQl29/4kE0HkxjLg1b1tdI6Xdx2s9aO7Fn8vuW8PF/HjBH9jZk20dhAdMvq&#10;+FLEwnIpSQpHLaKdNg9CIieY/DRlkrpRjHEY58KESVY1rBY5/GmJvyF67N/okXJJgBFZYvwRuwcY&#10;LDPIgJ2z7O2jq0jNPDqXf0ssO48eKTKYMDq3yoD7CEBjVX3kbD+QlKmJLG2gPmLHOMij5C2/Vvjd&#10;bpgP98zh7OCU4T4Id3hIDV1FoZcoacD9+ug92mNLo5aSDmexov7njjlBif5usNnPJ7NZHN50mZ1+&#10;neLFvdZsXmvMrl0DtsMEN4/lSYz2QQ+idNA+49pYxaioYoZj7Iry4IbLOuQdgYuHi9UqmeHAWhZu&#10;zKPlETyyGvvy6fDMnO2bN2DX38Iwt2zxroezbfQ0sNoFkCo1+AuvPd847Klx+sUUt8nre7J6WZ/L&#10;3wAAAP//AwBQSwMEFAAGAAgAAAAhAIf6LsHfAAAADAEAAA8AAABkcnMvZG93bnJldi54bWxMj8FO&#10;wzAQRO9I/IO1SNxau0lpUYhToSIQV0qrXp14SSLidRS7Sfh7tic4jnY0+16+m10nRhxC60nDaqlA&#10;IFXetlRrOH6+Lh5BhGjIms4TavjBALvi9iY3mfUTfeB4iLXgEQqZ0dDE2GdShqpBZ8LS90h8+/KD&#10;M5HjUEs7mInHXScTpTbSmZb4Q2N63DdYfR8uTkNyOqZqT3SqS3obh/eXc9hMZ63v7+bnJxAR5/hX&#10;his+o0PBTKW/kA2i47xKtywTNSzShCWulUStH0CUGtL1FmSRy/8SxS8AAAD//wMAUEsBAi0AFAAG&#10;AAgAAAAhALaDOJL+AAAA4QEAABMAAAAAAAAAAAAAAAAAAAAAAFtDb250ZW50X1R5cGVzXS54bWxQ&#10;SwECLQAUAAYACAAAACEAOP0h/9YAAACUAQAACwAAAAAAAAAAAAAAAAAvAQAAX3JlbHMvLnJlbHNQ&#10;SwECLQAUAAYACAAAACEA7q2tYJQCAACGBQAADgAAAAAAAAAAAAAAAAAuAgAAZHJzL2Uyb0RvYy54&#10;bWxQSwECLQAUAAYACAAAACEAh/ouwd8AAAAMAQAADwAAAAAAAAAAAAAAAADuBAAAZHJzL2Rvd25y&#10;ZXYueG1sUEsFBgAAAAAEAAQA8wAAAPoFAAAAAA==&#10;" fillcolor="#00609c" stroked="f" strokeweight="1pt">
                  <w10:wrap anchorx="page"/>
                </v:rect>
              </w:pict>
            </mc:Fallback>
          </mc:AlternateContent>
        </w:r>
        <w:r w:rsidRPr="004F5E99">
          <w:rPr>
            <w:rFonts w:ascii="Lato" w:hAnsi="Lato"/>
            <w:noProof/>
            <w:color w:val="FFFFFF" w:themeColor="background1"/>
            <w:sz w:val="24"/>
            <w:szCs w:val="24"/>
          </w:rPr>
          <mc:AlternateContent>
            <mc:Choice Requires="wps">
              <w:drawing>
                <wp:anchor distT="0" distB="0" distL="114300" distR="114300" simplePos="0" relativeHeight="251685376" behindDoc="1" locked="0" layoutInCell="1" allowOverlap="1" wp14:anchorId="78EFA918" wp14:editId="1D36F874">
                  <wp:simplePos x="0" y="0"/>
                  <wp:positionH relativeFrom="page">
                    <wp:posOffset>133350</wp:posOffset>
                  </wp:positionH>
                  <wp:positionV relativeFrom="paragraph">
                    <wp:posOffset>-208280</wp:posOffset>
                  </wp:positionV>
                  <wp:extent cx="7143750" cy="428625"/>
                  <wp:effectExtent l="0" t="0" r="0" b="9525"/>
                  <wp:wrapNone/>
                  <wp:docPr id="15" name="Rectangle 15"/>
                  <wp:cNvGraphicFramePr/>
                  <a:graphic xmlns:a="http://schemas.openxmlformats.org/drawingml/2006/main">
                    <a:graphicData uri="http://schemas.microsoft.com/office/word/2010/wordprocessingShape">
                      <wps:wsp>
                        <wps:cNvSpPr/>
                        <wps:spPr>
                          <a:xfrm>
                            <a:off x="0" y="0"/>
                            <a:ext cx="7143750" cy="4286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75161" id="Rectangle 15" o:spid="_x0000_s1026" style="position:absolute;margin-left:10.5pt;margin-top:-16.4pt;width:562.5pt;height:33.7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vqlQIAAIYFAAAOAAAAZHJzL2Uyb0RvYy54bWysVMFu2zAMvQ/YPwi6r068pO2COkXQosOA&#10;oi3aDj0rshQLkEVNUuJkXz9Ksp2uK3YYloMjiuQj+UTy4nLfarITziswFZ2eTCgRhkOtzKai359v&#10;Pp1T4gMzNdNgREUPwtPL5ccPF51diBIa0LVwBEGMX3S2ok0IdlEUnjeiZf4ErDColOBaFlB0m6J2&#10;rEP0VhflZHJadOBq64AL7/H2OivpMuFLKXi4l9KLQHRFMbeQvi591/FbLC/YYuOYbRTv02D/kEXL&#10;lMGgI9Q1C4xsnfoDqlXcgQcZTji0BUipuEg1YDXTyZtqnhpmRaoFyfF2pMn/P1h+t3twRNX4dnNK&#10;DGvxjR6RNWY2WhC8Q4I66xdo92QfXC95PMZq99K18R/rIPtE6mEkVewD4Xh5Np19Ppsj9xx1s/L8&#10;tEygxdHbOh++CmhJPFTUYfjEJdvd+oAR0XQwicE8aFXfKK2TEBtFXGlHdgyfeL0pY8bo8ZuVNtHW&#10;QPTK6nhTxMJyKekUDlpEO20ehUROMPkyJZK68RiEcS5MmGZVw2qRY88n+BuiD2mlXBJgRJYYf8Tu&#10;AQbLDDJg5yx7++gqUjOPzpO/JZadR48UGUwYnVtlwL0HoLGqPnK2H0jK1ESW1lAfsGMc5FHylt8o&#10;fLZb5sMDczg7+NK4D8I9fqSGrqLQnyhpwP187z7aY0ujlpIOZ7Gi/seWOUGJ/maw2b9MZ7M4vEmY&#10;zc9KFNxrzfq1xmzbK8BemOLmsTwdo33Qw1E6aF9wbaxiVFQxwzF2RXlwg3AV8o7AxcPFapXMcGAt&#10;C7fmyfIIHlmNbfm8f2HO9r0bsOvvYJhbtnjTwtk2ehpYbQNIlfr7yGvPNw57apx+McVt8lpOVsf1&#10;ufwFAAD//wMAUEsDBBQABgAIAAAAIQCRLkq04AAAAAoBAAAPAAAAZHJzL2Rvd25yZXYueG1sTI9N&#10;T4NAEIbvJv6HzZh4axcoYkWWpjG2XvsV0+MWRiCys4TdFuqvd3rS48y8eed5ssVoWnHB3jWWFITT&#10;AARSYcuGKgWH/WoyB+G8plK3llDBFR0s8vu7TKelHWiLl52vBJeQS7WC2vsuldIVNRrtprZD4tuX&#10;7Y32PPaVLHs9cLlpZRQEiTS6If5Q6w7faiy+d2ejoLoeluvwaZu8/Kw/jqtmv4nfPwelHh/G5SsI&#10;j6P/C8MNn9EhZ6aTPVPpRKsgClnFK5jMIla4BcI44dVJwSx+Bpln8r9C/gsAAP//AwBQSwECLQAU&#10;AAYACAAAACEAtoM4kv4AAADhAQAAEwAAAAAAAAAAAAAAAAAAAAAAW0NvbnRlbnRfVHlwZXNdLnht&#10;bFBLAQItABQABgAIAAAAIQA4/SH/1gAAAJQBAAALAAAAAAAAAAAAAAAAAC8BAABfcmVscy8ucmVs&#10;c1BLAQItABQABgAIAAAAIQDkT4vqlQIAAIYFAAAOAAAAAAAAAAAAAAAAAC4CAABkcnMvZTJvRG9j&#10;LnhtbFBLAQItABQABgAIAAAAIQCRLkq04AAAAAoBAAAPAAAAAAAAAAAAAAAAAO8EAABkcnMvZG93&#10;bnJldi54bWxQSwUGAAAAAAQABADzAAAA/AUAAAAA&#10;" fillcolor="#e7e6e6 [3214]" stroked="f" strokeweight="1pt">
                  <w10:wrap anchorx="page"/>
                </v:rect>
              </w:pict>
            </mc:Fallback>
          </mc:AlternateContent>
        </w:r>
        <w:r>
          <w:rPr>
            <w:noProof/>
          </w:rPr>
          <mc:AlternateContent>
            <mc:Choice Requires="wps">
              <w:drawing>
                <wp:anchor distT="0" distB="0" distL="114300" distR="114300" simplePos="0" relativeHeight="251692544" behindDoc="0" locked="0" layoutInCell="1" allowOverlap="1" wp14:anchorId="7AA818AB" wp14:editId="1DC76450">
                  <wp:simplePos x="0" y="0"/>
                  <wp:positionH relativeFrom="margin">
                    <wp:align>right</wp:align>
                  </wp:positionH>
                  <wp:positionV relativeFrom="paragraph">
                    <wp:posOffset>-474980</wp:posOffset>
                  </wp:positionV>
                  <wp:extent cx="6322695" cy="364490"/>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6322695" cy="364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321" w:rsidRPr="00757F51" w:rsidRDefault="00610321" w:rsidP="00757F51">
                              <w:pPr>
                                <w:pStyle w:val="QuotaitionMarks"/>
                                <w:spacing w:before="120" w:line="240" w:lineRule="auto"/>
                                <w:jc w:val="both"/>
                                <w:rPr>
                                  <w:rFonts w:ascii="Segoe UI" w:hAnsi="Segoe UI" w:cs="Segoe UI"/>
                                  <w:color w:val="A5A5A5" w:themeColor="accent3"/>
                                  <w:sz w:val="16"/>
                                  <w:szCs w:val="16"/>
                                </w:rPr>
                              </w:pPr>
                              <w:r w:rsidRPr="00757F51">
                                <w:rPr>
                                  <w:rFonts w:ascii="Segoe UI Semilight" w:hAnsi="Segoe UI Semilight" w:cs="Segoe UI Semilight"/>
                                  <w:color w:val="A5A5A5" w:themeColor="accent3"/>
                                  <w:sz w:val="16"/>
                                  <w:szCs w:val="16"/>
                                </w:rPr>
                                <w:t>©2018 RAVEN INDUSTRIES, INC.   All Rights Reserved</w:t>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t xml:space="preserve">062918    </w:t>
                              </w:r>
                              <w:r w:rsidRPr="00757F51">
                                <w:rPr>
                                  <w:rFonts w:ascii="Segoe UI" w:hAnsi="Segoe UI" w:cs="Segoe UI"/>
                                  <w:color w:val="A5A5A5" w:themeColor="accent3"/>
                                  <w:sz w:val="16"/>
                                  <w:szCs w:val="16"/>
                                </w:rPr>
                                <w:t>EFD</w:t>
                              </w:r>
                              <w:r>
                                <w:rPr>
                                  <w:rFonts w:ascii="Segoe UI" w:hAnsi="Segoe UI" w:cs="Segoe UI"/>
                                  <w:color w:val="A5A5A5" w:themeColor="accent3"/>
                                  <w:sz w:val="16"/>
                                  <w:szCs w:val="16"/>
                                </w:rPr>
                                <w:t>153</w:t>
                              </w:r>
                              <w:r w:rsidR="00B21102">
                                <w:rPr>
                                  <w:rFonts w:ascii="Segoe UI" w:hAnsi="Segoe UI" w:cs="Segoe UI"/>
                                  <w:color w:val="A5A5A5" w:themeColor="accent3"/>
                                  <w:sz w:val="16"/>
                                  <w:szCs w:val="16"/>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818AB" id="Text Box 2" o:spid="_x0000_s1033" type="#_x0000_t202" style="position:absolute;left:0;text-align:left;margin-left:446.65pt;margin-top:-37.4pt;width:497.85pt;height:28.7pt;z-index:251692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JUdwIAAFkFAAAOAAAAZHJzL2Uyb0RvYy54bWysVMFu2zAMvQ/YPwi6L07TNliDOEWWosOA&#10;oC3aDj0rstQYk0RNYmJnXz9KttOi26XDLjJNPlLkI6n5ZWsN26sQa3AlPxmNOVNOQlW755J/f7z+&#10;9JmziMJVwoBTJT+oyC8XHz/MGz9TE9iCqVRgFMTFWeNLvkX0s6KIcqusiCPwypFRQ7AC6Tc8F1UQ&#10;DUW3ppiMx9OigVD5AFLFSNqrzsgXOb7WSuKt1lEhMyWn3DCfIZ+bdBaLuZg9B+G3tezTEP+QhRW1&#10;o0uPoa4ECrYL9R+hbC0DRNA4kmAL0LqWKtdA1ZyM31TzsBVe5VqInOiPNMX/F1be7O8Cq6uSTzhz&#10;wlKLHlWL7Au0bJLYaXycEejBEwxbUlOXB30kZSq61cGmL5XDyE48H47cpmCSlNPTyWR6cc6ZJNvp&#10;9OzsIpNfvHj7EPGrAsuSUPJAvcuUiv06ImVC0AGSLnNwXRuT+2cca9IN5+PscLSQh3EJq/Ik9GFS&#10;RV3mWcKDUQlj3L3SxEQuICnyDKqVCWwvaHqElMphrj3HJXRCaUriPY49/iWr9zh3dQw3g8Ojs60d&#10;hFz9m7SrH0PKusMTka/qTiK2mzaPwNnQ2A1UB+p3gG5fopfXNTVlLSLeiUALQi2mpcdbOrQBIh96&#10;ibMthF9/0yc8zS1ZOWto4Uoef+5EUJyZb44mOm3nIIRB2AyC29kVUBdO6DnxMovkENAMog5gn+gt&#10;WKZbyCScpLtKjoO4wm7t6S2RarnMINpBL3DtHrxMoVNT0og9tk8i+H4OkSb4BoZVFLM349hhk6eD&#10;5Q5B13lWE68diz3ftL95hPu3Jj0Qr/8z6uVFXPwGAAD//wMAUEsDBBQABgAIAAAAIQDsva9W3gAA&#10;AAgBAAAPAAAAZHJzL2Rvd25yZXYueG1sTI/LTsMwEEX3SPyDNUjsWieoEBriVIjHjmdbJNg58ZBE&#10;xHZkT9Lw9wwrWM7c0Z1zis1sezFhiJ13CtJlAgJd7U3nGgX73f3iEkQk7YzuvUMF3xhhUx4fFTo3&#10;/uBecdpSI7jExVwraImGXMpYt2h1XPoBHWefPlhNPIZGmqAPXG57eZYkF9LqzvGHVg9402L9tR2t&#10;gv49hocqoY/ptnmkl2c5vt2lT0qdnszXVyAIZ/o7hl98RoeSmSo/OhNFr4BFSMEiW7EAx+v1eQai&#10;4k2arUCWhfwvUP4AAAD//wMAUEsBAi0AFAAGAAgAAAAhALaDOJL+AAAA4QEAABMAAAAAAAAAAAAA&#10;AAAAAAAAAFtDb250ZW50X1R5cGVzXS54bWxQSwECLQAUAAYACAAAACEAOP0h/9YAAACUAQAACwAA&#10;AAAAAAAAAAAAAAAvAQAAX3JlbHMvLnJlbHNQSwECLQAUAAYACAAAACEAIjBSVHcCAABZBQAADgAA&#10;AAAAAAAAAAAAAAAuAgAAZHJzL2Uyb0RvYy54bWxQSwECLQAUAAYACAAAACEA7L2vVt4AAAAIAQAA&#10;DwAAAAAAAAAAAAAAAADRBAAAZHJzL2Rvd25yZXYueG1sUEsFBgAAAAAEAAQA8wAAANwFAAAAAA==&#10;" filled="f" stroked="f" strokeweight=".5pt">
                  <v:textbox inset="0,0,0,0">
                    <w:txbxContent>
                      <w:p w:rsidR="00610321" w:rsidRPr="00757F51" w:rsidRDefault="00610321" w:rsidP="00757F51">
                        <w:pPr>
                          <w:pStyle w:val="QuotaitionMarks"/>
                          <w:spacing w:before="120" w:line="240" w:lineRule="auto"/>
                          <w:jc w:val="both"/>
                          <w:rPr>
                            <w:rFonts w:ascii="Segoe UI" w:hAnsi="Segoe UI" w:cs="Segoe UI"/>
                            <w:color w:val="A5A5A5" w:themeColor="accent3"/>
                            <w:sz w:val="16"/>
                            <w:szCs w:val="16"/>
                          </w:rPr>
                        </w:pPr>
                        <w:r w:rsidRPr="00757F51">
                          <w:rPr>
                            <w:rFonts w:ascii="Segoe UI Semilight" w:hAnsi="Segoe UI Semilight" w:cs="Segoe UI Semilight"/>
                            <w:color w:val="A5A5A5" w:themeColor="accent3"/>
                            <w:sz w:val="16"/>
                            <w:szCs w:val="16"/>
                          </w:rPr>
                          <w:t>©2018 RAVEN INDUSTRIES, INC.   All Rights Reserved</w:t>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t xml:space="preserve">062918    </w:t>
                        </w:r>
                        <w:r w:rsidRPr="00757F51">
                          <w:rPr>
                            <w:rFonts w:ascii="Segoe UI" w:hAnsi="Segoe UI" w:cs="Segoe UI"/>
                            <w:color w:val="A5A5A5" w:themeColor="accent3"/>
                            <w:sz w:val="16"/>
                            <w:szCs w:val="16"/>
                          </w:rPr>
                          <w:t>EFD</w:t>
                        </w:r>
                        <w:r>
                          <w:rPr>
                            <w:rFonts w:ascii="Segoe UI" w:hAnsi="Segoe UI" w:cs="Segoe UI"/>
                            <w:color w:val="A5A5A5" w:themeColor="accent3"/>
                            <w:sz w:val="16"/>
                            <w:szCs w:val="16"/>
                          </w:rPr>
                          <w:t>153</w:t>
                        </w:r>
                        <w:r w:rsidR="00B21102">
                          <w:rPr>
                            <w:rFonts w:ascii="Segoe UI" w:hAnsi="Segoe UI" w:cs="Segoe UI"/>
                            <w:color w:val="A5A5A5" w:themeColor="accent3"/>
                            <w:sz w:val="16"/>
                            <w:szCs w:val="16"/>
                          </w:rPr>
                          <w:t>8</w:t>
                        </w:r>
                      </w:p>
                    </w:txbxContent>
                  </v:textbox>
                  <w10:wrap anchorx="margin"/>
                </v:shape>
              </w:pict>
            </mc:Fallback>
          </mc:AlternateContent>
        </w:r>
        <w:r>
          <w:tab/>
        </w:r>
        <w:r>
          <w:tab/>
        </w:r>
      </w:p>
    </w:sdtContent>
  </w:sdt>
  <w:p w:rsidR="00610321" w:rsidRDefault="00610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321" w:rsidRDefault="00610321" w:rsidP="006C3B0B">
      <w:pPr>
        <w:spacing w:after="0" w:line="240" w:lineRule="auto"/>
      </w:pPr>
      <w:r>
        <w:separator/>
      </w:r>
    </w:p>
  </w:footnote>
  <w:footnote w:type="continuationSeparator" w:id="0">
    <w:p w:rsidR="00610321" w:rsidRDefault="00610321" w:rsidP="006C3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321" w:rsidRDefault="00610321">
    <w:pPr>
      <w:pStyle w:val="Header"/>
    </w:pPr>
    <w:r>
      <w:rPr>
        <w:noProof/>
      </w:rPr>
      <w:drawing>
        <wp:anchor distT="0" distB="0" distL="114300" distR="114300" simplePos="0" relativeHeight="251672576" behindDoc="0" locked="0" layoutInCell="1" allowOverlap="1" wp14:anchorId="5D5884D9" wp14:editId="27ED54EC">
          <wp:simplePos x="0" y="0"/>
          <wp:positionH relativeFrom="column">
            <wp:posOffset>-452120</wp:posOffset>
          </wp:positionH>
          <wp:positionV relativeFrom="paragraph">
            <wp:posOffset>-394970</wp:posOffset>
          </wp:positionV>
          <wp:extent cx="1883410" cy="851535"/>
          <wp:effectExtent l="0" t="0" r="2540" b="5715"/>
          <wp:wrapTight wrapText="bothSides">
            <wp:wrapPolygon edited="0">
              <wp:start x="0" y="0"/>
              <wp:lineTo x="0" y="21262"/>
              <wp:lineTo x="21411" y="21262"/>
              <wp:lineTo x="214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 EFD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3410" cy="8515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321" w:rsidRDefault="00610321">
    <w:pPr>
      <w:pStyle w:val="Header"/>
    </w:pPr>
    <w:r>
      <w:rPr>
        <w:noProof/>
      </w:rPr>
      <w:drawing>
        <wp:anchor distT="0" distB="0" distL="114300" distR="114300" simplePos="0" relativeHeight="251690496" behindDoc="0" locked="1" layoutInCell="1" allowOverlap="1" wp14:anchorId="5DAC33D0" wp14:editId="324CA1E8">
          <wp:simplePos x="0" y="0"/>
          <wp:positionH relativeFrom="margin">
            <wp:align>left</wp:align>
          </wp:positionH>
          <wp:positionV relativeFrom="margin">
            <wp:posOffset>-725805</wp:posOffset>
          </wp:positionV>
          <wp:extent cx="1828800" cy="478790"/>
          <wp:effectExtent l="0" t="0" r="0" b="0"/>
          <wp:wrapTight wrapText="bothSides">
            <wp:wrapPolygon edited="0">
              <wp:start x="0" y="0"/>
              <wp:lineTo x="0" y="20626"/>
              <wp:lineTo x="21375" y="20626"/>
              <wp:lineTo x="213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 EFD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478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10F6"/>
    <w:multiLevelType w:val="hybridMultilevel"/>
    <w:tmpl w:val="A28EC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D4C94"/>
    <w:multiLevelType w:val="hybridMultilevel"/>
    <w:tmpl w:val="6882B59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E5ED1"/>
    <w:multiLevelType w:val="hybridMultilevel"/>
    <w:tmpl w:val="D64CD0B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D1645"/>
    <w:multiLevelType w:val="hybridMultilevel"/>
    <w:tmpl w:val="F6EC6E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7774F"/>
    <w:multiLevelType w:val="hybridMultilevel"/>
    <w:tmpl w:val="48F2E0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1278D2"/>
    <w:multiLevelType w:val="hybridMultilevel"/>
    <w:tmpl w:val="FF82D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9701E"/>
    <w:multiLevelType w:val="hybridMultilevel"/>
    <w:tmpl w:val="F05C8E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22BC5"/>
    <w:multiLevelType w:val="hybridMultilevel"/>
    <w:tmpl w:val="3D5C848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605AE"/>
    <w:multiLevelType w:val="hybridMultilevel"/>
    <w:tmpl w:val="73BA16F4"/>
    <w:lvl w:ilvl="0" w:tplc="04090015">
      <w:start w:val="1"/>
      <w:numFmt w:val="upperLetter"/>
      <w:lvlText w:val="%1."/>
      <w:lvlJc w:val="left"/>
      <w:pPr>
        <w:ind w:left="360" w:hanging="360"/>
      </w:pPr>
      <w:rPr>
        <w:rFonts w:hint="default"/>
      </w:rPr>
    </w:lvl>
    <w:lvl w:ilvl="1" w:tplc="B16AB1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F71A7E"/>
    <w:multiLevelType w:val="hybridMultilevel"/>
    <w:tmpl w:val="50E4BA7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51689"/>
    <w:multiLevelType w:val="hybridMultilevel"/>
    <w:tmpl w:val="F068867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B5744"/>
    <w:multiLevelType w:val="hybridMultilevel"/>
    <w:tmpl w:val="11BA5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839EA"/>
    <w:multiLevelType w:val="hybridMultilevel"/>
    <w:tmpl w:val="F90A97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209C2"/>
    <w:multiLevelType w:val="hybridMultilevel"/>
    <w:tmpl w:val="2D543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B6CCE"/>
    <w:multiLevelType w:val="hybridMultilevel"/>
    <w:tmpl w:val="F566E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3C284F"/>
    <w:multiLevelType w:val="hybridMultilevel"/>
    <w:tmpl w:val="1FF8D3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A436C"/>
    <w:multiLevelType w:val="hybridMultilevel"/>
    <w:tmpl w:val="93E41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B5AD2"/>
    <w:multiLevelType w:val="hybridMultilevel"/>
    <w:tmpl w:val="028608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9248C7"/>
    <w:multiLevelType w:val="hybridMultilevel"/>
    <w:tmpl w:val="7DA0E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342A2"/>
    <w:multiLevelType w:val="hybridMultilevel"/>
    <w:tmpl w:val="FA94B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05CD8"/>
    <w:multiLevelType w:val="hybridMultilevel"/>
    <w:tmpl w:val="69460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3050CD"/>
    <w:multiLevelType w:val="hybridMultilevel"/>
    <w:tmpl w:val="16D66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B50936"/>
    <w:multiLevelType w:val="hybridMultilevel"/>
    <w:tmpl w:val="FDDE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4050D"/>
    <w:multiLevelType w:val="hybridMultilevel"/>
    <w:tmpl w:val="A80E9A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8975C5"/>
    <w:multiLevelType w:val="hybridMultilevel"/>
    <w:tmpl w:val="D28CD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81B34"/>
    <w:multiLevelType w:val="hybridMultilevel"/>
    <w:tmpl w:val="844CF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84F08"/>
    <w:multiLevelType w:val="hybridMultilevel"/>
    <w:tmpl w:val="5D944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F52866"/>
    <w:multiLevelType w:val="hybridMultilevel"/>
    <w:tmpl w:val="21341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2"/>
  </w:num>
  <w:num w:numId="4">
    <w:abstractNumId w:val="3"/>
  </w:num>
  <w:num w:numId="5">
    <w:abstractNumId w:val="6"/>
  </w:num>
  <w:num w:numId="6">
    <w:abstractNumId w:val="2"/>
  </w:num>
  <w:num w:numId="7">
    <w:abstractNumId w:val="5"/>
  </w:num>
  <w:num w:numId="8">
    <w:abstractNumId w:val="22"/>
  </w:num>
  <w:num w:numId="9">
    <w:abstractNumId w:val="10"/>
  </w:num>
  <w:num w:numId="10">
    <w:abstractNumId w:val="24"/>
  </w:num>
  <w:num w:numId="11">
    <w:abstractNumId w:val="14"/>
  </w:num>
  <w:num w:numId="12">
    <w:abstractNumId w:val="21"/>
  </w:num>
  <w:num w:numId="13">
    <w:abstractNumId w:val="17"/>
  </w:num>
  <w:num w:numId="14">
    <w:abstractNumId w:val="16"/>
  </w:num>
  <w:num w:numId="15">
    <w:abstractNumId w:val="25"/>
  </w:num>
  <w:num w:numId="16">
    <w:abstractNumId w:val="20"/>
  </w:num>
  <w:num w:numId="17">
    <w:abstractNumId w:val="26"/>
  </w:num>
  <w:num w:numId="18">
    <w:abstractNumId w:val="1"/>
  </w:num>
  <w:num w:numId="19">
    <w:abstractNumId w:val="11"/>
  </w:num>
  <w:num w:numId="20">
    <w:abstractNumId w:val="19"/>
  </w:num>
  <w:num w:numId="21">
    <w:abstractNumId w:val="4"/>
  </w:num>
  <w:num w:numId="22">
    <w:abstractNumId w:val="18"/>
  </w:num>
  <w:num w:numId="23">
    <w:abstractNumId w:val="7"/>
  </w:num>
  <w:num w:numId="24">
    <w:abstractNumId w:val="27"/>
  </w:num>
  <w:num w:numId="25">
    <w:abstractNumId w:val="13"/>
  </w:num>
  <w:num w:numId="26">
    <w:abstractNumId w:val="9"/>
  </w:num>
  <w:num w:numId="27">
    <w:abstractNumId w:val="15"/>
  </w:num>
  <w:num w:numId="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0B"/>
    <w:rsid w:val="00001773"/>
    <w:rsid w:val="000104A3"/>
    <w:rsid w:val="000206B3"/>
    <w:rsid w:val="00025A22"/>
    <w:rsid w:val="00034CF8"/>
    <w:rsid w:val="00036007"/>
    <w:rsid w:val="000422EF"/>
    <w:rsid w:val="000429B6"/>
    <w:rsid w:val="000612F4"/>
    <w:rsid w:val="0007190B"/>
    <w:rsid w:val="000936E8"/>
    <w:rsid w:val="00096869"/>
    <w:rsid w:val="00096DA4"/>
    <w:rsid w:val="000A072F"/>
    <w:rsid w:val="000A20E7"/>
    <w:rsid w:val="000B7CE6"/>
    <w:rsid w:val="000E32DE"/>
    <w:rsid w:val="001064CB"/>
    <w:rsid w:val="0013236C"/>
    <w:rsid w:val="00137548"/>
    <w:rsid w:val="00140556"/>
    <w:rsid w:val="00156CAC"/>
    <w:rsid w:val="0015763F"/>
    <w:rsid w:val="00157D31"/>
    <w:rsid w:val="00174EE0"/>
    <w:rsid w:val="00177A33"/>
    <w:rsid w:val="00181999"/>
    <w:rsid w:val="00186CCE"/>
    <w:rsid w:val="001A3713"/>
    <w:rsid w:val="001A7B13"/>
    <w:rsid w:val="001B68C1"/>
    <w:rsid w:val="001C68B8"/>
    <w:rsid w:val="001C6C76"/>
    <w:rsid w:val="001D459D"/>
    <w:rsid w:val="001D54FF"/>
    <w:rsid w:val="001E2CAD"/>
    <w:rsid w:val="001E7C4F"/>
    <w:rsid w:val="001F094B"/>
    <w:rsid w:val="001F37D9"/>
    <w:rsid w:val="001F3C51"/>
    <w:rsid w:val="001F751A"/>
    <w:rsid w:val="00201AD9"/>
    <w:rsid w:val="00222A5E"/>
    <w:rsid w:val="00233C5B"/>
    <w:rsid w:val="002506EC"/>
    <w:rsid w:val="002629ED"/>
    <w:rsid w:val="002758BB"/>
    <w:rsid w:val="00291AA7"/>
    <w:rsid w:val="00292481"/>
    <w:rsid w:val="00296FF1"/>
    <w:rsid w:val="002B452F"/>
    <w:rsid w:val="002C18C4"/>
    <w:rsid w:val="002C3003"/>
    <w:rsid w:val="002C6347"/>
    <w:rsid w:val="002D254F"/>
    <w:rsid w:val="002E169F"/>
    <w:rsid w:val="002F0C13"/>
    <w:rsid w:val="003027D1"/>
    <w:rsid w:val="00326409"/>
    <w:rsid w:val="00327CD6"/>
    <w:rsid w:val="00336557"/>
    <w:rsid w:val="00336679"/>
    <w:rsid w:val="00336AE4"/>
    <w:rsid w:val="003408B8"/>
    <w:rsid w:val="00346A7B"/>
    <w:rsid w:val="0036425F"/>
    <w:rsid w:val="003653EA"/>
    <w:rsid w:val="003725AE"/>
    <w:rsid w:val="00376AAB"/>
    <w:rsid w:val="003910BB"/>
    <w:rsid w:val="00396DE5"/>
    <w:rsid w:val="003A2D3A"/>
    <w:rsid w:val="003C3F84"/>
    <w:rsid w:val="003C46DF"/>
    <w:rsid w:val="003C5221"/>
    <w:rsid w:val="003C5508"/>
    <w:rsid w:val="003C64C2"/>
    <w:rsid w:val="003D2709"/>
    <w:rsid w:val="003E647C"/>
    <w:rsid w:val="004115A2"/>
    <w:rsid w:val="00414F8E"/>
    <w:rsid w:val="0044420B"/>
    <w:rsid w:val="00446249"/>
    <w:rsid w:val="0044691C"/>
    <w:rsid w:val="00451300"/>
    <w:rsid w:val="004538D3"/>
    <w:rsid w:val="00453FBF"/>
    <w:rsid w:val="004716DD"/>
    <w:rsid w:val="004777A4"/>
    <w:rsid w:val="00485734"/>
    <w:rsid w:val="004B4B16"/>
    <w:rsid w:val="004C250C"/>
    <w:rsid w:val="004C7600"/>
    <w:rsid w:val="004D2EE2"/>
    <w:rsid w:val="004D4902"/>
    <w:rsid w:val="004E42F3"/>
    <w:rsid w:val="004E6B9D"/>
    <w:rsid w:val="004E6D11"/>
    <w:rsid w:val="004F1463"/>
    <w:rsid w:val="004F5E99"/>
    <w:rsid w:val="0050508A"/>
    <w:rsid w:val="00513540"/>
    <w:rsid w:val="005176E0"/>
    <w:rsid w:val="00525254"/>
    <w:rsid w:val="0053310F"/>
    <w:rsid w:val="005406E4"/>
    <w:rsid w:val="00544974"/>
    <w:rsid w:val="0054509F"/>
    <w:rsid w:val="005559A1"/>
    <w:rsid w:val="0057043A"/>
    <w:rsid w:val="0057328A"/>
    <w:rsid w:val="00590152"/>
    <w:rsid w:val="00593B65"/>
    <w:rsid w:val="0059510E"/>
    <w:rsid w:val="005A3AD6"/>
    <w:rsid w:val="005A5239"/>
    <w:rsid w:val="005B1738"/>
    <w:rsid w:val="005B1989"/>
    <w:rsid w:val="005B345B"/>
    <w:rsid w:val="005B6AB0"/>
    <w:rsid w:val="005C1896"/>
    <w:rsid w:val="005C2FD9"/>
    <w:rsid w:val="005D267E"/>
    <w:rsid w:val="005E6ECF"/>
    <w:rsid w:val="005F3F5C"/>
    <w:rsid w:val="00602C84"/>
    <w:rsid w:val="00603D99"/>
    <w:rsid w:val="006074AB"/>
    <w:rsid w:val="00610321"/>
    <w:rsid w:val="00625CFF"/>
    <w:rsid w:val="00644012"/>
    <w:rsid w:val="0065253B"/>
    <w:rsid w:val="00656AAE"/>
    <w:rsid w:val="00657BAB"/>
    <w:rsid w:val="006600C6"/>
    <w:rsid w:val="00660136"/>
    <w:rsid w:val="00673530"/>
    <w:rsid w:val="006744C8"/>
    <w:rsid w:val="0067687F"/>
    <w:rsid w:val="00686174"/>
    <w:rsid w:val="0068799A"/>
    <w:rsid w:val="006A2B77"/>
    <w:rsid w:val="006A450E"/>
    <w:rsid w:val="006B1998"/>
    <w:rsid w:val="006C24D4"/>
    <w:rsid w:val="006C3AF9"/>
    <w:rsid w:val="006C3B0B"/>
    <w:rsid w:val="006C41D2"/>
    <w:rsid w:val="006D0CDA"/>
    <w:rsid w:val="006F38EA"/>
    <w:rsid w:val="006F5AFE"/>
    <w:rsid w:val="0070312F"/>
    <w:rsid w:val="00706EA3"/>
    <w:rsid w:val="0072081E"/>
    <w:rsid w:val="007469F6"/>
    <w:rsid w:val="00752C7A"/>
    <w:rsid w:val="00752E9C"/>
    <w:rsid w:val="00757F51"/>
    <w:rsid w:val="00760FC4"/>
    <w:rsid w:val="0076286E"/>
    <w:rsid w:val="007708DD"/>
    <w:rsid w:val="00775122"/>
    <w:rsid w:val="0077760B"/>
    <w:rsid w:val="007861F5"/>
    <w:rsid w:val="00793D9E"/>
    <w:rsid w:val="00797BDC"/>
    <w:rsid w:val="007C1A45"/>
    <w:rsid w:val="007C3DDC"/>
    <w:rsid w:val="007D28DB"/>
    <w:rsid w:val="007E2529"/>
    <w:rsid w:val="007E2806"/>
    <w:rsid w:val="007E46D7"/>
    <w:rsid w:val="007E7C9C"/>
    <w:rsid w:val="0080633A"/>
    <w:rsid w:val="00807CF4"/>
    <w:rsid w:val="008155C4"/>
    <w:rsid w:val="008163E5"/>
    <w:rsid w:val="008300E5"/>
    <w:rsid w:val="00832F94"/>
    <w:rsid w:val="008457E0"/>
    <w:rsid w:val="008660FF"/>
    <w:rsid w:val="00866DA4"/>
    <w:rsid w:val="00876427"/>
    <w:rsid w:val="00880B55"/>
    <w:rsid w:val="00890757"/>
    <w:rsid w:val="008973B3"/>
    <w:rsid w:val="008A5BD1"/>
    <w:rsid w:val="008B05E5"/>
    <w:rsid w:val="008E25E4"/>
    <w:rsid w:val="008E5DA4"/>
    <w:rsid w:val="008F0E62"/>
    <w:rsid w:val="008F4021"/>
    <w:rsid w:val="008F6B9F"/>
    <w:rsid w:val="00900710"/>
    <w:rsid w:val="009019B3"/>
    <w:rsid w:val="00906E3F"/>
    <w:rsid w:val="00913BD2"/>
    <w:rsid w:val="009177CA"/>
    <w:rsid w:val="009225FF"/>
    <w:rsid w:val="00924293"/>
    <w:rsid w:val="0092581E"/>
    <w:rsid w:val="009313FB"/>
    <w:rsid w:val="00943023"/>
    <w:rsid w:val="00953F2F"/>
    <w:rsid w:val="00960BEA"/>
    <w:rsid w:val="009A6D1D"/>
    <w:rsid w:val="009B6F45"/>
    <w:rsid w:val="009C1E94"/>
    <w:rsid w:val="009C3B6B"/>
    <w:rsid w:val="009C7EBB"/>
    <w:rsid w:val="009D0806"/>
    <w:rsid w:val="009D4FCB"/>
    <w:rsid w:val="009D62A5"/>
    <w:rsid w:val="009D6739"/>
    <w:rsid w:val="009E47A2"/>
    <w:rsid w:val="009F3000"/>
    <w:rsid w:val="009F4587"/>
    <w:rsid w:val="00A03C96"/>
    <w:rsid w:val="00A04F26"/>
    <w:rsid w:val="00A21818"/>
    <w:rsid w:val="00A22E60"/>
    <w:rsid w:val="00A2433B"/>
    <w:rsid w:val="00A3219C"/>
    <w:rsid w:val="00A349E3"/>
    <w:rsid w:val="00A40FC5"/>
    <w:rsid w:val="00A46D9A"/>
    <w:rsid w:val="00A52C5C"/>
    <w:rsid w:val="00A53A61"/>
    <w:rsid w:val="00A6067A"/>
    <w:rsid w:val="00A6119B"/>
    <w:rsid w:val="00A66700"/>
    <w:rsid w:val="00A76463"/>
    <w:rsid w:val="00A800BD"/>
    <w:rsid w:val="00A80A62"/>
    <w:rsid w:val="00A95C5D"/>
    <w:rsid w:val="00A97D64"/>
    <w:rsid w:val="00AB7197"/>
    <w:rsid w:val="00AE182A"/>
    <w:rsid w:val="00AE3467"/>
    <w:rsid w:val="00AF55B0"/>
    <w:rsid w:val="00B07559"/>
    <w:rsid w:val="00B21102"/>
    <w:rsid w:val="00B23D9E"/>
    <w:rsid w:val="00B26D94"/>
    <w:rsid w:val="00B366B9"/>
    <w:rsid w:val="00B457C4"/>
    <w:rsid w:val="00B47676"/>
    <w:rsid w:val="00B505C5"/>
    <w:rsid w:val="00B5557F"/>
    <w:rsid w:val="00B6195E"/>
    <w:rsid w:val="00B72855"/>
    <w:rsid w:val="00B72D26"/>
    <w:rsid w:val="00B86BB9"/>
    <w:rsid w:val="00B87295"/>
    <w:rsid w:val="00B90AC4"/>
    <w:rsid w:val="00B9560E"/>
    <w:rsid w:val="00BC222C"/>
    <w:rsid w:val="00BE360D"/>
    <w:rsid w:val="00BF323E"/>
    <w:rsid w:val="00BF78EA"/>
    <w:rsid w:val="00C001AB"/>
    <w:rsid w:val="00C13981"/>
    <w:rsid w:val="00C37A96"/>
    <w:rsid w:val="00C43989"/>
    <w:rsid w:val="00C708E0"/>
    <w:rsid w:val="00C725C8"/>
    <w:rsid w:val="00C830AB"/>
    <w:rsid w:val="00CA046C"/>
    <w:rsid w:val="00CB2D2B"/>
    <w:rsid w:val="00CC0ED2"/>
    <w:rsid w:val="00CD41C9"/>
    <w:rsid w:val="00CE1C41"/>
    <w:rsid w:val="00D12EE0"/>
    <w:rsid w:val="00D15240"/>
    <w:rsid w:val="00D36155"/>
    <w:rsid w:val="00D41DED"/>
    <w:rsid w:val="00D44D6A"/>
    <w:rsid w:val="00D456D1"/>
    <w:rsid w:val="00D52ED9"/>
    <w:rsid w:val="00D53315"/>
    <w:rsid w:val="00D97A11"/>
    <w:rsid w:val="00DA0AD3"/>
    <w:rsid w:val="00DA604F"/>
    <w:rsid w:val="00DB1288"/>
    <w:rsid w:val="00DB47FE"/>
    <w:rsid w:val="00DB6FE8"/>
    <w:rsid w:val="00DC1F1C"/>
    <w:rsid w:val="00DD58DF"/>
    <w:rsid w:val="00DE039A"/>
    <w:rsid w:val="00DE065B"/>
    <w:rsid w:val="00DE17D9"/>
    <w:rsid w:val="00DF5831"/>
    <w:rsid w:val="00E0076A"/>
    <w:rsid w:val="00E01534"/>
    <w:rsid w:val="00E01734"/>
    <w:rsid w:val="00E05F80"/>
    <w:rsid w:val="00E06A5E"/>
    <w:rsid w:val="00E1299B"/>
    <w:rsid w:val="00E1373D"/>
    <w:rsid w:val="00E23E41"/>
    <w:rsid w:val="00E31517"/>
    <w:rsid w:val="00E34002"/>
    <w:rsid w:val="00E405E2"/>
    <w:rsid w:val="00E43332"/>
    <w:rsid w:val="00E50306"/>
    <w:rsid w:val="00E67F15"/>
    <w:rsid w:val="00E802FB"/>
    <w:rsid w:val="00E80CDF"/>
    <w:rsid w:val="00E917BC"/>
    <w:rsid w:val="00E97B97"/>
    <w:rsid w:val="00EA44EC"/>
    <w:rsid w:val="00EA5370"/>
    <w:rsid w:val="00EA62E4"/>
    <w:rsid w:val="00EA7896"/>
    <w:rsid w:val="00EC370E"/>
    <w:rsid w:val="00EE73F1"/>
    <w:rsid w:val="00EF0EDD"/>
    <w:rsid w:val="00F0062B"/>
    <w:rsid w:val="00F00662"/>
    <w:rsid w:val="00F05275"/>
    <w:rsid w:val="00F2339B"/>
    <w:rsid w:val="00F40AAE"/>
    <w:rsid w:val="00F44889"/>
    <w:rsid w:val="00F50130"/>
    <w:rsid w:val="00F535D9"/>
    <w:rsid w:val="00F575F7"/>
    <w:rsid w:val="00F57C81"/>
    <w:rsid w:val="00F60432"/>
    <w:rsid w:val="00F727A1"/>
    <w:rsid w:val="00F856AB"/>
    <w:rsid w:val="00F87A4C"/>
    <w:rsid w:val="00F87CB7"/>
    <w:rsid w:val="00F94376"/>
    <w:rsid w:val="00F945CC"/>
    <w:rsid w:val="00FA236D"/>
    <w:rsid w:val="00FA27AF"/>
    <w:rsid w:val="00FA665B"/>
    <w:rsid w:val="00FA69C8"/>
    <w:rsid w:val="00FB56B6"/>
    <w:rsid w:val="00FB5F80"/>
    <w:rsid w:val="00FC2722"/>
    <w:rsid w:val="00FC3C23"/>
    <w:rsid w:val="00FC7FFC"/>
    <w:rsid w:val="00FD6CFB"/>
    <w:rsid w:val="00FE0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85DACC7"/>
  <w15:docId w15:val="{BD5F5400-1E15-4924-9AB2-53942A53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0B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0B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29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457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B0B"/>
  </w:style>
  <w:style w:type="paragraph" w:styleId="Footer">
    <w:name w:val="footer"/>
    <w:basedOn w:val="Normal"/>
    <w:link w:val="FooterChar"/>
    <w:uiPriority w:val="99"/>
    <w:unhideWhenUsed/>
    <w:rsid w:val="006C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B0B"/>
  </w:style>
  <w:style w:type="paragraph" w:customStyle="1" w:styleId="BasicParagraph">
    <w:name w:val="[Basic Paragraph]"/>
    <w:basedOn w:val="Normal"/>
    <w:uiPriority w:val="99"/>
    <w:rsid w:val="009E47A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C68B8"/>
    <w:rPr>
      <w:color w:val="0563C1" w:themeColor="hyperlink"/>
      <w:u w:val="single"/>
    </w:rPr>
  </w:style>
  <w:style w:type="character" w:customStyle="1" w:styleId="H1LightBlack">
    <w:name w:val="H1 Light Black"/>
    <w:uiPriority w:val="99"/>
    <w:rsid w:val="005C1896"/>
    <w:rPr>
      <w:rFonts w:ascii="Lato Light" w:hAnsi="Lato Light" w:cs="Lato Light"/>
      <w:sz w:val="64"/>
      <w:szCs w:val="64"/>
    </w:rPr>
  </w:style>
  <w:style w:type="character" w:customStyle="1" w:styleId="H1boldBlack">
    <w:name w:val="H1 bold Black"/>
    <w:uiPriority w:val="99"/>
    <w:rsid w:val="005C1896"/>
    <w:rPr>
      <w:rFonts w:ascii="Lato" w:hAnsi="Lato" w:cs="Lato"/>
      <w:b/>
      <w:bCs/>
      <w:sz w:val="64"/>
      <w:szCs w:val="64"/>
    </w:rPr>
  </w:style>
  <w:style w:type="character" w:customStyle="1" w:styleId="SubheadforbodyBLACK">
    <w:name w:val="Subhead for body BLACK"/>
    <w:uiPriority w:val="99"/>
    <w:rsid w:val="009D0806"/>
    <w:rPr>
      <w:rFonts w:ascii="Lato" w:hAnsi="Lato" w:cs="Lato"/>
      <w:b/>
      <w:bCs/>
      <w:color w:val="000000"/>
      <w:sz w:val="28"/>
      <w:szCs w:val="28"/>
    </w:rPr>
  </w:style>
  <w:style w:type="paragraph" w:customStyle="1" w:styleId="BodyRegularBlack">
    <w:name w:val="Body Regular Black"/>
    <w:basedOn w:val="Normal"/>
    <w:uiPriority w:val="99"/>
    <w:rsid w:val="00593B65"/>
    <w:pPr>
      <w:suppressAutoHyphens/>
      <w:autoSpaceDE w:val="0"/>
      <w:autoSpaceDN w:val="0"/>
      <w:adjustRightInd w:val="0"/>
      <w:spacing w:before="144" w:after="0" w:line="288" w:lineRule="auto"/>
      <w:textAlignment w:val="center"/>
    </w:pPr>
    <w:rPr>
      <w:rFonts w:ascii="Lato" w:hAnsi="Lato" w:cs="Lato"/>
      <w:color w:val="000000"/>
      <w:sz w:val="18"/>
      <w:szCs w:val="18"/>
    </w:rPr>
  </w:style>
  <w:style w:type="paragraph" w:customStyle="1" w:styleId="Standfirstblack">
    <w:name w:val="Stand first black"/>
    <w:basedOn w:val="BodyRegularBlack"/>
    <w:uiPriority w:val="99"/>
    <w:rsid w:val="00593B65"/>
    <w:rPr>
      <w:i/>
      <w:iCs/>
      <w:sz w:val="24"/>
      <w:szCs w:val="24"/>
    </w:rPr>
  </w:style>
  <w:style w:type="character" w:customStyle="1" w:styleId="SubheadforbodyBLUE">
    <w:name w:val="Subhead for body BLUE"/>
    <w:uiPriority w:val="99"/>
    <w:rsid w:val="00593B65"/>
    <w:rPr>
      <w:rFonts w:ascii="Lato" w:hAnsi="Lato" w:cs="Lato"/>
      <w:b/>
      <w:bCs/>
      <w:color w:val="00B3F0"/>
      <w:sz w:val="28"/>
      <w:szCs w:val="28"/>
    </w:rPr>
  </w:style>
  <w:style w:type="paragraph" w:customStyle="1" w:styleId="QuotaitionMarks">
    <w:name w:val="Quotaition Marks"/>
    <w:basedOn w:val="BodyRegularBlack"/>
    <w:uiPriority w:val="99"/>
    <w:rsid w:val="00593B65"/>
    <w:rPr>
      <w:rFonts w:ascii="Lato Light" w:hAnsi="Lato Light" w:cs="Lato Light"/>
      <w:i/>
      <w:iCs/>
      <w:sz w:val="32"/>
      <w:szCs w:val="32"/>
    </w:rPr>
  </w:style>
  <w:style w:type="paragraph" w:customStyle="1" w:styleId="RegularBody8">
    <w:name w:val="Regular Body 8"/>
    <w:basedOn w:val="BodyRegularBlack"/>
    <w:uiPriority w:val="99"/>
    <w:rsid w:val="00A21818"/>
    <w:rPr>
      <w:color w:val="FFFFFF"/>
      <w:sz w:val="16"/>
      <w:szCs w:val="16"/>
    </w:rPr>
  </w:style>
  <w:style w:type="character" w:customStyle="1" w:styleId="SubheadforbodyWHITE">
    <w:name w:val="Subhead for body WHITE"/>
    <w:uiPriority w:val="99"/>
    <w:rsid w:val="00A21818"/>
    <w:rPr>
      <w:rFonts w:ascii="Lato" w:hAnsi="Lato" w:cs="Lato"/>
      <w:b/>
      <w:b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BulitPointWhite">
    <w:name w:val="Bulit Point White"/>
    <w:basedOn w:val="Normal"/>
    <w:uiPriority w:val="99"/>
    <w:rsid w:val="007469F6"/>
    <w:pPr>
      <w:suppressAutoHyphens/>
      <w:autoSpaceDE w:val="0"/>
      <w:autoSpaceDN w:val="0"/>
      <w:adjustRightInd w:val="0"/>
      <w:spacing w:after="0" w:line="400" w:lineRule="atLeast"/>
      <w:textAlignment w:val="center"/>
    </w:pPr>
    <w:rPr>
      <w:rFonts w:ascii="Lato" w:hAnsi="Lato" w:cs="Lato"/>
      <w:color w:val="FFFFFF"/>
      <w:sz w:val="18"/>
      <w:szCs w:val="18"/>
    </w:rPr>
  </w:style>
  <w:style w:type="paragraph" w:customStyle="1" w:styleId="BulitResultWhite">
    <w:name w:val="Bulit Result White"/>
    <w:basedOn w:val="Normal"/>
    <w:uiPriority w:val="99"/>
    <w:rsid w:val="006744C8"/>
    <w:pPr>
      <w:suppressAutoHyphens/>
      <w:autoSpaceDE w:val="0"/>
      <w:autoSpaceDN w:val="0"/>
      <w:adjustRightInd w:val="0"/>
      <w:spacing w:after="0" w:line="400" w:lineRule="atLeast"/>
      <w:jc w:val="right"/>
      <w:textAlignment w:val="center"/>
    </w:pPr>
    <w:rPr>
      <w:rFonts w:ascii="Lato" w:hAnsi="Lato" w:cs="Lato"/>
      <w:b/>
      <w:bCs/>
      <w:color w:val="FFFFFF"/>
      <w:sz w:val="18"/>
      <w:szCs w:val="18"/>
    </w:rPr>
  </w:style>
  <w:style w:type="paragraph" w:customStyle="1" w:styleId="BulitPointBlack">
    <w:name w:val="Bulit Point Black"/>
    <w:basedOn w:val="Normal"/>
    <w:uiPriority w:val="99"/>
    <w:rsid w:val="00960BEA"/>
    <w:pPr>
      <w:suppressAutoHyphens/>
      <w:autoSpaceDE w:val="0"/>
      <w:autoSpaceDN w:val="0"/>
      <w:adjustRightInd w:val="0"/>
      <w:spacing w:after="0" w:line="400" w:lineRule="atLeast"/>
      <w:textAlignment w:val="center"/>
    </w:pPr>
    <w:rPr>
      <w:rFonts w:ascii="Lato" w:hAnsi="Lato" w:cs="Lato"/>
      <w:color w:val="000000"/>
      <w:sz w:val="18"/>
      <w:szCs w:val="18"/>
    </w:rPr>
  </w:style>
  <w:style w:type="paragraph" w:customStyle="1" w:styleId="BodyRegularWhite">
    <w:name w:val="Body Regular White"/>
    <w:basedOn w:val="Normal"/>
    <w:uiPriority w:val="99"/>
    <w:rsid w:val="00AF55B0"/>
    <w:pPr>
      <w:suppressAutoHyphens/>
      <w:autoSpaceDE w:val="0"/>
      <w:autoSpaceDN w:val="0"/>
      <w:adjustRightInd w:val="0"/>
      <w:spacing w:before="144" w:after="0" w:line="288" w:lineRule="auto"/>
      <w:textAlignment w:val="center"/>
    </w:pPr>
    <w:rPr>
      <w:rFonts w:ascii="Lato" w:hAnsi="Lato" w:cs="Lato"/>
      <w:color w:val="FFFFFF"/>
      <w:sz w:val="18"/>
      <w:szCs w:val="18"/>
    </w:rPr>
  </w:style>
  <w:style w:type="paragraph" w:customStyle="1" w:styleId="StandfirstWhite">
    <w:name w:val="Stand first White"/>
    <w:basedOn w:val="BodyRegularBlack"/>
    <w:uiPriority w:val="99"/>
    <w:rsid w:val="005E6ECF"/>
    <w:rPr>
      <w:b/>
      <w:bCs/>
      <w:i/>
      <w:iCs/>
      <w:color w:val="FFFFFF"/>
      <w:sz w:val="22"/>
      <w:szCs w:val="22"/>
    </w:rPr>
  </w:style>
  <w:style w:type="character" w:customStyle="1" w:styleId="SubheadforbodyBLACKLight">
    <w:name w:val="Subhead for body BLACK Light"/>
    <w:uiPriority w:val="99"/>
    <w:rsid w:val="005B1989"/>
    <w:rPr>
      <w:rFonts w:ascii="Lato" w:hAnsi="Lato" w:cs="Lato"/>
      <w:color w:val="000000"/>
      <w:sz w:val="24"/>
      <w:szCs w:val="24"/>
    </w:rPr>
  </w:style>
  <w:style w:type="character" w:customStyle="1" w:styleId="H4">
    <w:name w:val="H4"/>
    <w:uiPriority w:val="99"/>
    <w:rsid w:val="007C1A45"/>
    <w:rPr>
      <w:b/>
      <w:bCs/>
    </w:rPr>
  </w:style>
  <w:style w:type="paragraph" w:styleId="ListParagraph">
    <w:name w:val="List Paragraph"/>
    <w:basedOn w:val="Normal"/>
    <w:uiPriority w:val="99"/>
    <w:qFormat/>
    <w:rsid w:val="00B86BB9"/>
    <w:pPr>
      <w:ind w:left="720"/>
      <w:contextualSpacing/>
    </w:pPr>
  </w:style>
  <w:style w:type="paragraph" w:styleId="BalloonText">
    <w:name w:val="Balloon Text"/>
    <w:basedOn w:val="Normal"/>
    <w:link w:val="BalloonTextChar"/>
    <w:uiPriority w:val="99"/>
    <w:semiHidden/>
    <w:unhideWhenUsed/>
    <w:rsid w:val="006B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998"/>
    <w:rPr>
      <w:rFonts w:ascii="Tahoma" w:hAnsi="Tahoma" w:cs="Tahoma"/>
      <w:sz w:val="16"/>
      <w:szCs w:val="16"/>
    </w:rPr>
  </w:style>
  <w:style w:type="table" w:styleId="TableGrid">
    <w:name w:val="Table Grid"/>
    <w:basedOn w:val="TableNormal"/>
    <w:uiPriority w:val="59"/>
    <w:rsid w:val="00B72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0B5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80B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B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0B5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0B5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80B5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29ED"/>
    <w:rPr>
      <w:rFonts w:asciiTheme="majorHAnsi" w:eastAsiaTheme="majorEastAsia" w:hAnsiTheme="majorHAnsi" w:cstheme="majorBidi"/>
      <w:color w:val="1F4D78" w:themeColor="accent1" w:themeShade="7F"/>
      <w:sz w:val="24"/>
      <w:szCs w:val="24"/>
    </w:rPr>
  </w:style>
  <w:style w:type="character" w:styleId="SubtleReference">
    <w:name w:val="Subtle Reference"/>
    <w:basedOn w:val="DefaultParagraphFont"/>
    <w:uiPriority w:val="31"/>
    <w:qFormat/>
    <w:rsid w:val="002629ED"/>
    <w:rPr>
      <w:smallCaps/>
      <w:color w:val="5A5A5A" w:themeColor="text1" w:themeTint="A5"/>
    </w:rPr>
  </w:style>
  <w:style w:type="character" w:styleId="PlaceholderText">
    <w:name w:val="Placeholder Text"/>
    <w:basedOn w:val="DefaultParagraphFont"/>
    <w:uiPriority w:val="99"/>
    <w:semiHidden/>
    <w:rsid w:val="00C37A96"/>
    <w:rPr>
      <w:color w:val="808080"/>
    </w:rPr>
  </w:style>
  <w:style w:type="character" w:customStyle="1" w:styleId="Heading4Char">
    <w:name w:val="Heading 4 Char"/>
    <w:basedOn w:val="DefaultParagraphFont"/>
    <w:link w:val="Heading4"/>
    <w:uiPriority w:val="9"/>
    <w:semiHidden/>
    <w:rsid w:val="00B457C4"/>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757F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412">
      <w:bodyDiv w:val="1"/>
      <w:marLeft w:val="0"/>
      <w:marRight w:val="0"/>
      <w:marTop w:val="0"/>
      <w:marBottom w:val="0"/>
      <w:divBdr>
        <w:top w:val="none" w:sz="0" w:space="0" w:color="auto"/>
        <w:left w:val="none" w:sz="0" w:space="0" w:color="auto"/>
        <w:bottom w:val="none" w:sz="0" w:space="0" w:color="auto"/>
        <w:right w:val="none" w:sz="0" w:space="0" w:color="auto"/>
      </w:divBdr>
    </w:div>
    <w:div w:id="433944674">
      <w:bodyDiv w:val="1"/>
      <w:marLeft w:val="0"/>
      <w:marRight w:val="0"/>
      <w:marTop w:val="0"/>
      <w:marBottom w:val="0"/>
      <w:divBdr>
        <w:top w:val="none" w:sz="0" w:space="0" w:color="auto"/>
        <w:left w:val="none" w:sz="0" w:space="0" w:color="auto"/>
        <w:bottom w:val="none" w:sz="0" w:space="0" w:color="auto"/>
        <w:right w:val="none" w:sz="0" w:space="0" w:color="auto"/>
      </w:divBdr>
    </w:div>
    <w:div w:id="502473337">
      <w:bodyDiv w:val="1"/>
      <w:marLeft w:val="0"/>
      <w:marRight w:val="0"/>
      <w:marTop w:val="0"/>
      <w:marBottom w:val="0"/>
      <w:divBdr>
        <w:top w:val="none" w:sz="0" w:space="0" w:color="auto"/>
        <w:left w:val="none" w:sz="0" w:space="0" w:color="auto"/>
        <w:bottom w:val="none" w:sz="0" w:space="0" w:color="auto"/>
        <w:right w:val="none" w:sz="0" w:space="0" w:color="auto"/>
      </w:divBdr>
    </w:div>
    <w:div w:id="1757702880">
      <w:bodyDiv w:val="1"/>
      <w:marLeft w:val="0"/>
      <w:marRight w:val="0"/>
      <w:marTop w:val="0"/>
      <w:marBottom w:val="0"/>
      <w:divBdr>
        <w:top w:val="none" w:sz="0" w:space="0" w:color="auto"/>
        <w:left w:val="none" w:sz="0" w:space="0" w:color="auto"/>
        <w:bottom w:val="none" w:sz="0" w:space="0" w:color="auto"/>
        <w:right w:val="none" w:sz="0" w:space="0" w:color="auto"/>
      </w:divBdr>
    </w:div>
    <w:div w:id="1764761536">
      <w:bodyDiv w:val="1"/>
      <w:marLeft w:val="0"/>
      <w:marRight w:val="0"/>
      <w:marTop w:val="0"/>
      <w:marBottom w:val="0"/>
      <w:divBdr>
        <w:top w:val="none" w:sz="0" w:space="0" w:color="auto"/>
        <w:left w:val="none" w:sz="0" w:space="0" w:color="auto"/>
        <w:bottom w:val="none" w:sz="0" w:space="0" w:color="auto"/>
        <w:right w:val="none" w:sz="0" w:space="0" w:color="auto"/>
      </w:divBdr>
    </w:div>
    <w:div w:id="1943217934">
      <w:bodyDiv w:val="1"/>
      <w:marLeft w:val="0"/>
      <w:marRight w:val="0"/>
      <w:marTop w:val="0"/>
      <w:marBottom w:val="0"/>
      <w:divBdr>
        <w:top w:val="none" w:sz="0" w:space="0" w:color="auto"/>
        <w:left w:val="none" w:sz="0" w:space="0" w:color="auto"/>
        <w:bottom w:val="none" w:sz="0" w:space="0" w:color="auto"/>
        <w:right w:val="none" w:sz="0" w:space="0" w:color="auto"/>
      </w:divBdr>
    </w:div>
    <w:div w:id="210005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F62C6-234A-4CE4-88DC-D873B5F0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1130</Words>
  <Characters>6465</Characters>
  <Application>Microsoft Office Word</Application>
  <DocSecurity>0</DocSecurity>
  <Lines>293</Lines>
  <Paragraphs>244</Paragraphs>
  <ScaleCrop>false</ScaleCrop>
  <HeadingPairs>
    <vt:vector size="2" baseType="variant">
      <vt:variant>
        <vt:lpstr>Title</vt:lpstr>
      </vt:variant>
      <vt:variant>
        <vt:i4>1</vt:i4>
      </vt:variant>
    </vt:vector>
  </HeadingPairs>
  <TitlesOfParts>
    <vt:vector size="1" baseType="lpstr">
      <vt:lpstr/>
    </vt:vector>
  </TitlesOfParts>
  <Company>Raven Industries, Inc.</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ARSALAN HANIF</dc:creator>
  <cp:lastModifiedBy>Karissa Kopecky</cp:lastModifiedBy>
  <cp:revision>4</cp:revision>
  <cp:lastPrinted>2018-06-29T14:17:00Z</cp:lastPrinted>
  <dcterms:created xsi:type="dcterms:W3CDTF">2018-06-29T15:26:00Z</dcterms:created>
  <dcterms:modified xsi:type="dcterms:W3CDTF">2018-06-29T19:39:00Z</dcterms:modified>
</cp:coreProperties>
</file>