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B9A0" w14:textId="77777777" w:rsidR="00B3478B" w:rsidRDefault="00B3478B" w:rsidP="00B3478B">
      <w:pPr>
        <w:shd w:val="clear" w:color="auto" w:fill="FFFFFF" w:themeFill="background1"/>
        <w:spacing w:before="270" w:after="270"/>
        <w:rPr>
          <w:rFonts w:asciiTheme="minorHAnsi" w:hAnsiTheme="minorHAnsi"/>
          <w:b/>
          <w:bCs/>
          <w:sz w:val="22"/>
          <w:szCs w:val="22"/>
          <w:u w:val="single"/>
        </w:rPr>
      </w:pPr>
      <w:r>
        <w:rPr>
          <w:rFonts w:asciiTheme="minorHAnsi" w:hAnsiTheme="minorHAnsi"/>
          <w:b/>
          <w:bCs/>
          <w:sz w:val="22"/>
          <w:szCs w:val="22"/>
          <w:u w:val="single"/>
        </w:rPr>
        <w:t>BES JUNE 2025</w:t>
      </w:r>
      <w:r>
        <w:rPr>
          <w:rFonts w:asciiTheme="minorHAnsi" w:hAnsiTheme="minorHAnsi"/>
          <w:b/>
          <w:bCs/>
          <w:sz w:val="22"/>
          <w:szCs w:val="22"/>
          <w:u w:val="single"/>
        </w:rPr>
        <w:br/>
        <w:t>LED LIGHTING</w:t>
      </w:r>
    </w:p>
    <w:p w14:paraId="687A3FB4" w14:textId="57996CCA" w:rsidR="002150C2" w:rsidRPr="00C3656B" w:rsidRDefault="002150C2" w:rsidP="002150C2">
      <w:pPr>
        <w:spacing w:before="240" w:after="240"/>
        <w:rPr>
          <w:rFonts w:asciiTheme="minorHAnsi" w:hAnsiTheme="minorHAnsi"/>
          <w:b/>
          <w:bCs/>
          <w:sz w:val="22"/>
          <w:szCs w:val="22"/>
          <w:u w:val="single"/>
        </w:rPr>
      </w:pPr>
      <w:r w:rsidRPr="00C3656B">
        <w:rPr>
          <w:rFonts w:asciiTheme="minorHAnsi" w:hAnsiTheme="minorHAnsi"/>
          <w:b/>
          <w:bCs/>
          <w:sz w:val="22"/>
          <w:szCs w:val="22"/>
          <w:u w:val="single"/>
        </w:rPr>
        <w:t>Social Media</w:t>
      </w:r>
    </w:p>
    <w:p w14:paraId="34EABE53" w14:textId="71EAB2E7" w:rsidR="002150C2" w:rsidRPr="00C3656B" w:rsidRDefault="00D075BB" w:rsidP="002150C2">
      <w:pPr>
        <w:rPr>
          <w:rFonts w:asciiTheme="minorHAnsi" w:hAnsiTheme="minorHAnsi"/>
          <w:sz w:val="22"/>
          <w:szCs w:val="22"/>
        </w:rPr>
      </w:pPr>
      <w:r>
        <w:rPr>
          <w:rFonts w:asciiTheme="minorHAnsi" w:hAnsiTheme="minorHAnsi"/>
          <w:b/>
          <w:bCs/>
          <w:sz w:val="22"/>
          <w:szCs w:val="22"/>
        </w:rPr>
        <w:t>Image 1</w:t>
      </w:r>
      <w:r w:rsidR="002150C2" w:rsidRPr="00C3656B">
        <w:rPr>
          <w:rFonts w:asciiTheme="minorHAnsi" w:hAnsiTheme="minorHAnsi"/>
          <w:sz w:val="22"/>
          <w:szCs w:val="22"/>
        </w:rPr>
        <w:br/>
        <w:t xml:space="preserve">That old lighting at your business could be costing you money. Switch to LED fixtures and lamps to save on energy bills, maintenance and more. Plus get up to $1,000 in bonus rebates through Bright Energy Solutions from June to December. See other ways you can save at BrightEngerySolutions.com. </w:t>
      </w:r>
      <w:r w:rsidR="002150C2" w:rsidRPr="00C3656B">
        <w:rPr>
          <w:rFonts w:asciiTheme="minorHAnsi" w:hAnsiTheme="minorHAnsi"/>
          <w:sz w:val="22"/>
          <w:szCs w:val="22"/>
        </w:rPr>
        <w:br/>
      </w:r>
      <w:r w:rsidR="002150C2" w:rsidRPr="00C3656B">
        <w:rPr>
          <w:rFonts w:asciiTheme="minorHAnsi" w:hAnsiTheme="minorHAnsi"/>
          <w:sz w:val="22"/>
          <w:szCs w:val="22"/>
        </w:rPr>
        <w:br/>
      </w:r>
      <w:r>
        <w:rPr>
          <w:rFonts w:asciiTheme="minorHAnsi" w:hAnsiTheme="minorHAnsi"/>
          <w:b/>
          <w:bCs/>
          <w:sz w:val="22"/>
          <w:szCs w:val="22"/>
        </w:rPr>
        <w:t>Image</w:t>
      </w:r>
      <w:r w:rsidR="002150C2" w:rsidRPr="00C3656B">
        <w:rPr>
          <w:rFonts w:asciiTheme="minorHAnsi" w:hAnsiTheme="minorHAnsi"/>
          <w:b/>
          <w:bCs/>
          <w:sz w:val="22"/>
          <w:szCs w:val="22"/>
        </w:rPr>
        <w:t xml:space="preserve"> 2</w:t>
      </w:r>
      <w:r w:rsidR="002150C2" w:rsidRPr="00C3656B">
        <w:rPr>
          <w:rFonts w:asciiTheme="minorHAnsi" w:hAnsiTheme="minorHAnsi"/>
          <w:sz w:val="22"/>
          <w:szCs w:val="22"/>
        </w:rPr>
        <w:br/>
        <w:t>Looking to brighten up your biz? LED lights shine brighter than their incandescent counterparts with the same wattage. Plus, they are more efficient and more budget friendly over the course of time. Learn more about switching and rebates available at BrightEnergySolutions.com</w:t>
      </w:r>
      <w:r w:rsidR="002150C2" w:rsidRPr="00C3656B">
        <w:rPr>
          <w:rFonts w:asciiTheme="minorHAnsi" w:hAnsiTheme="minorHAnsi"/>
          <w:sz w:val="22"/>
          <w:szCs w:val="22"/>
        </w:rPr>
        <w:br/>
      </w:r>
      <w:r w:rsidR="002150C2" w:rsidRPr="00C3656B">
        <w:rPr>
          <w:rFonts w:asciiTheme="minorHAnsi" w:hAnsiTheme="minorHAnsi"/>
          <w:sz w:val="22"/>
          <w:szCs w:val="22"/>
        </w:rPr>
        <w:br/>
      </w:r>
      <w:r>
        <w:rPr>
          <w:rFonts w:asciiTheme="minorHAnsi" w:hAnsiTheme="minorHAnsi"/>
          <w:b/>
          <w:bCs/>
          <w:sz w:val="22"/>
          <w:szCs w:val="22"/>
        </w:rPr>
        <w:t>Image</w:t>
      </w:r>
      <w:r w:rsidR="002150C2" w:rsidRPr="00C3656B">
        <w:rPr>
          <w:rFonts w:asciiTheme="minorHAnsi" w:hAnsiTheme="minorHAnsi"/>
          <w:b/>
          <w:bCs/>
          <w:sz w:val="22"/>
          <w:szCs w:val="22"/>
        </w:rPr>
        <w:t xml:space="preserve"> 3</w:t>
      </w:r>
      <w:r w:rsidR="002150C2" w:rsidRPr="00C3656B">
        <w:rPr>
          <w:rFonts w:asciiTheme="minorHAnsi" w:hAnsiTheme="minorHAnsi"/>
          <w:sz w:val="22"/>
          <w:szCs w:val="22"/>
        </w:rPr>
        <w:br/>
        <w:t xml:space="preserve">Get your shine on with LED lighting! Swap old lighting for new LED fixtures for better efficiency and savings on your monthly energy bill. When you install LED lighting from June 1 – December 31, you could qualify for up to $1,000 in rebates – on top of standard rebates available. Ready to switch? Learn more at Bright Energy Solutions dot com. </w:t>
      </w:r>
      <w:r w:rsidR="002150C2" w:rsidRPr="00C3656B">
        <w:rPr>
          <w:rFonts w:asciiTheme="minorHAnsi" w:hAnsiTheme="minorHAnsi"/>
          <w:sz w:val="22"/>
          <w:szCs w:val="22"/>
        </w:rPr>
        <w:br/>
      </w:r>
      <w:r w:rsidR="002150C2" w:rsidRPr="00C3656B">
        <w:rPr>
          <w:rFonts w:asciiTheme="minorHAnsi" w:hAnsiTheme="minorHAnsi"/>
          <w:sz w:val="22"/>
          <w:szCs w:val="22"/>
        </w:rPr>
        <w:br/>
      </w:r>
      <w:r>
        <w:rPr>
          <w:rFonts w:asciiTheme="minorHAnsi" w:hAnsiTheme="minorHAnsi"/>
          <w:b/>
          <w:bCs/>
          <w:sz w:val="22"/>
          <w:szCs w:val="22"/>
        </w:rPr>
        <w:t>Image</w:t>
      </w:r>
      <w:r w:rsidR="002150C2" w:rsidRPr="00C3656B">
        <w:rPr>
          <w:rFonts w:asciiTheme="minorHAnsi" w:hAnsiTheme="minorHAnsi"/>
          <w:b/>
          <w:bCs/>
          <w:sz w:val="22"/>
          <w:szCs w:val="22"/>
        </w:rPr>
        <w:t xml:space="preserve"> 4</w:t>
      </w:r>
      <w:r w:rsidR="002150C2" w:rsidRPr="00C3656B">
        <w:rPr>
          <w:rFonts w:asciiTheme="minorHAnsi" w:hAnsiTheme="minorHAnsi"/>
          <w:sz w:val="22"/>
          <w:szCs w:val="22"/>
        </w:rPr>
        <w:br/>
        <w:t xml:space="preserve">Shrink your energy bill and boost your business’s bottom line just by replacing old lighting with LED fixtures. Find out how at BrightEnergySolutions.com. </w:t>
      </w:r>
      <w:r w:rsidR="002150C2" w:rsidRPr="00C3656B">
        <w:rPr>
          <w:rFonts w:asciiTheme="minorHAnsi" w:hAnsiTheme="minorHAnsi"/>
          <w:sz w:val="22"/>
          <w:szCs w:val="22"/>
        </w:rPr>
        <w:br/>
      </w:r>
      <w:r w:rsidR="002150C2" w:rsidRPr="00C3656B">
        <w:rPr>
          <w:rFonts w:asciiTheme="minorHAnsi" w:hAnsiTheme="minorHAnsi"/>
          <w:sz w:val="22"/>
          <w:szCs w:val="22"/>
        </w:rPr>
        <w:br/>
      </w:r>
      <w:r>
        <w:rPr>
          <w:rFonts w:asciiTheme="minorHAnsi" w:hAnsiTheme="minorHAnsi"/>
          <w:b/>
          <w:bCs/>
          <w:sz w:val="22"/>
          <w:szCs w:val="22"/>
        </w:rPr>
        <w:t>Image</w:t>
      </w:r>
      <w:r w:rsidR="002150C2" w:rsidRPr="00C3656B">
        <w:rPr>
          <w:rFonts w:asciiTheme="minorHAnsi" w:hAnsiTheme="minorHAnsi"/>
          <w:b/>
          <w:bCs/>
          <w:sz w:val="22"/>
          <w:szCs w:val="22"/>
        </w:rPr>
        <w:t xml:space="preserve"> 5</w:t>
      </w:r>
      <w:r w:rsidR="002150C2" w:rsidRPr="00C3656B">
        <w:rPr>
          <w:rFonts w:asciiTheme="minorHAnsi" w:hAnsiTheme="minorHAnsi"/>
          <w:b/>
          <w:bCs/>
          <w:sz w:val="22"/>
          <w:szCs w:val="22"/>
        </w:rPr>
        <w:br/>
      </w:r>
      <w:r w:rsidR="002150C2" w:rsidRPr="00C3656B">
        <w:rPr>
          <w:rFonts w:asciiTheme="minorHAnsi" w:hAnsiTheme="minorHAnsi"/>
          <w:sz w:val="22"/>
          <w:szCs w:val="22"/>
        </w:rPr>
        <w:t>Outdated lighting could be draining your business’s budget. Upgrade to energy-efficient LED fixtures and bulbs to cut costs on electricity and maintenance. From June to December, you can also snag up to $1,000 in bonus rebates through Bright Energy Solutions. Find more ways to boost your savings at BrightEnergySolutions.com!</w:t>
      </w:r>
    </w:p>
    <w:p w14:paraId="2C943924" w14:textId="77777777" w:rsidR="002150C2" w:rsidRPr="00C3656B" w:rsidRDefault="002150C2" w:rsidP="002150C2">
      <w:pPr>
        <w:rPr>
          <w:rFonts w:asciiTheme="minorHAnsi" w:hAnsiTheme="minorHAnsi"/>
          <w:b/>
          <w:bCs/>
          <w:sz w:val="22"/>
          <w:szCs w:val="22"/>
        </w:rPr>
      </w:pPr>
    </w:p>
    <w:p w14:paraId="282AD8DB" w14:textId="77777777" w:rsidR="009938A5" w:rsidRDefault="009938A5"/>
    <w:sectPr w:rsidR="00993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C2"/>
    <w:rsid w:val="002150C2"/>
    <w:rsid w:val="009938A5"/>
    <w:rsid w:val="00A7133C"/>
    <w:rsid w:val="00B3478B"/>
    <w:rsid w:val="00C4664A"/>
    <w:rsid w:val="00C67F6A"/>
    <w:rsid w:val="00D075BB"/>
    <w:rsid w:val="00E8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80443"/>
  <w15:chartTrackingRefBased/>
  <w15:docId w15:val="{7F7E3073-B385-7743-8BF7-5CFEF989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0C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150C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50C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50C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50C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150C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150C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150C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150C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150C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0C2"/>
    <w:rPr>
      <w:rFonts w:eastAsiaTheme="majorEastAsia" w:cstheme="majorBidi"/>
      <w:color w:val="272727" w:themeColor="text1" w:themeTint="D8"/>
    </w:rPr>
  </w:style>
  <w:style w:type="paragraph" w:styleId="Title">
    <w:name w:val="Title"/>
    <w:basedOn w:val="Normal"/>
    <w:next w:val="Normal"/>
    <w:link w:val="TitleChar"/>
    <w:uiPriority w:val="10"/>
    <w:qFormat/>
    <w:rsid w:val="002150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5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0C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5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0C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150C2"/>
    <w:rPr>
      <w:i/>
      <w:iCs/>
      <w:color w:val="404040" w:themeColor="text1" w:themeTint="BF"/>
    </w:rPr>
  </w:style>
  <w:style w:type="paragraph" w:styleId="ListParagraph">
    <w:name w:val="List Paragraph"/>
    <w:basedOn w:val="Normal"/>
    <w:uiPriority w:val="34"/>
    <w:qFormat/>
    <w:rsid w:val="002150C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150C2"/>
    <w:rPr>
      <w:i/>
      <w:iCs/>
      <w:color w:val="0F4761" w:themeColor="accent1" w:themeShade="BF"/>
    </w:rPr>
  </w:style>
  <w:style w:type="paragraph" w:styleId="IntenseQuote">
    <w:name w:val="Intense Quote"/>
    <w:basedOn w:val="Normal"/>
    <w:next w:val="Normal"/>
    <w:link w:val="IntenseQuoteChar"/>
    <w:uiPriority w:val="30"/>
    <w:qFormat/>
    <w:rsid w:val="002150C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150C2"/>
    <w:rPr>
      <w:i/>
      <w:iCs/>
      <w:color w:val="0F4761" w:themeColor="accent1" w:themeShade="BF"/>
    </w:rPr>
  </w:style>
  <w:style w:type="character" w:styleId="IntenseReference">
    <w:name w:val="Intense Reference"/>
    <w:basedOn w:val="DefaultParagraphFont"/>
    <w:uiPriority w:val="32"/>
    <w:qFormat/>
    <w:rsid w:val="002150C2"/>
    <w:rPr>
      <w:b/>
      <w:bCs/>
      <w:smallCaps/>
      <w:color w:val="0F4761" w:themeColor="accent1" w:themeShade="BF"/>
      <w:spacing w:val="5"/>
    </w:rPr>
  </w:style>
  <w:style w:type="paragraph" w:styleId="NormalWeb">
    <w:name w:val="Normal (Web)"/>
    <w:basedOn w:val="Normal"/>
    <w:uiPriority w:val="99"/>
    <w:unhideWhenUsed/>
    <w:rsid w:val="002150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Farke</dc:creator>
  <cp:keywords/>
  <dc:description/>
  <cp:lastModifiedBy>Melisa Farke</cp:lastModifiedBy>
  <cp:revision>3</cp:revision>
  <dcterms:created xsi:type="dcterms:W3CDTF">2025-05-15T16:03:00Z</dcterms:created>
  <dcterms:modified xsi:type="dcterms:W3CDTF">2025-05-15T16:44:00Z</dcterms:modified>
</cp:coreProperties>
</file>