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B88C" w14:textId="77777777" w:rsidR="002C51D3" w:rsidRDefault="002C51D3" w:rsidP="002C51D3">
      <w:pPr>
        <w:spacing w:after="1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D178152">
        <w:rPr>
          <w:rFonts w:ascii="Times New Roman" w:eastAsia="Times New Roman" w:hAnsi="Times New Roman" w:cs="Times New Roman"/>
          <w:color w:val="000000" w:themeColor="text1"/>
        </w:rPr>
        <w:t>Bright Energy Solutions® — EV chargers</w:t>
      </w:r>
    </w:p>
    <w:p w14:paraId="7E5C23FD" w14:textId="77777777" w:rsidR="002C51D3" w:rsidRDefault="002C51D3" w:rsidP="002C51D3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2D17815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News Release </w:t>
      </w:r>
    </w:p>
    <w:p w14:paraId="2FDD94E7" w14:textId="77777777" w:rsidR="002C51D3" w:rsidRDefault="002C51D3" w:rsidP="002C51D3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proofErr w:type="gramStart"/>
      <w:r w:rsidRPr="2D178152">
        <w:rPr>
          <w:rFonts w:ascii="Times New Roman" w:eastAsia="Times New Roman" w:hAnsi="Times New Roman" w:cs="Times New Roman"/>
          <w:b/>
          <w:bCs/>
          <w:color w:val="000000" w:themeColor="text1"/>
        </w:rPr>
        <w:t>Sept. XX,</w:t>
      </w:r>
      <w:proofErr w:type="gramEnd"/>
      <w:r w:rsidRPr="2D17815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2025 </w:t>
      </w:r>
    </w:p>
    <w:p w14:paraId="62A61C49" w14:textId="77777777" w:rsidR="002C51D3" w:rsidRDefault="002C51D3" w:rsidP="002C51D3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D178152">
        <w:rPr>
          <w:rFonts w:ascii="Times New Roman" w:eastAsia="Times New Roman" w:hAnsi="Times New Roman" w:cs="Times New Roman"/>
          <w:b/>
          <w:bCs/>
          <w:color w:val="000000" w:themeColor="text1"/>
        </w:rPr>
        <w:t>FOR IMMEDIATE RELEASE</w:t>
      </w:r>
    </w:p>
    <w:p w14:paraId="19980978" w14:textId="77777777" w:rsidR="002C51D3" w:rsidRDefault="002C51D3" w:rsidP="002C51D3">
      <w:pPr>
        <w:spacing w:before="240" w:after="240"/>
        <w:rPr>
          <w:rFonts w:ascii="Times New Roman" w:eastAsia="Times New Roman" w:hAnsi="Times New Roman" w:cs="Times New Roman"/>
          <w:i/>
          <w:iCs/>
        </w:rPr>
      </w:pPr>
      <w:r w:rsidRPr="2D178152">
        <w:rPr>
          <w:rFonts w:ascii="Times New Roman" w:eastAsia="Times New Roman" w:hAnsi="Times New Roman" w:cs="Times New Roman"/>
          <w:b/>
          <w:bCs/>
        </w:rPr>
        <w:t>Get Plugged into Big Savings with Bright Energy Solutions®</w:t>
      </w:r>
      <w:r>
        <w:br/>
      </w:r>
      <w:r w:rsidRPr="2D178152">
        <w:rPr>
          <w:rFonts w:ascii="Times New Roman" w:eastAsia="Times New Roman" w:hAnsi="Times New Roman" w:cs="Times New Roman"/>
          <w:i/>
          <w:iCs/>
        </w:rPr>
        <w:t>Amp up your savings with a Level 2 EV charger. Get rebates of up to $500.</w:t>
      </w:r>
    </w:p>
    <w:p w14:paraId="78AFF81D" w14:textId="77777777" w:rsidR="002C51D3" w:rsidRDefault="002C51D3" w:rsidP="002C51D3">
      <w:p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 xml:space="preserve">Thinking about installing an electric vehicle (EV) charger at home? Bright Energy Solutions® and &lt;&lt;Utility Name&gt;&gt; are here to help you plug in and save on your installation. </w:t>
      </w:r>
    </w:p>
    <w:p w14:paraId="11CE613B" w14:textId="77777777" w:rsidR="002C51D3" w:rsidRDefault="002C51D3" w:rsidP="002C51D3">
      <w:p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As the popularity of EVs continues to grow, more drivers are taking advantage of faster, more efficient Level 2 chargers, which offer significant time savings compared to standard 120-volt outlets. These 240-volt chargers allow EV owners to charge overnight, wake up to a full battery and hit the road without delay.</w:t>
      </w:r>
    </w:p>
    <w:p w14:paraId="3574CF1A" w14:textId="77777777" w:rsidR="002C51D3" w:rsidRDefault="002C51D3" w:rsidP="002C51D3">
      <w:p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Switching to an EV offers a range of benefits:</w:t>
      </w:r>
    </w:p>
    <w:p w14:paraId="5D39FAE6" w14:textId="77777777" w:rsidR="002C51D3" w:rsidRDefault="002C51D3" w:rsidP="002C51D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Lower fuel and maintenance costs</w:t>
      </w:r>
    </w:p>
    <w:p w14:paraId="145B3D52" w14:textId="77777777" w:rsidR="002C51D3" w:rsidRDefault="002C51D3" w:rsidP="002C51D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Convenient home charging</w:t>
      </w:r>
    </w:p>
    <w:p w14:paraId="0B4C3E9F" w14:textId="77777777" w:rsidR="002C51D3" w:rsidRDefault="002C51D3" w:rsidP="002C51D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Faster charge times with Level 2 chargers</w:t>
      </w:r>
    </w:p>
    <w:p w14:paraId="070B0659" w14:textId="77777777" w:rsidR="002C51D3" w:rsidRDefault="002C51D3" w:rsidP="002C51D3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Reduced emissions and environmental impact</w:t>
      </w:r>
    </w:p>
    <w:p w14:paraId="4CFF3ABB" w14:textId="77777777" w:rsidR="002C51D3" w:rsidRDefault="002C51D3" w:rsidP="002C51D3">
      <w:p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To make the switch even more appealing, &lt;&lt;Utility Name&gt;&gt; is offering generous rebates for home charger installations:</w:t>
      </w:r>
    </w:p>
    <w:p w14:paraId="767CECD3" w14:textId="77777777" w:rsidR="002C51D3" w:rsidRDefault="002C51D3" w:rsidP="002C51D3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$500 rebate for installing a ChargePoint Home Flex charger</w:t>
      </w:r>
    </w:p>
    <w:p w14:paraId="31965323" w14:textId="77777777" w:rsidR="002C51D3" w:rsidRDefault="002C51D3" w:rsidP="002C51D3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$150 rebate for other qualifying Level 2 chargers</w:t>
      </w:r>
    </w:p>
    <w:p w14:paraId="6F00428C" w14:textId="36A09E68" w:rsidR="002C51D3" w:rsidRDefault="002C51D3" w:rsidP="002C51D3">
      <w:pPr>
        <w:spacing w:after="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 xml:space="preserve">To learn more about eligible chargers and available rebates, visit </w:t>
      </w:r>
      <w:hyperlink r:id="rId5" w:history="1">
        <w:r w:rsidR="00927962" w:rsidRPr="00927962">
          <w:rPr>
            <w:rStyle w:val="Hyperlink"/>
            <w:rFonts w:ascii="Times New Roman" w:hAnsi="Times New Roman" w:cs="Times New Roman"/>
          </w:rPr>
          <w:t>www.brightenergysolutions.com</w:t>
        </w:r>
      </w:hyperlink>
      <w:r w:rsidR="00927962" w:rsidRPr="00927962">
        <w:rPr>
          <w:rFonts w:ascii="Times New Roman" w:hAnsi="Times New Roman" w:cs="Times New Roman"/>
        </w:rPr>
        <w:t xml:space="preserve"> </w:t>
      </w:r>
      <w:r w:rsidRPr="00927962">
        <w:rPr>
          <w:rFonts w:ascii="Times New Roman" w:eastAsia="Times New Roman" w:hAnsi="Times New Roman" w:cs="Times New Roman"/>
        </w:rPr>
        <w:t>or contact</w:t>
      </w:r>
      <w:r w:rsidRPr="2D178152">
        <w:rPr>
          <w:rFonts w:ascii="Times New Roman" w:eastAsia="Times New Roman" w:hAnsi="Times New Roman" w:cs="Times New Roman"/>
        </w:rPr>
        <w:t xml:space="preserve"> &lt;&lt;Utility Name&gt;&gt; at &lt;&lt;Utility Phone #&gt;&gt;.</w:t>
      </w:r>
      <w:r>
        <w:br/>
      </w:r>
      <w:r>
        <w:br/>
      </w:r>
      <w:r w:rsidRPr="2D178152">
        <w:rPr>
          <w:rFonts w:ascii="Times New Roman" w:eastAsia="Times New Roman" w:hAnsi="Times New Roman" w:cs="Times New Roman"/>
          <w:b/>
          <w:bCs/>
        </w:rPr>
        <w:t xml:space="preserve">About Bright Energy Solutions® </w:t>
      </w:r>
      <w:r>
        <w:br/>
      </w:r>
      <w:r w:rsidRPr="2D178152">
        <w:rPr>
          <w:rFonts w:ascii="Times New Roman" w:eastAsia="Times New Roman" w:hAnsi="Times New Roman" w:cs="Times New Roman"/>
        </w:rPr>
        <w:t>Bright Energy Solutions® is a program offered by local public power utilities to promote energy efficiency and smart energy choices across the region.</w:t>
      </w:r>
    </w:p>
    <w:p w14:paraId="22C32440" w14:textId="77777777" w:rsidR="009938A5" w:rsidRDefault="009938A5"/>
    <w:sectPr w:rsidR="0099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714AE"/>
    <w:multiLevelType w:val="hybridMultilevel"/>
    <w:tmpl w:val="121E4CAC"/>
    <w:lvl w:ilvl="0" w:tplc="E2F4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4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A0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4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87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8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4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CE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9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39229"/>
    <w:multiLevelType w:val="hybridMultilevel"/>
    <w:tmpl w:val="21AE5DC2"/>
    <w:lvl w:ilvl="0" w:tplc="77AA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7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45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5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C9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81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E7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0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6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4431">
    <w:abstractNumId w:val="0"/>
  </w:num>
  <w:num w:numId="2" w16cid:durableId="106286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D3"/>
    <w:rsid w:val="0004510C"/>
    <w:rsid w:val="000C51C6"/>
    <w:rsid w:val="002C51D3"/>
    <w:rsid w:val="00927962"/>
    <w:rsid w:val="009938A5"/>
    <w:rsid w:val="00A7133C"/>
    <w:rsid w:val="00C4664A"/>
    <w:rsid w:val="00E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3CDCF"/>
  <w15:chartTrackingRefBased/>
  <w15:docId w15:val="{818F4C7B-F5EA-914D-9C35-DBD25E8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D3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1D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ightenergy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Farke</dc:creator>
  <cp:keywords/>
  <dc:description/>
  <cp:lastModifiedBy>Melisa Farke</cp:lastModifiedBy>
  <cp:revision>2</cp:revision>
  <dcterms:created xsi:type="dcterms:W3CDTF">2025-08-04T20:00:00Z</dcterms:created>
  <dcterms:modified xsi:type="dcterms:W3CDTF">2025-08-11T16:15:00Z</dcterms:modified>
</cp:coreProperties>
</file>