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FA9844" w14:textId="3DB0395D" w:rsidR="00526960" w:rsidRPr="008C3B38" w:rsidRDefault="00526960" w:rsidP="00936133">
      <w:pPr>
        <w:spacing w:after="0" w:line="240" w:lineRule="auto"/>
        <w:rPr>
          <w:rFonts w:ascii="Arial" w:hAnsi="Arial" w:cs="Arial"/>
          <w:b/>
          <w:bCs/>
        </w:rPr>
      </w:pPr>
    </w:p>
    <w:p w14:paraId="4C9384C7" w14:textId="77777777" w:rsidR="00A32929" w:rsidRPr="008C3B38" w:rsidRDefault="00A32929" w:rsidP="00936133">
      <w:pPr>
        <w:tabs>
          <w:tab w:val="left" w:pos="2520"/>
        </w:tabs>
        <w:spacing w:after="0" w:line="240" w:lineRule="auto"/>
        <w:rPr>
          <w:rFonts w:ascii="Arial" w:hAnsi="Arial" w:cs="Arial"/>
          <w:b/>
          <w:bCs/>
          <w:caps/>
        </w:rPr>
      </w:pPr>
      <w:r w:rsidRPr="008C3B38">
        <w:rPr>
          <w:rFonts w:ascii="Arial" w:hAnsi="Arial" w:cs="Arial"/>
          <w:noProof/>
        </w:rPr>
        <w:drawing>
          <wp:inline distT="0" distB="0" distL="0" distR="0" wp14:anchorId="67C831C8" wp14:editId="062ABAEC">
            <wp:extent cx="2228850" cy="601790"/>
            <wp:effectExtent l="0" t="0" r="0" b="8255"/>
            <wp:docPr id="2" name="Picture 2" descr="GE Appliances Pressro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8">
                      <a:extLst>
                        <a:ext uri="{28A0092B-C50C-407E-A947-70E740481C1C}">
                          <a14:useLocalDpi xmlns:a14="http://schemas.microsoft.com/office/drawing/2010/main" val="0"/>
                        </a:ext>
                      </a:extLst>
                    </a:blip>
                    <a:stretch>
                      <a:fillRect/>
                    </a:stretch>
                  </pic:blipFill>
                  <pic:spPr>
                    <a:xfrm>
                      <a:off x="0" y="0"/>
                      <a:ext cx="2228850" cy="601790"/>
                    </a:xfrm>
                    <a:prstGeom prst="rect">
                      <a:avLst/>
                    </a:prstGeom>
                  </pic:spPr>
                </pic:pic>
              </a:graphicData>
            </a:graphic>
          </wp:inline>
        </w:drawing>
      </w:r>
    </w:p>
    <w:p w14:paraId="6F96CE6B" w14:textId="77777777" w:rsidR="00A07A2F" w:rsidRDefault="00A07A2F" w:rsidP="00936133">
      <w:pPr>
        <w:tabs>
          <w:tab w:val="left" w:pos="2520"/>
        </w:tabs>
        <w:spacing w:after="0" w:line="240" w:lineRule="auto"/>
        <w:rPr>
          <w:rFonts w:ascii="Arial" w:hAnsi="Arial" w:cs="Arial"/>
          <w:b/>
          <w:bCs/>
          <w:caps/>
        </w:rPr>
      </w:pPr>
    </w:p>
    <w:p w14:paraId="56D94210" w14:textId="28D7885B" w:rsidR="00A32929" w:rsidRPr="008C3B38" w:rsidRDefault="00A32929" w:rsidP="00936133">
      <w:pPr>
        <w:tabs>
          <w:tab w:val="left" w:pos="2520"/>
        </w:tabs>
        <w:spacing w:after="0" w:line="240" w:lineRule="auto"/>
        <w:rPr>
          <w:rFonts w:ascii="Arial" w:hAnsi="Arial" w:cs="Arial"/>
          <w:b/>
          <w:bCs/>
          <w:caps/>
        </w:rPr>
      </w:pPr>
      <w:r w:rsidRPr="008C3B38">
        <w:rPr>
          <w:rFonts w:ascii="Arial" w:hAnsi="Arial" w:cs="Arial"/>
          <w:b/>
          <w:bCs/>
          <w:caps/>
        </w:rPr>
        <w:t>PRESS RELEASE</w:t>
      </w:r>
    </w:p>
    <w:p w14:paraId="7F0A590D" w14:textId="77777777" w:rsidR="00526960" w:rsidRPr="008C3B38" w:rsidRDefault="00526960" w:rsidP="00936133">
      <w:pPr>
        <w:spacing w:after="0" w:line="240" w:lineRule="auto"/>
        <w:rPr>
          <w:rFonts w:ascii="Arial" w:hAnsi="Arial" w:cs="Arial"/>
          <w:b/>
          <w:bCs/>
          <w:caps/>
        </w:rPr>
      </w:pPr>
    </w:p>
    <w:p w14:paraId="4FB5418A" w14:textId="07156C55" w:rsidR="00526960" w:rsidRPr="00254B0B" w:rsidRDefault="0080593E" w:rsidP="00254B0B">
      <w:pPr>
        <w:spacing w:after="0" w:line="240" w:lineRule="auto"/>
        <w:jc w:val="center"/>
        <w:rPr>
          <w:rFonts w:ascii="Arial" w:hAnsi="Arial" w:cs="Arial"/>
          <w:b/>
          <w:bCs/>
          <w:caps/>
        </w:rPr>
      </w:pPr>
      <w:r w:rsidRPr="008C3B38">
        <w:rPr>
          <w:rFonts w:ascii="Arial" w:hAnsi="Arial" w:cs="Arial"/>
          <w:b/>
          <w:bCs/>
          <w:caps/>
        </w:rPr>
        <w:t xml:space="preserve">Rocki Rockingham </w:t>
      </w:r>
      <w:r w:rsidR="00A32929" w:rsidRPr="008C3B38">
        <w:rPr>
          <w:rFonts w:ascii="Arial" w:hAnsi="Arial" w:cs="Arial"/>
          <w:b/>
          <w:bCs/>
          <w:caps/>
        </w:rPr>
        <w:t>JOINS</w:t>
      </w:r>
      <w:r w:rsidRPr="008C3B38">
        <w:rPr>
          <w:rFonts w:ascii="Arial" w:hAnsi="Arial" w:cs="Arial"/>
          <w:b/>
          <w:bCs/>
          <w:caps/>
        </w:rPr>
        <w:t xml:space="preserve"> GE Appliances as </w:t>
      </w:r>
      <w:r w:rsidR="007967FD">
        <w:rPr>
          <w:rFonts w:ascii="Arial" w:hAnsi="Arial" w:cs="Arial"/>
          <w:b/>
          <w:bCs/>
          <w:caps/>
        </w:rPr>
        <w:br/>
      </w:r>
      <w:r w:rsidR="00D55641">
        <w:rPr>
          <w:rFonts w:ascii="Arial" w:hAnsi="Arial" w:cs="Arial"/>
          <w:b/>
          <w:bCs/>
          <w:caps/>
        </w:rPr>
        <w:t>Chief Human Resources Officer</w:t>
      </w:r>
      <w:r w:rsidRPr="008C3B38">
        <w:rPr>
          <w:rFonts w:ascii="Arial" w:hAnsi="Arial" w:cs="Arial"/>
          <w:b/>
          <w:bCs/>
          <w:caps/>
        </w:rPr>
        <w:t xml:space="preserve"> </w:t>
      </w:r>
    </w:p>
    <w:p w14:paraId="5ED23AF2" w14:textId="2102DB30" w:rsidR="00254B0B" w:rsidRPr="00254B0B" w:rsidRDefault="00526960" w:rsidP="00A2360D">
      <w:pPr>
        <w:pStyle w:val="NormalWeb"/>
        <w:spacing w:after="0"/>
        <w:rPr>
          <w:rStyle w:val="Strong"/>
          <w:rFonts w:ascii="Arial" w:hAnsi="Arial" w:cs="Arial"/>
          <w:b w:val="0"/>
          <w:bCs w:val="0"/>
          <w:sz w:val="22"/>
          <w:szCs w:val="22"/>
        </w:rPr>
      </w:pPr>
      <w:r w:rsidRPr="00254B0B">
        <w:rPr>
          <w:rStyle w:val="Strong"/>
          <w:rFonts w:ascii="Arial" w:hAnsi="Arial" w:cs="Arial"/>
          <w:sz w:val="22"/>
          <w:szCs w:val="22"/>
        </w:rPr>
        <w:t xml:space="preserve">Louisville, Ky. – August </w:t>
      </w:r>
      <w:r w:rsidR="00B665A9">
        <w:rPr>
          <w:rStyle w:val="Strong"/>
          <w:rFonts w:ascii="Arial" w:hAnsi="Arial" w:cs="Arial"/>
          <w:sz w:val="22"/>
          <w:szCs w:val="22"/>
        </w:rPr>
        <w:t>1</w:t>
      </w:r>
      <w:r w:rsidR="007A4C68">
        <w:rPr>
          <w:rStyle w:val="Strong"/>
          <w:rFonts w:ascii="Arial" w:hAnsi="Arial" w:cs="Arial"/>
          <w:sz w:val="22"/>
          <w:szCs w:val="22"/>
        </w:rPr>
        <w:t>7</w:t>
      </w:r>
      <w:r w:rsidRPr="00254B0B">
        <w:rPr>
          <w:rStyle w:val="Strong"/>
          <w:rFonts w:ascii="Arial" w:hAnsi="Arial" w:cs="Arial"/>
          <w:sz w:val="22"/>
          <w:szCs w:val="22"/>
        </w:rPr>
        <w:t>, 2021 – </w:t>
      </w:r>
      <w:r w:rsidR="00A2360D" w:rsidRPr="00254B0B">
        <w:rPr>
          <w:rStyle w:val="Strong"/>
          <w:rFonts w:ascii="Arial" w:hAnsi="Arial" w:cs="Arial"/>
          <w:b w:val="0"/>
          <w:bCs w:val="0"/>
          <w:sz w:val="22"/>
          <w:szCs w:val="22"/>
        </w:rPr>
        <w:t xml:space="preserve">GE Appliances (GEA), a Haier company, has named Rocki Rockingham </w:t>
      </w:r>
      <w:r w:rsidR="007967FD">
        <w:rPr>
          <w:rStyle w:val="Strong"/>
          <w:rFonts w:ascii="Arial" w:hAnsi="Arial" w:cs="Arial"/>
          <w:b w:val="0"/>
          <w:bCs w:val="0"/>
          <w:sz w:val="22"/>
          <w:szCs w:val="22"/>
        </w:rPr>
        <w:t>chief human resources officer</w:t>
      </w:r>
      <w:r w:rsidR="00A2360D" w:rsidRPr="00254B0B">
        <w:rPr>
          <w:rStyle w:val="Strong"/>
          <w:rFonts w:ascii="Arial" w:hAnsi="Arial" w:cs="Arial"/>
          <w:b w:val="0"/>
          <w:bCs w:val="0"/>
          <w:sz w:val="22"/>
          <w:szCs w:val="22"/>
        </w:rPr>
        <w:t xml:space="preserve">. Most recently, Rockingham was the senior vice president of global human resources for Newell Brands </w:t>
      </w:r>
      <w:r w:rsidR="001C6A03">
        <w:rPr>
          <w:rStyle w:val="Strong"/>
          <w:rFonts w:ascii="Arial" w:hAnsi="Arial" w:cs="Arial"/>
          <w:b w:val="0"/>
          <w:bCs w:val="0"/>
          <w:sz w:val="22"/>
          <w:szCs w:val="22"/>
        </w:rPr>
        <w:t>Appl</w:t>
      </w:r>
      <w:r w:rsidR="00A16BD2">
        <w:rPr>
          <w:rStyle w:val="Strong"/>
          <w:rFonts w:ascii="Arial" w:hAnsi="Arial" w:cs="Arial"/>
          <w:b w:val="0"/>
          <w:bCs w:val="0"/>
          <w:sz w:val="22"/>
          <w:szCs w:val="22"/>
        </w:rPr>
        <w:t xml:space="preserve">iances &amp; Cookware </w:t>
      </w:r>
      <w:r w:rsidR="00A2360D" w:rsidRPr="00254B0B">
        <w:rPr>
          <w:rStyle w:val="Strong"/>
          <w:rFonts w:ascii="Arial" w:hAnsi="Arial" w:cs="Arial"/>
          <w:b w:val="0"/>
          <w:bCs w:val="0"/>
          <w:sz w:val="22"/>
          <w:szCs w:val="22"/>
        </w:rPr>
        <w:t>based in Boca Raton, Fl</w:t>
      </w:r>
      <w:r w:rsidR="00577FF6">
        <w:rPr>
          <w:rStyle w:val="Strong"/>
          <w:rFonts w:ascii="Arial" w:hAnsi="Arial" w:cs="Arial"/>
          <w:b w:val="0"/>
          <w:bCs w:val="0"/>
          <w:sz w:val="22"/>
          <w:szCs w:val="22"/>
        </w:rPr>
        <w:t>orida</w:t>
      </w:r>
      <w:r w:rsidR="00A2360D" w:rsidRPr="00254B0B">
        <w:rPr>
          <w:rStyle w:val="Strong"/>
          <w:rFonts w:ascii="Arial" w:hAnsi="Arial" w:cs="Arial"/>
          <w:b w:val="0"/>
          <w:bCs w:val="0"/>
          <w:sz w:val="22"/>
          <w:szCs w:val="22"/>
        </w:rPr>
        <w:t xml:space="preserve">. </w:t>
      </w:r>
    </w:p>
    <w:p w14:paraId="3249BF0D" w14:textId="2E2BA97D" w:rsidR="00A2360D" w:rsidRPr="00254B0B" w:rsidRDefault="00A2360D" w:rsidP="00A2360D">
      <w:pPr>
        <w:pStyle w:val="NormalWeb"/>
        <w:spacing w:after="0"/>
        <w:rPr>
          <w:rStyle w:val="Strong"/>
          <w:rFonts w:ascii="Arial" w:hAnsi="Arial" w:cs="Arial"/>
          <w:b w:val="0"/>
          <w:bCs w:val="0"/>
          <w:sz w:val="22"/>
          <w:szCs w:val="22"/>
        </w:rPr>
      </w:pPr>
      <w:r w:rsidRPr="00254B0B">
        <w:rPr>
          <w:rStyle w:val="Strong"/>
          <w:rFonts w:ascii="Arial" w:hAnsi="Arial" w:cs="Arial"/>
          <w:b w:val="0"/>
          <w:bCs w:val="0"/>
          <w:sz w:val="22"/>
          <w:szCs w:val="22"/>
        </w:rPr>
        <w:t xml:space="preserve">In addition to leading all facets of human resources, Rockingham will be a key member of the GEA executive leadership team focused on </w:t>
      </w:r>
      <w:r w:rsidRPr="00101153">
        <w:rPr>
          <w:rStyle w:val="Strong"/>
          <w:rFonts w:ascii="Arial" w:hAnsi="Arial" w:cs="Arial"/>
          <w:b w:val="0"/>
          <w:bCs w:val="0"/>
          <w:sz w:val="22"/>
          <w:szCs w:val="22"/>
        </w:rPr>
        <w:t xml:space="preserve">strategy to fuel the company’s U.S. expansion and </w:t>
      </w:r>
      <w:r w:rsidR="00CA74E7" w:rsidRPr="00101153">
        <w:rPr>
          <w:rStyle w:val="Strong"/>
          <w:rFonts w:ascii="Arial" w:hAnsi="Arial" w:cs="Arial"/>
          <w:b w:val="0"/>
          <w:bCs w:val="0"/>
          <w:sz w:val="22"/>
          <w:szCs w:val="22"/>
        </w:rPr>
        <w:t xml:space="preserve">responsible for </w:t>
      </w:r>
      <w:r w:rsidR="00EC6890" w:rsidRPr="00101153">
        <w:rPr>
          <w:rStyle w:val="Strong"/>
          <w:rFonts w:ascii="Arial" w:hAnsi="Arial" w:cs="Arial"/>
          <w:b w:val="0"/>
          <w:bCs w:val="0"/>
          <w:sz w:val="22"/>
          <w:szCs w:val="22"/>
        </w:rPr>
        <w:t xml:space="preserve">building </w:t>
      </w:r>
      <w:r w:rsidR="00300408" w:rsidRPr="00101153">
        <w:rPr>
          <w:rStyle w:val="Strong"/>
          <w:rFonts w:ascii="Arial" w:hAnsi="Arial" w:cs="Arial"/>
          <w:b w:val="0"/>
          <w:bCs w:val="0"/>
          <w:sz w:val="22"/>
          <w:szCs w:val="22"/>
        </w:rPr>
        <w:t>upon</w:t>
      </w:r>
      <w:r w:rsidR="0022665D" w:rsidRPr="00101153">
        <w:rPr>
          <w:rStyle w:val="Strong"/>
          <w:rFonts w:ascii="Arial" w:hAnsi="Arial" w:cs="Arial"/>
          <w:b w:val="0"/>
          <w:bCs w:val="0"/>
          <w:sz w:val="22"/>
          <w:szCs w:val="22"/>
        </w:rPr>
        <w:t xml:space="preserve"> the recent </w:t>
      </w:r>
      <w:r w:rsidR="001C1EB0">
        <w:rPr>
          <w:rStyle w:val="Strong"/>
          <w:rFonts w:ascii="Arial" w:hAnsi="Arial" w:cs="Arial"/>
          <w:b w:val="0"/>
          <w:bCs w:val="0"/>
          <w:sz w:val="22"/>
          <w:szCs w:val="22"/>
        </w:rPr>
        <w:t xml:space="preserve">global </w:t>
      </w:r>
      <w:hyperlink r:id="rId9" w:history="1">
        <w:r w:rsidR="0022665D" w:rsidRPr="00101153">
          <w:rPr>
            <w:rStyle w:val="Hyperlink"/>
            <w:rFonts w:ascii="Arial" w:hAnsi="Arial" w:cs="Arial"/>
            <w:sz w:val="22"/>
            <w:szCs w:val="22"/>
          </w:rPr>
          <w:t>Great Place to Work</w:t>
        </w:r>
        <w:r w:rsidR="001C1EB0">
          <w:rPr>
            <w:rStyle w:val="Hyperlink"/>
            <w:rFonts w:ascii="Arial" w:hAnsi="Arial" w:cs="Arial"/>
            <w:sz w:val="22"/>
            <w:szCs w:val="22"/>
          </w:rPr>
          <w:t xml:space="preserve"> recognition </w:t>
        </w:r>
      </w:hyperlink>
      <w:r w:rsidR="009A3CAE" w:rsidRPr="00101153">
        <w:rPr>
          <w:rStyle w:val="Strong"/>
          <w:rFonts w:ascii="Arial" w:hAnsi="Arial" w:cs="Arial"/>
          <w:b w:val="0"/>
          <w:bCs w:val="0"/>
          <w:sz w:val="22"/>
          <w:szCs w:val="22"/>
        </w:rPr>
        <w:t xml:space="preserve">to </w:t>
      </w:r>
      <w:r w:rsidR="00CA74E7" w:rsidRPr="00101153">
        <w:rPr>
          <w:rStyle w:val="Strong"/>
          <w:rFonts w:ascii="Arial" w:hAnsi="Arial" w:cs="Arial"/>
          <w:b w:val="0"/>
          <w:bCs w:val="0"/>
          <w:sz w:val="22"/>
          <w:szCs w:val="22"/>
        </w:rPr>
        <w:t>create</w:t>
      </w:r>
      <w:r w:rsidR="00CA74E7">
        <w:rPr>
          <w:rStyle w:val="Strong"/>
          <w:rFonts w:ascii="Arial" w:hAnsi="Arial" w:cs="Arial"/>
          <w:b w:val="0"/>
          <w:bCs w:val="0"/>
          <w:sz w:val="22"/>
          <w:szCs w:val="22"/>
        </w:rPr>
        <w:t xml:space="preserve"> a premier workplace culture </w:t>
      </w:r>
      <w:r w:rsidR="00300408">
        <w:rPr>
          <w:rStyle w:val="Strong"/>
          <w:rFonts w:ascii="Arial" w:hAnsi="Arial" w:cs="Arial"/>
          <w:b w:val="0"/>
          <w:bCs w:val="0"/>
          <w:sz w:val="22"/>
          <w:szCs w:val="22"/>
        </w:rPr>
        <w:t xml:space="preserve">that attracts and retains the </w:t>
      </w:r>
      <w:r w:rsidR="009A3CAE">
        <w:rPr>
          <w:rStyle w:val="Strong"/>
          <w:rFonts w:ascii="Arial" w:hAnsi="Arial" w:cs="Arial"/>
          <w:b w:val="0"/>
          <w:bCs w:val="0"/>
          <w:sz w:val="22"/>
          <w:szCs w:val="22"/>
        </w:rPr>
        <w:t xml:space="preserve">best talent. </w:t>
      </w:r>
    </w:p>
    <w:p w14:paraId="23BCEE74" w14:textId="7020E369" w:rsidR="00254B0B" w:rsidRPr="00254B0B" w:rsidRDefault="00A2360D" w:rsidP="00A2360D">
      <w:pPr>
        <w:pStyle w:val="NormalWeb"/>
        <w:spacing w:after="0"/>
        <w:rPr>
          <w:rStyle w:val="Strong"/>
          <w:rFonts w:ascii="Arial" w:hAnsi="Arial" w:cs="Arial"/>
          <w:b w:val="0"/>
          <w:bCs w:val="0"/>
          <w:sz w:val="22"/>
          <w:szCs w:val="22"/>
        </w:rPr>
      </w:pPr>
      <w:r w:rsidRPr="00254B0B">
        <w:rPr>
          <w:rStyle w:val="Strong"/>
          <w:rFonts w:ascii="Arial" w:hAnsi="Arial" w:cs="Arial"/>
          <w:b w:val="0"/>
          <w:bCs w:val="0"/>
          <w:sz w:val="22"/>
          <w:szCs w:val="22"/>
        </w:rPr>
        <w:t>With more than two decades of responsibility for the highest levels of strategic HR and communication</w:t>
      </w:r>
      <w:r w:rsidR="00254B0B" w:rsidRPr="00254B0B">
        <w:rPr>
          <w:rStyle w:val="Strong"/>
          <w:rFonts w:ascii="Arial" w:hAnsi="Arial" w:cs="Arial"/>
          <w:b w:val="0"/>
          <w:bCs w:val="0"/>
          <w:sz w:val="22"/>
          <w:szCs w:val="22"/>
        </w:rPr>
        <w:t xml:space="preserve">s </w:t>
      </w:r>
      <w:r w:rsidRPr="00254B0B">
        <w:rPr>
          <w:rStyle w:val="Strong"/>
          <w:rFonts w:ascii="Arial" w:hAnsi="Arial" w:cs="Arial"/>
          <w:b w:val="0"/>
          <w:bCs w:val="0"/>
          <w:sz w:val="22"/>
          <w:szCs w:val="22"/>
        </w:rPr>
        <w:t>at companies such as General Motors, Daimler Chrysler, Jarden and Newell Brands, Rockingham offers a unique blend of experiences, which are critical capabilities to enable and shape organizational change and transformation, both key focus areas at GE Appliances</w:t>
      </w:r>
      <w:r w:rsidR="00254B0B" w:rsidRPr="00254B0B">
        <w:rPr>
          <w:rStyle w:val="Strong"/>
          <w:rFonts w:ascii="Arial" w:hAnsi="Arial" w:cs="Arial"/>
          <w:b w:val="0"/>
          <w:bCs w:val="0"/>
          <w:sz w:val="22"/>
          <w:szCs w:val="22"/>
        </w:rPr>
        <w:t>.</w:t>
      </w:r>
    </w:p>
    <w:p w14:paraId="2C322EAF" w14:textId="77777777" w:rsidR="00254B0B" w:rsidRPr="00254B0B" w:rsidRDefault="00A2360D" w:rsidP="00A2360D">
      <w:pPr>
        <w:pStyle w:val="NormalWeb"/>
        <w:spacing w:after="0"/>
        <w:rPr>
          <w:rStyle w:val="Strong"/>
          <w:rFonts w:ascii="Arial" w:hAnsi="Arial" w:cs="Arial"/>
          <w:b w:val="0"/>
          <w:bCs w:val="0"/>
          <w:sz w:val="22"/>
          <w:szCs w:val="22"/>
        </w:rPr>
      </w:pPr>
      <w:r w:rsidRPr="00254B0B">
        <w:rPr>
          <w:rStyle w:val="Strong"/>
          <w:rFonts w:ascii="Arial" w:hAnsi="Arial" w:cs="Arial"/>
          <w:b w:val="0"/>
          <w:bCs w:val="0"/>
          <w:sz w:val="22"/>
          <w:szCs w:val="22"/>
        </w:rPr>
        <w:t xml:space="preserve">“We are thrilled to have Rocki join the team with the breadth of her experiences in numerous industries and businesses to further enable GE Appliances as an employer of choice,” said Kevin Nolan, president and chief executive officer for GE Appliances. “It takes great people with diverse backgrounds to effectively serve U.S. consumers. Creating a winning culture that fosters an entrepreneurial spirit where employees can develop their passions to serve consumers is what it’s all about. I’m confident that Rocki can help us achieve our goals.” </w:t>
      </w:r>
    </w:p>
    <w:p w14:paraId="37894248" w14:textId="1D22B525" w:rsidR="00254B0B" w:rsidRPr="00254B0B" w:rsidRDefault="00A2360D" w:rsidP="00A2360D">
      <w:pPr>
        <w:pStyle w:val="NormalWeb"/>
        <w:spacing w:after="0"/>
        <w:rPr>
          <w:rStyle w:val="Strong"/>
          <w:rFonts w:ascii="Arial" w:hAnsi="Arial" w:cs="Arial"/>
          <w:b w:val="0"/>
          <w:bCs w:val="0"/>
          <w:sz w:val="22"/>
          <w:szCs w:val="22"/>
        </w:rPr>
      </w:pPr>
      <w:r w:rsidRPr="00254B0B">
        <w:rPr>
          <w:rStyle w:val="Strong"/>
          <w:rFonts w:ascii="Arial" w:hAnsi="Arial" w:cs="Arial"/>
          <w:b w:val="0"/>
          <w:bCs w:val="0"/>
          <w:sz w:val="22"/>
          <w:szCs w:val="22"/>
        </w:rPr>
        <w:t>Throughout her career, Rockingham has served on numerous boards, volunteered at and sponsored charitable events, mentored youth</w:t>
      </w:r>
      <w:r w:rsidR="00254B0B" w:rsidRPr="00254B0B">
        <w:rPr>
          <w:rStyle w:val="Strong"/>
          <w:rFonts w:ascii="Arial" w:hAnsi="Arial" w:cs="Arial"/>
          <w:b w:val="0"/>
          <w:bCs w:val="0"/>
          <w:sz w:val="22"/>
          <w:szCs w:val="22"/>
        </w:rPr>
        <w:t xml:space="preserve">, </w:t>
      </w:r>
      <w:r w:rsidRPr="00254B0B">
        <w:rPr>
          <w:rStyle w:val="Strong"/>
          <w:rFonts w:ascii="Arial" w:hAnsi="Arial" w:cs="Arial"/>
          <w:b w:val="0"/>
          <w:bCs w:val="0"/>
          <w:sz w:val="22"/>
          <w:szCs w:val="22"/>
        </w:rPr>
        <w:t xml:space="preserve">and consistently given her time to make a difference. She has worked extensively with community and civic groups to help improve and manage community, diversity and civic initiatives. </w:t>
      </w:r>
    </w:p>
    <w:p w14:paraId="49863567" w14:textId="7297A74E" w:rsidR="00254B0B" w:rsidRPr="00254B0B" w:rsidRDefault="00A2360D" w:rsidP="00A2360D">
      <w:pPr>
        <w:pStyle w:val="NormalWeb"/>
        <w:spacing w:after="0"/>
        <w:rPr>
          <w:rStyle w:val="Strong"/>
          <w:rFonts w:ascii="Arial" w:hAnsi="Arial" w:cs="Arial"/>
          <w:b w:val="0"/>
          <w:bCs w:val="0"/>
          <w:sz w:val="22"/>
          <w:szCs w:val="22"/>
        </w:rPr>
      </w:pPr>
      <w:r w:rsidRPr="00254B0B">
        <w:rPr>
          <w:rStyle w:val="Strong"/>
          <w:rFonts w:ascii="Arial" w:hAnsi="Arial" w:cs="Arial"/>
          <w:b w:val="0"/>
          <w:bCs w:val="0"/>
          <w:sz w:val="22"/>
          <w:szCs w:val="22"/>
        </w:rPr>
        <w:t xml:space="preserve">Rockingham was </w:t>
      </w:r>
      <w:r w:rsidR="002052B8">
        <w:rPr>
          <w:rStyle w:val="Strong"/>
          <w:rFonts w:ascii="Arial" w:hAnsi="Arial" w:cs="Arial"/>
          <w:b w:val="0"/>
          <w:bCs w:val="0"/>
          <w:sz w:val="22"/>
          <w:szCs w:val="22"/>
        </w:rPr>
        <w:t>most recently</w:t>
      </w:r>
      <w:r w:rsidRPr="00254B0B">
        <w:rPr>
          <w:rStyle w:val="Strong"/>
          <w:rFonts w:ascii="Arial" w:hAnsi="Arial" w:cs="Arial"/>
          <w:b w:val="0"/>
          <w:bCs w:val="0"/>
          <w:sz w:val="22"/>
          <w:szCs w:val="22"/>
        </w:rPr>
        <w:t xml:space="preserve"> engaged in the </w:t>
      </w:r>
      <w:r w:rsidR="00E73AA0">
        <w:rPr>
          <w:rStyle w:val="Strong"/>
          <w:rFonts w:ascii="Arial" w:hAnsi="Arial" w:cs="Arial"/>
          <w:b w:val="0"/>
          <w:bCs w:val="0"/>
          <w:sz w:val="22"/>
          <w:szCs w:val="22"/>
        </w:rPr>
        <w:t>South Florida</w:t>
      </w:r>
      <w:r w:rsidRPr="00254B0B">
        <w:rPr>
          <w:rStyle w:val="Strong"/>
          <w:rFonts w:ascii="Arial" w:hAnsi="Arial" w:cs="Arial"/>
          <w:b w:val="0"/>
          <w:bCs w:val="0"/>
          <w:sz w:val="22"/>
          <w:szCs w:val="22"/>
        </w:rPr>
        <w:t xml:space="preserve"> community. She </w:t>
      </w:r>
      <w:r w:rsidR="00707A8E">
        <w:rPr>
          <w:rStyle w:val="Strong"/>
          <w:rFonts w:ascii="Arial" w:hAnsi="Arial" w:cs="Arial"/>
          <w:b w:val="0"/>
          <w:bCs w:val="0"/>
          <w:sz w:val="22"/>
          <w:szCs w:val="22"/>
        </w:rPr>
        <w:t xml:space="preserve">has </w:t>
      </w:r>
      <w:r w:rsidRPr="00254B0B">
        <w:rPr>
          <w:rStyle w:val="Strong"/>
          <w:rFonts w:ascii="Arial" w:hAnsi="Arial" w:cs="Arial"/>
          <w:b w:val="0"/>
          <w:bCs w:val="0"/>
          <w:sz w:val="22"/>
          <w:szCs w:val="22"/>
        </w:rPr>
        <w:t>served on the Board of Directors for LifeNet4</w:t>
      </w:r>
      <w:r w:rsidR="00254B0B" w:rsidRPr="00254B0B">
        <w:rPr>
          <w:rStyle w:val="Strong"/>
          <w:rFonts w:ascii="Arial" w:hAnsi="Arial" w:cs="Arial"/>
          <w:b w:val="0"/>
          <w:bCs w:val="0"/>
          <w:sz w:val="22"/>
          <w:szCs w:val="22"/>
        </w:rPr>
        <w:t>F</w:t>
      </w:r>
      <w:r w:rsidRPr="00254B0B">
        <w:rPr>
          <w:rStyle w:val="Strong"/>
          <w:rFonts w:ascii="Arial" w:hAnsi="Arial" w:cs="Arial"/>
          <w:b w:val="0"/>
          <w:bCs w:val="0"/>
          <w:sz w:val="22"/>
          <w:szCs w:val="22"/>
        </w:rPr>
        <w:t xml:space="preserve">amilies of Broward County as the chair </w:t>
      </w:r>
      <w:r w:rsidR="00BD3DD7">
        <w:rPr>
          <w:rStyle w:val="Strong"/>
          <w:rFonts w:ascii="Arial" w:hAnsi="Arial" w:cs="Arial"/>
          <w:b w:val="0"/>
          <w:bCs w:val="0"/>
          <w:sz w:val="22"/>
          <w:szCs w:val="22"/>
        </w:rPr>
        <w:t xml:space="preserve">and </w:t>
      </w:r>
      <w:r w:rsidR="007A1295">
        <w:rPr>
          <w:rStyle w:val="Strong"/>
          <w:rFonts w:ascii="Arial" w:hAnsi="Arial" w:cs="Arial"/>
          <w:b w:val="0"/>
          <w:bCs w:val="0"/>
          <w:sz w:val="22"/>
          <w:szCs w:val="22"/>
        </w:rPr>
        <w:t xml:space="preserve">an officer </w:t>
      </w:r>
      <w:r w:rsidRPr="00254B0B">
        <w:rPr>
          <w:rStyle w:val="Strong"/>
          <w:rFonts w:ascii="Arial" w:hAnsi="Arial" w:cs="Arial"/>
          <w:b w:val="0"/>
          <w:bCs w:val="0"/>
          <w:sz w:val="22"/>
          <w:szCs w:val="22"/>
        </w:rPr>
        <w:t xml:space="preserve">of the SOS Children’s Villages Florida. She also served in numerous board roles for the Achievement Centers for Children &amp; Families, the Network for Teaching Entrepreneurship (NFTE), the </w:t>
      </w:r>
      <w:proofErr w:type="spellStart"/>
      <w:r w:rsidR="00844DEC">
        <w:rPr>
          <w:rStyle w:val="Strong"/>
          <w:rFonts w:ascii="Arial" w:hAnsi="Arial" w:cs="Arial"/>
          <w:b w:val="0"/>
          <w:bCs w:val="0"/>
          <w:sz w:val="22"/>
          <w:szCs w:val="22"/>
        </w:rPr>
        <w:t>Greate</w:t>
      </w:r>
      <w:r w:rsidRPr="00254B0B">
        <w:rPr>
          <w:rStyle w:val="Strong"/>
          <w:rFonts w:ascii="Arial" w:hAnsi="Arial" w:cs="Arial"/>
          <w:b w:val="0"/>
          <w:bCs w:val="0"/>
          <w:sz w:val="22"/>
          <w:szCs w:val="22"/>
        </w:rPr>
        <w:t>Boca</w:t>
      </w:r>
      <w:proofErr w:type="spellEnd"/>
      <w:r w:rsidRPr="00254B0B">
        <w:rPr>
          <w:rStyle w:val="Strong"/>
          <w:rFonts w:ascii="Arial" w:hAnsi="Arial" w:cs="Arial"/>
          <w:b w:val="0"/>
          <w:bCs w:val="0"/>
          <w:sz w:val="22"/>
          <w:szCs w:val="22"/>
        </w:rPr>
        <w:t xml:space="preserve"> Raton Chamber of Commerce, the West Boca Medical Center Governing Board, the Literacy Coalition for the Palm Beaches and others.</w:t>
      </w:r>
    </w:p>
    <w:p w14:paraId="634CD002" w14:textId="7881372D" w:rsidR="00254B0B" w:rsidRPr="00254B0B" w:rsidRDefault="00A2360D" w:rsidP="00A2360D">
      <w:pPr>
        <w:pStyle w:val="NormalWeb"/>
        <w:spacing w:after="0"/>
        <w:rPr>
          <w:rStyle w:val="Strong"/>
          <w:rFonts w:ascii="Arial" w:hAnsi="Arial" w:cs="Arial"/>
          <w:b w:val="0"/>
          <w:bCs w:val="0"/>
          <w:sz w:val="22"/>
          <w:szCs w:val="22"/>
        </w:rPr>
      </w:pPr>
      <w:r w:rsidRPr="00254B0B">
        <w:rPr>
          <w:rStyle w:val="Strong"/>
          <w:rFonts w:ascii="Arial" w:hAnsi="Arial" w:cs="Arial"/>
          <w:b w:val="0"/>
          <w:bCs w:val="0"/>
          <w:sz w:val="22"/>
          <w:szCs w:val="22"/>
        </w:rPr>
        <w:t xml:space="preserve">Rockingham was the recipient of the </w:t>
      </w:r>
      <w:r w:rsidR="00E86345">
        <w:rPr>
          <w:rStyle w:val="Strong"/>
          <w:rFonts w:ascii="Arial" w:hAnsi="Arial" w:cs="Arial"/>
          <w:b w:val="0"/>
          <w:bCs w:val="0"/>
          <w:sz w:val="22"/>
          <w:szCs w:val="22"/>
        </w:rPr>
        <w:t>ATHENA Individual a</w:t>
      </w:r>
      <w:r w:rsidRPr="00254B0B">
        <w:rPr>
          <w:rStyle w:val="Strong"/>
          <w:rFonts w:ascii="Arial" w:hAnsi="Arial" w:cs="Arial"/>
          <w:b w:val="0"/>
          <w:bCs w:val="0"/>
          <w:sz w:val="22"/>
          <w:szCs w:val="22"/>
        </w:rPr>
        <w:t xml:space="preserve">ward for </w:t>
      </w:r>
      <w:r w:rsidR="00E86345">
        <w:rPr>
          <w:rStyle w:val="Strong"/>
          <w:rFonts w:ascii="Arial" w:hAnsi="Arial" w:cs="Arial"/>
          <w:b w:val="0"/>
          <w:bCs w:val="0"/>
          <w:sz w:val="22"/>
          <w:szCs w:val="22"/>
        </w:rPr>
        <w:t>o</w:t>
      </w:r>
      <w:r w:rsidRPr="00254B0B">
        <w:rPr>
          <w:rStyle w:val="Strong"/>
          <w:rFonts w:ascii="Arial" w:hAnsi="Arial" w:cs="Arial"/>
          <w:b w:val="0"/>
          <w:bCs w:val="0"/>
          <w:sz w:val="22"/>
          <w:szCs w:val="22"/>
        </w:rPr>
        <w:t xml:space="preserve">utstanding </w:t>
      </w:r>
      <w:r w:rsidR="00E86345">
        <w:rPr>
          <w:rStyle w:val="Strong"/>
          <w:rFonts w:ascii="Arial" w:hAnsi="Arial" w:cs="Arial"/>
          <w:b w:val="0"/>
          <w:bCs w:val="0"/>
          <w:sz w:val="22"/>
          <w:szCs w:val="22"/>
        </w:rPr>
        <w:t>l</w:t>
      </w:r>
      <w:r w:rsidRPr="00254B0B">
        <w:rPr>
          <w:rStyle w:val="Strong"/>
          <w:rFonts w:ascii="Arial" w:hAnsi="Arial" w:cs="Arial"/>
          <w:b w:val="0"/>
          <w:bCs w:val="0"/>
          <w:sz w:val="22"/>
          <w:szCs w:val="22"/>
        </w:rPr>
        <w:t>eadership presented by the Chamber of Commerce of the Palm Beaches. She has also been recognized as a Woman of Distinction in Palm Beach County, one of the 100 Outstanding Women of Broward County</w:t>
      </w:r>
      <w:r w:rsidR="00637CC8">
        <w:rPr>
          <w:rStyle w:val="Strong"/>
          <w:rFonts w:ascii="Arial" w:hAnsi="Arial" w:cs="Arial"/>
          <w:b w:val="0"/>
          <w:bCs w:val="0"/>
          <w:sz w:val="22"/>
          <w:szCs w:val="22"/>
        </w:rPr>
        <w:t>,</w:t>
      </w:r>
      <w:r w:rsidRPr="00254B0B">
        <w:rPr>
          <w:rStyle w:val="Strong"/>
          <w:rFonts w:ascii="Arial" w:hAnsi="Arial" w:cs="Arial"/>
          <w:b w:val="0"/>
          <w:bCs w:val="0"/>
          <w:sz w:val="22"/>
          <w:szCs w:val="22"/>
        </w:rPr>
        <w:t xml:space="preserve"> Florida, a </w:t>
      </w:r>
      <w:r w:rsidR="00393697">
        <w:rPr>
          <w:rStyle w:val="Strong"/>
          <w:rFonts w:ascii="Arial" w:hAnsi="Arial" w:cs="Arial"/>
          <w:b w:val="0"/>
          <w:bCs w:val="0"/>
          <w:sz w:val="22"/>
          <w:szCs w:val="22"/>
        </w:rPr>
        <w:t xml:space="preserve">Greater </w:t>
      </w:r>
      <w:r w:rsidRPr="00254B0B">
        <w:rPr>
          <w:rStyle w:val="Strong"/>
          <w:rFonts w:ascii="Arial" w:hAnsi="Arial" w:cs="Arial"/>
          <w:b w:val="0"/>
          <w:bCs w:val="0"/>
          <w:sz w:val="22"/>
          <w:szCs w:val="22"/>
        </w:rPr>
        <w:t xml:space="preserve">Boca Raton Chamber of Commerce </w:t>
      </w:r>
      <w:r w:rsidR="0032399D">
        <w:rPr>
          <w:rStyle w:val="Strong"/>
          <w:rFonts w:ascii="Arial" w:hAnsi="Arial" w:cs="Arial"/>
          <w:b w:val="0"/>
          <w:bCs w:val="0"/>
          <w:sz w:val="22"/>
          <w:szCs w:val="22"/>
        </w:rPr>
        <w:t>DIAMOND</w:t>
      </w:r>
      <w:r w:rsidRPr="00254B0B">
        <w:rPr>
          <w:rStyle w:val="Strong"/>
          <w:rFonts w:ascii="Arial" w:hAnsi="Arial" w:cs="Arial"/>
          <w:b w:val="0"/>
          <w:bCs w:val="0"/>
          <w:sz w:val="22"/>
          <w:szCs w:val="22"/>
        </w:rPr>
        <w:t xml:space="preserve"> Award winner, and numerous other awards and recognition. </w:t>
      </w:r>
    </w:p>
    <w:p w14:paraId="5D28358C" w14:textId="77777777" w:rsidR="00254B0B" w:rsidRPr="00254B0B" w:rsidRDefault="00A2360D" w:rsidP="00254B0B">
      <w:pPr>
        <w:pStyle w:val="NormalWeb"/>
        <w:spacing w:after="0"/>
        <w:rPr>
          <w:rStyle w:val="Strong"/>
          <w:rFonts w:ascii="Arial" w:hAnsi="Arial" w:cs="Arial"/>
          <w:b w:val="0"/>
          <w:bCs w:val="0"/>
          <w:sz w:val="22"/>
          <w:szCs w:val="22"/>
        </w:rPr>
      </w:pPr>
      <w:r w:rsidRPr="00254B0B">
        <w:rPr>
          <w:rStyle w:val="Strong"/>
          <w:rFonts w:ascii="Arial" w:hAnsi="Arial" w:cs="Arial"/>
          <w:b w:val="0"/>
          <w:bCs w:val="0"/>
          <w:sz w:val="22"/>
          <w:szCs w:val="22"/>
        </w:rPr>
        <w:t xml:space="preserve">Rockingham replaces Tom Quick, who announced his retirement in April after eight years with GE Appliances. </w:t>
      </w:r>
    </w:p>
    <w:p w14:paraId="314FB364" w14:textId="4B52C2BA" w:rsidR="00A32929" w:rsidRPr="00254B0B" w:rsidRDefault="00A2360D" w:rsidP="00254B0B">
      <w:pPr>
        <w:pStyle w:val="NormalWeb"/>
        <w:spacing w:after="0"/>
        <w:rPr>
          <w:rFonts w:ascii="Arial" w:hAnsi="Arial" w:cs="Arial"/>
          <w:b/>
          <w:bCs/>
          <w:sz w:val="22"/>
          <w:szCs w:val="22"/>
        </w:rPr>
      </w:pPr>
      <w:r w:rsidRPr="00254B0B">
        <w:rPr>
          <w:rStyle w:val="Strong"/>
          <w:rFonts w:ascii="Arial" w:hAnsi="Arial" w:cs="Arial"/>
          <w:b w:val="0"/>
          <w:bCs w:val="0"/>
          <w:sz w:val="22"/>
          <w:szCs w:val="22"/>
        </w:rPr>
        <w:t>“My thanks to Tom for all he has done for GE Appliances, and especially his leadership in workforce development where he has made a lasting difference in the Louisville community with our public schools and ensuring a robust apprenticeship pipeline for manufacture</w:t>
      </w:r>
      <w:r w:rsidR="00C45F0A">
        <w:rPr>
          <w:rStyle w:val="Strong"/>
          <w:rFonts w:ascii="Arial" w:hAnsi="Arial" w:cs="Arial"/>
          <w:b w:val="0"/>
          <w:bCs w:val="0"/>
          <w:sz w:val="22"/>
          <w:szCs w:val="22"/>
        </w:rPr>
        <w:t>r</w:t>
      </w:r>
      <w:r w:rsidRPr="00254B0B">
        <w:rPr>
          <w:rStyle w:val="Strong"/>
          <w:rFonts w:ascii="Arial" w:hAnsi="Arial" w:cs="Arial"/>
          <w:b w:val="0"/>
          <w:bCs w:val="0"/>
          <w:sz w:val="22"/>
          <w:szCs w:val="22"/>
        </w:rPr>
        <w:t>s in the city,” Nolan said</w:t>
      </w:r>
      <w:r w:rsidR="00254B0B" w:rsidRPr="00254B0B">
        <w:rPr>
          <w:rStyle w:val="Strong"/>
          <w:rFonts w:ascii="Arial" w:hAnsi="Arial" w:cs="Arial"/>
          <w:b w:val="0"/>
          <w:bCs w:val="0"/>
          <w:sz w:val="22"/>
          <w:szCs w:val="22"/>
        </w:rPr>
        <w:t>.</w:t>
      </w:r>
    </w:p>
    <w:p w14:paraId="349BE5BC" w14:textId="046EB13A" w:rsidR="00526960" w:rsidRPr="00254B0B" w:rsidRDefault="0019061C" w:rsidP="00936133">
      <w:pPr>
        <w:pStyle w:val="NormalWeb"/>
        <w:spacing w:before="0" w:beforeAutospacing="0" w:after="0" w:afterAutospacing="0"/>
        <w:rPr>
          <w:rFonts w:ascii="Arial" w:hAnsi="Arial" w:cs="Arial"/>
          <w:sz w:val="22"/>
          <w:szCs w:val="22"/>
        </w:rPr>
      </w:pPr>
      <w:r w:rsidRPr="00254B0B">
        <w:rPr>
          <w:rStyle w:val="Strong"/>
          <w:rFonts w:ascii="Arial" w:hAnsi="Arial" w:cs="Arial"/>
          <w:sz w:val="22"/>
          <w:szCs w:val="22"/>
        </w:rPr>
        <w:t>S</w:t>
      </w:r>
      <w:r w:rsidR="00EC0825">
        <w:rPr>
          <w:rStyle w:val="Strong"/>
          <w:rFonts w:ascii="Arial" w:hAnsi="Arial" w:cs="Arial"/>
          <w:sz w:val="22"/>
          <w:szCs w:val="22"/>
        </w:rPr>
        <w:t>even</w:t>
      </w:r>
      <w:r w:rsidR="00526960" w:rsidRPr="00254B0B">
        <w:rPr>
          <w:rStyle w:val="Strong"/>
          <w:rFonts w:ascii="Arial" w:hAnsi="Arial" w:cs="Arial"/>
          <w:sz w:val="22"/>
          <w:szCs w:val="22"/>
        </w:rPr>
        <w:t xml:space="preserve"> things to know about </w:t>
      </w:r>
      <w:r w:rsidR="00525E46" w:rsidRPr="00254B0B">
        <w:rPr>
          <w:rStyle w:val="Strong"/>
          <w:rFonts w:ascii="Arial" w:hAnsi="Arial" w:cs="Arial"/>
          <w:sz w:val="22"/>
          <w:szCs w:val="22"/>
        </w:rPr>
        <w:t>Rocki Rockingham</w:t>
      </w:r>
    </w:p>
    <w:p w14:paraId="776C9B67" w14:textId="75C9B274" w:rsidR="00525E46" w:rsidRPr="00254B0B" w:rsidRDefault="00A32929" w:rsidP="00936133">
      <w:pPr>
        <w:numPr>
          <w:ilvl w:val="0"/>
          <w:numId w:val="1"/>
        </w:numPr>
        <w:spacing w:after="0" w:line="240" w:lineRule="auto"/>
        <w:rPr>
          <w:rFonts w:ascii="Arial" w:hAnsi="Arial" w:cs="Arial"/>
        </w:rPr>
      </w:pPr>
      <w:r w:rsidRPr="00254B0B">
        <w:rPr>
          <w:rFonts w:ascii="Arial" w:hAnsi="Arial" w:cs="Arial"/>
        </w:rPr>
        <w:t>Rocki grew up in the St. Louis area.</w:t>
      </w:r>
    </w:p>
    <w:p w14:paraId="5BC92F7E" w14:textId="5EEB229E" w:rsidR="00526960" w:rsidRPr="00254B0B" w:rsidRDefault="00A32929" w:rsidP="00936133">
      <w:pPr>
        <w:numPr>
          <w:ilvl w:val="0"/>
          <w:numId w:val="1"/>
        </w:numPr>
        <w:spacing w:after="0" w:line="240" w:lineRule="auto"/>
        <w:rPr>
          <w:rFonts w:ascii="Arial" w:hAnsi="Arial" w:cs="Arial"/>
        </w:rPr>
      </w:pPr>
      <w:r w:rsidRPr="00254B0B">
        <w:rPr>
          <w:rFonts w:ascii="Arial" w:hAnsi="Arial" w:cs="Arial"/>
        </w:rPr>
        <w:t>She graduated with a</w:t>
      </w:r>
      <w:r w:rsidR="008B602A" w:rsidRPr="00254B0B">
        <w:rPr>
          <w:rFonts w:ascii="Arial" w:hAnsi="Arial" w:cs="Arial"/>
        </w:rPr>
        <w:t xml:space="preserve"> Master of Arts degree in Organizational Communication from Western Michigan University and a </w:t>
      </w:r>
      <w:r w:rsidRPr="00254B0B">
        <w:rPr>
          <w:rFonts w:ascii="Arial" w:hAnsi="Arial" w:cs="Arial"/>
        </w:rPr>
        <w:t xml:space="preserve">Bachelor of Arts degree in </w:t>
      </w:r>
      <w:r w:rsidR="008B602A" w:rsidRPr="00254B0B">
        <w:rPr>
          <w:rFonts w:ascii="Arial" w:hAnsi="Arial" w:cs="Arial"/>
        </w:rPr>
        <w:t>P</w:t>
      </w:r>
      <w:r w:rsidRPr="00254B0B">
        <w:rPr>
          <w:rFonts w:ascii="Arial" w:hAnsi="Arial" w:cs="Arial"/>
        </w:rPr>
        <w:t xml:space="preserve">ublic </w:t>
      </w:r>
      <w:r w:rsidR="008B602A" w:rsidRPr="00254B0B">
        <w:rPr>
          <w:rFonts w:ascii="Arial" w:hAnsi="Arial" w:cs="Arial"/>
        </w:rPr>
        <w:t>R</w:t>
      </w:r>
      <w:r w:rsidRPr="00254B0B">
        <w:rPr>
          <w:rFonts w:ascii="Arial" w:hAnsi="Arial" w:cs="Arial"/>
        </w:rPr>
        <w:t xml:space="preserve">elations and </w:t>
      </w:r>
      <w:r w:rsidR="008B602A" w:rsidRPr="00254B0B">
        <w:rPr>
          <w:rFonts w:ascii="Arial" w:hAnsi="Arial" w:cs="Arial"/>
        </w:rPr>
        <w:t>J</w:t>
      </w:r>
      <w:r w:rsidRPr="00254B0B">
        <w:rPr>
          <w:rFonts w:ascii="Arial" w:hAnsi="Arial" w:cs="Arial"/>
        </w:rPr>
        <w:t>ournalism from McKendree Universit</w:t>
      </w:r>
      <w:r w:rsidR="008B602A" w:rsidRPr="00254B0B">
        <w:rPr>
          <w:rFonts w:ascii="Arial" w:hAnsi="Arial" w:cs="Arial"/>
        </w:rPr>
        <w:t>y</w:t>
      </w:r>
      <w:r w:rsidRPr="00254B0B">
        <w:rPr>
          <w:rFonts w:ascii="Arial" w:hAnsi="Arial" w:cs="Arial"/>
        </w:rPr>
        <w:t xml:space="preserve">. </w:t>
      </w:r>
    </w:p>
    <w:p w14:paraId="502FD894" w14:textId="59EFF4BD" w:rsidR="00526960" w:rsidRPr="004645CD" w:rsidRDefault="00526960" w:rsidP="00936133">
      <w:pPr>
        <w:numPr>
          <w:ilvl w:val="0"/>
          <w:numId w:val="1"/>
        </w:numPr>
        <w:spacing w:after="0" w:line="240" w:lineRule="auto"/>
        <w:rPr>
          <w:rFonts w:ascii="Arial" w:hAnsi="Arial" w:cs="Arial"/>
        </w:rPr>
      </w:pPr>
      <w:r w:rsidRPr="004645CD">
        <w:rPr>
          <w:rFonts w:ascii="Arial" w:hAnsi="Arial" w:cs="Arial"/>
        </w:rPr>
        <w:t>During her career</w:t>
      </w:r>
      <w:r w:rsidR="00A32929" w:rsidRPr="004645CD">
        <w:rPr>
          <w:rFonts w:ascii="Arial" w:hAnsi="Arial" w:cs="Arial"/>
        </w:rPr>
        <w:t xml:space="preserve">, Rocki has worked in roles of </w:t>
      </w:r>
      <w:r w:rsidRPr="004645CD">
        <w:rPr>
          <w:rFonts w:ascii="Arial" w:hAnsi="Arial" w:cs="Arial"/>
        </w:rPr>
        <w:t xml:space="preserve">increasing responsibility </w:t>
      </w:r>
      <w:r w:rsidR="00A32929" w:rsidRPr="004645CD">
        <w:rPr>
          <w:rFonts w:ascii="Arial" w:hAnsi="Arial" w:cs="Arial"/>
        </w:rPr>
        <w:t xml:space="preserve">in </w:t>
      </w:r>
      <w:r w:rsidR="001E25EA" w:rsidRPr="004645CD">
        <w:rPr>
          <w:rFonts w:ascii="Arial" w:hAnsi="Arial" w:cs="Arial"/>
        </w:rPr>
        <w:t xml:space="preserve">human </w:t>
      </w:r>
      <w:r w:rsidR="002546B1" w:rsidRPr="004645CD">
        <w:rPr>
          <w:rFonts w:ascii="Arial" w:hAnsi="Arial" w:cs="Arial"/>
        </w:rPr>
        <w:t xml:space="preserve">resources, </w:t>
      </w:r>
      <w:r w:rsidR="00A32929" w:rsidRPr="004645CD">
        <w:rPr>
          <w:rFonts w:ascii="Arial" w:hAnsi="Arial" w:cs="Arial"/>
        </w:rPr>
        <w:t xml:space="preserve">labor relations, communications, community relations and </w:t>
      </w:r>
      <w:r w:rsidR="002546B1" w:rsidRPr="004645CD">
        <w:rPr>
          <w:rFonts w:ascii="Arial" w:hAnsi="Arial" w:cs="Arial"/>
        </w:rPr>
        <w:t>public affairs</w:t>
      </w:r>
      <w:r w:rsidR="00A32929" w:rsidRPr="004645CD">
        <w:rPr>
          <w:rFonts w:ascii="Arial" w:hAnsi="Arial" w:cs="Arial"/>
        </w:rPr>
        <w:t xml:space="preserve">. </w:t>
      </w:r>
    </w:p>
    <w:p w14:paraId="60948232" w14:textId="77777777" w:rsidR="00EC0825" w:rsidRDefault="00A32929" w:rsidP="00936133">
      <w:pPr>
        <w:numPr>
          <w:ilvl w:val="0"/>
          <w:numId w:val="1"/>
        </w:numPr>
        <w:spacing w:after="0" w:line="240" w:lineRule="auto"/>
        <w:rPr>
          <w:rFonts w:ascii="Arial" w:hAnsi="Arial" w:cs="Arial"/>
        </w:rPr>
      </w:pPr>
      <w:r w:rsidRPr="004645CD">
        <w:rPr>
          <w:rFonts w:ascii="Arial" w:hAnsi="Arial" w:cs="Arial"/>
        </w:rPr>
        <w:t xml:space="preserve">Rocki </w:t>
      </w:r>
      <w:r w:rsidR="00D13146" w:rsidRPr="004645CD">
        <w:rPr>
          <w:rFonts w:ascii="Arial" w:hAnsi="Arial" w:cs="Arial"/>
        </w:rPr>
        <w:t xml:space="preserve">is a sports and car enthusiast. </w:t>
      </w:r>
    </w:p>
    <w:p w14:paraId="7A54FECF" w14:textId="2591AC87" w:rsidR="009128F1" w:rsidRPr="00254B0B" w:rsidRDefault="00D13146" w:rsidP="00936133">
      <w:pPr>
        <w:numPr>
          <w:ilvl w:val="0"/>
          <w:numId w:val="1"/>
        </w:numPr>
        <w:spacing w:after="0" w:line="240" w:lineRule="auto"/>
        <w:rPr>
          <w:rFonts w:ascii="Arial" w:hAnsi="Arial" w:cs="Arial"/>
        </w:rPr>
      </w:pPr>
      <w:r w:rsidRPr="004645CD">
        <w:rPr>
          <w:rFonts w:ascii="Arial" w:hAnsi="Arial" w:cs="Arial"/>
        </w:rPr>
        <w:t>She was also a collegiate</w:t>
      </w:r>
      <w:r>
        <w:rPr>
          <w:rFonts w:ascii="Arial" w:hAnsi="Arial" w:cs="Arial"/>
        </w:rPr>
        <w:t xml:space="preserve"> athlete</w:t>
      </w:r>
      <w:r w:rsidR="00A32929" w:rsidRPr="00254B0B">
        <w:rPr>
          <w:rFonts w:ascii="Arial" w:hAnsi="Arial" w:cs="Arial"/>
        </w:rPr>
        <w:t>.</w:t>
      </w:r>
      <w:r w:rsidR="009128F1" w:rsidRPr="00254B0B">
        <w:rPr>
          <w:rFonts w:ascii="Arial" w:hAnsi="Arial" w:cs="Arial"/>
        </w:rPr>
        <w:t xml:space="preserve"> </w:t>
      </w:r>
    </w:p>
    <w:p w14:paraId="025137D5" w14:textId="396831FF" w:rsidR="00A32929" w:rsidRPr="00254B0B" w:rsidRDefault="00A32929" w:rsidP="00936133">
      <w:pPr>
        <w:pStyle w:val="ListParagraph"/>
        <w:numPr>
          <w:ilvl w:val="0"/>
          <w:numId w:val="1"/>
        </w:numPr>
        <w:spacing w:after="0" w:line="240" w:lineRule="auto"/>
        <w:rPr>
          <w:rFonts w:ascii="Arial" w:hAnsi="Arial" w:cs="Arial"/>
        </w:rPr>
      </w:pPr>
      <w:r w:rsidRPr="00254B0B">
        <w:rPr>
          <w:rFonts w:ascii="Arial" w:hAnsi="Arial" w:cs="Arial"/>
        </w:rPr>
        <w:t>Rocki and her husband Darrel are relocating to Louisville.</w:t>
      </w:r>
    </w:p>
    <w:p w14:paraId="11A84174" w14:textId="05D4D2EB" w:rsidR="00FA553C" w:rsidRPr="00254B0B" w:rsidRDefault="00FA553C" w:rsidP="0019061C">
      <w:pPr>
        <w:pStyle w:val="BodyText"/>
        <w:numPr>
          <w:ilvl w:val="0"/>
          <w:numId w:val="1"/>
        </w:numPr>
        <w:rPr>
          <w:sz w:val="22"/>
          <w:szCs w:val="22"/>
        </w:rPr>
      </w:pPr>
      <w:r w:rsidRPr="00254B0B">
        <w:rPr>
          <w:sz w:val="22"/>
          <w:szCs w:val="22"/>
        </w:rPr>
        <w:t>Rocki believes that everyone can make a difference, that even the smallest pebble selflessly thrown into a pond can initiate untold positive effects.</w:t>
      </w:r>
    </w:p>
    <w:p w14:paraId="186E094D" w14:textId="50679F38" w:rsidR="00526960" w:rsidRPr="00254B0B" w:rsidRDefault="00526960" w:rsidP="00936133">
      <w:pPr>
        <w:spacing w:after="0" w:line="240" w:lineRule="auto"/>
        <w:rPr>
          <w:rFonts w:ascii="Arial" w:hAnsi="Arial" w:cs="Arial"/>
        </w:rPr>
      </w:pPr>
    </w:p>
    <w:p w14:paraId="215DEDB6" w14:textId="77777777" w:rsidR="00526960" w:rsidRPr="00254B0B" w:rsidRDefault="00526960" w:rsidP="00936133">
      <w:pPr>
        <w:spacing w:after="0" w:line="240" w:lineRule="auto"/>
        <w:rPr>
          <w:rFonts w:ascii="Arial" w:hAnsi="Arial" w:cs="Arial"/>
          <w:b/>
        </w:rPr>
      </w:pPr>
      <w:r w:rsidRPr="00254B0B">
        <w:rPr>
          <w:rFonts w:ascii="Arial" w:hAnsi="Arial" w:cs="Arial"/>
          <w:b/>
        </w:rPr>
        <w:t>About GE Appliances</w:t>
      </w:r>
    </w:p>
    <w:p w14:paraId="2B752148" w14:textId="77777777" w:rsidR="00526960" w:rsidRPr="00254B0B" w:rsidRDefault="00526960" w:rsidP="00936133">
      <w:pPr>
        <w:pStyle w:val="p1"/>
        <w:rPr>
          <w:rFonts w:ascii="Arial" w:hAnsi="Arial" w:cs="Arial"/>
          <w:color w:val="auto"/>
          <w:sz w:val="22"/>
          <w:szCs w:val="22"/>
        </w:rPr>
      </w:pPr>
      <w:r w:rsidRPr="00254B0B">
        <w:rPr>
          <w:rFonts w:ascii="Arial" w:hAnsi="Arial" w:cs="Arial"/>
          <w:color w:val="auto"/>
          <w:sz w:val="22"/>
          <w:szCs w:val="22"/>
        </w:rPr>
        <w:t>GE Appliances strives to make the world a better place, and its team is committed to leading in the communities where employees live and work. A purpose-rooted and passion-driven organization, GE Appliances believes there is always a better way. It sells products under the Monogram®, Café™, GE Profile™, GE® Appliances, Haier, and Hotpoint brands. Products include refrigerators, freezers, cooking products, dishwashers, washers, dryers, air conditioners, water filtration systems, water heaters and small appliances. For more information, visit </w:t>
      </w:r>
      <w:hyperlink r:id="rId10" w:history="1">
        <w:r w:rsidRPr="00254B0B">
          <w:rPr>
            <w:rStyle w:val="Hyperlink"/>
            <w:rFonts w:ascii="Arial" w:hAnsi="Arial" w:cs="Arial"/>
            <w:color w:val="auto"/>
            <w:sz w:val="22"/>
            <w:szCs w:val="22"/>
          </w:rPr>
          <w:t>www.geappliancesco.com</w:t>
        </w:r>
      </w:hyperlink>
      <w:r w:rsidRPr="00254B0B">
        <w:rPr>
          <w:rFonts w:ascii="Arial" w:hAnsi="Arial" w:cs="Arial"/>
          <w:color w:val="auto"/>
          <w:sz w:val="22"/>
          <w:szCs w:val="22"/>
        </w:rPr>
        <w:t>.</w:t>
      </w:r>
    </w:p>
    <w:p w14:paraId="478A898B" w14:textId="77777777" w:rsidR="00526960" w:rsidRPr="008C3B38" w:rsidRDefault="00526960" w:rsidP="00936133">
      <w:pPr>
        <w:spacing w:after="0" w:line="240" w:lineRule="auto"/>
        <w:rPr>
          <w:rFonts w:ascii="Arial" w:hAnsi="Arial" w:cs="Arial"/>
        </w:rPr>
      </w:pPr>
    </w:p>
    <w:p w14:paraId="28CB70CA" w14:textId="77777777" w:rsidR="00526960" w:rsidRPr="008C3B38" w:rsidRDefault="00526960" w:rsidP="00936133">
      <w:pPr>
        <w:spacing w:after="0" w:line="240" w:lineRule="auto"/>
        <w:jc w:val="center"/>
        <w:rPr>
          <w:rFonts w:ascii="Arial" w:hAnsi="Arial" w:cs="Arial"/>
          <w:bCs/>
        </w:rPr>
      </w:pPr>
      <w:r w:rsidRPr="008C3B38">
        <w:rPr>
          <w:rFonts w:ascii="Arial" w:hAnsi="Arial" w:cs="Arial"/>
          <w:bCs/>
        </w:rPr>
        <w:t>###</w:t>
      </w:r>
    </w:p>
    <w:p w14:paraId="1FB2C050" w14:textId="77777777" w:rsidR="00526960" w:rsidRPr="008C3B38" w:rsidRDefault="00526960" w:rsidP="00936133">
      <w:pPr>
        <w:spacing w:after="0" w:line="240" w:lineRule="auto"/>
        <w:rPr>
          <w:rFonts w:ascii="Arial" w:hAnsi="Arial" w:cs="Arial"/>
          <w:b/>
        </w:rPr>
      </w:pPr>
    </w:p>
    <w:p w14:paraId="2788891E" w14:textId="77777777" w:rsidR="00526960" w:rsidRPr="008C3B38" w:rsidRDefault="00526960" w:rsidP="00936133">
      <w:pPr>
        <w:spacing w:after="0" w:line="240" w:lineRule="auto"/>
        <w:rPr>
          <w:rFonts w:ascii="Arial" w:hAnsi="Arial" w:cs="Arial"/>
          <w:b/>
        </w:rPr>
      </w:pPr>
      <w:r w:rsidRPr="008C3B38">
        <w:rPr>
          <w:rFonts w:ascii="Arial" w:hAnsi="Arial" w:cs="Arial"/>
          <w:b/>
        </w:rPr>
        <w:t>Media Contact:</w:t>
      </w:r>
    </w:p>
    <w:p w14:paraId="3C010563" w14:textId="77777777" w:rsidR="00526960" w:rsidRPr="008C3B38" w:rsidRDefault="00526960" w:rsidP="00936133">
      <w:pPr>
        <w:spacing w:after="0" w:line="240" w:lineRule="auto"/>
        <w:rPr>
          <w:rFonts w:ascii="Arial" w:hAnsi="Arial" w:cs="Arial"/>
        </w:rPr>
      </w:pPr>
      <w:r w:rsidRPr="008C3B38">
        <w:rPr>
          <w:rFonts w:ascii="Arial" w:hAnsi="Arial" w:cs="Arial"/>
        </w:rPr>
        <w:t>Julie Wood, GE Appliances, a Haier company</w:t>
      </w:r>
    </w:p>
    <w:p w14:paraId="0E38775E" w14:textId="77777777" w:rsidR="00526960" w:rsidRPr="008C3B38" w:rsidRDefault="00526960" w:rsidP="00936133">
      <w:pPr>
        <w:spacing w:after="0" w:line="240" w:lineRule="auto"/>
        <w:rPr>
          <w:rFonts w:ascii="Arial" w:hAnsi="Arial" w:cs="Arial"/>
        </w:rPr>
      </w:pPr>
      <w:r w:rsidRPr="008C3B38">
        <w:rPr>
          <w:rFonts w:ascii="Arial" w:hAnsi="Arial" w:cs="Arial"/>
        </w:rPr>
        <w:t xml:space="preserve">(502) 741-1557 or </w:t>
      </w:r>
      <w:hyperlink r:id="rId11" w:history="1">
        <w:r w:rsidRPr="008C3B38">
          <w:rPr>
            <w:rStyle w:val="Hyperlink"/>
            <w:rFonts w:ascii="Arial" w:hAnsi="Arial" w:cs="Arial"/>
            <w:color w:val="auto"/>
          </w:rPr>
          <w:t>julie_wood@geappliances.com</w:t>
        </w:r>
      </w:hyperlink>
      <w:r w:rsidRPr="008C3B38">
        <w:rPr>
          <w:rFonts w:ascii="Arial" w:hAnsi="Arial" w:cs="Arial"/>
        </w:rPr>
        <w:t xml:space="preserve"> </w:t>
      </w:r>
    </w:p>
    <w:p w14:paraId="274800CE" w14:textId="77777777" w:rsidR="00526960" w:rsidRPr="008C3B38" w:rsidRDefault="00526960" w:rsidP="00936133">
      <w:pPr>
        <w:spacing w:after="0" w:line="240" w:lineRule="auto"/>
        <w:rPr>
          <w:rFonts w:ascii="Arial" w:hAnsi="Arial" w:cs="Arial"/>
        </w:rPr>
      </w:pPr>
    </w:p>
    <w:p w14:paraId="325415CA" w14:textId="77777777" w:rsidR="00526960" w:rsidRPr="008C3B38" w:rsidRDefault="00526960" w:rsidP="00936133">
      <w:pPr>
        <w:spacing w:after="0" w:line="240" w:lineRule="auto"/>
        <w:rPr>
          <w:rFonts w:ascii="Arial" w:hAnsi="Arial" w:cs="Arial"/>
        </w:rPr>
      </w:pPr>
    </w:p>
    <w:sectPr w:rsidR="00526960" w:rsidRPr="008C3B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variable"/>
    <w:sig w:usb0="E50002FF" w:usb1="500079DB" w:usb2="0000001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9BC3EB3"/>
    <w:multiLevelType w:val="multilevel"/>
    <w:tmpl w:val="5750348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960"/>
    <w:rsid w:val="000070A3"/>
    <w:rsid w:val="000219C3"/>
    <w:rsid w:val="00032421"/>
    <w:rsid w:val="00090B00"/>
    <w:rsid w:val="000912D6"/>
    <w:rsid w:val="000A26CA"/>
    <w:rsid w:val="000E624B"/>
    <w:rsid w:val="00101153"/>
    <w:rsid w:val="00176D2B"/>
    <w:rsid w:val="00180932"/>
    <w:rsid w:val="0019061C"/>
    <w:rsid w:val="001C1EB0"/>
    <w:rsid w:val="001C286D"/>
    <w:rsid w:val="001C6A03"/>
    <w:rsid w:val="001E25EA"/>
    <w:rsid w:val="001F63D6"/>
    <w:rsid w:val="002052B8"/>
    <w:rsid w:val="0022665D"/>
    <w:rsid w:val="002546B1"/>
    <w:rsid w:val="00254B0B"/>
    <w:rsid w:val="002A05D1"/>
    <w:rsid w:val="002C04A7"/>
    <w:rsid w:val="002F03C0"/>
    <w:rsid w:val="002F361F"/>
    <w:rsid w:val="002F5A2A"/>
    <w:rsid w:val="00300408"/>
    <w:rsid w:val="00304D63"/>
    <w:rsid w:val="0032399D"/>
    <w:rsid w:val="00325805"/>
    <w:rsid w:val="00342579"/>
    <w:rsid w:val="0035615F"/>
    <w:rsid w:val="00393697"/>
    <w:rsid w:val="003B5460"/>
    <w:rsid w:val="003D46EE"/>
    <w:rsid w:val="003F2152"/>
    <w:rsid w:val="0040071C"/>
    <w:rsid w:val="0040224F"/>
    <w:rsid w:val="00422311"/>
    <w:rsid w:val="004645CD"/>
    <w:rsid w:val="005115E2"/>
    <w:rsid w:val="00525E46"/>
    <w:rsid w:val="00526960"/>
    <w:rsid w:val="005539A5"/>
    <w:rsid w:val="00577FF6"/>
    <w:rsid w:val="00590762"/>
    <w:rsid w:val="00623FB1"/>
    <w:rsid w:val="00637CC8"/>
    <w:rsid w:val="00707A8E"/>
    <w:rsid w:val="00745E4A"/>
    <w:rsid w:val="00752149"/>
    <w:rsid w:val="00762F27"/>
    <w:rsid w:val="007967FD"/>
    <w:rsid w:val="007A1295"/>
    <w:rsid w:val="007A4C68"/>
    <w:rsid w:val="007B0EA2"/>
    <w:rsid w:val="0080593E"/>
    <w:rsid w:val="00814498"/>
    <w:rsid w:val="00843D8A"/>
    <w:rsid w:val="00844DEC"/>
    <w:rsid w:val="00853325"/>
    <w:rsid w:val="008A1D59"/>
    <w:rsid w:val="008B4DC4"/>
    <w:rsid w:val="008B602A"/>
    <w:rsid w:val="008C3B38"/>
    <w:rsid w:val="009128F1"/>
    <w:rsid w:val="00936133"/>
    <w:rsid w:val="009378EE"/>
    <w:rsid w:val="0096414C"/>
    <w:rsid w:val="00990FF3"/>
    <w:rsid w:val="009A3CAE"/>
    <w:rsid w:val="009E16EE"/>
    <w:rsid w:val="00A07A2F"/>
    <w:rsid w:val="00A14681"/>
    <w:rsid w:val="00A16BD2"/>
    <w:rsid w:val="00A2360D"/>
    <w:rsid w:val="00A32929"/>
    <w:rsid w:val="00A455FD"/>
    <w:rsid w:val="00A46A04"/>
    <w:rsid w:val="00B665A9"/>
    <w:rsid w:val="00B70915"/>
    <w:rsid w:val="00B912E2"/>
    <w:rsid w:val="00BD3DD7"/>
    <w:rsid w:val="00C4532B"/>
    <w:rsid w:val="00C45F0A"/>
    <w:rsid w:val="00CA74E7"/>
    <w:rsid w:val="00CB3A35"/>
    <w:rsid w:val="00CF7EEE"/>
    <w:rsid w:val="00D13146"/>
    <w:rsid w:val="00D17A2D"/>
    <w:rsid w:val="00D55641"/>
    <w:rsid w:val="00D616D9"/>
    <w:rsid w:val="00DA156D"/>
    <w:rsid w:val="00DD153E"/>
    <w:rsid w:val="00DF6FE3"/>
    <w:rsid w:val="00E171C3"/>
    <w:rsid w:val="00E73AA0"/>
    <w:rsid w:val="00E86345"/>
    <w:rsid w:val="00EC0825"/>
    <w:rsid w:val="00EC6890"/>
    <w:rsid w:val="00ED32E2"/>
    <w:rsid w:val="00ED41E2"/>
    <w:rsid w:val="00F000C8"/>
    <w:rsid w:val="00F0547A"/>
    <w:rsid w:val="00FA55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8AA975"/>
  <w15:chartTrackingRefBased/>
  <w15:docId w15:val="{AB0BFB0A-0F56-4F6A-A820-AAB7519E4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52696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526960"/>
    <w:pPr>
      <w:spacing w:after="0" w:line="240" w:lineRule="auto"/>
    </w:pPr>
    <w:rPr>
      <w:rFonts w:ascii="Helvetica Neue" w:hAnsi="Helvetica Neue" w:cs="Calibri"/>
      <w:color w:val="000000"/>
      <w:sz w:val="17"/>
      <w:szCs w:val="17"/>
    </w:rPr>
  </w:style>
  <w:style w:type="character" w:styleId="Hyperlink">
    <w:name w:val="Hyperlink"/>
    <w:basedOn w:val="DefaultParagraphFont"/>
    <w:uiPriority w:val="99"/>
    <w:unhideWhenUsed/>
    <w:rsid w:val="00526960"/>
    <w:rPr>
      <w:color w:val="0563C1"/>
      <w:u w:val="single"/>
    </w:rPr>
  </w:style>
  <w:style w:type="character" w:customStyle="1" w:styleId="Heading1Char">
    <w:name w:val="Heading 1 Char"/>
    <w:basedOn w:val="DefaultParagraphFont"/>
    <w:link w:val="Heading1"/>
    <w:uiPriority w:val="9"/>
    <w:rsid w:val="00526960"/>
    <w:rPr>
      <w:rFonts w:ascii="Times New Roman" w:eastAsia="Times New Roman" w:hAnsi="Times New Roman" w:cs="Times New Roman"/>
      <w:b/>
      <w:bCs/>
      <w:kern w:val="36"/>
      <w:sz w:val="48"/>
      <w:szCs w:val="48"/>
    </w:rPr>
  </w:style>
  <w:style w:type="character" w:customStyle="1" w:styleId="article-kiosk-title">
    <w:name w:val="article-kiosk-title"/>
    <w:basedOn w:val="DefaultParagraphFont"/>
    <w:rsid w:val="00526960"/>
  </w:style>
  <w:style w:type="paragraph" w:styleId="NormalWeb">
    <w:name w:val="Normal (Web)"/>
    <w:basedOn w:val="Normal"/>
    <w:uiPriority w:val="99"/>
    <w:unhideWhenUsed/>
    <w:rsid w:val="0052696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26960"/>
    <w:rPr>
      <w:b/>
      <w:bCs/>
    </w:rPr>
  </w:style>
  <w:style w:type="character" w:styleId="Emphasis">
    <w:name w:val="Emphasis"/>
    <w:basedOn w:val="DefaultParagraphFont"/>
    <w:uiPriority w:val="20"/>
    <w:qFormat/>
    <w:rsid w:val="00526960"/>
    <w:rPr>
      <w:i/>
      <w:iCs/>
    </w:rPr>
  </w:style>
  <w:style w:type="paragraph" w:styleId="ListParagraph">
    <w:name w:val="List Paragraph"/>
    <w:basedOn w:val="Normal"/>
    <w:uiPriority w:val="34"/>
    <w:qFormat/>
    <w:rsid w:val="00A32929"/>
    <w:pPr>
      <w:ind w:left="720"/>
      <w:contextualSpacing/>
    </w:pPr>
  </w:style>
  <w:style w:type="paragraph" w:styleId="BodyText">
    <w:name w:val="Body Text"/>
    <w:basedOn w:val="Normal"/>
    <w:link w:val="BodyTextChar"/>
    <w:uiPriority w:val="1"/>
    <w:qFormat/>
    <w:rsid w:val="002F361F"/>
    <w:pPr>
      <w:widowControl w:val="0"/>
      <w:autoSpaceDE w:val="0"/>
      <w:autoSpaceDN w:val="0"/>
      <w:spacing w:after="0" w:line="240" w:lineRule="auto"/>
    </w:pPr>
    <w:rPr>
      <w:rFonts w:ascii="Arial" w:eastAsia="Arial" w:hAnsi="Arial" w:cs="Arial"/>
      <w:sz w:val="20"/>
      <w:szCs w:val="20"/>
    </w:rPr>
  </w:style>
  <w:style w:type="character" w:customStyle="1" w:styleId="BodyTextChar">
    <w:name w:val="Body Text Char"/>
    <w:basedOn w:val="DefaultParagraphFont"/>
    <w:link w:val="BodyText"/>
    <w:uiPriority w:val="1"/>
    <w:rsid w:val="002F361F"/>
    <w:rPr>
      <w:rFonts w:ascii="Arial" w:eastAsia="Arial" w:hAnsi="Arial" w:cs="Arial"/>
      <w:sz w:val="20"/>
      <w:szCs w:val="20"/>
    </w:rPr>
  </w:style>
  <w:style w:type="character" w:styleId="CommentReference">
    <w:name w:val="annotation reference"/>
    <w:basedOn w:val="DefaultParagraphFont"/>
    <w:uiPriority w:val="99"/>
    <w:semiHidden/>
    <w:unhideWhenUsed/>
    <w:rsid w:val="00F0547A"/>
    <w:rPr>
      <w:sz w:val="16"/>
      <w:szCs w:val="16"/>
    </w:rPr>
  </w:style>
  <w:style w:type="paragraph" w:styleId="CommentText">
    <w:name w:val="annotation text"/>
    <w:basedOn w:val="Normal"/>
    <w:link w:val="CommentTextChar"/>
    <w:uiPriority w:val="99"/>
    <w:semiHidden/>
    <w:unhideWhenUsed/>
    <w:rsid w:val="00F0547A"/>
    <w:pPr>
      <w:spacing w:line="240" w:lineRule="auto"/>
    </w:pPr>
    <w:rPr>
      <w:sz w:val="20"/>
      <w:szCs w:val="20"/>
    </w:rPr>
  </w:style>
  <w:style w:type="character" w:customStyle="1" w:styleId="CommentTextChar">
    <w:name w:val="Comment Text Char"/>
    <w:basedOn w:val="DefaultParagraphFont"/>
    <w:link w:val="CommentText"/>
    <w:uiPriority w:val="99"/>
    <w:semiHidden/>
    <w:rsid w:val="00F0547A"/>
    <w:rPr>
      <w:sz w:val="20"/>
      <w:szCs w:val="20"/>
    </w:rPr>
  </w:style>
  <w:style w:type="paragraph" w:styleId="CommentSubject">
    <w:name w:val="annotation subject"/>
    <w:basedOn w:val="CommentText"/>
    <w:next w:val="CommentText"/>
    <w:link w:val="CommentSubjectChar"/>
    <w:uiPriority w:val="99"/>
    <w:semiHidden/>
    <w:unhideWhenUsed/>
    <w:rsid w:val="00F0547A"/>
    <w:rPr>
      <w:b/>
      <w:bCs/>
    </w:rPr>
  </w:style>
  <w:style w:type="character" w:customStyle="1" w:styleId="CommentSubjectChar">
    <w:name w:val="Comment Subject Char"/>
    <w:basedOn w:val="CommentTextChar"/>
    <w:link w:val="CommentSubject"/>
    <w:uiPriority w:val="99"/>
    <w:semiHidden/>
    <w:rsid w:val="00F0547A"/>
    <w:rPr>
      <w:b/>
      <w:bCs/>
      <w:sz w:val="20"/>
      <w:szCs w:val="20"/>
    </w:rPr>
  </w:style>
  <w:style w:type="character" w:styleId="UnresolvedMention">
    <w:name w:val="Unresolved Mention"/>
    <w:basedOn w:val="DefaultParagraphFont"/>
    <w:uiPriority w:val="99"/>
    <w:semiHidden/>
    <w:unhideWhenUsed/>
    <w:rsid w:val="00101153"/>
    <w:rPr>
      <w:color w:val="605E5C"/>
      <w:shd w:val="clear" w:color="auto" w:fill="E1DFDD"/>
    </w:rPr>
  </w:style>
  <w:style w:type="paragraph" w:styleId="BalloonText">
    <w:name w:val="Balloon Text"/>
    <w:basedOn w:val="Normal"/>
    <w:link w:val="BalloonTextChar"/>
    <w:uiPriority w:val="99"/>
    <w:semiHidden/>
    <w:unhideWhenUsed/>
    <w:rsid w:val="00577FF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7FF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793250">
      <w:bodyDiv w:val="1"/>
      <w:marLeft w:val="0"/>
      <w:marRight w:val="0"/>
      <w:marTop w:val="0"/>
      <w:marBottom w:val="0"/>
      <w:divBdr>
        <w:top w:val="none" w:sz="0" w:space="0" w:color="auto"/>
        <w:left w:val="none" w:sz="0" w:space="0" w:color="auto"/>
        <w:bottom w:val="none" w:sz="0" w:space="0" w:color="auto"/>
        <w:right w:val="none" w:sz="0" w:space="0" w:color="auto"/>
      </w:divBdr>
      <w:divsChild>
        <w:div w:id="154076517">
          <w:marLeft w:val="0"/>
          <w:marRight w:val="0"/>
          <w:marTop w:val="2400"/>
          <w:marBottom w:val="0"/>
          <w:divBdr>
            <w:top w:val="none" w:sz="0" w:space="0" w:color="auto"/>
            <w:left w:val="none" w:sz="0" w:space="0" w:color="auto"/>
            <w:bottom w:val="none" w:sz="0" w:space="0" w:color="auto"/>
            <w:right w:val="none" w:sz="0" w:space="0" w:color="auto"/>
          </w:divBdr>
          <w:divsChild>
            <w:div w:id="816847123">
              <w:marLeft w:val="0"/>
              <w:marRight w:val="0"/>
              <w:marTop w:val="0"/>
              <w:marBottom w:val="0"/>
              <w:divBdr>
                <w:top w:val="none" w:sz="0" w:space="0" w:color="auto"/>
                <w:left w:val="none" w:sz="0" w:space="0" w:color="auto"/>
                <w:bottom w:val="none" w:sz="0" w:space="0" w:color="auto"/>
                <w:right w:val="none" w:sz="0" w:space="0" w:color="auto"/>
              </w:divBdr>
            </w:div>
          </w:divsChild>
        </w:div>
        <w:div w:id="1928883698">
          <w:marLeft w:val="0"/>
          <w:marRight w:val="0"/>
          <w:marTop w:val="0"/>
          <w:marBottom w:val="0"/>
          <w:divBdr>
            <w:top w:val="none" w:sz="0" w:space="0" w:color="auto"/>
            <w:left w:val="none" w:sz="0" w:space="0" w:color="auto"/>
            <w:bottom w:val="none" w:sz="0" w:space="0" w:color="auto"/>
            <w:right w:val="none" w:sz="0" w:space="0" w:color="auto"/>
          </w:divBdr>
          <w:divsChild>
            <w:div w:id="1285845213">
              <w:marLeft w:val="0"/>
              <w:marRight w:val="0"/>
              <w:marTop w:val="0"/>
              <w:marBottom w:val="0"/>
              <w:divBdr>
                <w:top w:val="none" w:sz="0" w:space="0" w:color="auto"/>
                <w:left w:val="none" w:sz="0" w:space="0" w:color="auto"/>
                <w:bottom w:val="none" w:sz="0" w:space="0" w:color="auto"/>
                <w:right w:val="none" w:sz="0" w:space="0" w:color="auto"/>
              </w:divBdr>
              <w:divsChild>
                <w:div w:id="2124641947">
                  <w:marLeft w:val="-225"/>
                  <w:marRight w:val="-225"/>
                  <w:marTop w:val="0"/>
                  <w:marBottom w:val="0"/>
                  <w:divBdr>
                    <w:top w:val="none" w:sz="0" w:space="0" w:color="auto"/>
                    <w:left w:val="none" w:sz="0" w:space="0" w:color="auto"/>
                    <w:bottom w:val="none" w:sz="0" w:space="0" w:color="auto"/>
                    <w:right w:val="none" w:sz="0" w:space="0" w:color="auto"/>
                  </w:divBdr>
                  <w:divsChild>
                    <w:div w:id="175315619">
                      <w:marLeft w:val="0"/>
                      <w:marRight w:val="0"/>
                      <w:marTop w:val="0"/>
                      <w:marBottom w:val="0"/>
                      <w:divBdr>
                        <w:top w:val="none" w:sz="0" w:space="0" w:color="auto"/>
                        <w:left w:val="none" w:sz="0" w:space="0" w:color="auto"/>
                        <w:bottom w:val="none" w:sz="0" w:space="0" w:color="auto"/>
                        <w:right w:val="none" w:sz="0" w:space="0" w:color="auto"/>
                      </w:divBdr>
                      <w:divsChild>
                        <w:div w:id="811946680">
                          <w:marLeft w:val="0"/>
                          <w:marRight w:val="0"/>
                          <w:marTop w:val="0"/>
                          <w:marBottom w:val="0"/>
                          <w:divBdr>
                            <w:top w:val="none" w:sz="0" w:space="0" w:color="auto"/>
                            <w:left w:val="none" w:sz="0" w:space="0" w:color="auto"/>
                            <w:bottom w:val="none" w:sz="0" w:space="0" w:color="auto"/>
                            <w:right w:val="none" w:sz="0" w:space="0" w:color="auto"/>
                          </w:divBdr>
                          <w:divsChild>
                            <w:div w:id="144587761">
                              <w:marLeft w:val="0"/>
                              <w:marRight w:val="0"/>
                              <w:marTop w:val="0"/>
                              <w:marBottom w:val="0"/>
                              <w:divBdr>
                                <w:top w:val="none" w:sz="0" w:space="0" w:color="auto"/>
                                <w:left w:val="none" w:sz="0" w:space="0" w:color="auto"/>
                                <w:bottom w:val="none" w:sz="0" w:space="0" w:color="auto"/>
                                <w:right w:val="none" w:sz="0" w:space="0" w:color="auto"/>
                              </w:divBdr>
                              <w:divsChild>
                                <w:div w:id="1813861651">
                                  <w:marLeft w:val="0"/>
                                  <w:marRight w:val="0"/>
                                  <w:marTop w:val="225"/>
                                  <w:marBottom w:val="225"/>
                                  <w:divBdr>
                                    <w:top w:val="none" w:sz="0" w:space="0" w:color="auto"/>
                                    <w:left w:val="none" w:sz="0" w:space="0" w:color="auto"/>
                                    <w:bottom w:val="none" w:sz="0" w:space="0" w:color="auto"/>
                                    <w:right w:val="none" w:sz="0" w:space="0" w:color="auto"/>
                                  </w:divBdr>
                                </w:div>
                                <w:div w:id="2064791196">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6113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julie_wood@geappliances.com" TargetMode="External"/><Relationship Id="rId5" Type="http://schemas.openxmlformats.org/officeDocument/2006/relationships/styles" Target="styles.xml"/><Relationship Id="rId10" Type="http://schemas.openxmlformats.org/officeDocument/2006/relationships/hyperlink" Target="http://www.geappliancesco.com" TargetMode="External"/><Relationship Id="rId4" Type="http://schemas.openxmlformats.org/officeDocument/2006/relationships/numbering" Target="numbering.xml"/><Relationship Id="rId9" Type="http://schemas.openxmlformats.org/officeDocument/2006/relationships/hyperlink" Target="https://geappliancesco.com/ge-appliances-earns-2021-great-place-to-work-certific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5FF55469D65746A6DDCA569A426D35" ma:contentTypeVersion="13" ma:contentTypeDescription="Create a new document." ma:contentTypeScope="" ma:versionID="d2546f9f15cd5bc271677955a1dbfd26">
  <xsd:schema xmlns:xsd="http://www.w3.org/2001/XMLSchema" xmlns:xs="http://www.w3.org/2001/XMLSchema" xmlns:p="http://schemas.microsoft.com/office/2006/metadata/properties" xmlns:ns2="e8230e9d-8d6a-4f55-be3d-8197dd71ed32" xmlns:ns3="5caf40fa-cc47-47b4-b952-95d96b21304c" targetNamespace="http://schemas.microsoft.com/office/2006/metadata/properties" ma:root="true" ma:fieldsID="0298daa6f46a3a835966305a501fc4c9" ns2:_="" ns3:_="">
    <xsd:import namespace="e8230e9d-8d6a-4f55-be3d-8197dd71ed32"/>
    <xsd:import namespace="5caf40fa-cc47-47b4-b952-95d96b21304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230e9d-8d6a-4f55-be3d-8197dd71ed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caf40fa-cc47-47b4-b952-95d96b21304c"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0A19284-14C5-404E-9B13-318639CA3A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230e9d-8d6a-4f55-be3d-8197dd71ed32"/>
    <ds:schemaRef ds:uri="5caf40fa-cc47-47b4-b952-95d96b2130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569D9B-0CF1-46E2-BF13-95880D9D75BE}">
  <ds:schemaRefs>
    <ds:schemaRef ds:uri="http://schemas.microsoft.com/sharepoint/v3/contenttype/forms"/>
  </ds:schemaRefs>
</ds:datastoreItem>
</file>

<file path=customXml/itemProps3.xml><?xml version="1.0" encoding="utf-8"?>
<ds:datastoreItem xmlns:ds="http://schemas.openxmlformats.org/officeDocument/2006/customXml" ds:itemID="{FC763533-0BBE-48C3-9BFC-1379D95EC3C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Pages>
  <Words>729</Words>
  <Characters>4157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Wood, Julie (GE Appliances, Haier)</dc:creator>
  <cp:keywords/>
  <dc:description/>
  <cp:lastModifiedBy>Wood, Julie (GE Appliances, Haier)</cp:lastModifiedBy>
  <cp:revision>2</cp:revision>
  <cp:lastPrinted>2021-08-16T10:36:00Z</cp:lastPrinted>
  <dcterms:created xsi:type="dcterms:W3CDTF">2021-08-16T15:27:00Z</dcterms:created>
  <dcterms:modified xsi:type="dcterms:W3CDTF">2021-08-16T15:27:00Z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0x010100445FF55469D65746A6DDCA569A426D35</vt:lpwstr>
  </property>
</Properties>
</file>