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5A1A" w14:textId="440FD019" w:rsidR="002C3E92" w:rsidRDefault="000134BF" w:rsidP="00823293">
      <w:pPr>
        <w:pStyle w:val="Heading1"/>
      </w:pPr>
      <w:r>
        <w:rPr>
          <w:noProof/>
        </w:rPr>
        <w:drawing>
          <wp:anchor distT="0" distB="0" distL="114300" distR="114300" simplePos="0" relativeHeight="251658240" behindDoc="0" locked="0" layoutInCell="1" allowOverlap="1" wp14:anchorId="6CA75099" wp14:editId="4BCD875A">
            <wp:simplePos x="0" y="0"/>
            <wp:positionH relativeFrom="margin">
              <wp:posOffset>2720340</wp:posOffset>
            </wp:positionH>
            <wp:positionV relativeFrom="paragraph">
              <wp:posOffset>236220</wp:posOffset>
            </wp:positionV>
            <wp:extent cx="1907540" cy="1371600"/>
            <wp:effectExtent l="0" t="0" r="0" b="0"/>
            <wp:wrapThrough wrapText="bothSides">
              <wp:wrapPolygon edited="0">
                <wp:start x="2804" y="0"/>
                <wp:lineTo x="1726" y="1800"/>
                <wp:lineTo x="216" y="4800"/>
                <wp:lineTo x="0" y="7500"/>
                <wp:lineTo x="0" y="14700"/>
                <wp:lineTo x="2804" y="19200"/>
                <wp:lineTo x="4530" y="21300"/>
                <wp:lineTo x="4746" y="21300"/>
                <wp:lineTo x="21356" y="21300"/>
                <wp:lineTo x="21356" y="0"/>
                <wp:lineTo x="2804" y="0"/>
              </wp:wrapPolygon>
            </wp:wrapThrough>
            <wp:docPr id="831930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30882" name="Picture 83193088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07540" cy="1371600"/>
                    </a:xfrm>
                    <a:prstGeom prst="rect">
                      <a:avLst/>
                    </a:prstGeom>
                  </pic:spPr>
                </pic:pic>
              </a:graphicData>
            </a:graphic>
          </wp:anchor>
        </w:drawing>
      </w:r>
      <w:r w:rsidR="00F63954">
        <w:t xml:space="preserve">Part 1 </w:t>
      </w:r>
      <w:r w:rsidR="002C3E92" w:rsidRPr="002C3E92">
        <w:t>Introduction</w:t>
      </w:r>
    </w:p>
    <w:p w14:paraId="7EACD610" w14:textId="58515AA8" w:rsidR="007375BB" w:rsidRPr="002C3E92" w:rsidRDefault="00A60236" w:rsidP="00823293">
      <w:pPr>
        <w:pStyle w:val="Heading1"/>
      </w:pPr>
      <w:r>
        <w:t>What is res</w:t>
      </w:r>
      <w:r w:rsidR="00E3507B">
        <w:t>torationism?</w:t>
      </w:r>
    </w:p>
    <w:p w14:paraId="51837A20" w14:textId="0D1B9573" w:rsidR="002C3E92" w:rsidRDefault="002C3E92" w:rsidP="00BD7752">
      <w:pPr>
        <w:jc w:val="both"/>
      </w:pPr>
    </w:p>
    <w:p w14:paraId="258D074D" w14:textId="6CA35868" w:rsidR="00BD7752" w:rsidRPr="000134BF" w:rsidRDefault="00BD7752" w:rsidP="00BD7752">
      <w:pPr>
        <w:jc w:val="both"/>
        <w:rPr>
          <w:rFonts w:asciiTheme="minorHAnsi" w:hAnsiTheme="minorHAnsi"/>
        </w:rPr>
      </w:pPr>
      <w:r w:rsidRPr="000134BF">
        <w:rPr>
          <w:rFonts w:asciiTheme="minorHAnsi" w:hAnsiTheme="minorHAnsi"/>
        </w:rPr>
        <w:t>Thank you for visiting our webpage.</w:t>
      </w:r>
    </w:p>
    <w:p w14:paraId="1B35D32F" w14:textId="0EBC1B15" w:rsidR="00BD7752" w:rsidRPr="000134BF" w:rsidRDefault="00BD7752" w:rsidP="00BD7752">
      <w:pPr>
        <w:jc w:val="both"/>
        <w:rPr>
          <w:rFonts w:asciiTheme="minorHAnsi" w:hAnsiTheme="minorHAnsi"/>
        </w:rPr>
      </w:pPr>
      <w:r w:rsidRPr="000134BF">
        <w:rPr>
          <w:rFonts w:asciiTheme="minorHAnsi" w:hAnsiTheme="minorHAnsi"/>
        </w:rPr>
        <w:t>Someone said</w:t>
      </w:r>
      <w:r w:rsidR="000134BF">
        <w:rPr>
          <w:rFonts w:asciiTheme="minorHAnsi" w:hAnsiTheme="minorHAnsi"/>
        </w:rPr>
        <w:t>,</w:t>
      </w:r>
      <w:r w:rsidRPr="000134BF">
        <w:rPr>
          <w:rFonts w:asciiTheme="minorHAnsi" w:hAnsiTheme="minorHAnsi"/>
        </w:rPr>
        <w:t xml:space="preserve"> “The more you say, the less people remember.” Hopefully</w:t>
      </w:r>
      <w:r w:rsidR="000134BF">
        <w:rPr>
          <w:rFonts w:asciiTheme="minorHAnsi" w:hAnsiTheme="minorHAnsi"/>
        </w:rPr>
        <w:t>,</w:t>
      </w:r>
      <w:r w:rsidRPr="000134BF">
        <w:rPr>
          <w:rFonts w:asciiTheme="minorHAnsi" w:hAnsiTheme="minorHAnsi"/>
        </w:rPr>
        <w:t xml:space="preserve"> this brief introduction will prove the truth of this adage.</w:t>
      </w:r>
    </w:p>
    <w:p w14:paraId="7BE121D4" w14:textId="3909E911" w:rsidR="00BD7752" w:rsidRPr="000134BF" w:rsidRDefault="00BD7752" w:rsidP="00BD7752">
      <w:pPr>
        <w:jc w:val="both"/>
        <w:rPr>
          <w:rFonts w:asciiTheme="minorHAnsi" w:hAnsiTheme="minorHAnsi"/>
        </w:rPr>
      </w:pPr>
      <w:r w:rsidRPr="000134BF">
        <w:rPr>
          <w:rFonts w:asciiTheme="minorHAnsi" w:hAnsiTheme="minorHAnsi"/>
        </w:rPr>
        <w:t xml:space="preserve">The Hamilton church of Christ is an autonomous, self-governing body whose members are united in their love for God and His people (Matt 22:36-40). It is our earnest desire to help people enjoy the peace that comes from fellowship with God and the encouragement that comes from the support of like-minded </w:t>
      </w:r>
      <w:r w:rsidR="00AA501A" w:rsidRPr="000134BF">
        <w:rPr>
          <w:rFonts w:asciiTheme="minorHAnsi" w:hAnsiTheme="minorHAnsi"/>
        </w:rPr>
        <w:t>individuals</w:t>
      </w:r>
      <w:r w:rsidRPr="000134BF">
        <w:rPr>
          <w:rFonts w:asciiTheme="minorHAnsi" w:hAnsiTheme="minorHAnsi"/>
        </w:rPr>
        <w:t>.</w:t>
      </w:r>
    </w:p>
    <w:p w14:paraId="3577C9F5" w14:textId="4D10783E" w:rsidR="00BD7752" w:rsidRPr="000134BF" w:rsidRDefault="00BD7752" w:rsidP="00BD7752">
      <w:pPr>
        <w:jc w:val="both"/>
        <w:rPr>
          <w:rFonts w:asciiTheme="minorHAnsi" w:hAnsiTheme="minorHAnsi"/>
        </w:rPr>
      </w:pPr>
      <w:r w:rsidRPr="000134BF">
        <w:rPr>
          <w:rFonts w:asciiTheme="minorHAnsi" w:hAnsiTheme="minorHAnsi"/>
        </w:rPr>
        <w:t xml:space="preserve">Since love for God always manifests itself in obedience to His will, we are also united in our belief that the church must understand its function as “pillar and support of the truth” (1 Tim 3:15) – not the originator of new truth. We are convinced that the Bible is the sole and sufficient source of salvific truth. It is our understanding that the New Testament claims to present a pattern of beliefs, practices, and church </w:t>
      </w:r>
      <w:r w:rsidR="000134BF">
        <w:rPr>
          <w:rFonts w:asciiTheme="minorHAnsi" w:hAnsiTheme="minorHAnsi"/>
        </w:rPr>
        <w:t>organisation</w:t>
      </w:r>
      <w:r w:rsidRPr="000134BF">
        <w:rPr>
          <w:rFonts w:asciiTheme="minorHAnsi" w:hAnsiTheme="minorHAnsi"/>
        </w:rPr>
        <w:t xml:space="preserve"> that is normative for Christians in </w:t>
      </w:r>
      <w:r w:rsidRPr="000134BF">
        <w:rPr>
          <w:rFonts w:asciiTheme="minorHAnsi" w:hAnsiTheme="minorHAnsi"/>
          <w:u w:val="single"/>
        </w:rPr>
        <w:t>every age.</w:t>
      </w:r>
      <w:r w:rsidRPr="000134BF">
        <w:rPr>
          <w:rFonts w:asciiTheme="minorHAnsi" w:hAnsiTheme="minorHAnsi"/>
        </w:rPr>
        <w:t xml:space="preserve"> This pattern or model was set forth by uniquely qualified, inspired writers of the first century who intended that it function as a blueprint for God’s people until the Lord returns. In many different locations throughout the world, brethren who share this view of scripture have adopted a simple plea: “Let us speak where the Bible speaks and remain silent where the Bible is silent.”</w:t>
      </w:r>
      <w:r w:rsidR="005236A6" w:rsidRPr="000134BF">
        <w:rPr>
          <w:rFonts w:asciiTheme="minorHAnsi" w:hAnsiTheme="minorHAnsi"/>
        </w:rPr>
        <w:t xml:space="preserve"> </w:t>
      </w:r>
      <w:r w:rsidR="00C37C7A" w:rsidRPr="000134BF">
        <w:rPr>
          <w:rFonts w:asciiTheme="minorHAnsi" w:hAnsiTheme="minorHAnsi"/>
        </w:rPr>
        <w:t>This well</w:t>
      </w:r>
      <w:r w:rsidR="009666EE" w:rsidRPr="000134BF">
        <w:rPr>
          <w:rFonts w:asciiTheme="minorHAnsi" w:hAnsiTheme="minorHAnsi"/>
        </w:rPr>
        <w:t>-</w:t>
      </w:r>
      <w:r w:rsidR="00C37C7A" w:rsidRPr="000134BF">
        <w:rPr>
          <w:rFonts w:asciiTheme="minorHAnsi" w:hAnsiTheme="minorHAnsi"/>
        </w:rPr>
        <w:t xml:space="preserve">known slogan </w:t>
      </w:r>
      <w:r w:rsidR="000134BF">
        <w:rPr>
          <w:rFonts w:asciiTheme="minorHAnsi" w:hAnsiTheme="minorHAnsi"/>
        </w:rPr>
        <w:t>summarises</w:t>
      </w:r>
      <w:r w:rsidR="00731091" w:rsidRPr="000134BF">
        <w:rPr>
          <w:rFonts w:asciiTheme="minorHAnsi" w:hAnsiTheme="minorHAnsi"/>
        </w:rPr>
        <w:t xml:space="preserve"> what is often called </w:t>
      </w:r>
      <w:r w:rsidR="00731091" w:rsidRPr="000134BF">
        <w:rPr>
          <w:rFonts w:asciiTheme="minorHAnsi" w:hAnsiTheme="minorHAnsi"/>
          <w:i/>
          <w:iCs/>
        </w:rPr>
        <w:t>the restoration plea</w:t>
      </w:r>
      <w:r w:rsidR="00731091" w:rsidRPr="000134BF">
        <w:rPr>
          <w:rFonts w:asciiTheme="minorHAnsi" w:hAnsiTheme="minorHAnsi"/>
        </w:rPr>
        <w:t>.</w:t>
      </w:r>
    </w:p>
    <w:p w14:paraId="20286185" w14:textId="0778E1A7" w:rsidR="000811A3" w:rsidRPr="000134BF" w:rsidRDefault="00BD7752" w:rsidP="00BD7752">
      <w:pPr>
        <w:jc w:val="both"/>
        <w:rPr>
          <w:rFonts w:asciiTheme="minorHAnsi" w:hAnsiTheme="minorHAnsi"/>
        </w:rPr>
      </w:pPr>
      <w:r w:rsidRPr="000134BF">
        <w:rPr>
          <w:rFonts w:asciiTheme="minorHAnsi" w:hAnsiTheme="minorHAnsi"/>
        </w:rPr>
        <w:t xml:space="preserve">It is a matter of concern that, since the close of the apostolic age, a multitude of </w:t>
      </w:r>
      <w:r w:rsidR="000134BF">
        <w:rPr>
          <w:rFonts w:asciiTheme="minorHAnsi" w:hAnsiTheme="minorHAnsi"/>
        </w:rPr>
        <w:t>unauthorised</w:t>
      </w:r>
      <w:r w:rsidRPr="000134BF">
        <w:rPr>
          <w:rFonts w:asciiTheme="minorHAnsi" w:hAnsiTheme="minorHAnsi"/>
        </w:rPr>
        <w:t xml:space="preserve"> human councils, man-made structures, and traditions foreign to scripture have led to departures from the New Testament pattern. Division, confusion, and contention have followed. </w:t>
      </w:r>
      <w:r w:rsidR="0060191B" w:rsidRPr="000134BF">
        <w:rPr>
          <w:rFonts w:asciiTheme="minorHAnsi" w:hAnsiTheme="minorHAnsi"/>
        </w:rPr>
        <w:t xml:space="preserve">The articles which follow include discussions of the restoration movement and </w:t>
      </w:r>
      <w:r w:rsidR="009C7025" w:rsidRPr="000134BF">
        <w:rPr>
          <w:rFonts w:asciiTheme="minorHAnsi" w:hAnsiTheme="minorHAnsi"/>
        </w:rPr>
        <w:t xml:space="preserve">our </w:t>
      </w:r>
      <w:r w:rsidR="005F610C" w:rsidRPr="000134BF">
        <w:rPr>
          <w:rFonts w:asciiTheme="minorHAnsi" w:hAnsiTheme="minorHAnsi"/>
        </w:rPr>
        <w:t xml:space="preserve">appeal </w:t>
      </w:r>
      <w:r w:rsidR="009C7025" w:rsidRPr="000134BF">
        <w:rPr>
          <w:rFonts w:asciiTheme="minorHAnsi" w:hAnsiTheme="minorHAnsi"/>
        </w:rPr>
        <w:t xml:space="preserve">for unity based upon </w:t>
      </w:r>
      <w:r w:rsidR="002A2C9D" w:rsidRPr="000134BF">
        <w:rPr>
          <w:rFonts w:asciiTheme="minorHAnsi" w:hAnsiTheme="minorHAnsi"/>
        </w:rPr>
        <w:t>the truth of Scripture. It</w:t>
      </w:r>
      <w:r w:rsidR="0060191B" w:rsidRPr="000134BF">
        <w:rPr>
          <w:rFonts w:asciiTheme="minorHAnsi" w:hAnsiTheme="minorHAnsi"/>
        </w:rPr>
        <w:t xml:space="preserve"> is our hope that </w:t>
      </w:r>
      <w:r w:rsidR="00887FAD" w:rsidRPr="000134BF">
        <w:rPr>
          <w:rFonts w:asciiTheme="minorHAnsi" w:hAnsiTheme="minorHAnsi"/>
        </w:rPr>
        <w:t xml:space="preserve">they will </w:t>
      </w:r>
      <w:r w:rsidRPr="000134BF">
        <w:rPr>
          <w:rFonts w:asciiTheme="minorHAnsi" w:hAnsiTheme="minorHAnsi"/>
        </w:rPr>
        <w:t>strike a chord</w:t>
      </w:r>
      <w:r w:rsidR="004B1326" w:rsidRPr="000134BF">
        <w:rPr>
          <w:rFonts w:asciiTheme="minorHAnsi" w:hAnsiTheme="minorHAnsi"/>
        </w:rPr>
        <w:t xml:space="preserve"> and that you will </w:t>
      </w:r>
      <w:proofErr w:type="gramStart"/>
      <w:r w:rsidR="004B1326" w:rsidRPr="000134BF">
        <w:rPr>
          <w:rFonts w:asciiTheme="minorHAnsi" w:hAnsiTheme="minorHAnsi"/>
        </w:rPr>
        <w:t xml:space="preserve">give sympathetic </w:t>
      </w:r>
      <w:r w:rsidR="005F610C" w:rsidRPr="000134BF">
        <w:rPr>
          <w:rFonts w:asciiTheme="minorHAnsi" w:hAnsiTheme="minorHAnsi"/>
        </w:rPr>
        <w:t>consideration to</w:t>
      </w:r>
      <w:proofErr w:type="gramEnd"/>
      <w:r w:rsidR="00F200CB" w:rsidRPr="000134BF">
        <w:rPr>
          <w:rFonts w:asciiTheme="minorHAnsi" w:hAnsiTheme="minorHAnsi"/>
        </w:rPr>
        <w:t xml:space="preserve"> our plea.</w:t>
      </w:r>
    </w:p>
    <w:p w14:paraId="5BEA2CF4" w14:textId="4D9D21D9" w:rsidR="00BD7752" w:rsidRPr="000134BF" w:rsidRDefault="00887FAD" w:rsidP="00BD7752">
      <w:pPr>
        <w:jc w:val="both"/>
        <w:rPr>
          <w:rFonts w:asciiTheme="minorHAnsi" w:hAnsiTheme="minorHAnsi"/>
        </w:rPr>
      </w:pPr>
      <w:r w:rsidRPr="000134BF">
        <w:rPr>
          <w:rFonts w:asciiTheme="minorHAnsi" w:hAnsiTheme="minorHAnsi"/>
        </w:rPr>
        <w:t>W</w:t>
      </w:r>
      <w:r w:rsidR="00BD7752" w:rsidRPr="000134BF">
        <w:rPr>
          <w:rFonts w:asciiTheme="minorHAnsi" w:hAnsiTheme="minorHAnsi"/>
        </w:rPr>
        <w:t>e welcome any comments or questions.</w:t>
      </w:r>
    </w:p>
    <w:p w14:paraId="6383C114" w14:textId="77777777" w:rsidR="00BD7752" w:rsidRPr="000134BF" w:rsidRDefault="00BD7752" w:rsidP="00BD7752">
      <w:pPr>
        <w:jc w:val="both"/>
        <w:rPr>
          <w:rFonts w:asciiTheme="minorHAnsi" w:hAnsiTheme="minorHAnsi"/>
        </w:rPr>
      </w:pPr>
    </w:p>
    <w:p w14:paraId="32FAC455" w14:textId="051980F6" w:rsidR="00BD7752" w:rsidRPr="000134BF" w:rsidRDefault="000061AB" w:rsidP="000061AB">
      <w:pPr>
        <w:jc w:val="right"/>
        <w:rPr>
          <w:rFonts w:asciiTheme="minorHAnsi" w:hAnsiTheme="minorHAnsi"/>
        </w:rPr>
      </w:pPr>
      <w:r w:rsidRPr="000134BF">
        <w:rPr>
          <w:rFonts w:asciiTheme="minorHAnsi" w:hAnsiTheme="minorHAnsi"/>
        </w:rPr>
        <w:t>Rex</w:t>
      </w:r>
    </w:p>
    <w:p w14:paraId="34AE3CC5" w14:textId="77777777" w:rsidR="00BD7752" w:rsidRPr="000134BF" w:rsidRDefault="00BD7752" w:rsidP="007A4D5F">
      <w:pPr>
        <w:jc w:val="both"/>
        <w:rPr>
          <w:rFonts w:asciiTheme="minorHAnsi" w:hAnsiTheme="minorHAnsi"/>
        </w:rPr>
      </w:pPr>
    </w:p>
    <w:p w14:paraId="0321EF95" w14:textId="77777777" w:rsidR="00BD7752" w:rsidRPr="000134BF" w:rsidRDefault="00BD7752" w:rsidP="007A4D5F">
      <w:pPr>
        <w:jc w:val="both"/>
        <w:rPr>
          <w:rFonts w:asciiTheme="minorHAnsi" w:hAnsiTheme="minorHAnsi"/>
        </w:rPr>
      </w:pPr>
    </w:p>
    <w:p w14:paraId="7046B353" w14:textId="38F00DAE" w:rsidR="00425438" w:rsidRPr="000134BF" w:rsidRDefault="001E7A52" w:rsidP="00945AF8">
      <w:pPr>
        <w:jc w:val="center"/>
        <w:rPr>
          <w:rFonts w:asciiTheme="minorHAnsi" w:hAnsiTheme="minorHAnsi"/>
        </w:rPr>
      </w:pPr>
      <w:r w:rsidRPr="000134BF">
        <w:rPr>
          <w:rFonts w:asciiTheme="minorHAnsi" w:hAnsiTheme="minorHAnsi"/>
        </w:rPr>
        <w:t xml:space="preserve">Christians meeting at 360 </w:t>
      </w:r>
      <w:proofErr w:type="spellStart"/>
      <w:r w:rsidRPr="000134BF">
        <w:rPr>
          <w:rFonts w:asciiTheme="minorHAnsi" w:hAnsiTheme="minorHAnsi"/>
        </w:rPr>
        <w:t>Peachgrove</w:t>
      </w:r>
      <w:proofErr w:type="spellEnd"/>
      <w:r w:rsidRPr="000134BF">
        <w:rPr>
          <w:rFonts w:asciiTheme="minorHAnsi" w:hAnsiTheme="minorHAnsi"/>
        </w:rPr>
        <w:t xml:space="preserve"> </w:t>
      </w:r>
      <w:r w:rsidR="00945AF8" w:rsidRPr="000134BF">
        <w:rPr>
          <w:rFonts w:asciiTheme="minorHAnsi" w:hAnsiTheme="minorHAnsi"/>
        </w:rPr>
        <w:t>Road Hamilton</w:t>
      </w:r>
    </w:p>
    <w:sectPr w:rsidR="00425438" w:rsidRPr="000134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2E"/>
    <w:rsid w:val="0000392F"/>
    <w:rsid w:val="000061AB"/>
    <w:rsid w:val="000134BF"/>
    <w:rsid w:val="0001730D"/>
    <w:rsid w:val="0002122E"/>
    <w:rsid w:val="000277A9"/>
    <w:rsid w:val="000304ED"/>
    <w:rsid w:val="0004657D"/>
    <w:rsid w:val="00057411"/>
    <w:rsid w:val="000811A3"/>
    <w:rsid w:val="00083EF3"/>
    <w:rsid w:val="00084674"/>
    <w:rsid w:val="000B5792"/>
    <w:rsid w:val="000D0946"/>
    <w:rsid w:val="000D6F41"/>
    <w:rsid w:val="000E1970"/>
    <w:rsid w:val="000F11C6"/>
    <w:rsid w:val="000F1B6D"/>
    <w:rsid w:val="0011571E"/>
    <w:rsid w:val="0012403A"/>
    <w:rsid w:val="001262A6"/>
    <w:rsid w:val="0013202C"/>
    <w:rsid w:val="00151201"/>
    <w:rsid w:val="00154A44"/>
    <w:rsid w:val="001A3E89"/>
    <w:rsid w:val="001A60FB"/>
    <w:rsid w:val="001B31AF"/>
    <w:rsid w:val="001C03B9"/>
    <w:rsid w:val="001C2FA1"/>
    <w:rsid w:val="001C4F36"/>
    <w:rsid w:val="001E7A52"/>
    <w:rsid w:val="001F4D4D"/>
    <w:rsid w:val="002042CE"/>
    <w:rsid w:val="00205167"/>
    <w:rsid w:val="00212875"/>
    <w:rsid w:val="00225DC2"/>
    <w:rsid w:val="00225FAD"/>
    <w:rsid w:val="00232163"/>
    <w:rsid w:val="00245279"/>
    <w:rsid w:val="00245EB7"/>
    <w:rsid w:val="00266F99"/>
    <w:rsid w:val="00282B56"/>
    <w:rsid w:val="00287B30"/>
    <w:rsid w:val="002A2C9D"/>
    <w:rsid w:val="002B04B6"/>
    <w:rsid w:val="002C2644"/>
    <w:rsid w:val="002C3E92"/>
    <w:rsid w:val="002C41B2"/>
    <w:rsid w:val="002D56D7"/>
    <w:rsid w:val="002E5C8A"/>
    <w:rsid w:val="002F10AC"/>
    <w:rsid w:val="002F7E04"/>
    <w:rsid w:val="003007FF"/>
    <w:rsid w:val="0031240B"/>
    <w:rsid w:val="00312C1F"/>
    <w:rsid w:val="0031572B"/>
    <w:rsid w:val="00321C02"/>
    <w:rsid w:val="00366BC8"/>
    <w:rsid w:val="00370D2D"/>
    <w:rsid w:val="003732E1"/>
    <w:rsid w:val="00373E3A"/>
    <w:rsid w:val="0037586D"/>
    <w:rsid w:val="00376A31"/>
    <w:rsid w:val="00384522"/>
    <w:rsid w:val="003976C5"/>
    <w:rsid w:val="003A63AD"/>
    <w:rsid w:val="003A707A"/>
    <w:rsid w:val="003B1F22"/>
    <w:rsid w:val="003D5C41"/>
    <w:rsid w:val="003D70AF"/>
    <w:rsid w:val="003E2FB5"/>
    <w:rsid w:val="003F52E6"/>
    <w:rsid w:val="00402FCD"/>
    <w:rsid w:val="00403685"/>
    <w:rsid w:val="00405647"/>
    <w:rsid w:val="00414C1E"/>
    <w:rsid w:val="00414FEE"/>
    <w:rsid w:val="0041530A"/>
    <w:rsid w:val="00416BCB"/>
    <w:rsid w:val="00416D7C"/>
    <w:rsid w:val="00423C8D"/>
    <w:rsid w:val="00425438"/>
    <w:rsid w:val="00435691"/>
    <w:rsid w:val="00437CDB"/>
    <w:rsid w:val="00440025"/>
    <w:rsid w:val="00456BEF"/>
    <w:rsid w:val="004617C0"/>
    <w:rsid w:val="00461EBD"/>
    <w:rsid w:val="00467796"/>
    <w:rsid w:val="004830F6"/>
    <w:rsid w:val="004B1326"/>
    <w:rsid w:val="004D24B7"/>
    <w:rsid w:val="004D350B"/>
    <w:rsid w:val="00516CE7"/>
    <w:rsid w:val="005236A6"/>
    <w:rsid w:val="00531789"/>
    <w:rsid w:val="0053198C"/>
    <w:rsid w:val="005346A1"/>
    <w:rsid w:val="00534A57"/>
    <w:rsid w:val="00546D23"/>
    <w:rsid w:val="00560D1C"/>
    <w:rsid w:val="00570668"/>
    <w:rsid w:val="00571CE3"/>
    <w:rsid w:val="00581137"/>
    <w:rsid w:val="0059212E"/>
    <w:rsid w:val="005B0D9D"/>
    <w:rsid w:val="005B2820"/>
    <w:rsid w:val="005B4D4D"/>
    <w:rsid w:val="005B5044"/>
    <w:rsid w:val="005D6DBA"/>
    <w:rsid w:val="005E2425"/>
    <w:rsid w:val="005E2AC5"/>
    <w:rsid w:val="005F610C"/>
    <w:rsid w:val="0060191B"/>
    <w:rsid w:val="0060600F"/>
    <w:rsid w:val="006227B6"/>
    <w:rsid w:val="006324A0"/>
    <w:rsid w:val="00644219"/>
    <w:rsid w:val="00647B47"/>
    <w:rsid w:val="00647BA0"/>
    <w:rsid w:val="006538E8"/>
    <w:rsid w:val="00673097"/>
    <w:rsid w:val="0067541B"/>
    <w:rsid w:val="00675C17"/>
    <w:rsid w:val="006766FE"/>
    <w:rsid w:val="00685231"/>
    <w:rsid w:val="00690595"/>
    <w:rsid w:val="006A48EC"/>
    <w:rsid w:val="006A5095"/>
    <w:rsid w:val="006A7F7A"/>
    <w:rsid w:val="006C7A96"/>
    <w:rsid w:val="006E3F49"/>
    <w:rsid w:val="006F15DA"/>
    <w:rsid w:val="006F1E6D"/>
    <w:rsid w:val="007057C9"/>
    <w:rsid w:val="0071015F"/>
    <w:rsid w:val="0072421A"/>
    <w:rsid w:val="007263F8"/>
    <w:rsid w:val="00731091"/>
    <w:rsid w:val="0073306B"/>
    <w:rsid w:val="00733F99"/>
    <w:rsid w:val="007375BB"/>
    <w:rsid w:val="0074027C"/>
    <w:rsid w:val="00742822"/>
    <w:rsid w:val="00751558"/>
    <w:rsid w:val="0076443C"/>
    <w:rsid w:val="007648EE"/>
    <w:rsid w:val="00776765"/>
    <w:rsid w:val="00776CA9"/>
    <w:rsid w:val="00776E54"/>
    <w:rsid w:val="00792482"/>
    <w:rsid w:val="00792D98"/>
    <w:rsid w:val="0079667D"/>
    <w:rsid w:val="007A1AA2"/>
    <w:rsid w:val="007A2C35"/>
    <w:rsid w:val="007A4D5F"/>
    <w:rsid w:val="007B32C2"/>
    <w:rsid w:val="007D2051"/>
    <w:rsid w:val="007D405E"/>
    <w:rsid w:val="007E375B"/>
    <w:rsid w:val="007E64EF"/>
    <w:rsid w:val="00810832"/>
    <w:rsid w:val="00823293"/>
    <w:rsid w:val="00832301"/>
    <w:rsid w:val="00835A92"/>
    <w:rsid w:val="00854F8E"/>
    <w:rsid w:val="00856A0A"/>
    <w:rsid w:val="00865181"/>
    <w:rsid w:val="008826A0"/>
    <w:rsid w:val="00887FAD"/>
    <w:rsid w:val="008A3170"/>
    <w:rsid w:val="008A3AB5"/>
    <w:rsid w:val="008B177C"/>
    <w:rsid w:val="008B5C90"/>
    <w:rsid w:val="008C0D6B"/>
    <w:rsid w:val="008C4116"/>
    <w:rsid w:val="008D2280"/>
    <w:rsid w:val="008E13B1"/>
    <w:rsid w:val="008E7B9C"/>
    <w:rsid w:val="008F1AD3"/>
    <w:rsid w:val="008F3D4B"/>
    <w:rsid w:val="008F4A0D"/>
    <w:rsid w:val="009153D5"/>
    <w:rsid w:val="00935B8F"/>
    <w:rsid w:val="00945AF8"/>
    <w:rsid w:val="00946082"/>
    <w:rsid w:val="009460DE"/>
    <w:rsid w:val="0096173F"/>
    <w:rsid w:val="009666EE"/>
    <w:rsid w:val="009719DD"/>
    <w:rsid w:val="00974050"/>
    <w:rsid w:val="00976C33"/>
    <w:rsid w:val="00977A0C"/>
    <w:rsid w:val="00985760"/>
    <w:rsid w:val="00987EB9"/>
    <w:rsid w:val="009A03DB"/>
    <w:rsid w:val="009A3593"/>
    <w:rsid w:val="009A75AD"/>
    <w:rsid w:val="009B205C"/>
    <w:rsid w:val="009B3BCB"/>
    <w:rsid w:val="009C20E1"/>
    <w:rsid w:val="009C4DE9"/>
    <w:rsid w:val="009C7025"/>
    <w:rsid w:val="009D1D28"/>
    <w:rsid w:val="009D201F"/>
    <w:rsid w:val="009E1F8B"/>
    <w:rsid w:val="009E5E9C"/>
    <w:rsid w:val="009F17EE"/>
    <w:rsid w:val="009F450E"/>
    <w:rsid w:val="00A0039A"/>
    <w:rsid w:val="00A02865"/>
    <w:rsid w:val="00A06AFB"/>
    <w:rsid w:val="00A103F1"/>
    <w:rsid w:val="00A24A3A"/>
    <w:rsid w:val="00A265A5"/>
    <w:rsid w:val="00A350FC"/>
    <w:rsid w:val="00A418C0"/>
    <w:rsid w:val="00A54502"/>
    <w:rsid w:val="00A60236"/>
    <w:rsid w:val="00A83828"/>
    <w:rsid w:val="00A93859"/>
    <w:rsid w:val="00AA05C5"/>
    <w:rsid w:val="00AA501A"/>
    <w:rsid w:val="00AB40CC"/>
    <w:rsid w:val="00AC04E0"/>
    <w:rsid w:val="00AC404C"/>
    <w:rsid w:val="00AD529A"/>
    <w:rsid w:val="00AE15C3"/>
    <w:rsid w:val="00AF020E"/>
    <w:rsid w:val="00AF4BBD"/>
    <w:rsid w:val="00B00AB6"/>
    <w:rsid w:val="00B0722B"/>
    <w:rsid w:val="00B146F5"/>
    <w:rsid w:val="00B15016"/>
    <w:rsid w:val="00B156A9"/>
    <w:rsid w:val="00B26463"/>
    <w:rsid w:val="00B62A8F"/>
    <w:rsid w:val="00B810A9"/>
    <w:rsid w:val="00B8221A"/>
    <w:rsid w:val="00B84324"/>
    <w:rsid w:val="00BB1FB9"/>
    <w:rsid w:val="00BC2C0D"/>
    <w:rsid w:val="00BD1474"/>
    <w:rsid w:val="00BD6D9A"/>
    <w:rsid w:val="00BD7752"/>
    <w:rsid w:val="00BE13D2"/>
    <w:rsid w:val="00BE3178"/>
    <w:rsid w:val="00BF5F26"/>
    <w:rsid w:val="00C03D22"/>
    <w:rsid w:val="00C04FA8"/>
    <w:rsid w:val="00C1014B"/>
    <w:rsid w:val="00C148AA"/>
    <w:rsid w:val="00C1704A"/>
    <w:rsid w:val="00C23702"/>
    <w:rsid w:val="00C23C88"/>
    <w:rsid w:val="00C30A74"/>
    <w:rsid w:val="00C33A6C"/>
    <w:rsid w:val="00C37C7A"/>
    <w:rsid w:val="00C441A2"/>
    <w:rsid w:val="00C4585E"/>
    <w:rsid w:val="00C501E5"/>
    <w:rsid w:val="00C528E6"/>
    <w:rsid w:val="00C65161"/>
    <w:rsid w:val="00C65E33"/>
    <w:rsid w:val="00C76FB9"/>
    <w:rsid w:val="00C962C5"/>
    <w:rsid w:val="00CB1BF1"/>
    <w:rsid w:val="00CB2F8B"/>
    <w:rsid w:val="00CB765C"/>
    <w:rsid w:val="00CC6216"/>
    <w:rsid w:val="00CD62DD"/>
    <w:rsid w:val="00D01719"/>
    <w:rsid w:val="00D218AB"/>
    <w:rsid w:val="00D2398F"/>
    <w:rsid w:val="00D32D05"/>
    <w:rsid w:val="00D40267"/>
    <w:rsid w:val="00D42299"/>
    <w:rsid w:val="00D50895"/>
    <w:rsid w:val="00D5170A"/>
    <w:rsid w:val="00D804A9"/>
    <w:rsid w:val="00D8067D"/>
    <w:rsid w:val="00D8673E"/>
    <w:rsid w:val="00D878FC"/>
    <w:rsid w:val="00D96FA1"/>
    <w:rsid w:val="00DB1F29"/>
    <w:rsid w:val="00DC2561"/>
    <w:rsid w:val="00DE073E"/>
    <w:rsid w:val="00DE4DF8"/>
    <w:rsid w:val="00DE5E2F"/>
    <w:rsid w:val="00DE61F7"/>
    <w:rsid w:val="00DE624F"/>
    <w:rsid w:val="00DF12BD"/>
    <w:rsid w:val="00E03260"/>
    <w:rsid w:val="00E064A0"/>
    <w:rsid w:val="00E32CC4"/>
    <w:rsid w:val="00E3507B"/>
    <w:rsid w:val="00E413FB"/>
    <w:rsid w:val="00E52B44"/>
    <w:rsid w:val="00E64E18"/>
    <w:rsid w:val="00E75E18"/>
    <w:rsid w:val="00E76530"/>
    <w:rsid w:val="00E91B96"/>
    <w:rsid w:val="00EA6C3C"/>
    <w:rsid w:val="00EC26D2"/>
    <w:rsid w:val="00EC325D"/>
    <w:rsid w:val="00ED094E"/>
    <w:rsid w:val="00ED101A"/>
    <w:rsid w:val="00EE792F"/>
    <w:rsid w:val="00EF28AE"/>
    <w:rsid w:val="00EF4E78"/>
    <w:rsid w:val="00F0027F"/>
    <w:rsid w:val="00F05AA8"/>
    <w:rsid w:val="00F0664A"/>
    <w:rsid w:val="00F1184A"/>
    <w:rsid w:val="00F130D4"/>
    <w:rsid w:val="00F161E0"/>
    <w:rsid w:val="00F200CB"/>
    <w:rsid w:val="00F3627B"/>
    <w:rsid w:val="00F463BC"/>
    <w:rsid w:val="00F5106D"/>
    <w:rsid w:val="00F51654"/>
    <w:rsid w:val="00F5207C"/>
    <w:rsid w:val="00F63954"/>
    <w:rsid w:val="00F745B2"/>
    <w:rsid w:val="00F8721D"/>
    <w:rsid w:val="00FA2C2D"/>
    <w:rsid w:val="00FA4168"/>
    <w:rsid w:val="00FB13EB"/>
    <w:rsid w:val="00FC4A5C"/>
    <w:rsid w:val="00FD7A54"/>
    <w:rsid w:val="00FE1801"/>
    <w:rsid w:val="00FE39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67B3"/>
  <w15:chartTrackingRefBased/>
  <w15:docId w15:val="{C2C3B003-8D44-42CC-AE8D-A5EB5138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1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1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21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21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212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212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212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1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1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21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21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21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21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21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2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1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1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212E"/>
    <w:pPr>
      <w:spacing w:before="160"/>
      <w:jc w:val="center"/>
    </w:pPr>
    <w:rPr>
      <w:i/>
      <w:iCs/>
      <w:color w:val="404040" w:themeColor="text1" w:themeTint="BF"/>
    </w:rPr>
  </w:style>
  <w:style w:type="character" w:customStyle="1" w:styleId="QuoteChar">
    <w:name w:val="Quote Char"/>
    <w:basedOn w:val="DefaultParagraphFont"/>
    <w:link w:val="Quote"/>
    <w:uiPriority w:val="29"/>
    <w:rsid w:val="0059212E"/>
    <w:rPr>
      <w:i/>
      <w:iCs/>
      <w:color w:val="404040" w:themeColor="text1" w:themeTint="BF"/>
    </w:rPr>
  </w:style>
  <w:style w:type="paragraph" w:styleId="ListParagraph">
    <w:name w:val="List Paragraph"/>
    <w:basedOn w:val="Normal"/>
    <w:uiPriority w:val="34"/>
    <w:qFormat/>
    <w:rsid w:val="0059212E"/>
    <w:pPr>
      <w:ind w:left="720"/>
      <w:contextualSpacing/>
    </w:pPr>
  </w:style>
  <w:style w:type="character" w:styleId="IntenseEmphasis">
    <w:name w:val="Intense Emphasis"/>
    <w:basedOn w:val="DefaultParagraphFont"/>
    <w:uiPriority w:val="21"/>
    <w:qFormat/>
    <w:rsid w:val="0059212E"/>
    <w:rPr>
      <w:i/>
      <w:iCs/>
      <w:color w:val="0F4761" w:themeColor="accent1" w:themeShade="BF"/>
    </w:rPr>
  </w:style>
  <w:style w:type="paragraph" w:styleId="IntenseQuote">
    <w:name w:val="Intense Quote"/>
    <w:basedOn w:val="Normal"/>
    <w:next w:val="Normal"/>
    <w:link w:val="IntenseQuoteChar"/>
    <w:uiPriority w:val="30"/>
    <w:qFormat/>
    <w:rsid w:val="00592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12E"/>
    <w:rPr>
      <w:i/>
      <w:iCs/>
      <w:color w:val="0F4761" w:themeColor="accent1" w:themeShade="BF"/>
    </w:rPr>
  </w:style>
  <w:style w:type="character" w:styleId="IntenseReference">
    <w:name w:val="Intense Reference"/>
    <w:basedOn w:val="DefaultParagraphFont"/>
    <w:uiPriority w:val="32"/>
    <w:qFormat/>
    <w:rsid w:val="005921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343</Words>
  <Characters>1750</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Banks</dc:creator>
  <cp:keywords/>
  <dc:description/>
  <cp:lastModifiedBy>Don Cranston</cp:lastModifiedBy>
  <cp:revision>2</cp:revision>
  <cp:lastPrinted>2025-12-29T17:23:00Z</cp:lastPrinted>
  <dcterms:created xsi:type="dcterms:W3CDTF">2025-12-29T17:24:00Z</dcterms:created>
  <dcterms:modified xsi:type="dcterms:W3CDTF">2025-12-29T17:24:00Z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c011d194-e494-4603-a1d1-1f2ad4661e63</vt:lpwstr>
  </property>
</Properties>
</file>