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120" w:line="240" w:lineRule="auto"/>
        <w:jc w:val="right"/>
        <w:rPr>
          <w:rFonts w:ascii="Barlow" w:cs="Barlow" w:eastAsia="Barlow" w:hAnsi="Barlow"/>
          <w:color w:val="1e3662"/>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5181600</wp:posOffset>
            </wp:positionH>
            <wp:positionV relativeFrom="paragraph">
              <wp:posOffset>1</wp:posOffset>
            </wp:positionV>
            <wp:extent cx="823913" cy="1084095"/>
            <wp:effectExtent b="0" l="0" r="0" t="0"/>
            <wp:wrapNone/>
            <wp:docPr id="1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823913" cy="1084095"/>
                    </a:xfrm>
                    <a:prstGeom prst="rect"/>
                    <a:ln/>
                  </pic:spPr>
                </pic:pic>
              </a:graphicData>
            </a:graphic>
          </wp:anchor>
        </w:drawing>
      </w:r>
    </w:p>
    <w:p w:rsidR="00000000" w:rsidDel="00000000" w:rsidP="00000000" w:rsidRDefault="00000000" w:rsidRPr="00000000" w14:paraId="00000002">
      <w:pPr>
        <w:widowControl w:val="0"/>
        <w:spacing w:after="120" w:line="240" w:lineRule="auto"/>
        <w:jc w:val="center"/>
        <w:rPr>
          <w:rFonts w:ascii="Gloock" w:cs="Gloock" w:eastAsia="Gloock" w:hAnsi="Gloock"/>
          <w:b w:val="1"/>
          <w:color w:val="1e3662"/>
          <w:sz w:val="24"/>
          <w:szCs w:val="24"/>
        </w:rPr>
      </w:pPr>
      <w:r w:rsidDel="00000000" w:rsidR="00000000" w:rsidRPr="00000000">
        <w:rPr>
          <w:rtl w:val="0"/>
        </w:rPr>
      </w:r>
    </w:p>
    <w:p w:rsidR="00000000" w:rsidDel="00000000" w:rsidP="00000000" w:rsidRDefault="00000000" w:rsidRPr="00000000" w14:paraId="00000003">
      <w:pPr>
        <w:widowControl w:val="0"/>
        <w:spacing w:after="0" w:line="240" w:lineRule="auto"/>
        <w:ind w:left="720" w:firstLine="0"/>
        <w:jc w:val="center"/>
        <w:rPr>
          <w:color w:val="1e3662"/>
          <w:sz w:val="70"/>
          <w:szCs w:val="70"/>
        </w:rPr>
      </w:pPr>
      <w:r w:rsidDel="00000000" w:rsidR="00000000" w:rsidRPr="00000000">
        <w:rPr>
          <w:rFonts w:ascii="Gloock" w:cs="Gloock" w:eastAsia="Gloock" w:hAnsi="Gloock"/>
          <w:color w:val="1e3662"/>
          <w:sz w:val="120"/>
          <w:szCs w:val="120"/>
        </w:rPr>
        <w:drawing>
          <wp:anchor allowOverlap="1" behindDoc="0" distB="114300" distT="114300" distL="114300" distR="114300" hidden="0" layoutInCell="1" locked="0" relativeHeight="0" simplePos="0">
            <wp:simplePos x="0" y="0"/>
            <wp:positionH relativeFrom="page">
              <wp:posOffset>2970375</wp:posOffset>
            </wp:positionH>
            <wp:positionV relativeFrom="page">
              <wp:posOffset>890588</wp:posOffset>
            </wp:positionV>
            <wp:extent cx="2074372" cy="1009650"/>
            <wp:effectExtent b="0" l="0" r="0" t="0"/>
            <wp:wrapTopAndBottom distB="114300" distT="114300"/>
            <wp:docPr id="1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074372" cy="1009650"/>
                    </a:xfrm>
                    <a:prstGeom prst="rect"/>
                    <a:ln/>
                  </pic:spPr>
                </pic:pic>
              </a:graphicData>
            </a:graphic>
          </wp:anchor>
        </w:drawing>
      </w:r>
      <w:r w:rsidDel="00000000" w:rsidR="00000000" w:rsidRPr="00000000">
        <w:rPr>
          <w:rFonts w:ascii="Gloock" w:cs="Gloock" w:eastAsia="Gloock" w:hAnsi="Gloock"/>
          <w:color w:val="1e3662"/>
          <w:sz w:val="120"/>
          <w:szCs w:val="120"/>
          <w:rtl w:val="0"/>
        </w:rPr>
        <w:t xml:space="preserve">Sur de Italia</w:t>
        <w:br w:type="textWrapping"/>
        <w:t xml:space="preserve">&amp; Sicilia</w:t>
      </w:r>
      <w:r w:rsidDel="00000000" w:rsidR="00000000" w:rsidRPr="00000000">
        <w:rPr>
          <w:rtl w:val="0"/>
        </w:rPr>
      </w:r>
    </w:p>
    <w:p w:rsidR="00000000" w:rsidDel="00000000" w:rsidP="00000000" w:rsidRDefault="00000000" w:rsidRPr="00000000" w14:paraId="00000004">
      <w:pPr>
        <w:widowControl w:val="0"/>
        <w:jc w:val="center"/>
        <w:rPr>
          <w:rFonts w:ascii="Barlow" w:cs="Barlow" w:eastAsia="Barlow" w:hAnsi="Barlow"/>
          <w:color w:val="999999"/>
          <w:sz w:val="24"/>
          <w:szCs w:val="24"/>
        </w:rPr>
      </w:pPr>
      <w:r w:rsidDel="00000000" w:rsidR="00000000" w:rsidRPr="00000000">
        <w:rPr>
          <w:rtl w:val="0"/>
        </w:rPr>
      </w:r>
    </w:p>
    <w:p w:rsidR="00000000" w:rsidDel="00000000" w:rsidP="00000000" w:rsidRDefault="00000000" w:rsidRPr="00000000" w14:paraId="00000005">
      <w:pPr>
        <w:widowControl w:val="0"/>
        <w:spacing w:line="276" w:lineRule="auto"/>
        <w:jc w:val="center"/>
        <w:rPr>
          <w:rFonts w:ascii="Barlow" w:cs="Barlow" w:eastAsia="Barlow" w:hAnsi="Barlow"/>
          <w:color w:val="999999"/>
          <w:sz w:val="24"/>
          <w:szCs w:val="24"/>
        </w:rPr>
      </w:pPr>
      <w:r w:rsidDel="00000000" w:rsidR="00000000" w:rsidRPr="00000000">
        <w:rPr>
          <w:rFonts w:ascii="Barlow" w:cs="Barlow" w:eastAsia="Barlow" w:hAnsi="Barlow"/>
          <w:color w:val="999999"/>
          <w:sz w:val="24"/>
          <w:szCs w:val="24"/>
          <w:rtl w:val="0"/>
        </w:rPr>
        <w:t xml:space="preserve">ROMA, NÁPOLES, SORRENTO, CAPRI, MATERA, ALBEROBELLO, </w:t>
      </w:r>
    </w:p>
    <w:p w:rsidR="00000000" w:rsidDel="00000000" w:rsidP="00000000" w:rsidRDefault="00000000" w:rsidRPr="00000000" w14:paraId="00000006">
      <w:pPr>
        <w:widowControl w:val="0"/>
        <w:spacing w:line="276" w:lineRule="auto"/>
        <w:jc w:val="center"/>
        <w:rPr>
          <w:rFonts w:ascii="Barlow" w:cs="Barlow" w:eastAsia="Barlow" w:hAnsi="Barlow"/>
          <w:color w:val="999999"/>
          <w:sz w:val="24"/>
          <w:szCs w:val="24"/>
        </w:rPr>
      </w:pPr>
      <w:r w:rsidDel="00000000" w:rsidR="00000000" w:rsidRPr="00000000">
        <w:rPr>
          <w:rFonts w:ascii="Barlow" w:cs="Barlow" w:eastAsia="Barlow" w:hAnsi="Barlow"/>
          <w:color w:val="999999"/>
          <w:sz w:val="24"/>
          <w:szCs w:val="24"/>
          <w:rtl w:val="0"/>
        </w:rPr>
        <w:t xml:space="preserve">TROPEA, GIARDINI NAXOS, TAORMINA, PALERMO</w:t>
      </w:r>
    </w:p>
    <w:p w:rsidR="00000000" w:rsidDel="00000000" w:rsidP="00000000" w:rsidRDefault="00000000" w:rsidRPr="00000000" w14:paraId="00000007">
      <w:pPr>
        <w:widowControl w:val="0"/>
        <w:jc w:val="center"/>
        <w:rPr>
          <w:rFonts w:ascii="Barlow" w:cs="Barlow" w:eastAsia="Barlow" w:hAnsi="Barlow"/>
          <w:color w:val="999999"/>
          <w:sz w:val="24"/>
          <w:szCs w:val="24"/>
        </w:rPr>
      </w:pPr>
      <w:r w:rsidDel="00000000" w:rsidR="00000000" w:rsidRPr="00000000">
        <w:rPr>
          <w:rtl w:val="0"/>
        </w:rPr>
      </w:r>
    </w:p>
    <w:p w:rsidR="00000000" w:rsidDel="00000000" w:rsidP="00000000" w:rsidRDefault="00000000" w:rsidRPr="00000000" w14:paraId="00000008">
      <w:pPr>
        <w:widowControl w:val="0"/>
        <w:jc w:val="center"/>
        <w:rPr>
          <w:rFonts w:ascii="Barlow" w:cs="Barlow" w:eastAsia="Barlow" w:hAnsi="Barlow"/>
          <w:color w:val="999999"/>
          <w:sz w:val="24"/>
          <w:szCs w:val="24"/>
        </w:rPr>
      </w:pPr>
      <w:r w:rsidDel="00000000" w:rsidR="00000000" w:rsidRPr="00000000">
        <w:rPr>
          <w:rtl w:val="0"/>
        </w:rPr>
      </w:r>
    </w:p>
    <w:p w:rsidR="00000000" w:rsidDel="00000000" w:rsidP="00000000" w:rsidRDefault="00000000" w:rsidRPr="00000000" w14:paraId="00000009">
      <w:pPr>
        <w:widowControl w:val="0"/>
        <w:spacing w:line="276" w:lineRule="auto"/>
        <w:jc w:val="center"/>
        <w:rPr/>
      </w:pPr>
      <w:r w:rsidDel="00000000" w:rsidR="00000000" w:rsidRPr="00000000">
        <w:rPr>
          <w:rFonts w:ascii="Roboto" w:cs="Roboto" w:eastAsia="Roboto" w:hAnsi="Roboto"/>
          <w:b w:val="1"/>
          <w:color w:val="1e3662"/>
          <w:sz w:val="32"/>
          <w:szCs w:val="32"/>
          <w:rtl w:val="0"/>
        </w:rPr>
        <w:t xml:space="preserve">2025.</w:t>
      </w:r>
      <w:r w:rsidDel="00000000" w:rsidR="00000000" w:rsidRPr="00000000">
        <w:rPr>
          <w:rFonts w:ascii="Roboto Light" w:cs="Roboto Light" w:eastAsia="Roboto Light" w:hAnsi="Roboto Light"/>
          <w:color w:val="1e3662"/>
          <w:sz w:val="32"/>
          <w:szCs w:val="32"/>
          <w:rtl w:val="0"/>
        </w:rPr>
        <w:t xml:space="preserve"> Abril / Mayo / Septiembre / Octubre</w:t>
      </w:r>
      <w:r w:rsidDel="00000000" w:rsidR="00000000" w:rsidRPr="00000000">
        <w:rPr>
          <w:rtl w:val="0"/>
        </w:rPr>
      </w:r>
    </w:p>
    <w:p w:rsidR="00000000" w:rsidDel="00000000" w:rsidP="00000000" w:rsidRDefault="00000000" w:rsidRPr="00000000" w14:paraId="0000000A">
      <w:pPr>
        <w:widowControl w:val="0"/>
        <w:spacing w:line="276" w:lineRule="auto"/>
        <w:jc w:val="center"/>
        <w:rPr/>
      </w:pPr>
      <w:r w:rsidDel="00000000" w:rsidR="00000000" w:rsidRPr="00000000">
        <w:rPr/>
        <w:drawing>
          <wp:anchor allowOverlap="1" behindDoc="1" distB="0" distT="0" distL="0" distR="0" hidden="0" layoutInCell="1" locked="0" relativeHeight="0" simplePos="0">
            <wp:simplePos x="0" y="0"/>
            <wp:positionH relativeFrom="page">
              <wp:posOffset>-9521</wp:posOffset>
            </wp:positionH>
            <wp:positionV relativeFrom="page">
              <wp:posOffset>6138863</wp:posOffset>
            </wp:positionV>
            <wp:extent cx="7581900" cy="4552950"/>
            <wp:effectExtent b="0" l="0" r="0" t="0"/>
            <wp:wrapNone/>
            <wp:docPr id="13" name="image9.jpg"/>
            <a:graphic>
              <a:graphicData uri="http://schemas.openxmlformats.org/drawingml/2006/picture">
                <pic:pic>
                  <pic:nvPicPr>
                    <pic:cNvPr id="0" name="image9.jpg"/>
                    <pic:cNvPicPr preferRelativeResize="0"/>
                  </pic:nvPicPr>
                  <pic:blipFill>
                    <a:blip r:embed="rId9"/>
                    <a:srcRect b="4951" l="0" r="0" t="4951"/>
                    <a:stretch>
                      <a:fillRect/>
                    </a:stretch>
                  </pic:blipFill>
                  <pic:spPr>
                    <a:xfrm>
                      <a:off x="0" y="0"/>
                      <a:ext cx="7581900" cy="4552950"/>
                    </a:xfrm>
                    <a:prstGeom prst="rect"/>
                    <a:ln/>
                  </pic:spPr>
                </pic:pic>
              </a:graphicData>
            </a:graphic>
          </wp:anchor>
        </w:drawing>
      </w:r>
      <w:r w:rsidDel="00000000" w:rsidR="00000000" w:rsidRPr="00000000">
        <w:rPr>
          <w:rtl w:val="0"/>
        </w:rPr>
        <w:t xml:space="preserve"> </w:t>
      </w:r>
    </w:p>
    <w:tbl>
      <w:tblPr>
        <w:tblStyle w:val="Table1"/>
        <w:tblW w:w="11880.0" w:type="dxa"/>
        <w:jc w:val="left"/>
        <w:tblInd w:w="-1440.0" w:type="dxa"/>
        <w:tblLayout w:type="fixed"/>
        <w:tblLook w:val="0600"/>
      </w:tblPr>
      <w:tblGrid>
        <w:gridCol w:w="4440"/>
        <w:gridCol w:w="3000"/>
        <w:gridCol w:w="4440"/>
        <w:tblGridChange w:id="0">
          <w:tblGrid>
            <w:gridCol w:w="4440"/>
            <w:gridCol w:w="3000"/>
            <w:gridCol w:w="4440"/>
          </w:tblGrid>
        </w:tblGridChange>
      </w:tblGrid>
      <w:tr>
        <w:trPr>
          <w:cantSplit w:val="0"/>
          <w:trHeight w:val="1260" w:hRule="atLeast"/>
          <w:tblHeader w:val="0"/>
        </w:trPr>
        <w:tc>
          <w:tcPr>
            <w:shd w:fill="275143"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jc w:val="center"/>
              <w:rPr/>
            </w:pPr>
            <w:r w:rsidDel="00000000" w:rsidR="00000000" w:rsidRPr="00000000">
              <w:rPr/>
              <w:drawing>
                <wp:inline distB="114300" distT="114300" distL="114300" distR="114300">
                  <wp:extent cx="1273969" cy="457073"/>
                  <wp:effectExtent b="0" l="0" r="0" t="0"/>
                  <wp:docPr id="1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273969" cy="457073"/>
                          </a:xfrm>
                          <a:prstGeom prst="rect"/>
                          <a:ln/>
                        </pic:spPr>
                      </pic:pic>
                    </a:graphicData>
                  </a:graphic>
                </wp:inline>
              </w:drawing>
            </w:r>
            <w:r w:rsidDel="00000000" w:rsidR="00000000" w:rsidRPr="00000000">
              <w:rPr>
                <w:rtl w:val="0"/>
              </w:rPr>
            </w:r>
          </w:p>
        </w:tc>
        <w:tc>
          <w:tcPr>
            <w:shd w:fill="275143"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Barlow Light" w:cs="Barlow Light" w:eastAsia="Barlow Light" w:hAnsi="Barlow Light"/>
                <w:color w:val="8aa5ad"/>
                <w:sz w:val="26"/>
                <w:szCs w:val="26"/>
              </w:rPr>
            </w:pPr>
            <w:r w:rsidDel="00000000" w:rsidR="00000000" w:rsidRPr="00000000">
              <w:rPr>
                <w:rtl w:val="0"/>
              </w:rPr>
            </w:r>
          </w:p>
          <w:p w:rsidR="00000000" w:rsidDel="00000000" w:rsidP="00000000" w:rsidRDefault="00000000" w:rsidRPr="00000000" w14:paraId="0000000D">
            <w:pPr>
              <w:widowControl w:val="0"/>
              <w:spacing w:line="240" w:lineRule="auto"/>
              <w:jc w:val="center"/>
              <w:rPr>
                <w:rFonts w:ascii="Barlow Light" w:cs="Barlow Light" w:eastAsia="Barlow Light" w:hAnsi="Barlow Light"/>
                <w:color w:val="8aa5ad"/>
                <w:sz w:val="26"/>
                <w:szCs w:val="26"/>
              </w:rPr>
            </w:pPr>
            <w:r w:rsidDel="00000000" w:rsidR="00000000" w:rsidRPr="00000000">
              <w:rPr>
                <w:rFonts w:ascii="Barlow Medium" w:cs="Barlow Medium" w:eastAsia="Barlow Medium" w:hAnsi="Barlow Medium"/>
                <w:color w:val="ffffff"/>
                <w:sz w:val="26"/>
                <w:szCs w:val="26"/>
                <w:rtl w:val="0"/>
              </w:rPr>
              <w:t xml:space="preserve">12 DÍAS / 11 NOCHES</w:t>
            </w:r>
            <w:r w:rsidDel="00000000" w:rsidR="00000000" w:rsidRPr="00000000">
              <w:rPr>
                <w:rtl w:val="0"/>
              </w:rPr>
            </w:r>
          </w:p>
        </w:tc>
        <w:tc>
          <w:tcPr>
            <w:shd w:fill="275143"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rFonts w:ascii="Barlow" w:cs="Barlow" w:eastAsia="Barlow" w:hAnsi="Barlow"/>
                <w:b w:val="1"/>
                <w:color w:val="8aa5ad"/>
                <w:sz w:val="26"/>
                <w:szCs w:val="26"/>
              </w:rPr>
            </w:pPr>
            <w:r w:rsidDel="00000000" w:rsidR="00000000" w:rsidRPr="00000000">
              <w:rPr>
                <w:rtl w:val="0"/>
              </w:rPr>
            </w:r>
          </w:p>
          <w:p w:rsidR="00000000" w:rsidDel="00000000" w:rsidP="00000000" w:rsidRDefault="00000000" w:rsidRPr="00000000" w14:paraId="0000000F">
            <w:pPr>
              <w:widowControl w:val="0"/>
              <w:spacing w:line="240" w:lineRule="auto"/>
              <w:jc w:val="center"/>
              <w:rPr>
                <w:rFonts w:ascii="Barlow" w:cs="Barlow" w:eastAsia="Barlow" w:hAnsi="Barlow"/>
                <w:b w:val="1"/>
                <w:color w:val="ffffff"/>
                <w:sz w:val="26"/>
                <w:szCs w:val="26"/>
              </w:rPr>
            </w:pPr>
            <w:r w:rsidDel="00000000" w:rsidR="00000000" w:rsidRPr="00000000">
              <w:rPr>
                <w:rFonts w:ascii="Barlow" w:cs="Barlow" w:eastAsia="Barlow" w:hAnsi="Barlow"/>
                <w:b w:val="1"/>
                <w:color w:val="ffffff"/>
                <w:sz w:val="26"/>
                <w:szCs w:val="26"/>
                <w:rtl w:val="0"/>
              </w:rPr>
              <w:t xml:space="preserve">TRAVEL LIKE AN EXPERT</w:t>
            </w:r>
          </w:p>
          <w:p w:rsidR="00000000" w:rsidDel="00000000" w:rsidP="00000000" w:rsidRDefault="00000000" w:rsidRPr="00000000" w14:paraId="00000010">
            <w:pPr>
              <w:widowControl w:val="0"/>
              <w:spacing w:line="240" w:lineRule="auto"/>
              <w:jc w:val="center"/>
              <w:rPr>
                <w:rFonts w:ascii="Barlow" w:cs="Barlow" w:eastAsia="Barlow" w:hAnsi="Barlow"/>
                <w:b w:val="1"/>
                <w:color w:val="8aa5ad"/>
                <w:sz w:val="26"/>
                <w:szCs w:val="26"/>
              </w:rPr>
            </w:pPr>
            <w:r w:rsidDel="00000000" w:rsidR="00000000" w:rsidRPr="00000000">
              <w:rPr>
                <w:rtl w:val="0"/>
              </w:rPr>
            </w:r>
          </w:p>
        </w:tc>
      </w:tr>
    </w:tbl>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sectPr>
          <w:footerReference r:id="rId11" w:type="default"/>
          <w:pgSz w:h="16834" w:w="11909" w:orient="portrait"/>
          <w:pgMar w:bottom="1440.0000000000002" w:top="0" w:left="1440.0000000000002" w:right="1440.0000000000002" w:header="720" w:footer="720"/>
          <w:pgNumType w:start="1"/>
        </w:sectPr>
      </w:pPr>
      <w:r w:rsidDel="00000000" w:rsidR="00000000" w:rsidRPr="00000000">
        <w:rPr>
          <w:rtl w:val="0"/>
        </w:rPr>
      </w:r>
    </w:p>
    <w:p w:rsidR="00000000" w:rsidDel="00000000" w:rsidP="00000000" w:rsidRDefault="00000000" w:rsidRPr="00000000" w14:paraId="00000013">
      <w:pPr>
        <w:widowControl w:val="0"/>
        <w:spacing w:after="120" w:lineRule="auto"/>
        <w:rPr>
          <w:rFonts w:ascii="Gloock" w:cs="Gloock" w:eastAsia="Gloock" w:hAnsi="Gloock"/>
          <w:color w:val="576785"/>
          <w:sz w:val="62"/>
          <w:szCs w:val="62"/>
        </w:rPr>
      </w:pPr>
      <w:r w:rsidDel="00000000" w:rsidR="00000000" w:rsidRPr="00000000">
        <w:rPr>
          <w:rFonts w:ascii="Gloock" w:cs="Gloock" w:eastAsia="Gloock" w:hAnsi="Gloock"/>
          <w:color w:val="576785"/>
          <w:sz w:val="62"/>
          <w:szCs w:val="62"/>
          <w:rtl w:val="0"/>
        </w:rPr>
        <w:t xml:space="preserve">Sur de Italia &amp; Sicilia </w:t>
      </w:r>
    </w:p>
    <w:p w:rsidR="00000000" w:rsidDel="00000000" w:rsidP="00000000" w:rsidRDefault="00000000" w:rsidRPr="00000000" w14:paraId="00000014">
      <w:pPr>
        <w:widowControl w:val="0"/>
        <w:spacing w:after="120" w:line="276" w:lineRule="auto"/>
        <w:rPr>
          <w:rFonts w:ascii="Barlow Light" w:cs="Barlow Light" w:eastAsia="Barlow Light" w:hAnsi="Barlow Light"/>
          <w:color w:val="b7b7b7"/>
          <w:sz w:val="38"/>
          <w:szCs w:val="38"/>
        </w:rPr>
      </w:pPr>
      <w:r w:rsidDel="00000000" w:rsidR="00000000" w:rsidRPr="00000000">
        <w:rPr>
          <w:rFonts w:ascii="Barlow Light" w:cs="Barlow Light" w:eastAsia="Barlow Light" w:hAnsi="Barlow Light"/>
          <w:color w:val="b7b7b7"/>
          <w:sz w:val="46"/>
          <w:szCs w:val="46"/>
          <w:rtl w:val="0"/>
        </w:rPr>
        <w:t xml:space="preserve">DESTACADOS Y VISITAS</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widowControl w:val="0"/>
        <w:spacing w:line="276" w:lineRule="auto"/>
        <w:jc w:val="both"/>
        <w:rPr>
          <w:rFonts w:ascii="DM Serif Text" w:cs="DM Serif Text" w:eastAsia="DM Serif Text" w:hAnsi="DM Serif Text"/>
          <w:color w:val="143467"/>
          <w:sz w:val="30"/>
          <w:szCs w:val="30"/>
        </w:rPr>
      </w:pPr>
      <w:r w:rsidDel="00000000" w:rsidR="00000000" w:rsidRPr="00000000">
        <w:rPr>
          <w:rFonts w:ascii="DM Serif Text" w:cs="DM Serif Text" w:eastAsia="DM Serif Text" w:hAnsi="DM Serif Text"/>
          <w:color w:val="143467"/>
          <w:sz w:val="30"/>
          <w:szCs w:val="30"/>
          <w:rtl w:val="0"/>
        </w:rPr>
        <w:t xml:space="preserve">Roma </w:t>
      </w:r>
    </w:p>
    <w:p w:rsidR="00000000" w:rsidDel="00000000" w:rsidP="00000000" w:rsidRDefault="00000000" w:rsidRPr="00000000" w14:paraId="00000017">
      <w:pPr>
        <w:widowControl w:val="0"/>
        <w:spacing w:line="276" w:lineRule="auto"/>
        <w:jc w:val="both"/>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La ciudad Eterna, conocida así gracias a todos sus monumentos que han prevalecido desde el antiguo Imperio Romano, es una de las capitales con más historia de Europa con casi 3,000 años de arte,  arquitectura y cultura.</w:t>
      </w:r>
    </w:p>
    <w:p w:rsidR="00000000" w:rsidDel="00000000" w:rsidP="00000000" w:rsidRDefault="00000000" w:rsidRPr="00000000" w14:paraId="00000018">
      <w:pPr>
        <w:widowControl w:val="0"/>
        <w:spacing w:line="276" w:lineRule="auto"/>
        <w:jc w:val="both"/>
        <w:rPr>
          <w:rFonts w:ascii="Barlow Light" w:cs="Barlow Light" w:eastAsia="Barlow Light" w:hAnsi="Barlow Light"/>
          <w:color w:val="666666"/>
          <w:sz w:val="24"/>
          <w:szCs w:val="24"/>
        </w:rPr>
      </w:pPr>
      <w:r w:rsidDel="00000000" w:rsidR="00000000" w:rsidRPr="00000000">
        <w:rPr>
          <w:rtl w:val="0"/>
        </w:rPr>
      </w:r>
    </w:p>
    <w:p w:rsidR="00000000" w:rsidDel="00000000" w:rsidP="00000000" w:rsidRDefault="00000000" w:rsidRPr="00000000" w14:paraId="00000019">
      <w:pPr>
        <w:widowControl w:val="0"/>
        <w:spacing w:line="276" w:lineRule="auto"/>
        <w:jc w:val="both"/>
        <w:rPr>
          <w:rFonts w:ascii="Barlow Light" w:cs="Barlow Light" w:eastAsia="Barlow Light" w:hAnsi="Barlow Light"/>
          <w:color w:val="666666"/>
          <w:sz w:val="24"/>
          <w:szCs w:val="24"/>
        </w:rPr>
      </w:pPr>
      <w:r w:rsidDel="00000000" w:rsidR="00000000" w:rsidRPr="00000000">
        <w:rPr>
          <w:rFonts w:ascii="DM Serif Text" w:cs="DM Serif Text" w:eastAsia="DM Serif Text" w:hAnsi="DM Serif Text"/>
          <w:color w:val="143467"/>
          <w:sz w:val="30"/>
          <w:szCs w:val="30"/>
          <w:rtl w:val="0"/>
        </w:rPr>
        <w:t xml:space="preserve">Capri</w:t>
      </w:r>
      <w:r w:rsidDel="00000000" w:rsidR="00000000" w:rsidRPr="00000000">
        <w:rPr>
          <w:rtl w:val="0"/>
        </w:rPr>
      </w:r>
    </w:p>
    <w:p w:rsidR="00000000" w:rsidDel="00000000" w:rsidP="00000000" w:rsidRDefault="00000000" w:rsidRPr="00000000" w14:paraId="0000001A">
      <w:pPr>
        <w:widowControl w:val="0"/>
        <w:spacing w:line="276" w:lineRule="auto"/>
        <w:jc w:val="both"/>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Reconocida mundialmente por ser uno de los destinos naturales más bonitos de toda Italia, que ha enamorado a escritores y artistas. Con una naturaleza lujosa y única, mezcla de historia, cultura, paisaje y arte, que la ha convertido en protagonista de leyendas y relatos.</w:t>
      </w:r>
    </w:p>
    <w:p w:rsidR="00000000" w:rsidDel="00000000" w:rsidP="00000000" w:rsidRDefault="00000000" w:rsidRPr="00000000" w14:paraId="0000001B">
      <w:pPr>
        <w:widowControl w:val="0"/>
        <w:spacing w:line="276" w:lineRule="auto"/>
        <w:jc w:val="both"/>
        <w:rPr>
          <w:rFonts w:ascii="Barlow Light" w:cs="Barlow Light" w:eastAsia="Barlow Light" w:hAnsi="Barlow Light"/>
          <w:color w:val="666666"/>
          <w:sz w:val="24"/>
          <w:szCs w:val="24"/>
        </w:rPr>
      </w:pPr>
      <w:r w:rsidDel="00000000" w:rsidR="00000000" w:rsidRPr="00000000">
        <w:rPr>
          <w:rtl w:val="0"/>
        </w:rPr>
      </w:r>
    </w:p>
    <w:p w:rsidR="00000000" w:rsidDel="00000000" w:rsidP="00000000" w:rsidRDefault="00000000" w:rsidRPr="00000000" w14:paraId="0000001C">
      <w:pPr>
        <w:widowControl w:val="0"/>
        <w:spacing w:line="276" w:lineRule="auto"/>
        <w:jc w:val="both"/>
        <w:rPr>
          <w:rFonts w:ascii="Barlow Light" w:cs="Barlow Light" w:eastAsia="Barlow Light" w:hAnsi="Barlow Light"/>
          <w:color w:val="666666"/>
          <w:sz w:val="24"/>
          <w:szCs w:val="24"/>
        </w:rPr>
      </w:pPr>
      <w:r w:rsidDel="00000000" w:rsidR="00000000" w:rsidRPr="00000000">
        <w:rPr>
          <w:rFonts w:ascii="DM Serif Text" w:cs="DM Serif Text" w:eastAsia="DM Serif Text" w:hAnsi="DM Serif Text"/>
          <w:color w:val="143467"/>
          <w:sz w:val="30"/>
          <w:szCs w:val="30"/>
          <w:rtl w:val="0"/>
        </w:rPr>
        <w:t xml:space="preserve">Pompeya</w:t>
      </w:r>
      <w:r w:rsidDel="00000000" w:rsidR="00000000" w:rsidRPr="00000000">
        <w:rPr>
          <w:rtl w:val="0"/>
        </w:rPr>
      </w:r>
    </w:p>
    <w:p w:rsidR="00000000" w:rsidDel="00000000" w:rsidP="00000000" w:rsidRDefault="00000000" w:rsidRPr="00000000" w14:paraId="0000001D">
      <w:pPr>
        <w:widowControl w:val="0"/>
        <w:spacing w:line="276" w:lineRule="auto"/>
        <w:jc w:val="both"/>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Es una  espectacular zona arqueológica, único lugar en todo el mundo donde es posible revivir la vida cotidiana de la antigua Roma, parece que el tiempo se detuvo en el año 79 d. C. </w:t>
      </w:r>
    </w:p>
    <w:p w:rsidR="00000000" w:rsidDel="00000000" w:rsidP="00000000" w:rsidRDefault="00000000" w:rsidRPr="00000000" w14:paraId="0000001E">
      <w:pPr>
        <w:widowControl w:val="0"/>
        <w:spacing w:line="276" w:lineRule="auto"/>
        <w:jc w:val="both"/>
        <w:rPr>
          <w:rFonts w:ascii="Barlow Light" w:cs="Barlow Light" w:eastAsia="Barlow Light" w:hAnsi="Barlow Light"/>
          <w:color w:val="666666"/>
          <w:sz w:val="24"/>
          <w:szCs w:val="24"/>
        </w:rPr>
      </w:pPr>
      <w:r w:rsidDel="00000000" w:rsidR="00000000" w:rsidRPr="00000000">
        <w:rPr>
          <w:rtl w:val="0"/>
        </w:rPr>
      </w:r>
    </w:p>
    <w:p w:rsidR="00000000" w:rsidDel="00000000" w:rsidP="00000000" w:rsidRDefault="00000000" w:rsidRPr="00000000" w14:paraId="0000001F">
      <w:pPr>
        <w:widowControl w:val="0"/>
        <w:spacing w:line="276" w:lineRule="auto"/>
        <w:jc w:val="both"/>
        <w:rPr>
          <w:rFonts w:ascii="Barlow Light" w:cs="Barlow Light" w:eastAsia="Barlow Light" w:hAnsi="Barlow Light"/>
          <w:color w:val="666666"/>
          <w:sz w:val="24"/>
          <w:szCs w:val="24"/>
        </w:rPr>
      </w:pPr>
      <w:r w:rsidDel="00000000" w:rsidR="00000000" w:rsidRPr="00000000">
        <w:rPr>
          <w:rFonts w:ascii="DM Serif Text" w:cs="DM Serif Text" w:eastAsia="DM Serif Text" w:hAnsi="DM Serif Text"/>
          <w:color w:val="143467"/>
          <w:sz w:val="30"/>
          <w:szCs w:val="30"/>
          <w:rtl w:val="0"/>
        </w:rPr>
        <w:t xml:space="preserve">Matera</w:t>
      </w:r>
      <w:r w:rsidDel="00000000" w:rsidR="00000000" w:rsidRPr="00000000">
        <w:rPr>
          <w:rtl w:val="0"/>
        </w:rPr>
      </w:r>
    </w:p>
    <w:p w:rsidR="00000000" w:rsidDel="00000000" w:rsidP="00000000" w:rsidRDefault="00000000" w:rsidRPr="00000000" w14:paraId="00000020">
      <w:pPr>
        <w:widowControl w:val="0"/>
        <w:spacing w:line="276" w:lineRule="auto"/>
        <w:jc w:val="both"/>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Una de las ciudades más antiguas del mundo aún habitada, en la cual se unen naturaleza, historia y cultura, Lugar de los Sassi, construcciones hechas en cuevas Patrimonio Mundial de la Humanidad por la UNESCO.</w:t>
      </w:r>
    </w:p>
    <w:p w:rsidR="00000000" w:rsidDel="00000000" w:rsidP="00000000" w:rsidRDefault="00000000" w:rsidRPr="00000000" w14:paraId="00000021">
      <w:pPr>
        <w:widowControl w:val="0"/>
        <w:spacing w:line="276" w:lineRule="auto"/>
        <w:jc w:val="both"/>
        <w:rPr>
          <w:rFonts w:ascii="Barlow Light" w:cs="Barlow Light" w:eastAsia="Barlow Light" w:hAnsi="Barlow Light"/>
          <w:color w:val="666666"/>
          <w:sz w:val="24"/>
          <w:szCs w:val="24"/>
        </w:rPr>
      </w:pPr>
      <w:r w:rsidDel="00000000" w:rsidR="00000000" w:rsidRPr="00000000">
        <w:rPr>
          <w:rtl w:val="0"/>
        </w:rPr>
      </w:r>
    </w:p>
    <w:p w:rsidR="00000000" w:rsidDel="00000000" w:rsidP="00000000" w:rsidRDefault="00000000" w:rsidRPr="00000000" w14:paraId="00000022">
      <w:pPr>
        <w:widowControl w:val="0"/>
        <w:spacing w:line="276" w:lineRule="auto"/>
        <w:jc w:val="both"/>
        <w:rPr>
          <w:rFonts w:ascii="Barlow Light" w:cs="Barlow Light" w:eastAsia="Barlow Light" w:hAnsi="Barlow Light"/>
          <w:color w:val="666666"/>
          <w:sz w:val="24"/>
          <w:szCs w:val="24"/>
        </w:rPr>
      </w:pPr>
      <w:r w:rsidDel="00000000" w:rsidR="00000000" w:rsidRPr="00000000">
        <w:rPr>
          <w:rFonts w:ascii="DM Serif Text" w:cs="DM Serif Text" w:eastAsia="DM Serif Text" w:hAnsi="DM Serif Text"/>
          <w:color w:val="143467"/>
          <w:sz w:val="30"/>
          <w:szCs w:val="30"/>
          <w:rtl w:val="0"/>
        </w:rPr>
        <w:t xml:space="preserve">Alberobello</w:t>
      </w:r>
      <w:r w:rsidDel="00000000" w:rsidR="00000000" w:rsidRPr="00000000">
        <w:rPr>
          <w:rtl w:val="0"/>
        </w:rPr>
      </w:r>
    </w:p>
    <w:p w:rsidR="00000000" w:rsidDel="00000000" w:rsidP="00000000" w:rsidRDefault="00000000" w:rsidRPr="00000000" w14:paraId="00000023">
      <w:pPr>
        <w:widowControl w:val="0"/>
        <w:spacing w:line="276" w:lineRule="auto"/>
        <w:jc w:val="both"/>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La capital de los “Trulli”", cabañas de piedra caliza encalada y con techumbre en forma de cono, que abundan por cientos  El más grande es el trullo Sovrano, que  data del siglo XVIII. En el Museo Casa Pezzolla hay muebles y aperos que recrean cómo era la vida en los trullos siglos atrás.</w:t>
      </w:r>
    </w:p>
    <w:p w:rsidR="00000000" w:rsidDel="00000000" w:rsidP="00000000" w:rsidRDefault="00000000" w:rsidRPr="00000000" w14:paraId="00000024">
      <w:pPr>
        <w:widowControl w:val="0"/>
        <w:spacing w:line="276" w:lineRule="auto"/>
        <w:jc w:val="both"/>
        <w:rPr>
          <w:rFonts w:ascii="Barlow Light" w:cs="Barlow Light" w:eastAsia="Barlow Light" w:hAnsi="Barlow Light"/>
          <w:color w:val="666666"/>
          <w:sz w:val="24"/>
          <w:szCs w:val="24"/>
        </w:rPr>
      </w:pPr>
      <w:r w:rsidDel="00000000" w:rsidR="00000000" w:rsidRPr="00000000">
        <w:rPr>
          <w:rtl w:val="0"/>
        </w:rPr>
      </w:r>
    </w:p>
    <w:p w:rsidR="00000000" w:rsidDel="00000000" w:rsidP="00000000" w:rsidRDefault="00000000" w:rsidRPr="00000000" w14:paraId="00000025">
      <w:pPr>
        <w:widowControl w:val="0"/>
        <w:spacing w:line="276" w:lineRule="auto"/>
        <w:jc w:val="both"/>
        <w:rPr>
          <w:rFonts w:ascii="Barlow Light" w:cs="Barlow Light" w:eastAsia="Barlow Light" w:hAnsi="Barlow Light"/>
          <w:color w:val="666666"/>
          <w:sz w:val="24"/>
          <w:szCs w:val="24"/>
        </w:rPr>
      </w:pPr>
      <w:r w:rsidDel="00000000" w:rsidR="00000000" w:rsidRPr="00000000">
        <w:rPr>
          <w:rFonts w:ascii="DM Serif Text" w:cs="DM Serif Text" w:eastAsia="DM Serif Text" w:hAnsi="DM Serif Text"/>
          <w:color w:val="143467"/>
          <w:sz w:val="30"/>
          <w:szCs w:val="30"/>
          <w:rtl w:val="0"/>
        </w:rPr>
        <w:t xml:space="preserve">Taormina</w:t>
      </w:r>
      <w:r w:rsidDel="00000000" w:rsidR="00000000" w:rsidRPr="00000000">
        <w:rPr>
          <w:rtl w:val="0"/>
        </w:rPr>
      </w:r>
    </w:p>
    <w:p w:rsidR="00000000" w:rsidDel="00000000" w:rsidP="00000000" w:rsidRDefault="00000000" w:rsidRPr="00000000" w14:paraId="00000026">
      <w:pPr>
        <w:widowControl w:val="0"/>
        <w:spacing w:line="276" w:lineRule="auto"/>
        <w:jc w:val="both"/>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Es en una terraza natural que da al mar Jónico, localizada muy cerca del estrecho que separa la isla de Sicilia de la península italiana, Taormina, la antigua Tauromenion. Es un lugar ideal para los amantes de la historia, el arte y la belleza.</w:t>
      </w:r>
    </w:p>
    <w:p w:rsidR="00000000" w:rsidDel="00000000" w:rsidP="00000000" w:rsidRDefault="00000000" w:rsidRPr="00000000" w14:paraId="00000027">
      <w:pPr>
        <w:widowControl w:val="0"/>
        <w:spacing w:line="276" w:lineRule="auto"/>
        <w:jc w:val="both"/>
        <w:rPr>
          <w:rFonts w:ascii="Barlow Light" w:cs="Barlow Light" w:eastAsia="Barlow Light" w:hAnsi="Barlow Light"/>
          <w:color w:val="666666"/>
          <w:sz w:val="24"/>
          <w:szCs w:val="24"/>
        </w:rPr>
      </w:pPr>
      <w:r w:rsidDel="00000000" w:rsidR="00000000" w:rsidRPr="00000000">
        <w:rPr>
          <w:rtl w:val="0"/>
        </w:rPr>
      </w:r>
    </w:p>
    <w:p w:rsidR="00000000" w:rsidDel="00000000" w:rsidP="00000000" w:rsidRDefault="00000000" w:rsidRPr="00000000" w14:paraId="00000028">
      <w:pPr>
        <w:widowControl w:val="0"/>
        <w:spacing w:line="276" w:lineRule="auto"/>
        <w:jc w:val="both"/>
        <w:rPr>
          <w:rFonts w:ascii="Barlow Light" w:cs="Barlow Light" w:eastAsia="Barlow Light" w:hAnsi="Barlow Light"/>
          <w:color w:val="666666"/>
          <w:sz w:val="24"/>
          <w:szCs w:val="24"/>
        </w:rPr>
      </w:pPr>
      <w:r w:rsidDel="00000000" w:rsidR="00000000" w:rsidRPr="00000000">
        <w:rPr>
          <w:rtl w:val="0"/>
        </w:rPr>
      </w:r>
    </w:p>
    <w:p w:rsidR="00000000" w:rsidDel="00000000" w:rsidP="00000000" w:rsidRDefault="00000000" w:rsidRPr="00000000" w14:paraId="00000029">
      <w:pPr>
        <w:widowControl w:val="0"/>
        <w:spacing w:line="276" w:lineRule="auto"/>
        <w:jc w:val="both"/>
        <w:rPr>
          <w:rFonts w:ascii="Barlow Light" w:cs="Barlow Light" w:eastAsia="Barlow Light" w:hAnsi="Barlow Light"/>
          <w:color w:val="666666"/>
          <w:sz w:val="24"/>
          <w:szCs w:val="24"/>
        </w:rPr>
      </w:pPr>
      <w:r w:rsidDel="00000000" w:rsidR="00000000" w:rsidRPr="00000000">
        <w:rPr>
          <w:rtl w:val="0"/>
        </w:rPr>
      </w:r>
    </w:p>
    <w:p w:rsidR="00000000" w:rsidDel="00000000" w:rsidP="00000000" w:rsidRDefault="00000000" w:rsidRPr="00000000" w14:paraId="0000002A">
      <w:pPr>
        <w:widowControl w:val="0"/>
        <w:spacing w:line="276" w:lineRule="auto"/>
        <w:jc w:val="both"/>
        <w:rPr>
          <w:rFonts w:ascii="Barlow Light" w:cs="Barlow Light" w:eastAsia="Barlow Light" w:hAnsi="Barlow Light"/>
          <w:color w:val="666666"/>
          <w:sz w:val="24"/>
          <w:szCs w:val="24"/>
        </w:rPr>
      </w:pPr>
      <w:r w:rsidDel="00000000" w:rsidR="00000000" w:rsidRPr="00000000">
        <w:rPr>
          <w:rFonts w:ascii="DM Serif Text" w:cs="DM Serif Text" w:eastAsia="DM Serif Text" w:hAnsi="DM Serif Text"/>
          <w:color w:val="143467"/>
          <w:sz w:val="30"/>
          <w:szCs w:val="30"/>
          <w:rtl w:val="0"/>
        </w:rPr>
        <w:t xml:space="preserve">Palermo</w:t>
      </w:r>
      <w:r w:rsidDel="00000000" w:rsidR="00000000" w:rsidRPr="00000000">
        <w:rPr>
          <w:rtl w:val="0"/>
        </w:rPr>
      </w:r>
    </w:p>
    <w:p w:rsidR="00000000" w:rsidDel="00000000" w:rsidP="00000000" w:rsidRDefault="00000000" w:rsidRPr="00000000" w14:paraId="0000002B">
      <w:pPr>
        <w:widowControl w:val="0"/>
        <w:spacing w:line="276" w:lineRule="auto"/>
        <w:jc w:val="both"/>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Ciudad repleta de iglesias, monumentos y obras artísticas de valor incalculable, animada por ruidosos barrios populares que colindan con suntuosos edificios aristocráticos. Privilegiada con  un mar increíblemente bello y una tradición culinaria irresistible.</w:t>
      </w:r>
    </w:p>
    <w:p w:rsidR="00000000" w:rsidDel="00000000" w:rsidP="00000000" w:rsidRDefault="00000000" w:rsidRPr="00000000" w14:paraId="0000002C">
      <w:pPr>
        <w:widowControl w:val="0"/>
        <w:spacing w:line="276" w:lineRule="auto"/>
        <w:jc w:val="both"/>
        <w:rPr>
          <w:rFonts w:ascii="Barlow Light" w:cs="Barlow Light" w:eastAsia="Barlow Light" w:hAnsi="Barlow Light"/>
          <w:color w:val="666666"/>
          <w:sz w:val="24"/>
          <w:szCs w:val="24"/>
        </w:rPr>
      </w:pPr>
      <w:r w:rsidDel="00000000" w:rsidR="00000000" w:rsidRPr="00000000">
        <w:rPr>
          <w:rtl w:val="0"/>
        </w:rPr>
      </w:r>
    </w:p>
    <w:p w:rsidR="00000000" w:rsidDel="00000000" w:rsidP="00000000" w:rsidRDefault="00000000" w:rsidRPr="00000000" w14:paraId="0000002D">
      <w:pPr>
        <w:widowControl w:val="0"/>
        <w:spacing w:line="276" w:lineRule="auto"/>
        <w:jc w:val="both"/>
        <w:rPr>
          <w:rFonts w:ascii="Barlow Light" w:cs="Barlow Light" w:eastAsia="Barlow Light" w:hAnsi="Barlow Light"/>
          <w:color w:val="666666"/>
          <w:sz w:val="24"/>
          <w:szCs w:val="24"/>
        </w:rPr>
      </w:pPr>
      <w:r w:rsidDel="00000000" w:rsidR="00000000" w:rsidRPr="00000000">
        <w:rPr>
          <w:rFonts w:ascii="DM Serif Text" w:cs="DM Serif Text" w:eastAsia="DM Serif Text" w:hAnsi="DM Serif Text"/>
          <w:color w:val="143467"/>
          <w:sz w:val="30"/>
          <w:szCs w:val="30"/>
          <w:rtl w:val="0"/>
        </w:rPr>
        <w:t xml:space="preserve">Nápoles</w:t>
      </w:r>
      <w:r w:rsidDel="00000000" w:rsidR="00000000" w:rsidRPr="00000000">
        <w:rPr>
          <w:rtl w:val="0"/>
        </w:rPr>
      </w:r>
    </w:p>
    <w:p w:rsidR="00000000" w:rsidDel="00000000" w:rsidP="00000000" w:rsidRDefault="00000000" w:rsidRPr="00000000" w14:paraId="0000002E">
      <w:pPr>
        <w:widowControl w:val="0"/>
        <w:spacing w:line="276" w:lineRule="auto"/>
        <w:jc w:val="both"/>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Desde el encanto del paseo marítimo, con el Vesubio asomando, hasta el centro histórico repleto de vida y de belleza. Es una ciudad con una magia única, que incluye atractivos naturales, gastronomía, historia, cultura y entretenimiento.</w:t>
      </w:r>
    </w:p>
    <w:p w:rsidR="00000000" w:rsidDel="00000000" w:rsidP="00000000" w:rsidRDefault="00000000" w:rsidRPr="00000000" w14:paraId="0000002F">
      <w:pPr>
        <w:widowControl w:val="0"/>
        <w:spacing w:line="276" w:lineRule="auto"/>
        <w:jc w:val="both"/>
        <w:rPr>
          <w:rFonts w:ascii="Barlow Light" w:cs="Barlow Light" w:eastAsia="Barlow Light" w:hAnsi="Barlow Light"/>
          <w:color w:val="666666"/>
          <w:sz w:val="24"/>
          <w:szCs w:val="24"/>
        </w:rPr>
      </w:pPr>
      <w:r w:rsidDel="00000000" w:rsidR="00000000" w:rsidRPr="00000000">
        <w:rPr>
          <w:rtl w:val="0"/>
        </w:rPr>
      </w:r>
    </w:p>
    <w:p w:rsidR="00000000" w:rsidDel="00000000" w:rsidP="00000000" w:rsidRDefault="00000000" w:rsidRPr="00000000" w14:paraId="00000030">
      <w:pPr>
        <w:widowControl w:val="0"/>
        <w:jc w:val="both"/>
        <w:rPr>
          <w:rFonts w:ascii="DM Serif Text" w:cs="DM Serif Text" w:eastAsia="DM Serif Text" w:hAnsi="DM Serif Text"/>
          <w:color w:val="143467"/>
          <w:sz w:val="30"/>
          <w:szCs w:val="30"/>
        </w:rPr>
      </w:pPr>
      <w:r w:rsidDel="00000000" w:rsidR="00000000" w:rsidRPr="00000000">
        <w:rPr>
          <w:rtl w:val="0"/>
        </w:rPr>
      </w:r>
    </w:p>
    <w:p w:rsidR="00000000" w:rsidDel="00000000" w:rsidP="00000000" w:rsidRDefault="00000000" w:rsidRPr="00000000" w14:paraId="00000031">
      <w:pPr>
        <w:widowControl w:val="0"/>
        <w:jc w:val="both"/>
        <w:rPr>
          <w:rFonts w:ascii="DM Serif Text" w:cs="DM Serif Text" w:eastAsia="DM Serif Text" w:hAnsi="DM Serif Text"/>
          <w:color w:val="143467"/>
          <w:sz w:val="30"/>
          <w:szCs w:val="30"/>
        </w:rPr>
      </w:pPr>
      <w:r w:rsidDel="00000000" w:rsidR="00000000" w:rsidRPr="00000000">
        <w:rPr>
          <w:rtl w:val="0"/>
        </w:rPr>
      </w:r>
    </w:p>
    <w:p w:rsidR="00000000" w:rsidDel="00000000" w:rsidP="00000000" w:rsidRDefault="00000000" w:rsidRPr="00000000" w14:paraId="00000032">
      <w:pPr>
        <w:widowControl w:val="0"/>
        <w:rPr>
          <w:rFonts w:ascii="Barlow Light" w:cs="Barlow Light" w:eastAsia="Barlow Light" w:hAnsi="Barlow Light"/>
          <w:color w:val="b7b7b7"/>
          <w:sz w:val="38"/>
          <w:szCs w:val="38"/>
        </w:rPr>
      </w:pPr>
      <w:r w:rsidDel="00000000" w:rsidR="00000000" w:rsidRPr="00000000">
        <w:rPr>
          <w:rFonts w:ascii="Barlow Light" w:cs="Barlow Light" w:eastAsia="Barlow Light" w:hAnsi="Barlow Light"/>
          <w:color w:val="b7b7b7"/>
          <w:sz w:val="38"/>
          <w:szCs w:val="38"/>
          <w:rtl w:val="0"/>
        </w:rPr>
        <w:t xml:space="preserve">ITINERARIO</w:t>
      </w:r>
    </w:p>
    <w:p w:rsidR="00000000" w:rsidDel="00000000" w:rsidP="00000000" w:rsidRDefault="00000000" w:rsidRPr="00000000" w14:paraId="00000033">
      <w:pPr>
        <w:widowControl w:val="0"/>
        <w:rPr>
          <w:rFonts w:ascii="Barlow Light" w:cs="Barlow Light" w:eastAsia="Barlow Light" w:hAnsi="Barlow Light"/>
          <w:color w:val="b7b7b7"/>
          <w:sz w:val="38"/>
          <w:szCs w:val="38"/>
        </w:rPr>
      </w:pPr>
      <w:r w:rsidDel="00000000" w:rsidR="00000000" w:rsidRPr="00000000">
        <w:rPr>
          <w:rtl w:val="0"/>
        </w:rPr>
      </w:r>
    </w:p>
    <w:tbl>
      <w:tblPr>
        <w:tblStyle w:val="Table2"/>
        <w:tblW w:w="8025.0" w:type="dxa"/>
        <w:jc w:val="left"/>
        <w:tblLayout w:type="fixed"/>
        <w:tblLook w:val="0600"/>
      </w:tblPr>
      <w:tblGrid>
        <w:gridCol w:w="720"/>
        <w:gridCol w:w="7305"/>
        <w:tblGridChange w:id="0">
          <w:tblGrid>
            <w:gridCol w:w="720"/>
            <w:gridCol w:w="7305"/>
          </w:tblGrid>
        </w:tblGridChange>
      </w:tblGrid>
      <w:tr>
        <w:trPr>
          <w:cantSplit w:val="0"/>
          <w:trHeight w:val="170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34">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w:t>
            </w:r>
          </w:p>
          <w:p w:rsidR="00000000" w:rsidDel="00000000" w:rsidP="00000000" w:rsidRDefault="00000000" w:rsidRPr="00000000" w14:paraId="00000035">
            <w:pPr>
              <w:widowControl w:val="0"/>
              <w:spacing w:line="192.00000000000003" w:lineRule="auto"/>
              <w:rPr>
                <w:rFonts w:ascii="Barlow" w:cs="Barlow" w:eastAsia="Barlow" w:hAnsi="Barlow"/>
                <w:b w:val="1"/>
                <w:color w:val="b7b7b7"/>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36">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Llegada a Roma </w:t>
            </w:r>
          </w:p>
          <w:p w:rsidR="00000000" w:rsidDel="00000000" w:rsidP="00000000" w:rsidRDefault="00000000" w:rsidRPr="00000000" w14:paraId="00000037">
            <w:pPr>
              <w:widowControl w:val="0"/>
              <w:spacing w:line="276" w:lineRule="auto"/>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Llegada a Roma. Recepción y traslado al hotel.  Tiempo libre para comenzar a descubrir esta maravillosa y única ciudad. Reunión con su guía de The Molt Collection a las 19:00 horas en la recepción del hotel. Alojamiento.</w:t>
            </w:r>
          </w:p>
          <w:p w:rsidR="00000000" w:rsidDel="00000000" w:rsidP="00000000" w:rsidRDefault="00000000" w:rsidRPr="00000000" w14:paraId="00000038">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39">
            <w:pPr>
              <w:widowControl w:val="0"/>
              <w:jc w:val="both"/>
              <w:rPr>
                <w:rFonts w:ascii="Barlow" w:cs="Barlow" w:eastAsia="Barlow" w:hAnsi="Barlow"/>
                <w:color w:val="666666"/>
                <w:sz w:val="18"/>
                <w:szCs w:val="18"/>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3A">
            <w:pPr>
              <w:widowControl w:val="0"/>
              <w:spacing w:line="192.00000000000003" w:lineRule="auto"/>
              <w:rPr>
                <w:rFonts w:ascii="Barlow" w:cs="Barlow" w:eastAsia="Barlow" w:hAnsi="Barlow"/>
                <w:color w:val="96b2bc"/>
                <w:sz w:val="46"/>
                <w:szCs w:val="46"/>
              </w:rPr>
            </w:pPr>
            <w:r w:rsidDel="00000000" w:rsidR="00000000" w:rsidRPr="00000000">
              <w:rPr>
                <w:rFonts w:ascii="Barlow Light" w:cs="Barlow Light" w:eastAsia="Barlow Light" w:hAnsi="Barlow Light"/>
                <w:color w:val="96b2bc"/>
                <w:sz w:val="46"/>
                <w:szCs w:val="46"/>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3B">
            <w:pPr>
              <w:widowControl w:val="0"/>
              <w:spacing w:line="276" w:lineRule="auto"/>
              <w:rPr>
                <w:rFonts w:ascii="Barlow" w:cs="Barlow" w:eastAsia="Barlow" w:hAnsi="Barlow"/>
                <w:color w:val="666666"/>
              </w:rPr>
            </w:pPr>
            <w:r w:rsidDel="00000000" w:rsidR="00000000" w:rsidRPr="00000000">
              <w:rPr>
                <w:rFonts w:ascii="Gloock" w:cs="Gloock" w:eastAsia="Gloock" w:hAnsi="Gloock"/>
                <w:color w:val="143467"/>
                <w:sz w:val="32"/>
                <w:szCs w:val="32"/>
                <w:rtl w:val="0"/>
              </w:rPr>
              <w:t xml:space="preserve">Roma</w:t>
            </w:r>
            <w:r w:rsidDel="00000000" w:rsidR="00000000" w:rsidRPr="00000000">
              <w:rPr>
                <w:rtl w:val="0"/>
              </w:rPr>
            </w:r>
          </w:p>
          <w:p w:rsidR="00000000" w:rsidDel="00000000" w:rsidP="00000000" w:rsidRDefault="00000000" w:rsidRPr="00000000" w14:paraId="0000003C">
            <w:pPr>
              <w:widowControl w:val="0"/>
              <w:spacing w:line="276" w:lineRule="auto"/>
              <w:jc w:val="both"/>
              <w:rPr>
                <w:rFonts w:ascii="Barlow Light" w:cs="Barlow Light" w:eastAsia="Barlow Light" w:hAnsi="Barlow Light"/>
                <w:color w:val="666666"/>
              </w:rPr>
            </w:pPr>
            <w:r w:rsidDel="00000000" w:rsidR="00000000" w:rsidRPr="00000000">
              <w:rPr>
                <w:rFonts w:ascii="Barlow Medium" w:cs="Barlow Medium" w:eastAsia="Barlow Medium" w:hAnsi="Barlow Medium"/>
                <w:color w:val="666666"/>
                <w:rtl w:val="0"/>
              </w:rPr>
              <w:t xml:space="preserve">Desayuno.</w:t>
            </w:r>
            <w:r w:rsidDel="00000000" w:rsidR="00000000" w:rsidRPr="00000000">
              <w:rPr>
                <w:rFonts w:ascii="Barlow Light" w:cs="Barlow Light" w:eastAsia="Barlow Light" w:hAnsi="Barlow Light"/>
                <w:color w:val="666666"/>
                <w:rtl w:val="0"/>
              </w:rPr>
              <w:t xml:space="preserve"> Por la mañana recorrido panorámico por la Ciudad Eterna, destacando la Basílica de Santa María la Mayor, la Iglesia de San Juan de Letrán, el Arco de Constantino y el Coliseo,  las Termas de Caracalla, el Circo Máximo y la Domus Flavia Augustana con breve parada, el Capitolio, Plaza de Venecia, Isla Tiberina, Trastevere y el Castillo del Santo Ángel. Al finalizar la visita tendrá tiempo libre para almorzar, para después  encontrarse a la hora indicada con su guía  en la zona Panteón, Plaza Navona &amp; Piazza di Trevi y seguir recorriendo esta ciudad caminando. Resto del día libre para seguir disfrutando de esta encantadora capital o realizar alguna visita opcional. Alojamiento.</w:t>
            </w:r>
            <w:r w:rsidDel="00000000" w:rsidR="00000000" w:rsidRPr="00000000">
              <w:rPr>
                <w:rtl w:val="0"/>
              </w:rPr>
            </w:r>
          </w:p>
          <w:p w:rsidR="00000000" w:rsidDel="00000000" w:rsidP="00000000" w:rsidRDefault="00000000" w:rsidRPr="00000000" w14:paraId="0000003D">
            <w:pPr>
              <w:widowControl w:val="0"/>
              <w:jc w:val="both"/>
              <w:rPr>
                <w:rFonts w:ascii="Barlow" w:cs="Barlow" w:eastAsia="Barlow" w:hAnsi="Barlow"/>
                <w:color w:val="666666"/>
                <w:sz w:val="18"/>
                <w:szCs w:val="18"/>
              </w:rPr>
            </w:pPr>
            <w:r w:rsidDel="00000000" w:rsidR="00000000" w:rsidRPr="00000000">
              <w:rPr>
                <w:rtl w:val="0"/>
              </w:rPr>
            </w:r>
          </w:p>
          <w:p w:rsidR="00000000" w:rsidDel="00000000" w:rsidP="00000000" w:rsidRDefault="00000000" w:rsidRPr="00000000" w14:paraId="0000003E">
            <w:pPr>
              <w:widowControl w:val="0"/>
              <w:jc w:val="both"/>
              <w:rPr>
                <w:rFonts w:ascii="Barlow" w:cs="Barlow" w:eastAsia="Barlow" w:hAnsi="Barlow"/>
                <w:color w:val="666666"/>
                <w:sz w:val="18"/>
                <w:szCs w:val="18"/>
              </w:rPr>
            </w:pPr>
            <w:r w:rsidDel="00000000" w:rsidR="00000000" w:rsidRPr="00000000">
              <w:rPr>
                <w:rtl w:val="0"/>
              </w:rPr>
            </w:r>
          </w:p>
          <w:p w:rsidR="00000000" w:rsidDel="00000000" w:rsidP="00000000" w:rsidRDefault="00000000" w:rsidRPr="00000000" w14:paraId="0000003F">
            <w:pPr>
              <w:widowControl w:val="0"/>
              <w:jc w:val="both"/>
              <w:rPr>
                <w:rFonts w:ascii="Barlow" w:cs="Barlow" w:eastAsia="Barlow" w:hAnsi="Barlow"/>
                <w:color w:val="666666"/>
                <w:sz w:val="18"/>
                <w:szCs w:val="18"/>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40">
            <w:pPr>
              <w:widowControl w:val="0"/>
              <w:spacing w:line="192.00000000000003" w:lineRule="auto"/>
              <w:rPr>
                <w:rFonts w:ascii="Barlow" w:cs="Barlow" w:eastAsia="Barlow" w:hAnsi="Barlow"/>
                <w:color w:val="365f91"/>
                <w:sz w:val="18"/>
                <w:szCs w:val="18"/>
              </w:rPr>
            </w:pPr>
            <w:r w:rsidDel="00000000" w:rsidR="00000000" w:rsidRPr="00000000">
              <w:rPr>
                <w:rFonts w:ascii="Barlow Light" w:cs="Barlow Light" w:eastAsia="Barlow Light" w:hAnsi="Barlow Light"/>
                <w:color w:val="96b2bc"/>
                <w:sz w:val="46"/>
                <w:szCs w:val="46"/>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41">
            <w:pPr>
              <w:widowControl w:val="0"/>
              <w:spacing w:after="100" w:lineRule="auto"/>
              <w:rPr>
                <w:rFonts w:ascii="Barlow" w:cs="Barlow" w:eastAsia="Barlow" w:hAnsi="Barlow"/>
                <w:color w:val="666666"/>
              </w:rPr>
            </w:pPr>
            <w:r w:rsidDel="00000000" w:rsidR="00000000" w:rsidRPr="00000000">
              <w:rPr>
                <w:rFonts w:ascii="Gloock" w:cs="Gloock" w:eastAsia="Gloock" w:hAnsi="Gloock"/>
                <w:color w:val="143467"/>
                <w:sz w:val="32"/>
                <w:szCs w:val="32"/>
                <w:rtl w:val="0"/>
              </w:rPr>
              <w:t xml:space="preserve">Roma – Pompeya – Costa Amalfitana – Sorrento</w:t>
            </w:r>
            <w:r w:rsidDel="00000000" w:rsidR="00000000" w:rsidRPr="00000000">
              <w:rPr>
                <w:rtl w:val="0"/>
              </w:rPr>
            </w:r>
          </w:p>
          <w:p w:rsidR="00000000" w:rsidDel="00000000" w:rsidP="00000000" w:rsidRDefault="00000000" w:rsidRPr="00000000" w14:paraId="00000042">
            <w:pPr>
              <w:widowControl w:val="0"/>
              <w:spacing w:line="276" w:lineRule="auto"/>
              <w:jc w:val="both"/>
              <w:rPr>
                <w:rFonts w:ascii="Barlow" w:cs="Barlow" w:eastAsia="Barlow" w:hAnsi="Barlow"/>
                <w:color w:val="666666"/>
                <w:sz w:val="18"/>
                <w:szCs w:val="18"/>
              </w:rPr>
            </w:pPr>
            <w:r w:rsidDel="00000000" w:rsidR="00000000" w:rsidRPr="00000000">
              <w:rPr>
                <w:rFonts w:ascii="Barlow Medium" w:cs="Barlow Medium" w:eastAsia="Barlow Medium" w:hAnsi="Barlow Medium"/>
                <w:color w:val="666666"/>
                <w:rtl w:val="0"/>
              </w:rPr>
              <w:t xml:space="preserve">Desayuno.</w:t>
            </w:r>
            <w:r w:rsidDel="00000000" w:rsidR="00000000" w:rsidRPr="00000000">
              <w:rPr>
                <w:rFonts w:ascii="Barlow Light" w:cs="Barlow Light" w:eastAsia="Barlow Light" w:hAnsi="Barlow Light"/>
                <w:color w:val="666666"/>
                <w:rtl w:val="0"/>
              </w:rPr>
              <w:t xml:space="preserve"> Salida hacia el sur de Italia. Nuestra primer parada es Pompeya, para visitar las ruinas de esta ciudad romana destruida por la erupción del volcán Vesubio en el año 79 d.C. Continuamos nuestro viaje por la Costa Amalfitana. Por la carretera podremos admirar, Praiano y Positano, dos hermosos pueblos frecuentados por ricos y famosos. Parada en Amalfi y tiempo libre para recorrer este maravilloso lugar. Continuación hasta Sorrento. Llegada y alojamiento.</w:t>
            </w:r>
            <w:r w:rsidDel="00000000" w:rsidR="00000000" w:rsidRPr="00000000">
              <w:rPr>
                <w:rtl w:val="0"/>
              </w:rPr>
            </w:r>
          </w:p>
          <w:p w:rsidR="00000000" w:rsidDel="00000000" w:rsidP="00000000" w:rsidRDefault="00000000" w:rsidRPr="00000000" w14:paraId="00000043">
            <w:pPr>
              <w:widowControl w:val="0"/>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44">
            <w:pPr>
              <w:widowControl w:val="0"/>
              <w:jc w:val="both"/>
              <w:rPr>
                <w:rFonts w:ascii="Barlow Light" w:cs="Barlow Light" w:eastAsia="Barlow Light" w:hAnsi="Barlow Light"/>
                <w:color w:val="666666"/>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45">
            <w:pPr>
              <w:widowControl w:val="0"/>
              <w:spacing w:line="192.00000000000003" w:lineRule="auto"/>
              <w:rPr>
                <w:rFonts w:ascii="Barlow" w:cs="Barlow" w:eastAsia="Barlow" w:hAnsi="Barlow"/>
                <w:color w:val="96b2bc"/>
                <w:sz w:val="46"/>
                <w:szCs w:val="46"/>
              </w:rPr>
            </w:pPr>
            <w:r w:rsidDel="00000000" w:rsidR="00000000" w:rsidRPr="00000000">
              <w:rPr>
                <w:rFonts w:ascii="Barlow Light" w:cs="Barlow Light" w:eastAsia="Barlow Light" w:hAnsi="Barlow Light"/>
                <w:color w:val="96b2bc"/>
                <w:sz w:val="46"/>
                <w:szCs w:val="46"/>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46">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Sorrento </w:t>
            </w:r>
          </w:p>
          <w:p w:rsidR="00000000" w:rsidDel="00000000" w:rsidP="00000000" w:rsidRDefault="00000000" w:rsidRPr="00000000" w14:paraId="00000047">
            <w:pPr>
              <w:widowControl w:val="0"/>
              <w:spacing w:line="276" w:lineRule="auto"/>
              <w:jc w:val="both"/>
              <w:rPr>
                <w:rFonts w:ascii="Barlow Light" w:cs="Barlow Light" w:eastAsia="Barlow Light" w:hAnsi="Barlow Light"/>
                <w:color w:val="666666"/>
              </w:rPr>
            </w:pPr>
            <w:r w:rsidDel="00000000" w:rsidR="00000000" w:rsidRPr="00000000">
              <w:rPr>
                <w:rFonts w:ascii="Barlow Medium" w:cs="Barlow Medium" w:eastAsia="Barlow Medium" w:hAnsi="Barlow Medium"/>
                <w:color w:val="666666"/>
                <w:rtl w:val="0"/>
              </w:rPr>
              <w:t xml:space="preserve">Desayuno. </w:t>
            </w:r>
            <w:r w:rsidDel="00000000" w:rsidR="00000000" w:rsidRPr="00000000">
              <w:rPr>
                <w:rFonts w:ascii="Barlow Light" w:cs="Barlow Light" w:eastAsia="Barlow Light" w:hAnsi="Barlow Light"/>
                <w:color w:val="666666"/>
                <w:rtl w:val="0"/>
              </w:rPr>
              <w:t xml:space="preserve">El día de hoy será libre para que pueda descubrir más de la famosa Costa Amalfitana o si desea  puede comprar la opcional a Isla de Capri.</w:t>
            </w:r>
          </w:p>
          <w:p w:rsidR="00000000" w:rsidDel="00000000" w:rsidP="00000000" w:rsidRDefault="00000000" w:rsidRPr="00000000" w14:paraId="00000048">
            <w:pPr>
              <w:widowControl w:val="0"/>
              <w:spacing w:line="276" w:lineRule="auto"/>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Opcional Isla de Capri :</w:t>
            </w:r>
          </w:p>
          <w:p w:rsidR="00000000" w:rsidDel="00000000" w:rsidP="00000000" w:rsidRDefault="00000000" w:rsidRPr="00000000" w14:paraId="00000049">
            <w:pPr>
              <w:widowControl w:val="0"/>
              <w:spacing w:line="276" w:lineRule="auto"/>
              <w:jc w:val="both"/>
              <w:rPr>
                <w:rFonts w:ascii="Barlow Medium" w:cs="Barlow Medium" w:eastAsia="Barlow Medium" w:hAnsi="Barlow Medium"/>
                <w:color w:val="666666"/>
              </w:rPr>
            </w:pPr>
            <w:r w:rsidDel="00000000" w:rsidR="00000000" w:rsidRPr="00000000">
              <w:rPr>
                <w:rFonts w:ascii="Barlow Light" w:cs="Barlow Light" w:eastAsia="Barlow Light" w:hAnsi="Barlow Light"/>
                <w:color w:val="666666"/>
                <w:rtl w:val="0"/>
              </w:rPr>
              <w:t xml:space="preserve">Tomaremos un ferry para llegar hasta la glamurosa isla de Capri. Comenzaremos nuestra visita haciendo un hermoso paseo en barco por la isla, disfrutando la Gruta Branca y Farírios. Para después desembarcar y visitar Anacapri, con sus maravillosas vistas sobre todo el Golfo de Nápoles. Por la tarde regreso a Sorrento en ferry,  llegada y alojamiento.</w:t>
            </w:r>
            <w:r w:rsidDel="00000000" w:rsidR="00000000" w:rsidRPr="00000000">
              <w:rPr>
                <w:rtl w:val="0"/>
              </w:rPr>
            </w:r>
          </w:p>
          <w:p w:rsidR="00000000" w:rsidDel="00000000" w:rsidP="00000000" w:rsidRDefault="00000000" w:rsidRPr="00000000" w14:paraId="0000004A">
            <w:pPr>
              <w:widowControl w:val="0"/>
              <w:spacing w:after="120"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4B">
            <w:pPr>
              <w:widowControl w:val="0"/>
              <w:spacing w:after="120" w:lineRule="auto"/>
              <w:jc w:val="both"/>
              <w:rPr>
                <w:rFonts w:ascii="Barlow Light" w:cs="Barlow Light" w:eastAsia="Barlow Light" w:hAnsi="Barlow Light"/>
                <w:color w:val="666666"/>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4C">
            <w:pPr>
              <w:widowControl w:val="0"/>
              <w:spacing w:line="192.00000000000003" w:lineRule="auto"/>
              <w:rPr>
                <w:rFonts w:ascii="Barlow" w:cs="Barlow" w:eastAsia="Barlow" w:hAnsi="Barlow"/>
                <w:color w:val="365f91"/>
                <w:sz w:val="18"/>
                <w:szCs w:val="18"/>
              </w:rPr>
            </w:pPr>
            <w:r w:rsidDel="00000000" w:rsidR="00000000" w:rsidRPr="00000000">
              <w:rPr>
                <w:rFonts w:ascii="Barlow Light" w:cs="Barlow Light" w:eastAsia="Barlow Light" w:hAnsi="Barlow Light"/>
                <w:color w:val="96b2bc"/>
                <w:sz w:val="46"/>
                <w:szCs w:val="46"/>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4D">
            <w:pPr>
              <w:widowControl w:val="0"/>
              <w:rPr>
                <w:rFonts w:ascii="Barlow" w:cs="Barlow" w:eastAsia="Barlow" w:hAnsi="Barlow"/>
                <w:color w:val="666666"/>
                <w:sz w:val="20"/>
                <w:szCs w:val="20"/>
              </w:rPr>
            </w:pPr>
            <w:r w:rsidDel="00000000" w:rsidR="00000000" w:rsidRPr="00000000">
              <w:rPr>
                <w:rFonts w:ascii="Gloock" w:cs="Gloock" w:eastAsia="Gloock" w:hAnsi="Gloock"/>
                <w:color w:val="143467"/>
                <w:sz w:val="32"/>
                <w:szCs w:val="32"/>
                <w:rtl w:val="0"/>
              </w:rPr>
              <w:t xml:space="preserve">Sorrento – Matera</w:t>
            </w:r>
            <w:r w:rsidDel="00000000" w:rsidR="00000000" w:rsidRPr="00000000">
              <w:rPr>
                <w:rFonts w:ascii="Barlow" w:cs="Barlow" w:eastAsia="Barlow" w:hAnsi="Barlow"/>
                <w:color w:val="666666"/>
                <w:sz w:val="20"/>
                <w:szCs w:val="20"/>
                <w:rtl w:val="0"/>
              </w:rPr>
              <w:t xml:space="preserve"> </w:t>
            </w:r>
          </w:p>
          <w:p w:rsidR="00000000" w:rsidDel="00000000" w:rsidP="00000000" w:rsidRDefault="00000000" w:rsidRPr="00000000" w14:paraId="0000004E">
            <w:pPr>
              <w:widowControl w:val="0"/>
              <w:spacing w:line="276" w:lineRule="auto"/>
              <w:jc w:val="both"/>
              <w:rPr>
                <w:rFonts w:ascii="Barlow Light" w:cs="Barlow Light" w:eastAsia="Barlow Light" w:hAnsi="Barlow Light"/>
                <w:color w:val="666666"/>
              </w:rPr>
            </w:pPr>
            <w:r w:rsidDel="00000000" w:rsidR="00000000" w:rsidRPr="00000000">
              <w:rPr>
                <w:rFonts w:ascii="Barlow Medium" w:cs="Barlow Medium" w:eastAsia="Barlow Medium" w:hAnsi="Barlow Medium"/>
                <w:color w:val="666666"/>
                <w:rtl w:val="0"/>
              </w:rPr>
              <w:t xml:space="preserve">Desayuno.</w:t>
            </w:r>
            <w:r w:rsidDel="00000000" w:rsidR="00000000" w:rsidRPr="00000000">
              <w:rPr>
                <w:rFonts w:ascii="Barlow Light" w:cs="Barlow Light" w:eastAsia="Barlow Light" w:hAnsi="Barlow Light"/>
                <w:color w:val="666666"/>
                <w:rtl w:val="0"/>
              </w:rPr>
              <w:t xml:space="preserve"> Por la mañana salida a  la hermosa ciudad de Matera, en el camino realizaremos una parada en una Estancia agrícola y productora de la famosa mozzarella de búfala, donde tendrán la oportunidad de conocer de primera mano la historia de este queso icónico y la posibilidad de probarlo. Almuerzo. Continuación del viaje a Matera, llegada y alojamiento. </w:t>
            </w:r>
          </w:p>
          <w:p w:rsidR="00000000" w:rsidDel="00000000" w:rsidP="00000000" w:rsidRDefault="00000000" w:rsidRPr="00000000" w14:paraId="0000004F">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50">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51">
            <w:pPr>
              <w:widowControl w:val="0"/>
              <w:spacing w:line="276" w:lineRule="auto"/>
              <w:jc w:val="both"/>
              <w:rPr>
                <w:rFonts w:ascii="Barlow Light" w:cs="Barlow Light" w:eastAsia="Barlow Light" w:hAnsi="Barlow Light"/>
                <w:color w:val="666666"/>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52">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6</w:t>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53">
            <w:pPr>
              <w:widowControl w:val="0"/>
              <w:spacing w:line="276" w:lineRule="auto"/>
              <w:rPr>
                <w:rFonts w:ascii="Barlow" w:cs="Barlow" w:eastAsia="Barlow" w:hAnsi="Barlow"/>
                <w:color w:val="666666"/>
                <w:sz w:val="20"/>
                <w:szCs w:val="20"/>
              </w:rPr>
            </w:pPr>
            <w:r w:rsidDel="00000000" w:rsidR="00000000" w:rsidRPr="00000000">
              <w:rPr>
                <w:rFonts w:ascii="Gloock" w:cs="Gloock" w:eastAsia="Gloock" w:hAnsi="Gloock"/>
                <w:color w:val="143467"/>
                <w:sz w:val="32"/>
                <w:szCs w:val="32"/>
                <w:rtl w:val="0"/>
              </w:rPr>
              <w:t xml:space="preserve">Matera – Conoceremos Alberobello</w:t>
            </w:r>
            <w:r w:rsidDel="00000000" w:rsidR="00000000" w:rsidRPr="00000000">
              <w:rPr>
                <w:rtl w:val="0"/>
              </w:rPr>
            </w:r>
          </w:p>
          <w:p w:rsidR="00000000" w:rsidDel="00000000" w:rsidP="00000000" w:rsidRDefault="00000000" w:rsidRPr="00000000" w14:paraId="00000054">
            <w:pPr>
              <w:widowControl w:val="0"/>
              <w:spacing w:line="276" w:lineRule="auto"/>
              <w:jc w:val="both"/>
              <w:rPr>
                <w:rFonts w:ascii="Gloock" w:cs="Gloock" w:eastAsia="Gloock" w:hAnsi="Gloock"/>
                <w:color w:val="143467"/>
                <w:sz w:val="32"/>
                <w:szCs w:val="32"/>
              </w:rPr>
            </w:pPr>
            <w:r w:rsidDel="00000000" w:rsidR="00000000" w:rsidRPr="00000000">
              <w:rPr>
                <w:rFonts w:ascii="Barlow Medium" w:cs="Barlow Medium" w:eastAsia="Barlow Medium" w:hAnsi="Barlow Medium"/>
                <w:color w:val="666666"/>
                <w:rtl w:val="0"/>
              </w:rPr>
              <w:t xml:space="preserve">Desayuno.</w:t>
            </w:r>
            <w:r w:rsidDel="00000000" w:rsidR="00000000" w:rsidRPr="00000000">
              <w:rPr>
                <w:rFonts w:ascii="Barlow Light" w:cs="Barlow Light" w:eastAsia="Barlow Light" w:hAnsi="Barlow Light"/>
                <w:color w:val="666666"/>
                <w:rtl w:val="0"/>
              </w:rPr>
              <w:t xml:space="preserve"> Por la mañana encuentro con nuestro guía local para recorrer Matera y explorar esta ciudad famosa por sus "Sassi", antiguas casas cueva excavadas en la roca, declaradas Patrimonio de la Humanidad por la UNESCO. Las vistas aquí son únicas, con un paisaje urbano que parece transportarte al pasado. Conoceremos  la historia y el motivo por el cual  los productores de cine buscan este paisaje único. Visitaremos una tienda local y podrá probar las especialidades regionales. Tiempo libre. Por la  tarde nuestro guía nos llevará a conocer la encantadora localidad de  Alberobello  localizada en la región italiana de Apulia. Donde se maravillará con las extravagantes casas trulli, cabañas de piedra caliza encalada y con techumbre en forma de cono. Consideradas Patrimonio Mundial de la Humanidad por la UNESCO. Regreso a Matera.  Cena y alojamiento.</w:t>
            </w: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55">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7</w:t>
            </w:r>
          </w:p>
          <w:p w:rsidR="00000000" w:rsidDel="00000000" w:rsidP="00000000" w:rsidRDefault="00000000" w:rsidRPr="00000000" w14:paraId="00000056">
            <w:pPr>
              <w:widowControl w:val="0"/>
              <w:spacing w:line="192.00000000000003" w:lineRule="auto"/>
              <w:rPr>
                <w:rFonts w:ascii="Barlow" w:cs="Barlow" w:eastAsia="Barlow" w:hAnsi="Barlow"/>
                <w:b w:val="1"/>
                <w:color w:val="b7b7b7"/>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57">
            <w:pPr>
              <w:widowControl w:val="0"/>
              <w:spacing w:line="276" w:lineRule="auto"/>
              <w:rPr>
                <w:rFonts w:ascii="Barlow" w:cs="Barlow" w:eastAsia="Barlow" w:hAnsi="Barlow"/>
                <w:color w:val="666666"/>
              </w:rPr>
            </w:pPr>
            <w:r w:rsidDel="00000000" w:rsidR="00000000" w:rsidRPr="00000000">
              <w:rPr>
                <w:rFonts w:ascii="Gloock" w:cs="Gloock" w:eastAsia="Gloock" w:hAnsi="Gloock"/>
                <w:color w:val="143467"/>
                <w:sz w:val="32"/>
                <w:szCs w:val="32"/>
                <w:rtl w:val="0"/>
              </w:rPr>
              <w:t xml:space="preserve">Matera - Tropea - Giardini Naxos</w:t>
            </w:r>
            <w:r w:rsidDel="00000000" w:rsidR="00000000" w:rsidRPr="00000000">
              <w:rPr>
                <w:rtl w:val="0"/>
              </w:rPr>
            </w:r>
          </w:p>
          <w:p w:rsidR="00000000" w:rsidDel="00000000" w:rsidP="00000000" w:rsidRDefault="00000000" w:rsidRPr="00000000" w14:paraId="00000058">
            <w:pPr>
              <w:widowControl w:val="0"/>
              <w:spacing w:line="276" w:lineRule="auto"/>
              <w:jc w:val="both"/>
              <w:rPr>
                <w:rFonts w:ascii="Barlow Light" w:cs="Barlow Light" w:eastAsia="Barlow Light" w:hAnsi="Barlow Light"/>
                <w:color w:val="666666"/>
              </w:rPr>
            </w:pPr>
            <w:r w:rsidDel="00000000" w:rsidR="00000000" w:rsidRPr="00000000">
              <w:rPr>
                <w:rFonts w:ascii="Barlow Medium" w:cs="Barlow Medium" w:eastAsia="Barlow Medium" w:hAnsi="Barlow Medium"/>
                <w:color w:val="666666"/>
                <w:rtl w:val="0"/>
              </w:rPr>
              <w:t xml:space="preserve">Desayuno.</w:t>
            </w:r>
            <w:r w:rsidDel="00000000" w:rsidR="00000000" w:rsidRPr="00000000">
              <w:rPr>
                <w:rFonts w:ascii="Barlow Light" w:cs="Barlow Light" w:eastAsia="Barlow Light" w:hAnsi="Barlow Light"/>
                <w:color w:val="666666"/>
                <w:rtl w:val="0"/>
              </w:rPr>
              <w:t xml:space="preserve"> Al salir de Matera, encontrará colinas suaves y campos cultivados. La región es conocida por su agricultura, con olivares, viñedos y campos de trigo que dominan el paisaje. Mientras que atravesando la Calabria el paisaje se vuelve más montañoso con los Apeninos que atraviesan la región. Las vistas incluyen montañas escarpadas, valles profundos  y,  eventualmente,  la  costa  del  Mar  Jónico,  con  sus  playas  y </w:t>
            </w:r>
          </w:p>
          <w:p w:rsidR="00000000" w:rsidDel="00000000" w:rsidP="00000000" w:rsidRDefault="00000000" w:rsidRPr="00000000" w14:paraId="00000059">
            <w:pPr>
              <w:widowControl w:val="0"/>
              <w:spacing w:line="276" w:lineRule="auto"/>
              <w:jc w:val="both"/>
              <w:rPr>
                <w:rFonts w:ascii="Barlow Medium" w:cs="Barlow Medium" w:eastAsia="Barlow Medium" w:hAnsi="Barlow Medium"/>
                <w:color w:val="666666"/>
              </w:rPr>
            </w:pPr>
            <w:r w:rsidDel="00000000" w:rsidR="00000000" w:rsidRPr="00000000">
              <w:rPr>
                <w:rFonts w:ascii="Barlow Light" w:cs="Barlow Light" w:eastAsia="Barlow Light" w:hAnsi="Barlow Light"/>
                <w:color w:val="666666"/>
                <w:rtl w:val="0"/>
              </w:rPr>
              <w:t xml:space="preserve">acantilados. Cruzando el estrecho de Messina será un punto destacado del viaje. En horas de la tarde tomaremos el ferry para cruzar el estrecho hasta  Sicilia. Las  vistas  del  mar, con  el horizonte tanto de Calabria como de Sicilia, son impresionantes. Llegada a Giardini Naxos. Este es un popular destino turístico conocido por sus hermosas playas. Alojamiento. Cena incluida.</w:t>
            </w:r>
            <w:r w:rsidDel="00000000" w:rsidR="00000000" w:rsidRPr="00000000">
              <w:rPr>
                <w:rtl w:val="0"/>
              </w:rPr>
            </w:r>
          </w:p>
          <w:p w:rsidR="00000000" w:rsidDel="00000000" w:rsidP="00000000" w:rsidRDefault="00000000" w:rsidRPr="00000000" w14:paraId="0000005A">
            <w:pPr>
              <w:widowControl w:val="0"/>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5B">
            <w:pPr>
              <w:widowControl w:val="0"/>
              <w:jc w:val="both"/>
              <w:rPr>
                <w:rFonts w:ascii="Barlow Light" w:cs="Barlow Light" w:eastAsia="Barlow Light" w:hAnsi="Barlow Light"/>
                <w:color w:val="666666"/>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5C">
            <w:pPr>
              <w:widowControl w:val="0"/>
              <w:spacing w:line="192.00000000000003" w:lineRule="auto"/>
              <w:rPr>
                <w:rFonts w:ascii="Barlow" w:cs="Barlow" w:eastAsia="Barlow" w:hAnsi="Barlow"/>
                <w:color w:val="96b2bc"/>
                <w:sz w:val="46"/>
                <w:szCs w:val="46"/>
              </w:rPr>
            </w:pPr>
            <w:r w:rsidDel="00000000" w:rsidR="00000000" w:rsidRPr="00000000">
              <w:rPr>
                <w:rFonts w:ascii="Barlow Light" w:cs="Barlow Light" w:eastAsia="Barlow Light" w:hAnsi="Barlow Light"/>
                <w:color w:val="96b2bc"/>
                <w:sz w:val="46"/>
                <w:szCs w:val="46"/>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5D">
            <w:pPr>
              <w:widowControl w:val="0"/>
              <w:spacing w:line="276" w:lineRule="auto"/>
              <w:rPr>
                <w:rFonts w:ascii="Barlow" w:cs="Barlow" w:eastAsia="Barlow" w:hAnsi="Barlow"/>
                <w:color w:val="666666"/>
              </w:rPr>
            </w:pPr>
            <w:r w:rsidDel="00000000" w:rsidR="00000000" w:rsidRPr="00000000">
              <w:rPr>
                <w:rFonts w:ascii="Gloock" w:cs="Gloock" w:eastAsia="Gloock" w:hAnsi="Gloock"/>
                <w:color w:val="143467"/>
                <w:sz w:val="32"/>
                <w:szCs w:val="32"/>
                <w:rtl w:val="0"/>
              </w:rPr>
              <w:t xml:space="preserve">Giardini Naxos -  Taormina - Giardini Naxos</w:t>
            </w:r>
            <w:r w:rsidDel="00000000" w:rsidR="00000000" w:rsidRPr="00000000">
              <w:rPr>
                <w:rtl w:val="0"/>
              </w:rPr>
            </w:r>
          </w:p>
          <w:p w:rsidR="00000000" w:rsidDel="00000000" w:rsidP="00000000" w:rsidRDefault="00000000" w:rsidRPr="00000000" w14:paraId="0000005E">
            <w:pPr>
              <w:widowControl w:val="0"/>
              <w:spacing w:line="276" w:lineRule="auto"/>
              <w:jc w:val="both"/>
              <w:rPr>
                <w:rFonts w:ascii="Gloock" w:cs="Gloock" w:eastAsia="Gloock" w:hAnsi="Gloock"/>
                <w:color w:val="143467"/>
                <w:sz w:val="32"/>
                <w:szCs w:val="32"/>
              </w:rPr>
            </w:pPr>
            <w:r w:rsidDel="00000000" w:rsidR="00000000" w:rsidRPr="00000000">
              <w:rPr>
                <w:rFonts w:ascii="Barlow Medium" w:cs="Barlow Medium" w:eastAsia="Barlow Medium" w:hAnsi="Barlow Medium"/>
                <w:color w:val="666666"/>
                <w:rtl w:val="0"/>
              </w:rPr>
              <w:t xml:space="preserve">Desayuno.</w:t>
            </w:r>
            <w:r w:rsidDel="00000000" w:rsidR="00000000" w:rsidRPr="00000000">
              <w:rPr>
                <w:rFonts w:ascii="Barlow Light" w:cs="Barlow Light" w:eastAsia="Barlow Light" w:hAnsi="Barlow Light"/>
                <w:color w:val="666666"/>
                <w:rtl w:val="0"/>
              </w:rPr>
              <w:t xml:space="preserve"> Salida a Taormina una de las joyas más encantadoras de Sicilia. Realizaremos una caminata con un guía local por su calle principal, llena de tiendas, cafés y restaurantes. Es el corazón de la ciudad y un lugar perfecto para comenzar su exploración de las Iglesias, edificios históricos, boutiques y galerías de arte. Iremos a visitar el teatro Romano con entradas incluidas , las vistas espectaculares del mar y el Monte Etna. Este sitio histórico ofrece una visión impresionante de la antigua arquitectura griega y romana. Tarde libre.  Cena  incluida,  alojamiento.</w:t>
            </w:r>
            <w:r w:rsidDel="00000000" w:rsidR="00000000" w:rsidRPr="00000000">
              <w:rPr>
                <w:rtl w:val="0"/>
              </w:rPr>
            </w:r>
          </w:p>
          <w:p w:rsidR="00000000" w:rsidDel="00000000" w:rsidP="00000000" w:rsidRDefault="00000000" w:rsidRPr="00000000" w14:paraId="0000005F">
            <w:pPr>
              <w:widowControl w:val="0"/>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60">
            <w:pPr>
              <w:widowControl w:val="0"/>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61">
            <w:pPr>
              <w:widowControl w:val="0"/>
              <w:jc w:val="both"/>
              <w:rPr>
                <w:rFonts w:ascii="Barlow Light" w:cs="Barlow Light" w:eastAsia="Barlow Light" w:hAnsi="Barlow Light"/>
                <w:color w:val="666666"/>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62">
            <w:pPr>
              <w:widowControl w:val="0"/>
              <w:spacing w:line="192.00000000000003" w:lineRule="auto"/>
              <w:rPr>
                <w:rFonts w:ascii="Barlow" w:cs="Barlow" w:eastAsia="Barlow" w:hAnsi="Barlow"/>
                <w:color w:val="96b2bc"/>
                <w:sz w:val="46"/>
                <w:szCs w:val="46"/>
              </w:rPr>
            </w:pPr>
            <w:r w:rsidDel="00000000" w:rsidR="00000000" w:rsidRPr="00000000">
              <w:rPr>
                <w:rFonts w:ascii="Barlow Light" w:cs="Barlow Light" w:eastAsia="Barlow Light" w:hAnsi="Barlow Light"/>
                <w:color w:val="96b2bc"/>
                <w:sz w:val="46"/>
                <w:szCs w:val="46"/>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63">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Giardini Naxos - Palermo</w:t>
            </w:r>
          </w:p>
          <w:p w:rsidR="00000000" w:rsidDel="00000000" w:rsidP="00000000" w:rsidRDefault="00000000" w:rsidRPr="00000000" w14:paraId="00000064">
            <w:pPr>
              <w:widowControl w:val="0"/>
              <w:spacing w:line="276" w:lineRule="auto"/>
              <w:jc w:val="both"/>
              <w:rPr>
                <w:rFonts w:ascii="Barlow Light" w:cs="Barlow Light" w:eastAsia="Barlow Light" w:hAnsi="Barlow Light"/>
                <w:color w:val="666666"/>
              </w:rPr>
            </w:pPr>
            <w:r w:rsidDel="00000000" w:rsidR="00000000" w:rsidRPr="00000000">
              <w:rPr>
                <w:rFonts w:ascii="Barlow Medium" w:cs="Barlow Medium" w:eastAsia="Barlow Medium" w:hAnsi="Barlow Medium"/>
                <w:color w:val="666666"/>
                <w:rtl w:val="0"/>
              </w:rPr>
              <w:t xml:space="preserve">Desayuno.</w:t>
            </w:r>
            <w:r w:rsidDel="00000000" w:rsidR="00000000" w:rsidRPr="00000000">
              <w:rPr>
                <w:rFonts w:ascii="Barlow Light" w:cs="Barlow Light" w:eastAsia="Barlow Light" w:hAnsi="Barlow Light"/>
                <w:color w:val="666666"/>
                <w:rtl w:val="0"/>
              </w:rPr>
              <w:t xml:space="preserve"> Salida a la  capital de Sicilia. El viaje hasta Palermo, pasando por el Monte Etna, ofrece una experiencia única que combina la belleza costera, la majestuosidad de un volcán activo y el encanto histórico de una de las ciudades más importantes de la isla.  Tarde libre. Alojamiento</w:t>
            </w:r>
          </w:p>
          <w:p w:rsidR="00000000" w:rsidDel="00000000" w:rsidP="00000000" w:rsidRDefault="00000000" w:rsidRPr="00000000" w14:paraId="00000065">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66">
            <w:pPr>
              <w:widowControl w:val="0"/>
              <w:spacing w:line="276" w:lineRule="auto"/>
              <w:jc w:val="both"/>
              <w:rPr>
                <w:rFonts w:ascii="Barlow Light" w:cs="Barlow Light" w:eastAsia="Barlow Light" w:hAnsi="Barlow Light"/>
                <w:color w:val="666666"/>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67">
            <w:pPr>
              <w:widowControl w:val="0"/>
              <w:spacing w:line="192.00000000000003" w:lineRule="auto"/>
              <w:jc w:val="left"/>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10</w:t>
            </w:r>
          </w:p>
          <w:p w:rsidR="00000000" w:rsidDel="00000000" w:rsidP="00000000" w:rsidRDefault="00000000" w:rsidRPr="00000000" w14:paraId="00000068">
            <w:pPr>
              <w:widowControl w:val="0"/>
              <w:spacing w:line="360" w:lineRule="auto"/>
              <w:jc w:val="center"/>
              <w:rPr>
                <w:rFonts w:ascii="Barlow Light" w:cs="Barlow Light" w:eastAsia="Barlow Light" w:hAnsi="Barlow Light"/>
                <w:color w:val="96b2bc"/>
                <w:sz w:val="46"/>
                <w:szCs w:val="4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69">
            <w:pPr>
              <w:widowControl w:val="0"/>
              <w:spacing w:after="120" w:lineRule="auto"/>
              <w:jc w:val="both"/>
              <w:rPr>
                <w:rFonts w:ascii="Barlow Light" w:cs="Barlow Light" w:eastAsia="Barlow Light" w:hAnsi="Barlow Light"/>
                <w:color w:val="666666"/>
              </w:rPr>
            </w:pPr>
            <w:r w:rsidDel="00000000" w:rsidR="00000000" w:rsidRPr="00000000">
              <w:rPr>
                <w:rFonts w:ascii="Gloock" w:cs="Gloock" w:eastAsia="Gloock" w:hAnsi="Gloock"/>
                <w:color w:val="143467"/>
                <w:sz w:val="32"/>
                <w:szCs w:val="32"/>
                <w:rtl w:val="0"/>
              </w:rPr>
              <w:t xml:space="preserve">Palermo – Monreale –  Ferry Nocturno hacia Nápoles </w:t>
              <w:br w:type="textWrapping"/>
            </w:r>
            <w:r w:rsidDel="00000000" w:rsidR="00000000" w:rsidRPr="00000000">
              <w:rPr>
                <w:rFonts w:ascii="Barlow Medium" w:cs="Barlow Medium" w:eastAsia="Barlow Medium" w:hAnsi="Barlow Medium"/>
                <w:color w:val="666666"/>
                <w:rtl w:val="0"/>
              </w:rPr>
              <w:t xml:space="preserve">Desayuno.</w:t>
            </w:r>
            <w:r w:rsidDel="00000000" w:rsidR="00000000" w:rsidRPr="00000000">
              <w:rPr>
                <w:rFonts w:ascii="Barlow Light" w:cs="Barlow Light" w:eastAsia="Barlow Light" w:hAnsi="Barlow Light"/>
                <w:color w:val="666666"/>
                <w:rtl w:val="0"/>
              </w:rPr>
              <w:t xml:space="preserve"> Por la mañana, viaje a Monreale, ciudad que domina el valle de Oreto. Visita guiada de la Catedral, que alberga magníficos mosaicos únicos por su belleza. Tiempo libre. Por la tarde, visita guiada de Palermo, ciudad llena de contrastes y una de las más ricas en historia y arte de Italia, destacando la Catedral, el Palacio Real y la fabulosa Capilla Palatina. Al final del día, salida  en ferry nocturno hacia Nápoles. Noche a bordo.</w:t>
            </w:r>
          </w:p>
          <w:p w:rsidR="00000000" w:rsidDel="00000000" w:rsidP="00000000" w:rsidRDefault="00000000" w:rsidRPr="00000000" w14:paraId="0000006A">
            <w:pPr>
              <w:widowControl w:val="0"/>
              <w:spacing w:line="276" w:lineRule="auto"/>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Nota: para el ferry se requiere preparar una pequeña maleta con una muda de ropa y los artículos de aseo que puedas necesitar, debido que las maletas grandes se guardarán en el autobús durante la travesía.</w:t>
            </w:r>
            <w:r w:rsidDel="00000000" w:rsidR="00000000" w:rsidRPr="00000000">
              <w:rPr>
                <w:rtl w:val="0"/>
              </w:rPr>
            </w:r>
          </w:p>
          <w:p w:rsidR="00000000" w:rsidDel="00000000" w:rsidP="00000000" w:rsidRDefault="00000000" w:rsidRPr="00000000" w14:paraId="0000006B">
            <w:pPr>
              <w:widowControl w:val="0"/>
              <w:spacing w:after="120" w:lineRule="auto"/>
              <w:jc w:val="both"/>
              <w:rPr>
                <w:rFonts w:ascii="Barlow Light" w:cs="Barlow Light" w:eastAsia="Barlow Light" w:hAnsi="Barlow Light"/>
                <w:color w:val="666666"/>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6C">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11</w:t>
            </w:r>
          </w:p>
          <w:p w:rsidR="00000000" w:rsidDel="00000000" w:rsidP="00000000" w:rsidRDefault="00000000" w:rsidRPr="00000000" w14:paraId="0000006D">
            <w:pPr>
              <w:widowControl w:val="0"/>
              <w:spacing w:line="192.00000000000003" w:lineRule="auto"/>
              <w:rPr>
                <w:rFonts w:ascii="Barlow" w:cs="Barlow" w:eastAsia="Barlow" w:hAnsi="Barlow"/>
                <w:b w:val="1"/>
                <w:color w:val="b7b7b7"/>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6E">
            <w:pPr>
              <w:widowControl w:val="0"/>
              <w:spacing w:line="276" w:lineRule="auto"/>
              <w:rPr>
                <w:rFonts w:ascii="Barlow" w:cs="Barlow" w:eastAsia="Barlow" w:hAnsi="Barlow"/>
                <w:color w:val="666666"/>
              </w:rPr>
            </w:pPr>
            <w:r w:rsidDel="00000000" w:rsidR="00000000" w:rsidRPr="00000000">
              <w:rPr>
                <w:rFonts w:ascii="Gloock" w:cs="Gloock" w:eastAsia="Gloock" w:hAnsi="Gloock"/>
                <w:color w:val="143467"/>
                <w:sz w:val="32"/>
                <w:szCs w:val="32"/>
                <w:rtl w:val="0"/>
              </w:rPr>
              <w:t xml:space="preserve">Llegada Nápoles - Roma</w:t>
            </w:r>
            <w:r w:rsidDel="00000000" w:rsidR="00000000" w:rsidRPr="00000000">
              <w:rPr>
                <w:rtl w:val="0"/>
              </w:rPr>
            </w:r>
          </w:p>
          <w:p w:rsidR="00000000" w:rsidDel="00000000" w:rsidP="00000000" w:rsidRDefault="00000000" w:rsidRPr="00000000" w14:paraId="0000006F">
            <w:pPr>
              <w:widowControl w:val="0"/>
              <w:spacing w:line="276" w:lineRule="auto"/>
              <w:jc w:val="both"/>
              <w:rPr>
                <w:rFonts w:ascii="Barlow Light" w:cs="Barlow Light" w:eastAsia="Barlow Light" w:hAnsi="Barlow Light"/>
                <w:color w:val="666666"/>
              </w:rPr>
            </w:pPr>
            <w:r w:rsidDel="00000000" w:rsidR="00000000" w:rsidRPr="00000000">
              <w:rPr>
                <w:rFonts w:ascii="Barlow Medium" w:cs="Barlow Medium" w:eastAsia="Barlow Medium" w:hAnsi="Barlow Medium"/>
                <w:color w:val="666666"/>
                <w:rtl w:val="0"/>
              </w:rPr>
              <w:t xml:space="preserve">Desayuno</w:t>
            </w:r>
            <w:r w:rsidDel="00000000" w:rsidR="00000000" w:rsidRPr="00000000">
              <w:rPr>
                <w:rFonts w:ascii="Barlow Light" w:cs="Barlow Light" w:eastAsia="Barlow Light" w:hAnsi="Barlow Light"/>
                <w:color w:val="666666"/>
                <w:rtl w:val="0"/>
              </w:rPr>
              <w:t xml:space="preserve"> en el barco. Llegada y desembarque  en una de las ciudades más históricas y vibrantes de Italia. Breve panorámica de la hermosa ciudad de Nápoles y después nos dirigiremos a la Capital de Italia, Roma. Llegada  y resto del día libre para  dar un último paseo por la Ciudad Eterna. Alojamiento.</w:t>
            </w:r>
          </w:p>
          <w:p w:rsidR="00000000" w:rsidDel="00000000" w:rsidP="00000000" w:rsidRDefault="00000000" w:rsidRPr="00000000" w14:paraId="00000070">
            <w:pPr>
              <w:widowControl w:val="0"/>
              <w:jc w:val="both"/>
              <w:rPr>
                <w:rFonts w:ascii="Barlow Medium" w:cs="Barlow Medium" w:eastAsia="Barlow Medium" w:hAnsi="Barlow Medium"/>
                <w:color w:val="666666"/>
              </w:rPr>
            </w:pPr>
            <w:r w:rsidDel="00000000" w:rsidR="00000000" w:rsidRPr="00000000">
              <w:rPr>
                <w:rtl w:val="0"/>
              </w:rPr>
            </w:r>
          </w:p>
          <w:p w:rsidR="00000000" w:rsidDel="00000000" w:rsidP="00000000" w:rsidRDefault="00000000" w:rsidRPr="00000000" w14:paraId="00000071">
            <w:pPr>
              <w:widowControl w:val="0"/>
              <w:spacing w:after="100" w:lineRule="auto"/>
              <w:jc w:val="both"/>
              <w:rPr>
                <w:rFonts w:ascii="Barlow Light" w:cs="Barlow Light" w:eastAsia="Barlow Light" w:hAnsi="Barlow Light"/>
                <w:color w:val="666666"/>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72">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12</w:t>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73">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Roma Salida</w:t>
            </w:r>
          </w:p>
          <w:p w:rsidR="00000000" w:rsidDel="00000000" w:rsidP="00000000" w:rsidRDefault="00000000" w:rsidRPr="00000000" w14:paraId="00000074">
            <w:pPr>
              <w:widowControl w:val="0"/>
              <w:spacing w:line="276" w:lineRule="auto"/>
              <w:jc w:val="both"/>
              <w:rPr>
                <w:rFonts w:ascii="Barlow Light" w:cs="Barlow Light" w:eastAsia="Barlow Light" w:hAnsi="Barlow Light"/>
                <w:color w:val="666666"/>
              </w:rPr>
            </w:pPr>
            <w:r w:rsidDel="00000000" w:rsidR="00000000" w:rsidRPr="00000000">
              <w:rPr>
                <w:rFonts w:ascii="Barlow Medium" w:cs="Barlow Medium" w:eastAsia="Barlow Medium" w:hAnsi="Barlow Medium"/>
                <w:color w:val="666666"/>
                <w:rtl w:val="0"/>
              </w:rPr>
              <w:t xml:space="preserve">Desayuno.</w:t>
            </w:r>
            <w:r w:rsidDel="00000000" w:rsidR="00000000" w:rsidRPr="00000000">
              <w:rPr>
                <w:rFonts w:ascii="Barlow Light" w:cs="Barlow Light" w:eastAsia="Barlow Light" w:hAnsi="Barlow Light"/>
                <w:color w:val="666666"/>
                <w:rtl w:val="0"/>
              </w:rPr>
              <w:t xml:space="preserve"> Tiempo libre hasta el momento del traslado al aeropuerto.</w:t>
            </w:r>
          </w:p>
          <w:p w:rsidR="00000000" w:rsidDel="00000000" w:rsidP="00000000" w:rsidRDefault="00000000" w:rsidRPr="00000000" w14:paraId="00000075">
            <w:pPr>
              <w:widowControl w:val="0"/>
              <w:spacing w:line="276" w:lineRule="auto"/>
              <w:jc w:val="both"/>
              <w:rPr>
                <w:rFonts w:ascii="Barlow Light" w:cs="Barlow Light" w:eastAsia="Barlow Light" w:hAnsi="Barlow Light"/>
                <w:color w:val="666666"/>
              </w:rPr>
            </w:pPr>
            <w:r w:rsidDel="00000000" w:rsidR="00000000" w:rsidRPr="00000000">
              <w:rPr>
                <w:rtl w:val="0"/>
              </w:rPr>
            </w:r>
          </w:p>
        </w:tc>
      </w:tr>
    </w:tbl>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widowControl w:val="0"/>
        <w:spacing w:line="276" w:lineRule="auto"/>
        <w:rPr/>
      </w:pPr>
      <w:r w:rsidDel="00000000" w:rsidR="00000000" w:rsidRPr="00000000">
        <w:rPr>
          <w:rtl w:val="0"/>
        </w:rPr>
      </w:r>
    </w:p>
    <w:sdt>
      <w:sdtPr>
        <w:lock w:val="contentLocked"/>
        <w:tag w:val="goog_rdk_0"/>
      </w:sdtPr>
      <w:sdtContent>
        <w:tbl>
          <w:tblPr>
            <w:tblStyle w:val="Table3"/>
            <w:tblW w:w="8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00"/>
            <w:gridCol w:w="1760"/>
            <w:gridCol w:w="1280"/>
            <w:gridCol w:w="1820"/>
            <w:tblGridChange w:id="0">
              <w:tblGrid>
                <w:gridCol w:w="4100"/>
                <w:gridCol w:w="1760"/>
                <w:gridCol w:w="1280"/>
                <w:gridCol w:w="1820"/>
              </w:tblGrid>
            </w:tblGridChange>
          </w:tblGrid>
          <w:tr>
            <w:trPr>
              <w:cantSplit w:val="0"/>
              <w:trHeight w:val="160" w:hRule="atLeast"/>
              <w:tblHeader w:val="0"/>
            </w:trPr>
            <w:tc>
              <w:tcPr>
                <w:gridSpan w:val="3"/>
                <w:tcBorders>
                  <w:top w:color="ffffff" w:space="0" w:sz="8" w:val="single"/>
                  <w:left w:color="ffffff" w:space="0" w:sz="8" w:val="single"/>
                  <w:bottom w:color="96b2bc" w:space="0" w:sz="8" w:val="single"/>
                </w:tcBorders>
                <w:shd w:fill="d9d9d9" w:val="clear"/>
                <w:tcMar>
                  <w:top w:w="120.0" w:type="dxa"/>
                  <w:left w:w="0.0" w:type="dxa"/>
                  <w:bottom w:w="0.0" w:type="dxa"/>
                  <w:right w:w="0.0" w:type="dxa"/>
                </w:tcMar>
                <w:vAlign w:val="top"/>
              </w:tcPr>
              <w:p w:rsidR="00000000" w:rsidDel="00000000" w:rsidP="00000000" w:rsidRDefault="00000000" w:rsidRPr="00000000" w14:paraId="0000007B">
                <w:pPr>
                  <w:widowControl w:val="0"/>
                  <w:spacing w:after="160" w:line="259.00008" w:lineRule="auto"/>
                  <w:ind w:left="170.078" w:firstLine="0"/>
                  <w:rPr>
                    <w:rFonts w:ascii="Barlow" w:cs="Barlow" w:eastAsia="Barlow" w:hAnsi="Barlow"/>
                    <w:b w:val="1"/>
                    <w:color w:val="96b2bc"/>
                    <w:sz w:val="24"/>
                    <w:szCs w:val="24"/>
                  </w:rPr>
                </w:pPr>
                <w:r w:rsidDel="00000000" w:rsidR="00000000" w:rsidRPr="00000000">
                  <w:rPr>
                    <w:rFonts w:ascii="Barlow" w:cs="Barlow" w:eastAsia="Barlow" w:hAnsi="Barlow"/>
                    <w:b w:val="1"/>
                    <w:color w:val="96b2bc"/>
                    <w:sz w:val="24"/>
                    <w:szCs w:val="24"/>
                    <w:rtl w:val="0"/>
                  </w:rPr>
                  <w:t xml:space="preserve">TARIFAS</w:t>
                </w:r>
              </w:p>
            </w:tc>
            <w:tc>
              <w:tcPr>
                <w:tcBorders>
                  <w:top w:color="ffffff" w:space="0" w:sz="8" w:val="single"/>
                  <w:left w:color="ffffff" w:space="0" w:sz="8" w:val="single"/>
                  <w:bottom w:color="96b2bc" w:space="0" w:sz="8" w:val="single"/>
                  <w:right w:color="ffffff" w:space="0" w:sz="8" w:val="single"/>
                </w:tcBorders>
                <w:shd w:fill="d9d9d9" w:val="clear"/>
                <w:tcMar>
                  <w:top w:w="120.0" w:type="dxa"/>
                  <w:left w:w="0.0" w:type="dxa"/>
                  <w:bottom w:w="0.0" w:type="dxa"/>
                  <w:right w:w="0.0" w:type="dxa"/>
                </w:tcMar>
                <w:vAlign w:val="top"/>
              </w:tcPr>
              <w:p w:rsidR="00000000" w:rsidDel="00000000" w:rsidP="00000000" w:rsidRDefault="00000000" w:rsidRPr="00000000" w14:paraId="0000007E">
                <w:pPr>
                  <w:widowControl w:val="0"/>
                  <w:spacing w:after="160" w:line="259.00008" w:lineRule="auto"/>
                  <w:ind w:left="170.078" w:firstLine="0"/>
                  <w:rPr>
                    <w:rFonts w:ascii="Barlow" w:cs="Barlow" w:eastAsia="Barlow" w:hAnsi="Barlow"/>
                    <w:b w:val="1"/>
                    <w:color w:val="96b2bc"/>
                    <w:sz w:val="24"/>
                    <w:szCs w:val="24"/>
                  </w:rPr>
                </w:pPr>
                <w:r w:rsidDel="00000000" w:rsidR="00000000" w:rsidRPr="00000000">
                  <w:rPr>
                    <w:rtl w:val="0"/>
                  </w:rPr>
                </w:r>
              </w:p>
            </w:tc>
          </w:tr>
          <w:tr>
            <w:trPr>
              <w:cantSplit w:val="0"/>
              <w:trHeight w:val="160" w:hRule="atLeast"/>
              <w:tblHeader w:val="0"/>
            </w:trPr>
            <w:tc>
              <w:tcPr>
                <w:tcBorders>
                  <w:top w:color="96b2bc" w:space="0" w:sz="8" w:val="single"/>
                  <w:left w:color="ffffff" w:space="0" w:sz="8" w:val="single"/>
                  <w:bottom w:color="96b2bc" w:space="0" w:sz="8" w:val="single"/>
                  <w:right w:color="ffffff" w:space="0" w:sz="8" w:val="single"/>
                </w:tcBorders>
                <w:shd w:fill="eeeeee" w:val="clear"/>
                <w:tcMar>
                  <w:top w:w="120.0" w:type="dxa"/>
                  <w:left w:w="0.0" w:type="dxa"/>
                  <w:bottom w:w="0.0" w:type="dxa"/>
                  <w:right w:w="0.0" w:type="dxa"/>
                </w:tcMar>
                <w:vAlign w:val="top"/>
              </w:tcPr>
              <w:p w:rsidR="00000000" w:rsidDel="00000000" w:rsidP="00000000" w:rsidRDefault="00000000" w:rsidRPr="00000000" w14:paraId="0000007F">
                <w:pPr>
                  <w:widowControl w:val="0"/>
                  <w:spacing w:after="160" w:line="259.00008" w:lineRule="auto"/>
                  <w:ind w:left="170.078" w:firstLine="0"/>
                  <w:rPr>
                    <w:rFonts w:ascii="Barlow Light" w:cs="Barlow Light" w:eastAsia="Barlow Light" w:hAnsi="Barlow Light"/>
                    <w:color w:val="96b2bc"/>
                  </w:rPr>
                </w:pPr>
                <w:r w:rsidDel="00000000" w:rsidR="00000000" w:rsidRPr="00000000">
                  <w:rPr>
                    <w:rFonts w:ascii="Barlow Light" w:cs="Barlow Light" w:eastAsia="Barlow Light" w:hAnsi="Barlow Light"/>
                    <w:color w:val="96b2bc"/>
                    <w:rtl w:val="0"/>
                  </w:rPr>
                  <w:t xml:space="preserve">FECHAS SALIDAS</w:t>
                </w:r>
              </w:p>
            </w:tc>
            <w:tc>
              <w:tcPr>
                <w:tcBorders>
                  <w:top w:color="96b2bc" w:space="0" w:sz="8" w:val="single"/>
                  <w:left w:color="ffffff" w:space="0" w:sz="8" w:val="single"/>
                  <w:bottom w:color="96b2bc" w:space="0" w:sz="8" w:val="single"/>
                  <w:right w:color="ffffff" w:space="0" w:sz="8" w:val="single"/>
                </w:tcBorders>
                <w:shd w:fill="eeeeee" w:val="clear"/>
                <w:tcMar>
                  <w:top w:w="120.0" w:type="dxa"/>
                  <w:left w:w="0.0" w:type="dxa"/>
                  <w:bottom w:w="0.0" w:type="dxa"/>
                  <w:right w:w="0.0" w:type="dxa"/>
                </w:tcMar>
                <w:vAlign w:val="top"/>
              </w:tcPr>
              <w:p w:rsidR="00000000" w:rsidDel="00000000" w:rsidP="00000000" w:rsidRDefault="00000000" w:rsidRPr="00000000" w14:paraId="00000080">
                <w:pPr>
                  <w:widowControl w:val="0"/>
                  <w:spacing w:after="160" w:line="259.00008" w:lineRule="auto"/>
                  <w:ind w:left="170.078" w:firstLine="0"/>
                  <w:jc w:val="center"/>
                  <w:rPr>
                    <w:sz w:val="28"/>
                    <w:szCs w:val="28"/>
                  </w:rPr>
                </w:pPr>
                <w:r w:rsidDel="00000000" w:rsidR="00000000" w:rsidRPr="00000000">
                  <w:rPr>
                    <w:rFonts w:ascii="Barlow Light" w:cs="Barlow Light" w:eastAsia="Barlow Light" w:hAnsi="Barlow Light"/>
                    <w:color w:val="96b2bc"/>
                    <w:rtl w:val="0"/>
                  </w:rPr>
                  <w:t xml:space="preserve">DBL</w:t>
                </w: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shd w:fill="eeeeee" w:val="clear"/>
                <w:tcMar>
                  <w:top w:w="120.0" w:type="dxa"/>
                  <w:left w:w="0.0" w:type="dxa"/>
                  <w:bottom w:w="0.0" w:type="dxa"/>
                  <w:right w:w="0.0" w:type="dxa"/>
                </w:tcMar>
                <w:vAlign w:val="top"/>
              </w:tcPr>
              <w:p w:rsidR="00000000" w:rsidDel="00000000" w:rsidP="00000000" w:rsidRDefault="00000000" w:rsidRPr="00000000" w14:paraId="00000081">
                <w:pPr>
                  <w:widowControl w:val="0"/>
                  <w:spacing w:after="160" w:line="259.00008" w:lineRule="auto"/>
                  <w:ind w:left="170.078" w:firstLine="0"/>
                  <w:jc w:val="center"/>
                  <w:rPr>
                    <w:sz w:val="28"/>
                    <w:szCs w:val="28"/>
                  </w:rPr>
                </w:pPr>
                <w:r w:rsidDel="00000000" w:rsidR="00000000" w:rsidRPr="00000000">
                  <w:rPr>
                    <w:rFonts w:ascii="Barlow Light" w:cs="Barlow Light" w:eastAsia="Barlow Light" w:hAnsi="Barlow Light"/>
                    <w:color w:val="96b2bc"/>
                    <w:rtl w:val="0"/>
                  </w:rPr>
                  <w:t xml:space="preserve">TRL</w:t>
                </w: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shd w:fill="eeeeee" w:val="clear"/>
                <w:tcMar>
                  <w:top w:w="120.0" w:type="dxa"/>
                  <w:left w:w="0.0" w:type="dxa"/>
                  <w:bottom w:w="0.0" w:type="dxa"/>
                  <w:right w:w="0.0" w:type="dxa"/>
                </w:tcMar>
                <w:vAlign w:val="top"/>
              </w:tcPr>
              <w:p w:rsidR="00000000" w:rsidDel="00000000" w:rsidP="00000000" w:rsidRDefault="00000000" w:rsidRPr="00000000" w14:paraId="00000082">
                <w:pPr>
                  <w:widowControl w:val="0"/>
                  <w:spacing w:after="160" w:line="259.00008" w:lineRule="auto"/>
                  <w:ind w:left="170.078" w:firstLine="0"/>
                  <w:jc w:val="center"/>
                  <w:rPr>
                    <w:rFonts w:ascii="Barlow" w:cs="Barlow" w:eastAsia="Barlow" w:hAnsi="Barlow"/>
                    <w:b w:val="1"/>
                    <w:color w:val="96b2bc"/>
                    <w:sz w:val="24"/>
                    <w:szCs w:val="24"/>
                  </w:rPr>
                </w:pPr>
                <w:r w:rsidDel="00000000" w:rsidR="00000000" w:rsidRPr="00000000">
                  <w:rPr>
                    <w:rFonts w:ascii="Barlow Light" w:cs="Barlow Light" w:eastAsia="Barlow Light" w:hAnsi="Barlow Light"/>
                    <w:color w:val="96b2bc"/>
                    <w:rtl w:val="0"/>
                  </w:rPr>
                  <w:t xml:space="preserve">INDIV</w:t>
                </w:r>
                <w:r w:rsidDel="00000000" w:rsidR="00000000" w:rsidRPr="00000000">
                  <w:rPr>
                    <w:rtl w:val="0"/>
                  </w:rPr>
                </w:r>
              </w:p>
            </w:tc>
          </w:tr>
          <w:tr>
            <w:trPr>
              <w:cantSplit w:val="0"/>
              <w:trHeight w:val="5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center"/>
              </w:tcPr>
              <w:p w:rsidR="00000000" w:rsidDel="00000000" w:rsidP="00000000" w:rsidRDefault="00000000" w:rsidRPr="00000000" w14:paraId="00000083">
                <w:pPr>
                  <w:widowControl w:val="0"/>
                  <w:spacing w:line="240" w:lineRule="auto"/>
                  <w:ind w:left="170.078" w:firstLine="0"/>
                  <w:rPr>
                    <w:rFonts w:ascii="Barlow Light" w:cs="Barlow Light" w:eastAsia="Barlow Light" w:hAnsi="Barlow Light"/>
                    <w:color w:val="666666"/>
                    <w:sz w:val="44"/>
                    <w:szCs w:val="44"/>
                  </w:rPr>
                </w:pPr>
                <w:r w:rsidDel="00000000" w:rsidR="00000000" w:rsidRPr="00000000">
                  <w:rPr>
                    <w:rFonts w:ascii="Barlow Light" w:cs="Barlow Light" w:eastAsia="Barlow Light" w:hAnsi="Barlow Light"/>
                    <w:color w:val="666666"/>
                    <w:sz w:val="24"/>
                    <w:szCs w:val="24"/>
                    <w:rtl w:val="0"/>
                  </w:rPr>
                  <w:t xml:space="preserve">Abril 19 2025</w:t>
                </w: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center"/>
              </w:tcPr>
              <w:p w:rsidR="00000000" w:rsidDel="00000000" w:rsidP="00000000" w:rsidRDefault="00000000" w:rsidRPr="00000000" w14:paraId="00000084">
                <w:pPr>
                  <w:widowControl w:val="0"/>
                  <w:spacing w:line="276" w:lineRule="auto"/>
                  <w:ind w:left="170.078" w:firstLine="0"/>
                  <w:jc w:val="center"/>
                  <w:rPr>
                    <w:rFonts w:ascii="Barlow Light" w:cs="Barlow Light" w:eastAsia="Barlow Light" w:hAnsi="Barlow Light"/>
                    <w:color w:val="595959"/>
                    <w:sz w:val="24"/>
                    <w:szCs w:val="24"/>
                    <w:highlight w:val="white"/>
                  </w:rPr>
                </w:pPr>
                <w:r w:rsidDel="00000000" w:rsidR="00000000" w:rsidRPr="00000000">
                  <w:rPr>
                    <w:rFonts w:ascii="Barlow" w:cs="Barlow" w:eastAsia="Barlow" w:hAnsi="Barlow"/>
                    <w:b w:val="1"/>
                    <w:color w:val="666666"/>
                    <w:sz w:val="24"/>
                    <w:szCs w:val="24"/>
                    <w:rtl w:val="0"/>
                  </w:rPr>
                  <w:t xml:space="preserve">2995 </w:t>
                </w:r>
                <w:r w:rsidDel="00000000" w:rsidR="00000000" w:rsidRPr="00000000">
                  <w:rPr>
                    <w:rFonts w:ascii="Barlow Light" w:cs="Barlow Light" w:eastAsia="Barlow Light" w:hAnsi="Barlow Light"/>
                    <w:color w:val="666666"/>
                    <w:sz w:val="24"/>
                    <w:szCs w:val="24"/>
                    <w:rtl w:val="0"/>
                  </w:rPr>
                  <w:t xml:space="preserve">USD</w:t>
                </w: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center"/>
              </w:tcPr>
              <w:p w:rsidR="00000000" w:rsidDel="00000000" w:rsidP="00000000" w:rsidRDefault="00000000" w:rsidRPr="00000000" w14:paraId="00000085">
                <w:pPr>
                  <w:widowControl w:val="0"/>
                  <w:spacing w:line="240" w:lineRule="auto"/>
                  <w:rPr>
                    <w:sz w:val="28"/>
                    <w:szCs w:val="28"/>
                  </w:rPr>
                </w:pP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center"/>
              </w:tcPr>
              <w:p w:rsidR="00000000" w:rsidDel="00000000" w:rsidP="00000000" w:rsidRDefault="00000000" w:rsidRPr="00000000" w14:paraId="00000086">
                <w:pPr>
                  <w:widowControl w:val="0"/>
                  <w:spacing w:line="240" w:lineRule="auto"/>
                  <w:rPr>
                    <w:sz w:val="28"/>
                    <w:szCs w:val="28"/>
                  </w:rPr>
                </w:pPr>
                <w:r w:rsidDel="00000000" w:rsidR="00000000" w:rsidRPr="00000000">
                  <w:rPr>
                    <w:rtl w:val="0"/>
                  </w:rPr>
                </w:r>
              </w:p>
            </w:tc>
          </w:tr>
          <w:tr>
            <w:trPr>
              <w:cantSplit w:val="0"/>
              <w:trHeight w:val="62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center"/>
              </w:tcPr>
              <w:p w:rsidR="00000000" w:rsidDel="00000000" w:rsidP="00000000" w:rsidRDefault="00000000" w:rsidRPr="00000000" w14:paraId="00000087">
                <w:pPr>
                  <w:widowControl w:val="0"/>
                  <w:spacing w:line="240" w:lineRule="auto"/>
                  <w:ind w:left="170.078" w:firstLine="0"/>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Mayo 20 2025</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center"/>
              </w:tcPr>
              <w:p w:rsidR="00000000" w:rsidDel="00000000" w:rsidP="00000000" w:rsidRDefault="00000000" w:rsidRPr="00000000" w14:paraId="00000088">
                <w:pPr>
                  <w:widowControl w:val="0"/>
                  <w:spacing w:line="240" w:lineRule="auto"/>
                  <w:rPr>
                    <w:sz w:val="28"/>
                    <w:szCs w:val="28"/>
                  </w:rPr>
                </w:pP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center"/>
              </w:tcPr>
              <w:p w:rsidR="00000000" w:rsidDel="00000000" w:rsidP="00000000" w:rsidRDefault="00000000" w:rsidRPr="00000000" w14:paraId="00000089">
                <w:pPr>
                  <w:widowControl w:val="0"/>
                  <w:spacing w:line="240" w:lineRule="auto"/>
                  <w:rPr>
                    <w:sz w:val="28"/>
                    <w:szCs w:val="28"/>
                  </w:rPr>
                </w:pP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center"/>
              </w:tcPr>
              <w:p w:rsidR="00000000" w:rsidDel="00000000" w:rsidP="00000000" w:rsidRDefault="00000000" w:rsidRPr="00000000" w14:paraId="0000008A">
                <w:pPr>
                  <w:widowControl w:val="0"/>
                  <w:spacing w:line="240" w:lineRule="auto"/>
                  <w:rPr>
                    <w:sz w:val="28"/>
                    <w:szCs w:val="28"/>
                  </w:rPr>
                </w:pPr>
                <w:r w:rsidDel="00000000" w:rsidR="00000000" w:rsidRPr="00000000">
                  <w:rPr>
                    <w:rtl w:val="0"/>
                  </w:rPr>
                </w:r>
              </w:p>
            </w:tc>
          </w:tr>
          <w:tr>
            <w:trPr>
              <w:cantSplit w:val="0"/>
              <w:trHeight w:val="62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center"/>
              </w:tcPr>
              <w:p w:rsidR="00000000" w:rsidDel="00000000" w:rsidP="00000000" w:rsidRDefault="00000000" w:rsidRPr="00000000" w14:paraId="0000008B">
                <w:pPr>
                  <w:widowControl w:val="0"/>
                  <w:spacing w:line="240" w:lineRule="auto"/>
                  <w:ind w:left="170.078" w:firstLine="0"/>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Septiembre 23 2025</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center"/>
              </w:tcPr>
              <w:p w:rsidR="00000000" w:rsidDel="00000000" w:rsidP="00000000" w:rsidRDefault="00000000" w:rsidRPr="00000000" w14:paraId="0000008C">
                <w:pPr>
                  <w:widowControl w:val="0"/>
                  <w:spacing w:line="240" w:lineRule="auto"/>
                  <w:rPr>
                    <w:sz w:val="28"/>
                    <w:szCs w:val="28"/>
                  </w:rPr>
                </w:pP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center"/>
              </w:tcPr>
              <w:p w:rsidR="00000000" w:rsidDel="00000000" w:rsidP="00000000" w:rsidRDefault="00000000" w:rsidRPr="00000000" w14:paraId="0000008D">
                <w:pPr>
                  <w:widowControl w:val="0"/>
                  <w:spacing w:line="240" w:lineRule="auto"/>
                  <w:rPr>
                    <w:sz w:val="28"/>
                    <w:szCs w:val="28"/>
                  </w:rPr>
                </w:pP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center"/>
              </w:tcPr>
              <w:p w:rsidR="00000000" w:rsidDel="00000000" w:rsidP="00000000" w:rsidRDefault="00000000" w:rsidRPr="00000000" w14:paraId="0000008E">
                <w:pPr>
                  <w:widowControl w:val="0"/>
                  <w:spacing w:line="240" w:lineRule="auto"/>
                  <w:rPr>
                    <w:sz w:val="28"/>
                    <w:szCs w:val="28"/>
                  </w:rPr>
                </w:pPr>
                <w:r w:rsidDel="00000000" w:rsidR="00000000" w:rsidRPr="00000000">
                  <w:rPr>
                    <w:rtl w:val="0"/>
                  </w:rPr>
                </w:r>
              </w:p>
            </w:tc>
          </w:tr>
          <w:tr>
            <w:trPr>
              <w:cantSplit w:val="0"/>
              <w:trHeight w:val="62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center"/>
              </w:tcPr>
              <w:p w:rsidR="00000000" w:rsidDel="00000000" w:rsidP="00000000" w:rsidRDefault="00000000" w:rsidRPr="00000000" w14:paraId="0000008F">
                <w:pPr>
                  <w:widowControl w:val="0"/>
                  <w:spacing w:line="240" w:lineRule="auto"/>
                  <w:ind w:left="170.078" w:firstLine="0"/>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Octubre 14 2025</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center"/>
              </w:tcPr>
              <w:p w:rsidR="00000000" w:rsidDel="00000000" w:rsidP="00000000" w:rsidRDefault="00000000" w:rsidRPr="00000000" w14:paraId="00000090">
                <w:pPr>
                  <w:widowControl w:val="0"/>
                  <w:spacing w:line="240" w:lineRule="auto"/>
                  <w:rPr>
                    <w:sz w:val="28"/>
                    <w:szCs w:val="28"/>
                  </w:rPr>
                </w:pP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center"/>
              </w:tcPr>
              <w:p w:rsidR="00000000" w:rsidDel="00000000" w:rsidP="00000000" w:rsidRDefault="00000000" w:rsidRPr="00000000" w14:paraId="00000091">
                <w:pPr>
                  <w:widowControl w:val="0"/>
                  <w:spacing w:line="240" w:lineRule="auto"/>
                  <w:rPr>
                    <w:sz w:val="28"/>
                    <w:szCs w:val="28"/>
                  </w:rPr>
                </w:pP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center"/>
              </w:tcPr>
              <w:p w:rsidR="00000000" w:rsidDel="00000000" w:rsidP="00000000" w:rsidRDefault="00000000" w:rsidRPr="00000000" w14:paraId="00000092">
                <w:pPr>
                  <w:widowControl w:val="0"/>
                  <w:spacing w:line="240" w:lineRule="auto"/>
                  <w:rPr>
                    <w:sz w:val="28"/>
                    <w:szCs w:val="28"/>
                  </w:rPr>
                </w:pPr>
                <w:r w:rsidDel="00000000" w:rsidR="00000000" w:rsidRPr="00000000">
                  <w:rPr>
                    <w:rtl w:val="0"/>
                  </w:rPr>
                </w:r>
              </w:p>
            </w:tc>
          </w:tr>
          <w:tr>
            <w:trPr>
              <w:cantSplit w:val="0"/>
              <w:trHeight w:val="480" w:hRule="atLeast"/>
              <w:tblHeader w:val="0"/>
            </w:trPr>
            <w:tc>
              <w:tcPr>
                <w:gridSpan w:val="4"/>
                <w:tcBorders>
                  <w:top w:color="96b2bc" w:space="0" w:sz="8" w:val="single"/>
                  <w:left w:color="ffffff" w:space="0" w:sz="8" w:val="single"/>
                  <w:bottom w:color="96b2bc" w:space="0" w:sz="8" w:val="single"/>
                  <w:right w:color="000000" w:space="0" w:sz="0" w:val="nil"/>
                </w:tcBorders>
                <w:tcMar>
                  <w:top w:w="60.0" w:type="dxa"/>
                  <w:left w:w="0.0" w:type="dxa"/>
                  <w:bottom w:w="0.0" w:type="dxa"/>
                  <w:right w:w="0.0" w:type="dxa"/>
                </w:tcMar>
                <w:vAlign w:val="center"/>
              </w:tcPr>
              <w:p w:rsidR="00000000" w:rsidDel="00000000" w:rsidP="00000000" w:rsidRDefault="00000000" w:rsidRPr="00000000" w14:paraId="00000093">
                <w:pPr>
                  <w:widowControl w:val="0"/>
                  <w:spacing w:line="276" w:lineRule="auto"/>
                  <w:ind w:left="170.078" w:firstLine="0"/>
                  <w:jc w:val="both"/>
                  <w:rPr>
                    <w:rFonts w:ascii="Barlow" w:cs="Barlow" w:eastAsia="Barlow" w:hAnsi="Barlow"/>
                    <w:b w:val="1"/>
                    <w:i w:val="1"/>
                    <w:color w:val="666666"/>
                    <w:sz w:val="20"/>
                    <w:szCs w:val="20"/>
                    <w:shd w:fill="eeff41" w:val="clear"/>
                  </w:rPr>
                </w:pPr>
                <w:r w:rsidDel="00000000" w:rsidR="00000000" w:rsidRPr="00000000">
                  <w:rPr>
                    <w:rFonts w:ascii="Barlow Light" w:cs="Barlow Light" w:eastAsia="Barlow Light" w:hAnsi="Barlow Light"/>
                    <w:i w:val="1"/>
                    <w:color w:val="666666"/>
                    <w:sz w:val="20"/>
                    <w:szCs w:val="20"/>
                    <w:rtl w:val="0"/>
                  </w:rPr>
                  <w:t xml:space="preserve">** Precios en dólares por persona. Los precios están sujetos a modificación sin previo aviso. </w:t>
                </w:r>
                <w:r w:rsidDel="00000000" w:rsidR="00000000" w:rsidRPr="00000000">
                  <w:rPr>
                    <w:rtl w:val="0"/>
                  </w:rPr>
                </w:r>
              </w:p>
            </w:tc>
          </w:tr>
        </w:tbl>
      </w:sdtContent>
    </w:sdt>
    <w:p w:rsidR="00000000" w:rsidDel="00000000" w:rsidP="00000000" w:rsidRDefault="00000000" w:rsidRPr="00000000" w14:paraId="00000097">
      <w:pPr>
        <w:widowControl w:val="0"/>
        <w:rPr/>
      </w:pPr>
      <w:r w:rsidDel="00000000" w:rsidR="00000000" w:rsidRPr="00000000">
        <w:rPr>
          <w:rtl w:val="0"/>
        </w:rPr>
      </w:r>
    </w:p>
    <w:p w:rsidR="00000000" w:rsidDel="00000000" w:rsidP="00000000" w:rsidRDefault="00000000" w:rsidRPr="00000000" w14:paraId="00000098">
      <w:pPr>
        <w:widowControl w:val="0"/>
        <w:rPr/>
      </w:pPr>
      <w:r w:rsidDel="00000000" w:rsidR="00000000" w:rsidRPr="00000000">
        <w:rPr>
          <w:rtl w:val="0"/>
        </w:rPr>
      </w:r>
    </w:p>
    <w:p w:rsidR="00000000" w:rsidDel="00000000" w:rsidP="00000000" w:rsidRDefault="00000000" w:rsidRPr="00000000" w14:paraId="00000099">
      <w:pPr>
        <w:widowControl w:val="0"/>
        <w:rPr/>
      </w:pPr>
      <w:r w:rsidDel="00000000" w:rsidR="00000000" w:rsidRPr="00000000">
        <w:rPr>
          <w:rtl w:val="0"/>
        </w:rPr>
      </w:r>
    </w:p>
    <w:p w:rsidR="00000000" w:rsidDel="00000000" w:rsidP="00000000" w:rsidRDefault="00000000" w:rsidRPr="00000000" w14:paraId="0000009A">
      <w:pPr>
        <w:widowControl w:val="0"/>
        <w:rPr/>
      </w:pPr>
      <w:r w:rsidDel="00000000" w:rsidR="00000000" w:rsidRPr="00000000">
        <w:rPr>
          <w:rtl w:val="0"/>
        </w:rPr>
      </w:r>
    </w:p>
    <w:p w:rsidR="00000000" w:rsidDel="00000000" w:rsidP="00000000" w:rsidRDefault="00000000" w:rsidRPr="00000000" w14:paraId="0000009B">
      <w:pPr>
        <w:widowControl w:val="0"/>
        <w:rPr/>
      </w:pPr>
      <w:r w:rsidDel="00000000" w:rsidR="00000000" w:rsidRPr="00000000">
        <w:rPr>
          <w:rtl w:val="0"/>
        </w:rPr>
      </w:r>
    </w:p>
    <w:p w:rsidR="00000000" w:rsidDel="00000000" w:rsidP="00000000" w:rsidRDefault="00000000" w:rsidRPr="00000000" w14:paraId="0000009C">
      <w:pPr>
        <w:widowControl w:val="0"/>
        <w:spacing w:line="276" w:lineRule="auto"/>
        <w:rPr/>
      </w:pPr>
      <w:r w:rsidDel="00000000" w:rsidR="00000000" w:rsidRPr="00000000">
        <w:rPr>
          <w:rtl w:val="0"/>
        </w:rPr>
      </w:r>
    </w:p>
    <w:sdt>
      <w:sdtPr>
        <w:lock w:val="contentLocked"/>
        <w:tag w:val="goog_rdk_1"/>
      </w:sdtPr>
      <w:sdtContent>
        <w:tbl>
          <w:tblPr>
            <w:tblStyle w:val="Table4"/>
            <w:tblW w:w="8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60"/>
            <w:tblGridChange w:id="0">
              <w:tblGrid>
                <w:gridCol w:w="8960"/>
              </w:tblGrid>
            </w:tblGridChange>
          </w:tblGrid>
          <w:tr>
            <w:trPr>
              <w:cantSplit w:val="0"/>
              <w:trHeight w:val="380" w:hRule="atLeast"/>
              <w:tblHeader w:val="0"/>
            </w:trPr>
            <w:tc>
              <w:tcPr>
                <w:tcBorders>
                  <w:top w:color="ffffff" w:space="0" w:sz="8" w:val="single"/>
                  <w:left w:color="ffffff" w:space="0" w:sz="8" w:val="single"/>
                  <w:bottom w:color="9e9e9e" w:space="0" w:sz="8" w:val="single"/>
                  <w:right w:color="ffffff" w:space="0" w:sz="8" w:val="single"/>
                </w:tcBorders>
                <w:tcMar>
                  <w:top w:w="20.0" w:type="dxa"/>
                  <w:left w:w="20.0" w:type="dxa"/>
                  <w:bottom w:w="0.0" w:type="dxa"/>
                  <w:right w:w="20.0" w:type="dxa"/>
                </w:tcMar>
                <w:vAlign w:val="bottom"/>
              </w:tcPr>
              <w:p w:rsidR="00000000" w:rsidDel="00000000" w:rsidP="00000000" w:rsidRDefault="00000000" w:rsidRPr="00000000" w14:paraId="0000009D">
                <w:pPr>
                  <w:widowControl w:val="0"/>
                  <w:spacing w:after="160" w:line="360" w:lineRule="auto"/>
                  <w:rPr>
                    <w:rFonts w:ascii="Calibri" w:cs="Calibri" w:eastAsia="Calibri" w:hAnsi="Calibri"/>
                    <w:sz w:val="24"/>
                    <w:szCs w:val="24"/>
                  </w:rPr>
                </w:pPr>
                <w:r w:rsidDel="00000000" w:rsidR="00000000" w:rsidRPr="00000000">
                  <w:rPr>
                    <w:rFonts w:ascii="Barlow" w:cs="Barlow" w:eastAsia="Barlow" w:hAnsi="Barlow"/>
                    <w:b w:val="1"/>
                    <w:color w:val="96b2bc"/>
                    <w:sz w:val="24"/>
                    <w:szCs w:val="24"/>
                    <w:rtl w:val="0"/>
                  </w:rPr>
                  <w:t xml:space="preserve">INCLUYE</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tc>
          </w:tr>
          <w:tr>
            <w:trPr>
              <w:cantSplit w:val="0"/>
              <w:trHeight w:val="440" w:hRule="atLeast"/>
              <w:tblHeader w:val="0"/>
            </w:trPr>
            <w:tc>
              <w:tcPr>
                <w:tcBorders>
                  <w:top w:color="9e9e9e" w:space="0" w:sz="8" w:val="single"/>
                  <w:left w:color="ffffff" w:space="0" w:sz="8" w:val="single"/>
                  <w:bottom w:color="ffffff" w:space="0" w:sz="8" w:val="single"/>
                  <w:right w:color="ffffff" w:space="0" w:sz="8" w:val="single"/>
                </w:tcBorders>
                <w:tcMar>
                  <w:top w:w="180.0" w:type="dxa"/>
                  <w:left w:w="20.0" w:type="dxa"/>
                  <w:bottom w:w="0.0" w:type="dxa"/>
                  <w:right w:w="20.0" w:type="dxa"/>
                </w:tcMar>
                <w:vAlign w:val="bottom"/>
              </w:tcPr>
              <w:p w:rsidR="00000000" w:rsidDel="00000000" w:rsidP="00000000" w:rsidRDefault="00000000" w:rsidRPr="00000000" w14:paraId="0000009E">
                <w:pPr>
                  <w:widowControl w:val="0"/>
                  <w:numPr>
                    <w:ilvl w:val="0"/>
                    <w:numId w:val="2"/>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Grupos pequeños</w:t>
                </w:r>
              </w:p>
              <w:p w:rsidR="00000000" w:rsidDel="00000000" w:rsidP="00000000" w:rsidRDefault="00000000" w:rsidRPr="00000000" w14:paraId="0000009F">
                <w:pPr>
                  <w:widowControl w:val="0"/>
                  <w:numPr>
                    <w:ilvl w:val="0"/>
                    <w:numId w:val="2"/>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Traslado de llegada y salida desde el aeropuerto de Fiumicino</w:t>
                </w:r>
              </w:p>
              <w:p w:rsidR="00000000" w:rsidDel="00000000" w:rsidP="00000000" w:rsidRDefault="00000000" w:rsidRPr="00000000" w14:paraId="000000A0">
                <w:pPr>
                  <w:widowControl w:val="0"/>
                  <w:numPr>
                    <w:ilvl w:val="0"/>
                    <w:numId w:val="2"/>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Guia de Habla Hispana todo el recorrido</w:t>
                </w:r>
              </w:p>
              <w:p w:rsidR="00000000" w:rsidDel="00000000" w:rsidP="00000000" w:rsidRDefault="00000000" w:rsidRPr="00000000" w14:paraId="000000A1">
                <w:pPr>
                  <w:widowControl w:val="0"/>
                  <w:numPr>
                    <w:ilvl w:val="0"/>
                    <w:numId w:val="2"/>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Guías locales en: Roma, Capri. Pompei, Matera,  Taormina &amp; Palermo</w:t>
                </w:r>
              </w:p>
              <w:p w:rsidR="00000000" w:rsidDel="00000000" w:rsidP="00000000" w:rsidRDefault="00000000" w:rsidRPr="00000000" w14:paraId="000000A2">
                <w:pPr>
                  <w:widowControl w:val="0"/>
                  <w:numPr>
                    <w:ilvl w:val="0"/>
                    <w:numId w:val="2"/>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Total 1 almuerzo y 3 cenas incluidas</w:t>
                </w:r>
              </w:p>
              <w:p w:rsidR="00000000" w:rsidDel="00000000" w:rsidP="00000000" w:rsidRDefault="00000000" w:rsidRPr="00000000" w14:paraId="000000A3">
                <w:pPr>
                  <w:widowControl w:val="0"/>
                  <w:numPr>
                    <w:ilvl w:val="0"/>
                    <w:numId w:val="2"/>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Servicio de maleteros durante todo el recorrido</w:t>
                </w:r>
              </w:p>
              <w:p w:rsidR="00000000" w:rsidDel="00000000" w:rsidP="00000000" w:rsidRDefault="00000000" w:rsidRPr="00000000" w14:paraId="000000A4">
                <w:pPr>
                  <w:widowControl w:val="0"/>
                  <w:numPr>
                    <w:ilvl w:val="0"/>
                    <w:numId w:val="2"/>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Audífonos todo el recorrido</w:t>
                </w:r>
              </w:p>
              <w:p w:rsidR="00000000" w:rsidDel="00000000" w:rsidP="00000000" w:rsidRDefault="00000000" w:rsidRPr="00000000" w14:paraId="000000A5">
                <w:pPr>
                  <w:widowControl w:val="0"/>
                  <w:numPr>
                    <w:ilvl w:val="0"/>
                    <w:numId w:val="2"/>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Entrada al Sitio Arqueológico de Pompeya </w:t>
                </w:r>
              </w:p>
              <w:p w:rsidR="00000000" w:rsidDel="00000000" w:rsidP="00000000" w:rsidRDefault="00000000" w:rsidRPr="00000000" w14:paraId="000000A6">
                <w:pPr>
                  <w:widowControl w:val="0"/>
                  <w:numPr>
                    <w:ilvl w:val="0"/>
                    <w:numId w:val="2"/>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Entrada incluida a la Catedral de Monreale</w:t>
                </w:r>
              </w:p>
              <w:p w:rsidR="00000000" w:rsidDel="00000000" w:rsidP="00000000" w:rsidRDefault="00000000" w:rsidRPr="00000000" w14:paraId="000000A7">
                <w:pPr>
                  <w:widowControl w:val="0"/>
                  <w:numPr>
                    <w:ilvl w:val="0"/>
                    <w:numId w:val="2"/>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Visita a una Estancia Agrícola con degustación / Muzzarella</w:t>
                </w:r>
              </w:p>
              <w:p w:rsidR="00000000" w:rsidDel="00000000" w:rsidP="00000000" w:rsidRDefault="00000000" w:rsidRPr="00000000" w14:paraId="000000A8">
                <w:pPr>
                  <w:widowControl w:val="0"/>
                  <w:numPr>
                    <w:ilvl w:val="0"/>
                    <w:numId w:val="2"/>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Hoteles 4* superiores con ubicación céntrica</w:t>
                </w:r>
              </w:p>
              <w:p w:rsidR="00000000" w:rsidDel="00000000" w:rsidP="00000000" w:rsidRDefault="00000000" w:rsidRPr="00000000" w14:paraId="000000A9">
                <w:pPr>
                  <w:widowControl w:val="0"/>
                  <w:numPr>
                    <w:ilvl w:val="0"/>
                    <w:numId w:val="2"/>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Ferry de San Giovanni a Messina</w:t>
                </w:r>
              </w:p>
              <w:p w:rsidR="00000000" w:rsidDel="00000000" w:rsidP="00000000" w:rsidRDefault="00000000" w:rsidRPr="00000000" w14:paraId="000000AA">
                <w:pPr>
                  <w:widowControl w:val="0"/>
                  <w:numPr>
                    <w:ilvl w:val="0"/>
                    <w:numId w:val="2"/>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Ferry de Palermo a Nápoles Incluido</w:t>
                </w:r>
              </w:p>
              <w:p w:rsidR="00000000" w:rsidDel="00000000" w:rsidP="00000000" w:rsidRDefault="00000000" w:rsidRPr="00000000" w14:paraId="000000AB">
                <w:pPr>
                  <w:widowControl w:val="0"/>
                  <w:numPr>
                    <w:ilvl w:val="0"/>
                    <w:numId w:val="2"/>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Entrada incluida al teatro Romano de Taormina</w:t>
                </w:r>
              </w:p>
              <w:p w:rsidR="00000000" w:rsidDel="00000000" w:rsidP="00000000" w:rsidRDefault="00000000" w:rsidRPr="00000000" w14:paraId="000000AC">
                <w:pPr>
                  <w:widowControl w:val="0"/>
                  <w:numPr>
                    <w:ilvl w:val="0"/>
                    <w:numId w:val="2"/>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Impuestos hoteleros incluidos</w:t>
                </w:r>
              </w:p>
              <w:p w:rsidR="00000000" w:rsidDel="00000000" w:rsidP="00000000" w:rsidRDefault="00000000" w:rsidRPr="00000000" w14:paraId="000000AD">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AE">
                <w:pPr>
                  <w:widowControl w:val="0"/>
                  <w:spacing w:line="276" w:lineRule="auto"/>
                  <w:jc w:val="both"/>
                  <w:rPr>
                    <w:rFonts w:ascii="Barlow Light" w:cs="Barlow Light" w:eastAsia="Barlow Light" w:hAnsi="Barlow Light"/>
                    <w:color w:val="666666"/>
                  </w:rPr>
                </w:pPr>
                <w:r w:rsidDel="00000000" w:rsidR="00000000" w:rsidRPr="00000000">
                  <w:rPr>
                    <w:rtl w:val="0"/>
                  </w:rPr>
                </w:r>
              </w:p>
            </w:tc>
          </w:tr>
          <w:tr>
            <w:trPr>
              <w:cantSplit w:val="0"/>
              <w:trHeight w:val="780" w:hRule="atLeast"/>
              <w:tblHeader w:val="0"/>
            </w:trPr>
            <w:tc>
              <w:tcPr>
                <w:tcBorders>
                  <w:top w:color="ffffff" w:space="0" w:sz="8" w:val="single"/>
                  <w:left w:color="ffffff" w:space="0" w:sz="8" w:val="single"/>
                  <w:bottom w:color="9e9e9e" w:space="0" w:sz="8" w:val="single"/>
                  <w:right w:color="ffffff" w:space="0" w:sz="8" w:val="single"/>
                </w:tcBorders>
                <w:tcMar>
                  <w:top w:w="20.0" w:type="dxa"/>
                  <w:left w:w="20.0" w:type="dxa"/>
                  <w:bottom w:w="0.0" w:type="dxa"/>
                  <w:right w:w="20.0" w:type="dxa"/>
                </w:tcMar>
                <w:vAlign w:val="bottom"/>
              </w:tcPr>
              <w:p w:rsidR="00000000" w:rsidDel="00000000" w:rsidP="00000000" w:rsidRDefault="00000000" w:rsidRPr="00000000" w14:paraId="000000AF">
                <w:pPr>
                  <w:widowControl w:val="0"/>
                  <w:spacing w:after="160" w:line="276" w:lineRule="auto"/>
                  <w:rPr>
                    <w:rFonts w:ascii="Barlow" w:cs="Barlow" w:eastAsia="Barlow" w:hAnsi="Barlow"/>
                    <w:b w:val="1"/>
                    <w:color w:val="96b2bc"/>
                    <w:sz w:val="24"/>
                    <w:szCs w:val="24"/>
                  </w:rPr>
                </w:pPr>
                <w:r w:rsidDel="00000000" w:rsidR="00000000" w:rsidRPr="00000000">
                  <w:rPr>
                    <w:rFonts w:ascii="Barlow" w:cs="Barlow" w:eastAsia="Barlow" w:hAnsi="Barlow"/>
                    <w:b w:val="1"/>
                    <w:color w:val="96b2bc"/>
                    <w:sz w:val="24"/>
                    <w:szCs w:val="24"/>
                    <w:rtl w:val="0"/>
                  </w:rPr>
                  <w:t xml:space="preserve">NO INCLUYE </w:t>
                </w:r>
              </w:p>
            </w:tc>
          </w:tr>
          <w:tr>
            <w:trPr>
              <w:cantSplit w:val="0"/>
              <w:trHeight w:val="240" w:hRule="atLeast"/>
              <w:tblHeader w:val="0"/>
            </w:trPr>
            <w:tc>
              <w:tcPr>
                <w:tcBorders>
                  <w:top w:color="9e9e9e" w:space="0" w:sz="8" w:val="single"/>
                  <w:left w:color="ffffff" w:space="0" w:sz="8" w:val="single"/>
                  <w:bottom w:color="ffffff" w:space="0" w:sz="8" w:val="single"/>
                  <w:right w:color="ffffff" w:space="0" w:sz="8" w:val="single"/>
                </w:tcBorders>
                <w:tcMar>
                  <w:top w:w="180.0" w:type="dxa"/>
                  <w:left w:w="20.0" w:type="dxa"/>
                  <w:bottom w:w="0.0" w:type="dxa"/>
                  <w:right w:w="20.0" w:type="dxa"/>
                </w:tcMar>
                <w:vAlign w:val="bottom"/>
              </w:tcPr>
              <w:p w:rsidR="00000000" w:rsidDel="00000000" w:rsidP="00000000" w:rsidRDefault="00000000" w:rsidRPr="00000000" w14:paraId="000000B0">
                <w:pPr>
                  <w:widowControl w:val="0"/>
                  <w:numPr>
                    <w:ilvl w:val="0"/>
                    <w:numId w:val="1"/>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Vuelos internacionales y domésticos  no indicados</w:t>
                </w:r>
              </w:p>
              <w:p w:rsidR="00000000" w:rsidDel="00000000" w:rsidP="00000000" w:rsidRDefault="00000000" w:rsidRPr="00000000" w14:paraId="000000B1">
                <w:pPr>
                  <w:widowControl w:val="0"/>
                  <w:numPr>
                    <w:ilvl w:val="0"/>
                    <w:numId w:val="1"/>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Actividades y comidas no mencionadas en el itinerario</w:t>
                </w:r>
              </w:p>
              <w:p w:rsidR="00000000" w:rsidDel="00000000" w:rsidP="00000000" w:rsidRDefault="00000000" w:rsidRPr="00000000" w14:paraId="000000B2">
                <w:pPr>
                  <w:widowControl w:val="0"/>
                  <w:numPr>
                    <w:ilvl w:val="0"/>
                    <w:numId w:val="1"/>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Propinas</w:t>
                </w:r>
              </w:p>
              <w:p w:rsidR="00000000" w:rsidDel="00000000" w:rsidP="00000000" w:rsidRDefault="00000000" w:rsidRPr="00000000" w14:paraId="000000B3">
                <w:pPr>
                  <w:widowControl w:val="0"/>
                  <w:numPr>
                    <w:ilvl w:val="0"/>
                    <w:numId w:val="1"/>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Gastos de carácter personal</w:t>
                </w:r>
              </w:p>
              <w:p w:rsidR="00000000" w:rsidDel="00000000" w:rsidP="00000000" w:rsidRDefault="00000000" w:rsidRPr="00000000" w14:paraId="000000B4">
                <w:pPr>
                  <w:widowControl w:val="0"/>
                  <w:numPr>
                    <w:ilvl w:val="0"/>
                    <w:numId w:val="1"/>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Excursiones opcionales</w:t>
                </w:r>
              </w:p>
              <w:p w:rsidR="00000000" w:rsidDel="00000000" w:rsidP="00000000" w:rsidRDefault="00000000" w:rsidRPr="00000000" w14:paraId="000000B5">
                <w:pPr>
                  <w:widowControl w:val="0"/>
                  <w:numPr>
                    <w:ilvl w:val="0"/>
                    <w:numId w:val="1"/>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Visados</w:t>
                </w:r>
              </w:p>
              <w:p w:rsidR="00000000" w:rsidDel="00000000" w:rsidP="00000000" w:rsidRDefault="00000000" w:rsidRPr="00000000" w14:paraId="000000B6">
                <w:pPr>
                  <w:widowControl w:val="0"/>
                  <w:numPr>
                    <w:ilvl w:val="0"/>
                    <w:numId w:val="1"/>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Impuestos</w:t>
                </w:r>
              </w:p>
              <w:p w:rsidR="00000000" w:rsidDel="00000000" w:rsidP="00000000" w:rsidRDefault="00000000" w:rsidRPr="00000000" w14:paraId="000000B7">
                <w:pPr>
                  <w:widowControl w:val="0"/>
                  <w:numPr>
                    <w:ilvl w:val="0"/>
                    <w:numId w:val="1"/>
                  </w:numPr>
                  <w:spacing w:line="276" w:lineRule="auto"/>
                  <w:ind w:left="720" w:hanging="360"/>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Ningún servicio no especificado </w:t>
                </w:r>
              </w:p>
              <w:p w:rsidR="00000000" w:rsidDel="00000000" w:rsidP="00000000" w:rsidRDefault="00000000" w:rsidRPr="00000000" w14:paraId="000000B8">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B9">
                <w:pPr>
                  <w:widowControl w:val="0"/>
                  <w:spacing w:line="276" w:lineRule="auto"/>
                  <w:jc w:val="both"/>
                  <w:rPr>
                    <w:rFonts w:ascii="Barlow Light" w:cs="Barlow Light" w:eastAsia="Barlow Light" w:hAnsi="Barlow Light"/>
                    <w:color w:val="666666"/>
                  </w:rPr>
                </w:pPr>
                <w:r w:rsidDel="00000000" w:rsidR="00000000" w:rsidRPr="00000000">
                  <w:rPr>
                    <w:rtl w:val="0"/>
                  </w:rPr>
                </w:r>
              </w:p>
            </w:tc>
          </w:tr>
        </w:tbl>
      </w:sdtContent>
    </w:sdt>
    <w:p w:rsidR="00000000" w:rsidDel="00000000" w:rsidP="00000000" w:rsidRDefault="00000000" w:rsidRPr="00000000" w14:paraId="000000BA">
      <w:pPr>
        <w:widowControl w:val="0"/>
        <w:spacing w:line="276" w:lineRule="auto"/>
        <w:rPr/>
      </w:pPr>
      <w:r w:rsidDel="00000000" w:rsidR="00000000" w:rsidRPr="00000000">
        <w:rPr>
          <w:rtl w:val="0"/>
        </w:rPr>
      </w:r>
    </w:p>
    <w:sdt>
      <w:sdtPr>
        <w:lock w:val="contentLocked"/>
        <w:tag w:val="goog_rdk_2"/>
      </w:sdtPr>
      <w:sdtContent>
        <w:tbl>
          <w:tblPr>
            <w:tblStyle w:val="Table5"/>
            <w:tblW w:w="8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60"/>
            <w:tblGridChange w:id="0">
              <w:tblGrid>
                <w:gridCol w:w="8960"/>
              </w:tblGrid>
            </w:tblGridChange>
          </w:tblGrid>
          <w:tr>
            <w:trPr>
              <w:cantSplit w:val="0"/>
              <w:trHeight w:val="320" w:hRule="atLeast"/>
              <w:tblHeader w:val="0"/>
            </w:trPr>
            <w:tc>
              <w:tcPr>
                <w:tcBorders>
                  <w:top w:color="ffffff" w:space="0" w:sz="8" w:val="single"/>
                  <w:left w:color="ffffff" w:space="0" w:sz="8" w:val="single"/>
                  <w:bottom w:color="9e9e9e" w:space="0" w:sz="8" w:val="single"/>
                  <w:right w:color="ffffff" w:space="0" w:sz="8" w:val="single"/>
                </w:tcBorders>
                <w:tcMar>
                  <w:top w:w="20.0" w:type="dxa"/>
                  <w:left w:w="20.0" w:type="dxa"/>
                  <w:bottom w:w="0.0" w:type="dxa"/>
                  <w:right w:w="20.0" w:type="dxa"/>
                </w:tcMar>
                <w:vAlign w:val="bottom"/>
              </w:tcPr>
              <w:p w:rsidR="00000000" w:rsidDel="00000000" w:rsidP="00000000" w:rsidRDefault="00000000" w:rsidRPr="00000000" w14:paraId="000000BB">
                <w:pPr>
                  <w:widowControl w:val="0"/>
                  <w:spacing w:after="160" w:line="360" w:lineRule="auto"/>
                  <w:rPr>
                    <w:rFonts w:ascii="Calibri" w:cs="Calibri" w:eastAsia="Calibri" w:hAnsi="Calibri"/>
                    <w:sz w:val="24"/>
                    <w:szCs w:val="24"/>
                  </w:rPr>
                </w:pPr>
                <w:r w:rsidDel="00000000" w:rsidR="00000000" w:rsidRPr="00000000">
                  <w:rPr>
                    <w:rFonts w:ascii="Barlow" w:cs="Barlow" w:eastAsia="Barlow" w:hAnsi="Barlow"/>
                    <w:b w:val="1"/>
                    <w:color w:val="96b2bc"/>
                    <w:sz w:val="24"/>
                    <w:szCs w:val="24"/>
                    <w:rtl w:val="0"/>
                  </w:rPr>
                  <w:t xml:space="preserve">NOTAS IMPORTANTES</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tc>
          </w:tr>
          <w:tr>
            <w:trPr>
              <w:cantSplit w:val="0"/>
              <w:trHeight w:val="1200" w:hRule="atLeast"/>
              <w:tblHeader w:val="0"/>
            </w:trPr>
            <w:tc>
              <w:tcPr>
                <w:tcBorders>
                  <w:top w:color="9e9e9e" w:space="0" w:sz="8" w:val="single"/>
                  <w:left w:color="ffffff" w:space="0" w:sz="8" w:val="single"/>
                  <w:bottom w:color="ffffff" w:space="0" w:sz="8" w:val="single"/>
                  <w:right w:color="ffffff" w:space="0" w:sz="8" w:val="single"/>
                </w:tcBorders>
                <w:tcMar>
                  <w:top w:w="180.0" w:type="dxa"/>
                  <w:left w:w="20.0" w:type="dxa"/>
                  <w:bottom w:w="0.0" w:type="dxa"/>
                  <w:right w:w="20.0" w:type="dxa"/>
                </w:tcMar>
                <w:vAlign w:val="bottom"/>
              </w:tcPr>
              <w:p w:rsidR="00000000" w:rsidDel="00000000" w:rsidP="00000000" w:rsidRDefault="00000000" w:rsidRPr="00000000" w14:paraId="000000BC">
                <w:pPr>
                  <w:widowControl w:val="0"/>
                  <w:numPr>
                    <w:ilvl w:val="0"/>
                    <w:numId w:val="3"/>
                  </w:numPr>
                  <w:spacing w:line="240" w:lineRule="auto"/>
                  <w:ind w:left="720" w:hanging="360"/>
                  <w:jc w:val="both"/>
                  <w:rPr>
                    <w:rFonts w:ascii="Barlow Light" w:cs="Barlow Light" w:eastAsia="Barlow Light" w:hAnsi="Barlow Light"/>
                    <w:color w:val="666666"/>
                    <w:sz w:val="28"/>
                    <w:szCs w:val="28"/>
                  </w:rPr>
                </w:pPr>
                <w:r w:rsidDel="00000000" w:rsidR="00000000" w:rsidRPr="00000000">
                  <w:rPr>
                    <w:rFonts w:ascii="Barlow Light" w:cs="Barlow Light" w:eastAsia="Barlow Light" w:hAnsi="Barlow Light"/>
                    <w:color w:val="666666"/>
                    <w:rtl w:val="0"/>
                  </w:rPr>
                  <w:t xml:space="preserve">El orden de los servicios podría variar según disponibilidad aérea y/o terrestre.</w:t>
                </w:r>
              </w:p>
              <w:p w:rsidR="00000000" w:rsidDel="00000000" w:rsidP="00000000" w:rsidRDefault="00000000" w:rsidRPr="00000000" w14:paraId="000000BD">
                <w:pPr>
                  <w:widowControl w:val="0"/>
                  <w:numPr>
                    <w:ilvl w:val="0"/>
                    <w:numId w:val="3"/>
                  </w:numPr>
                  <w:spacing w:line="240" w:lineRule="auto"/>
                  <w:ind w:left="720" w:hanging="360"/>
                  <w:jc w:val="both"/>
                  <w:rPr>
                    <w:rFonts w:ascii="Barlow Light" w:cs="Barlow Light" w:eastAsia="Barlow Light" w:hAnsi="Barlow Light"/>
                    <w:color w:val="666666"/>
                    <w:sz w:val="28"/>
                    <w:szCs w:val="28"/>
                  </w:rPr>
                </w:pPr>
                <w:r w:rsidDel="00000000" w:rsidR="00000000" w:rsidRPr="00000000">
                  <w:rPr>
                    <w:rFonts w:ascii="Barlow Light" w:cs="Barlow Light" w:eastAsia="Barlow Light" w:hAnsi="Barlow Light"/>
                    <w:color w:val="666666"/>
                    <w:rtl w:val="0"/>
                  </w:rPr>
                  <w:t xml:space="preserve">Existen impuestos de salida que deben pagarse directamente en el aeropuerto.</w:t>
                </w:r>
              </w:p>
              <w:p w:rsidR="00000000" w:rsidDel="00000000" w:rsidP="00000000" w:rsidRDefault="00000000" w:rsidRPr="00000000" w14:paraId="000000BE">
                <w:pPr>
                  <w:widowControl w:val="0"/>
                  <w:numPr>
                    <w:ilvl w:val="0"/>
                    <w:numId w:val="3"/>
                  </w:numPr>
                  <w:spacing w:line="240" w:lineRule="auto"/>
                  <w:ind w:left="720" w:hanging="360"/>
                  <w:jc w:val="both"/>
                  <w:rPr>
                    <w:rFonts w:ascii="Barlow Light" w:cs="Barlow Light" w:eastAsia="Barlow Light" w:hAnsi="Barlow Light"/>
                    <w:color w:val="666666"/>
                    <w:sz w:val="28"/>
                    <w:szCs w:val="28"/>
                  </w:rPr>
                </w:pPr>
                <w:r w:rsidDel="00000000" w:rsidR="00000000" w:rsidRPr="00000000">
                  <w:rPr>
                    <w:rFonts w:ascii="Barlow Light" w:cs="Barlow Light" w:eastAsia="Barlow Light" w:hAnsi="Barlow Light"/>
                    <w:color w:val="666666"/>
                    <w:rtl w:val="0"/>
                  </w:rPr>
                  <w:t xml:space="preserve">Es responsabilidad del pasajero contar con pasaporte vigente, así como de visados y requisitos necesarios para realizar su viaje.</w:t>
                </w:r>
              </w:p>
            </w:tc>
          </w:tr>
        </w:tbl>
      </w:sdtContent>
    </w:sdt>
    <w:p w:rsidR="00000000" w:rsidDel="00000000" w:rsidP="00000000" w:rsidRDefault="00000000" w:rsidRPr="00000000" w14:paraId="000000BF">
      <w:pPr>
        <w:widowControl w:val="0"/>
        <w:spacing w:line="240" w:lineRule="auto"/>
        <w:rPr/>
      </w:pPr>
      <w:r w:rsidDel="00000000" w:rsidR="00000000" w:rsidRPr="00000000">
        <w:rPr>
          <w:rtl w:val="0"/>
        </w:rPr>
      </w:r>
    </w:p>
    <w:p w:rsidR="00000000" w:rsidDel="00000000" w:rsidP="00000000" w:rsidRDefault="00000000" w:rsidRPr="00000000" w14:paraId="000000C0">
      <w:pPr>
        <w:widowControl w:val="0"/>
        <w:spacing w:line="240" w:lineRule="auto"/>
        <w:rPr/>
      </w:pPr>
      <w:r w:rsidDel="00000000" w:rsidR="00000000" w:rsidRPr="00000000">
        <w:rPr>
          <w:rtl w:val="0"/>
        </w:rPr>
      </w:r>
    </w:p>
    <w:p w:rsidR="00000000" w:rsidDel="00000000" w:rsidP="00000000" w:rsidRDefault="00000000" w:rsidRPr="00000000" w14:paraId="000000C1">
      <w:pPr>
        <w:widowControl w:val="0"/>
        <w:spacing w:line="240" w:lineRule="auto"/>
        <w:rPr/>
      </w:pPr>
      <w:r w:rsidDel="00000000" w:rsidR="00000000" w:rsidRPr="00000000">
        <w:rPr>
          <w:rtl w:val="0"/>
        </w:rPr>
      </w:r>
    </w:p>
    <w:p w:rsidR="00000000" w:rsidDel="00000000" w:rsidP="00000000" w:rsidRDefault="00000000" w:rsidRPr="00000000" w14:paraId="000000C2">
      <w:pPr>
        <w:widowControl w:val="0"/>
        <w:spacing w:line="240" w:lineRule="auto"/>
        <w:rPr/>
      </w:pPr>
      <w:r w:rsidDel="00000000" w:rsidR="00000000" w:rsidRPr="00000000">
        <w:rPr>
          <w:rtl w:val="0"/>
        </w:rPr>
      </w:r>
    </w:p>
    <w:p w:rsidR="00000000" w:rsidDel="00000000" w:rsidP="00000000" w:rsidRDefault="00000000" w:rsidRPr="00000000" w14:paraId="000000C3">
      <w:pPr>
        <w:widowControl w:val="0"/>
        <w:spacing w:line="276" w:lineRule="auto"/>
        <w:rPr/>
      </w:pPr>
      <w:r w:rsidDel="00000000" w:rsidR="00000000" w:rsidRPr="00000000">
        <w:rPr>
          <w:rtl w:val="0"/>
        </w:rPr>
      </w:r>
    </w:p>
    <w:sdt>
      <w:sdtPr>
        <w:lock w:val="contentLocked"/>
        <w:tag w:val="goog_rdk_3"/>
      </w:sdtPr>
      <w:sdtContent>
        <w:tbl>
          <w:tblPr>
            <w:tblStyle w:val="Table6"/>
            <w:tblW w:w="90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75"/>
            <w:gridCol w:w="6315"/>
            <w:tblGridChange w:id="0">
              <w:tblGrid>
                <w:gridCol w:w="2775"/>
                <w:gridCol w:w="6315"/>
              </w:tblGrid>
            </w:tblGridChange>
          </w:tblGrid>
          <w:tr>
            <w:trPr>
              <w:cantSplit w:val="0"/>
              <w:trHeight w:val="320" w:hRule="atLeast"/>
              <w:tblHeader w:val="0"/>
            </w:trPr>
            <w:tc>
              <w:tcPr>
                <w:gridSpan w:val="2"/>
                <w:tcBorders>
                  <w:top w:color="ffffff" w:space="0" w:sz="8" w:val="single"/>
                  <w:left w:color="ffffff" w:space="0" w:sz="8" w:val="single"/>
                  <w:bottom w:color="96b2bc" w:space="0" w:sz="8" w:val="single"/>
                </w:tcBorders>
                <w:shd w:fill="eeeeee" w:val="clear"/>
                <w:tcMar>
                  <w:top w:w="120.0" w:type="dxa"/>
                  <w:left w:w="0.0" w:type="dxa"/>
                  <w:bottom w:w="0.0" w:type="dxa"/>
                  <w:right w:w="0.0" w:type="dxa"/>
                </w:tcMar>
                <w:vAlign w:val="top"/>
              </w:tcPr>
              <w:p w:rsidR="00000000" w:rsidDel="00000000" w:rsidP="00000000" w:rsidRDefault="00000000" w:rsidRPr="00000000" w14:paraId="000000C4">
                <w:pPr>
                  <w:widowControl w:val="0"/>
                  <w:spacing w:after="160" w:line="259.00008" w:lineRule="auto"/>
                  <w:rPr>
                    <w:rFonts w:ascii="Barlow" w:cs="Barlow" w:eastAsia="Barlow" w:hAnsi="Barlow"/>
                    <w:b w:val="1"/>
                    <w:color w:val="96b2bc"/>
                    <w:sz w:val="24"/>
                    <w:szCs w:val="24"/>
                  </w:rPr>
                </w:pPr>
                <w:r w:rsidDel="00000000" w:rsidR="00000000" w:rsidRPr="00000000">
                  <w:rPr>
                    <w:rFonts w:ascii="Barlow" w:cs="Barlow" w:eastAsia="Barlow" w:hAnsi="Barlow"/>
                    <w:b w:val="1"/>
                    <w:color w:val="96b2bc"/>
                    <w:sz w:val="24"/>
                    <w:szCs w:val="24"/>
                    <w:rtl w:val="0"/>
                  </w:rPr>
                  <w:t xml:space="preserve"> HOTELES PREVISTOS O SIMILARES</w:t>
                </w:r>
              </w:p>
            </w:tc>
          </w:tr>
          <w:tr>
            <w:trPr>
              <w:cantSplit w:val="0"/>
              <w:trHeight w:val="32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6">
                <w:pPr>
                  <w:widowControl w:val="0"/>
                  <w:spacing w:line="240" w:lineRule="auto"/>
                  <w:rPr>
                    <w:rFonts w:ascii="Barlow Medium" w:cs="Barlow Medium" w:eastAsia="Barlow Medium" w:hAnsi="Barlow Medium"/>
                    <w:color w:val="96b2bc"/>
                    <w:sz w:val="36"/>
                    <w:szCs w:val="36"/>
                  </w:rPr>
                </w:pPr>
                <w:r w:rsidDel="00000000" w:rsidR="00000000" w:rsidRPr="00000000">
                  <w:rPr>
                    <w:rFonts w:ascii="Barlow Medium" w:cs="Barlow Medium" w:eastAsia="Barlow Medium" w:hAnsi="Barlow Medium"/>
                    <w:color w:val="96b2bc"/>
                    <w:sz w:val="16"/>
                    <w:szCs w:val="16"/>
                    <w:rtl w:val="0"/>
                  </w:rPr>
                  <w:t xml:space="preserve">CIUDAD </w:t>
                </w: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7">
                <w:pPr>
                  <w:widowControl w:val="0"/>
                  <w:spacing w:line="240" w:lineRule="auto"/>
                  <w:rPr>
                    <w:rFonts w:ascii="Barlow Medium" w:cs="Barlow Medium" w:eastAsia="Barlow Medium" w:hAnsi="Barlow Medium"/>
                    <w:color w:val="96b2bc"/>
                    <w:sz w:val="16"/>
                    <w:szCs w:val="16"/>
                  </w:rPr>
                </w:pPr>
                <w:r w:rsidDel="00000000" w:rsidR="00000000" w:rsidRPr="00000000">
                  <w:rPr>
                    <w:rFonts w:ascii="Barlow Medium" w:cs="Barlow Medium" w:eastAsia="Barlow Medium" w:hAnsi="Barlow Medium"/>
                    <w:color w:val="96b2bc"/>
                    <w:sz w:val="16"/>
                    <w:szCs w:val="16"/>
                    <w:rtl w:val="0"/>
                  </w:rPr>
                  <w:t xml:space="preserve">HOTEL</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8">
                <w:pPr>
                  <w:widowControl w:val="0"/>
                  <w:spacing w:line="276" w:lineRule="auto"/>
                  <w:rPr>
                    <w:rFonts w:ascii="Barlow Light" w:cs="Barlow Light" w:eastAsia="Barlow Light" w:hAnsi="Barlow Light"/>
                    <w:color w:val="666666"/>
                    <w:sz w:val="36"/>
                    <w:szCs w:val="36"/>
                  </w:rPr>
                </w:pPr>
                <w:r w:rsidDel="00000000" w:rsidR="00000000" w:rsidRPr="00000000">
                  <w:rPr>
                    <w:rFonts w:ascii="Barlow Light" w:cs="Barlow Light" w:eastAsia="Barlow Light" w:hAnsi="Barlow Light"/>
                    <w:color w:val="666666"/>
                    <w:sz w:val="16"/>
                    <w:szCs w:val="16"/>
                    <w:rtl w:val="0"/>
                  </w:rPr>
                  <w:t xml:space="preserve">Roma</w:t>
                </w: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9">
                <w:pPr>
                  <w:widowControl w:val="0"/>
                  <w:spacing w:line="276" w:lineRule="auto"/>
                  <w:rPr>
                    <w:rFonts w:ascii="Barlow Light" w:cs="Barlow Light" w:eastAsia="Barlow Light" w:hAnsi="Barlow Light"/>
                    <w:i w:val="1"/>
                    <w:color w:val="666666"/>
                    <w:sz w:val="16"/>
                    <w:szCs w:val="16"/>
                  </w:rPr>
                </w:pPr>
                <w:r w:rsidDel="00000000" w:rsidR="00000000" w:rsidRPr="00000000">
                  <w:rPr>
                    <w:rFonts w:ascii="Barlow" w:cs="Barlow" w:eastAsia="Barlow" w:hAnsi="Barlow"/>
                    <w:b w:val="1"/>
                    <w:color w:val="666666"/>
                    <w:sz w:val="16"/>
                    <w:szCs w:val="16"/>
                    <w:rtl w:val="0"/>
                  </w:rPr>
                  <w:t xml:space="preserve">Star Hotel Metropole</w:t>
                </w:r>
                <w:r w:rsidDel="00000000" w:rsidR="00000000" w:rsidRPr="00000000">
                  <w:rPr>
                    <w:rtl w:val="0"/>
                  </w:rPr>
                </w:r>
              </w:p>
            </w:tc>
          </w:tr>
        </w:tbl>
      </w:sdtContent>
    </w:sdt>
    <w:p w:rsidR="00000000" w:rsidDel="00000000" w:rsidP="00000000" w:rsidRDefault="00000000" w:rsidRPr="00000000" w14:paraId="000000CA">
      <w:pPr>
        <w:widowControl w:val="0"/>
        <w:spacing w:line="276" w:lineRule="auto"/>
        <w:rPr/>
      </w:pPr>
      <w:r w:rsidDel="00000000" w:rsidR="00000000" w:rsidRPr="00000000">
        <w:rPr/>
        <w:drawing>
          <wp:inline distB="19050" distT="19050" distL="19050" distR="19050">
            <wp:extent cx="5729288" cy="2324100"/>
            <wp:effectExtent b="0" l="0" r="0" t="0"/>
            <wp:docPr id="20" name="image8.jpg"/>
            <a:graphic>
              <a:graphicData uri="http://schemas.openxmlformats.org/drawingml/2006/picture">
                <pic:pic>
                  <pic:nvPicPr>
                    <pic:cNvPr id="0" name="image8.jpg"/>
                    <pic:cNvPicPr preferRelativeResize="0"/>
                  </pic:nvPicPr>
                  <pic:blipFill>
                    <a:blip r:embed="rId12"/>
                    <a:srcRect b="6030" l="0" r="0" t="27409"/>
                    <a:stretch>
                      <a:fillRect/>
                    </a:stretch>
                  </pic:blipFill>
                  <pic:spPr>
                    <a:xfrm>
                      <a:off x="0" y="0"/>
                      <a:ext cx="5729288" cy="2324100"/>
                    </a:xfrm>
                    <a:prstGeom prst="rect"/>
                    <a:ln/>
                  </pic:spPr>
                </pic:pic>
              </a:graphicData>
            </a:graphic>
          </wp:inline>
        </w:drawing>
      </w:r>
      <w:r w:rsidDel="00000000" w:rsidR="00000000" w:rsidRPr="00000000">
        <w:rPr>
          <w:rtl w:val="0"/>
        </w:rPr>
      </w:r>
    </w:p>
    <w:sdt>
      <w:sdtPr>
        <w:lock w:val="contentLocked"/>
        <w:tag w:val="goog_rdk_4"/>
      </w:sdtPr>
      <w:sdtContent>
        <w:tbl>
          <w:tblPr>
            <w:tblStyle w:val="Table7"/>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75"/>
            <w:gridCol w:w="6285"/>
            <w:tblGridChange w:id="0">
              <w:tblGrid>
                <w:gridCol w:w="2775"/>
                <w:gridCol w:w="6285"/>
              </w:tblGrid>
            </w:tblGridChange>
          </w:tblGrid>
          <w:tr>
            <w:trPr>
              <w:cantSplit w:val="0"/>
              <w:trHeight w:val="32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B">
                <w:pPr>
                  <w:widowControl w:val="0"/>
                  <w:spacing w:line="240" w:lineRule="auto"/>
                  <w:rPr>
                    <w:rFonts w:ascii="Barlow Medium" w:cs="Barlow Medium" w:eastAsia="Barlow Medium" w:hAnsi="Barlow Medium"/>
                    <w:color w:val="96b2bc"/>
                    <w:sz w:val="36"/>
                    <w:szCs w:val="36"/>
                  </w:rPr>
                </w:pPr>
                <w:r w:rsidDel="00000000" w:rsidR="00000000" w:rsidRPr="00000000">
                  <w:rPr>
                    <w:rFonts w:ascii="Barlow Medium" w:cs="Barlow Medium" w:eastAsia="Barlow Medium" w:hAnsi="Barlow Medium"/>
                    <w:color w:val="96b2bc"/>
                    <w:sz w:val="16"/>
                    <w:szCs w:val="16"/>
                    <w:rtl w:val="0"/>
                  </w:rPr>
                  <w:t xml:space="preserve">CIUDAD </w:t>
                </w: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C">
                <w:pPr>
                  <w:widowControl w:val="0"/>
                  <w:spacing w:line="240" w:lineRule="auto"/>
                  <w:rPr>
                    <w:rFonts w:ascii="Barlow Medium" w:cs="Barlow Medium" w:eastAsia="Barlow Medium" w:hAnsi="Barlow Medium"/>
                    <w:color w:val="96b2bc"/>
                    <w:sz w:val="16"/>
                    <w:szCs w:val="16"/>
                  </w:rPr>
                </w:pPr>
                <w:r w:rsidDel="00000000" w:rsidR="00000000" w:rsidRPr="00000000">
                  <w:rPr>
                    <w:rFonts w:ascii="Barlow Medium" w:cs="Barlow Medium" w:eastAsia="Barlow Medium" w:hAnsi="Barlow Medium"/>
                    <w:color w:val="96b2bc"/>
                    <w:sz w:val="16"/>
                    <w:szCs w:val="16"/>
                    <w:rtl w:val="0"/>
                  </w:rPr>
                  <w:t xml:space="preserve">HOTEL</w:t>
                </w:r>
              </w:p>
            </w:tc>
          </w:tr>
          <w:tr>
            <w:trPr>
              <w:cantSplit w:val="0"/>
              <w:trHeight w:val="38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D">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Sorrento</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E">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Hotel Art Gran Paradiso Sorrento </w:t>
                </w:r>
              </w:p>
            </w:tc>
          </w:tr>
        </w:tbl>
      </w:sdtContent>
    </w:sdt>
    <w:p w:rsidR="00000000" w:rsidDel="00000000" w:rsidP="00000000" w:rsidRDefault="00000000" w:rsidRPr="00000000" w14:paraId="000000CF">
      <w:pPr>
        <w:widowControl w:val="0"/>
        <w:spacing w:line="276" w:lineRule="auto"/>
        <w:rPr/>
      </w:pPr>
      <w:r w:rsidDel="00000000" w:rsidR="00000000" w:rsidRPr="00000000">
        <w:rPr/>
        <w:drawing>
          <wp:inline distB="19050" distT="19050" distL="19050" distR="19050">
            <wp:extent cx="5719763" cy="2324100"/>
            <wp:effectExtent b="0" l="0" r="0" t="0"/>
            <wp:docPr id="17"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719763" cy="2324100"/>
                    </a:xfrm>
                    <a:prstGeom prst="rect"/>
                    <a:ln/>
                  </pic:spPr>
                </pic:pic>
              </a:graphicData>
            </a:graphic>
          </wp:inline>
        </w:drawing>
      </w:r>
      <w:r w:rsidDel="00000000" w:rsidR="00000000" w:rsidRPr="00000000">
        <w:rPr>
          <w:rtl w:val="0"/>
        </w:rPr>
      </w:r>
    </w:p>
    <w:sdt>
      <w:sdtPr>
        <w:lock w:val="contentLocked"/>
        <w:tag w:val="goog_rdk_5"/>
      </w:sdtPr>
      <w:sdtContent>
        <w:tbl>
          <w:tblPr>
            <w:tblStyle w:val="Table8"/>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75"/>
            <w:gridCol w:w="6255"/>
            <w:tblGridChange w:id="0">
              <w:tblGrid>
                <w:gridCol w:w="2775"/>
                <w:gridCol w:w="6255"/>
              </w:tblGrid>
            </w:tblGridChange>
          </w:tblGrid>
          <w:tr>
            <w:trPr>
              <w:cantSplit w:val="0"/>
              <w:trHeight w:val="32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0">
                <w:pPr>
                  <w:widowControl w:val="0"/>
                  <w:spacing w:line="240" w:lineRule="auto"/>
                  <w:rPr>
                    <w:rFonts w:ascii="Barlow Medium" w:cs="Barlow Medium" w:eastAsia="Barlow Medium" w:hAnsi="Barlow Medium"/>
                    <w:color w:val="96b2bc"/>
                    <w:sz w:val="36"/>
                    <w:szCs w:val="36"/>
                  </w:rPr>
                </w:pPr>
                <w:r w:rsidDel="00000000" w:rsidR="00000000" w:rsidRPr="00000000">
                  <w:rPr>
                    <w:rFonts w:ascii="Barlow Medium" w:cs="Barlow Medium" w:eastAsia="Barlow Medium" w:hAnsi="Barlow Medium"/>
                    <w:color w:val="96b2bc"/>
                    <w:sz w:val="16"/>
                    <w:szCs w:val="16"/>
                    <w:rtl w:val="0"/>
                  </w:rPr>
                  <w:t xml:space="preserve">CIUDAD </w:t>
                </w: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1">
                <w:pPr>
                  <w:widowControl w:val="0"/>
                  <w:spacing w:line="240" w:lineRule="auto"/>
                  <w:rPr>
                    <w:rFonts w:ascii="Barlow Medium" w:cs="Barlow Medium" w:eastAsia="Barlow Medium" w:hAnsi="Barlow Medium"/>
                    <w:color w:val="96b2bc"/>
                    <w:sz w:val="16"/>
                    <w:szCs w:val="16"/>
                  </w:rPr>
                </w:pPr>
                <w:r w:rsidDel="00000000" w:rsidR="00000000" w:rsidRPr="00000000">
                  <w:rPr>
                    <w:rFonts w:ascii="Barlow Medium" w:cs="Barlow Medium" w:eastAsia="Barlow Medium" w:hAnsi="Barlow Medium"/>
                    <w:color w:val="96b2bc"/>
                    <w:sz w:val="16"/>
                    <w:szCs w:val="16"/>
                    <w:rtl w:val="0"/>
                  </w:rPr>
                  <w:t xml:space="preserve">HOTEL</w:t>
                </w:r>
              </w:p>
            </w:tc>
          </w:tr>
          <w:tr>
            <w:trPr>
              <w:cantSplit w:val="0"/>
              <w:trHeight w:val="38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2">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Matera </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3">
                <w:pPr>
                  <w:widowControl w:val="0"/>
                  <w:spacing w:line="276" w:lineRule="auto"/>
                  <w:rPr>
                    <w:rFonts w:ascii="Barlow Light" w:cs="Barlow Light" w:eastAsia="Barlow Light" w:hAnsi="Barlow Light"/>
                    <w:color w:val="666666"/>
                    <w:sz w:val="16"/>
                    <w:szCs w:val="16"/>
                  </w:rPr>
                </w:pPr>
                <w:r w:rsidDel="00000000" w:rsidR="00000000" w:rsidRPr="00000000">
                  <w:rPr>
                    <w:rFonts w:ascii="Barlow" w:cs="Barlow" w:eastAsia="Barlow" w:hAnsi="Barlow"/>
                    <w:b w:val="1"/>
                    <w:color w:val="666666"/>
                    <w:sz w:val="16"/>
                    <w:szCs w:val="16"/>
                    <w:rtl w:val="0"/>
                  </w:rPr>
                  <w:t xml:space="preserve">MH Matera </w:t>
                </w:r>
                <w:r w:rsidDel="00000000" w:rsidR="00000000" w:rsidRPr="00000000">
                  <w:rPr>
                    <w:rFonts w:ascii="Barlow Light" w:cs="Barlow Light" w:eastAsia="Barlow Light" w:hAnsi="Barlow Light"/>
                    <w:color w:val="666666"/>
                    <w:sz w:val="16"/>
                    <w:szCs w:val="16"/>
                    <w:rtl w:val="0"/>
                  </w:rPr>
                  <w:t xml:space="preserve"> </w:t>
                </w:r>
              </w:p>
            </w:tc>
          </w:tr>
        </w:tbl>
      </w:sdtContent>
    </w:sdt>
    <w:p w:rsidR="00000000" w:rsidDel="00000000" w:rsidP="00000000" w:rsidRDefault="00000000" w:rsidRPr="00000000" w14:paraId="000000D4">
      <w:pPr>
        <w:widowControl w:val="0"/>
        <w:spacing w:line="240" w:lineRule="auto"/>
        <w:rPr/>
      </w:pPr>
      <w:r w:rsidDel="00000000" w:rsidR="00000000" w:rsidRPr="00000000">
        <w:rPr/>
        <w:drawing>
          <wp:inline distB="19050" distT="19050" distL="19050" distR="19050">
            <wp:extent cx="5719763" cy="2324100"/>
            <wp:effectExtent b="0" l="0" r="0" t="0"/>
            <wp:docPr id="21" name="image5.jpg"/>
            <a:graphic>
              <a:graphicData uri="http://schemas.openxmlformats.org/drawingml/2006/picture">
                <pic:pic>
                  <pic:nvPicPr>
                    <pic:cNvPr id="0" name="image5.jpg"/>
                    <pic:cNvPicPr preferRelativeResize="0"/>
                  </pic:nvPicPr>
                  <pic:blipFill>
                    <a:blip r:embed="rId14"/>
                    <a:srcRect b="20403" l="0" r="0" t="20403"/>
                    <a:stretch>
                      <a:fillRect/>
                    </a:stretch>
                  </pic:blipFill>
                  <pic:spPr>
                    <a:xfrm>
                      <a:off x="0" y="0"/>
                      <a:ext cx="5719763" cy="2324100"/>
                    </a:xfrm>
                    <a:prstGeom prst="rect"/>
                    <a:ln/>
                  </pic:spPr>
                </pic:pic>
              </a:graphicData>
            </a:graphic>
          </wp:inline>
        </w:drawing>
      </w:r>
      <w:r w:rsidDel="00000000" w:rsidR="00000000" w:rsidRPr="00000000">
        <w:rPr>
          <w:rtl w:val="0"/>
        </w:rPr>
      </w:r>
    </w:p>
    <w:sdt>
      <w:sdtPr>
        <w:lock w:val="contentLocked"/>
        <w:tag w:val="goog_rdk_6"/>
      </w:sdtPr>
      <w:sdtContent>
        <w:tbl>
          <w:tblPr>
            <w:tblStyle w:val="Table9"/>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75"/>
            <w:gridCol w:w="6345"/>
            <w:tblGridChange w:id="0">
              <w:tblGrid>
                <w:gridCol w:w="2775"/>
                <w:gridCol w:w="6345"/>
              </w:tblGrid>
            </w:tblGridChange>
          </w:tblGrid>
          <w:tr>
            <w:trPr>
              <w:cantSplit w:val="0"/>
              <w:trHeight w:val="320" w:hRule="atLeast"/>
              <w:tblHeader w:val="0"/>
            </w:trPr>
            <w:tc>
              <w:tcPr>
                <w:gridSpan w:val="2"/>
                <w:tcBorders>
                  <w:top w:color="ffffff" w:space="0" w:sz="8" w:val="single"/>
                  <w:left w:color="ffffff" w:space="0" w:sz="8" w:val="single"/>
                  <w:bottom w:color="96b2bc" w:space="0" w:sz="8" w:val="single"/>
                </w:tcBorders>
                <w:shd w:fill="eeeeee" w:val="clear"/>
                <w:tcMar>
                  <w:top w:w="120.0" w:type="dxa"/>
                  <w:left w:w="0.0" w:type="dxa"/>
                  <w:bottom w:w="0.0" w:type="dxa"/>
                  <w:right w:w="0.0" w:type="dxa"/>
                </w:tcMar>
                <w:vAlign w:val="top"/>
              </w:tcPr>
              <w:p w:rsidR="00000000" w:rsidDel="00000000" w:rsidP="00000000" w:rsidRDefault="00000000" w:rsidRPr="00000000" w14:paraId="000000D5">
                <w:pPr>
                  <w:widowControl w:val="0"/>
                  <w:spacing w:after="160" w:line="259.00008" w:lineRule="auto"/>
                  <w:rPr>
                    <w:rFonts w:ascii="Barlow" w:cs="Barlow" w:eastAsia="Barlow" w:hAnsi="Barlow"/>
                    <w:b w:val="1"/>
                    <w:color w:val="96b2bc"/>
                    <w:sz w:val="24"/>
                    <w:szCs w:val="24"/>
                  </w:rPr>
                </w:pPr>
                <w:r w:rsidDel="00000000" w:rsidR="00000000" w:rsidRPr="00000000">
                  <w:rPr>
                    <w:rFonts w:ascii="Barlow" w:cs="Barlow" w:eastAsia="Barlow" w:hAnsi="Barlow"/>
                    <w:b w:val="1"/>
                    <w:color w:val="96b2bc"/>
                    <w:sz w:val="24"/>
                    <w:szCs w:val="24"/>
                    <w:rtl w:val="0"/>
                  </w:rPr>
                  <w:t xml:space="preserve"> HOTELES PREVISTOS O SIMILARES</w:t>
                </w:r>
              </w:p>
            </w:tc>
          </w:tr>
          <w:tr>
            <w:trPr>
              <w:cantSplit w:val="0"/>
              <w:trHeight w:val="32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7">
                <w:pPr>
                  <w:widowControl w:val="0"/>
                  <w:spacing w:line="240" w:lineRule="auto"/>
                  <w:rPr>
                    <w:rFonts w:ascii="Barlow Medium" w:cs="Barlow Medium" w:eastAsia="Barlow Medium" w:hAnsi="Barlow Medium"/>
                    <w:color w:val="96b2bc"/>
                    <w:sz w:val="36"/>
                    <w:szCs w:val="36"/>
                  </w:rPr>
                </w:pPr>
                <w:r w:rsidDel="00000000" w:rsidR="00000000" w:rsidRPr="00000000">
                  <w:rPr>
                    <w:rFonts w:ascii="Barlow Medium" w:cs="Barlow Medium" w:eastAsia="Barlow Medium" w:hAnsi="Barlow Medium"/>
                    <w:color w:val="96b2bc"/>
                    <w:sz w:val="16"/>
                    <w:szCs w:val="16"/>
                    <w:rtl w:val="0"/>
                  </w:rPr>
                  <w:t xml:space="preserve">CIUDAD </w:t>
                </w: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8">
                <w:pPr>
                  <w:widowControl w:val="0"/>
                  <w:spacing w:line="240" w:lineRule="auto"/>
                  <w:rPr>
                    <w:rFonts w:ascii="Barlow Medium" w:cs="Barlow Medium" w:eastAsia="Barlow Medium" w:hAnsi="Barlow Medium"/>
                    <w:color w:val="96b2bc"/>
                    <w:sz w:val="16"/>
                    <w:szCs w:val="16"/>
                  </w:rPr>
                </w:pPr>
                <w:r w:rsidDel="00000000" w:rsidR="00000000" w:rsidRPr="00000000">
                  <w:rPr>
                    <w:rFonts w:ascii="Barlow Medium" w:cs="Barlow Medium" w:eastAsia="Barlow Medium" w:hAnsi="Barlow Medium"/>
                    <w:color w:val="96b2bc"/>
                    <w:sz w:val="16"/>
                    <w:szCs w:val="16"/>
                    <w:rtl w:val="0"/>
                  </w:rPr>
                  <w:t xml:space="preserve">HOTEL</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9">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Giardini Naxos</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A">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Una Naxos Beach</w:t>
                </w:r>
              </w:p>
            </w:tc>
          </w:tr>
        </w:tbl>
      </w:sdtContent>
    </w:sdt>
    <w:p w:rsidR="00000000" w:rsidDel="00000000" w:rsidP="00000000" w:rsidRDefault="00000000" w:rsidRPr="00000000" w14:paraId="000000DB">
      <w:pPr>
        <w:widowControl w:val="0"/>
        <w:spacing w:line="276" w:lineRule="auto"/>
        <w:rPr/>
      </w:pPr>
      <w:r w:rsidDel="00000000" w:rsidR="00000000" w:rsidRPr="00000000">
        <w:rPr/>
        <w:drawing>
          <wp:inline distB="19050" distT="19050" distL="19050" distR="19050">
            <wp:extent cx="5767388" cy="2324100"/>
            <wp:effectExtent b="0" l="0" r="0" t="0"/>
            <wp:docPr id="14" name="image4.jpg"/>
            <a:graphic>
              <a:graphicData uri="http://schemas.openxmlformats.org/drawingml/2006/picture">
                <pic:pic>
                  <pic:nvPicPr>
                    <pic:cNvPr id="0" name="image4.jpg"/>
                    <pic:cNvPicPr preferRelativeResize="0"/>
                  </pic:nvPicPr>
                  <pic:blipFill>
                    <a:blip r:embed="rId15"/>
                    <a:srcRect b="16707" l="0" r="0" t="16701"/>
                    <a:stretch>
                      <a:fillRect/>
                    </a:stretch>
                  </pic:blipFill>
                  <pic:spPr>
                    <a:xfrm>
                      <a:off x="0" y="0"/>
                      <a:ext cx="5767388" cy="2324100"/>
                    </a:xfrm>
                    <a:prstGeom prst="rect"/>
                    <a:ln/>
                  </pic:spPr>
                </pic:pic>
              </a:graphicData>
            </a:graphic>
          </wp:inline>
        </w:drawing>
      </w:r>
      <w:r w:rsidDel="00000000" w:rsidR="00000000" w:rsidRPr="00000000">
        <w:rPr>
          <w:rtl w:val="0"/>
        </w:rPr>
      </w:r>
    </w:p>
    <w:sdt>
      <w:sdtPr>
        <w:lock w:val="contentLocked"/>
        <w:tag w:val="goog_rdk_7"/>
      </w:sdtPr>
      <w:sdtContent>
        <w:tbl>
          <w:tblPr>
            <w:tblStyle w:val="Table10"/>
            <w:tblW w:w="91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75"/>
            <w:gridCol w:w="6330"/>
            <w:tblGridChange w:id="0">
              <w:tblGrid>
                <w:gridCol w:w="2775"/>
                <w:gridCol w:w="6330"/>
              </w:tblGrid>
            </w:tblGridChange>
          </w:tblGrid>
          <w:tr>
            <w:trPr>
              <w:cantSplit w:val="0"/>
              <w:trHeight w:val="32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C">
                <w:pPr>
                  <w:widowControl w:val="0"/>
                  <w:spacing w:line="240" w:lineRule="auto"/>
                  <w:rPr>
                    <w:rFonts w:ascii="Barlow Medium" w:cs="Barlow Medium" w:eastAsia="Barlow Medium" w:hAnsi="Barlow Medium"/>
                    <w:color w:val="96b2bc"/>
                    <w:sz w:val="36"/>
                    <w:szCs w:val="36"/>
                  </w:rPr>
                </w:pPr>
                <w:r w:rsidDel="00000000" w:rsidR="00000000" w:rsidRPr="00000000">
                  <w:rPr>
                    <w:rFonts w:ascii="Barlow Medium" w:cs="Barlow Medium" w:eastAsia="Barlow Medium" w:hAnsi="Barlow Medium"/>
                    <w:color w:val="96b2bc"/>
                    <w:sz w:val="16"/>
                    <w:szCs w:val="16"/>
                    <w:rtl w:val="0"/>
                  </w:rPr>
                  <w:t xml:space="preserve">CIUDAD </w:t>
                </w: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D">
                <w:pPr>
                  <w:widowControl w:val="0"/>
                  <w:spacing w:line="240" w:lineRule="auto"/>
                  <w:rPr>
                    <w:rFonts w:ascii="Barlow Medium" w:cs="Barlow Medium" w:eastAsia="Barlow Medium" w:hAnsi="Barlow Medium"/>
                    <w:color w:val="96b2bc"/>
                    <w:sz w:val="16"/>
                    <w:szCs w:val="16"/>
                  </w:rPr>
                </w:pPr>
                <w:r w:rsidDel="00000000" w:rsidR="00000000" w:rsidRPr="00000000">
                  <w:rPr>
                    <w:rFonts w:ascii="Barlow Medium" w:cs="Barlow Medium" w:eastAsia="Barlow Medium" w:hAnsi="Barlow Medium"/>
                    <w:color w:val="96b2bc"/>
                    <w:sz w:val="16"/>
                    <w:szCs w:val="16"/>
                    <w:rtl w:val="0"/>
                  </w:rPr>
                  <w:t xml:space="preserve">HOTEL</w:t>
                </w:r>
              </w:p>
            </w:tc>
          </w:tr>
          <w:tr>
            <w:trPr>
              <w:cantSplit w:val="0"/>
              <w:trHeight w:val="38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E">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Palermo </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F">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NH Hotel Palermo</w:t>
                </w:r>
              </w:p>
            </w:tc>
          </w:tr>
        </w:tbl>
      </w:sdtContent>
    </w:sdt>
    <w:p w:rsidR="00000000" w:rsidDel="00000000" w:rsidP="00000000" w:rsidRDefault="00000000" w:rsidRPr="00000000" w14:paraId="000000E0">
      <w:pPr>
        <w:widowControl w:val="0"/>
        <w:spacing w:line="276" w:lineRule="auto"/>
        <w:rPr/>
      </w:pPr>
      <w:r w:rsidDel="00000000" w:rsidR="00000000" w:rsidRPr="00000000">
        <w:rPr/>
        <w:drawing>
          <wp:inline distB="19050" distT="19050" distL="19050" distR="19050">
            <wp:extent cx="5757863" cy="2362200"/>
            <wp:effectExtent b="0" l="0" r="0" t="0"/>
            <wp:docPr id="22" name="image1.jpg"/>
            <a:graphic>
              <a:graphicData uri="http://schemas.openxmlformats.org/drawingml/2006/picture">
                <pic:pic>
                  <pic:nvPicPr>
                    <pic:cNvPr id="0" name="image1.jpg"/>
                    <pic:cNvPicPr preferRelativeResize="0"/>
                  </pic:nvPicPr>
                  <pic:blipFill>
                    <a:blip r:embed="rId16"/>
                    <a:srcRect b="16125" l="0" r="0" t="16118"/>
                    <a:stretch>
                      <a:fillRect/>
                    </a:stretch>
                  </pic:blipFill>
                  <pic:spPr>
                    <a:xfrm>
                      <a:off x="0" y="0"/>
                      <a:ext cx="5757863" cy="2362200"/>
                    </a:xfrm>
                    <a:prstGeom prst="rect"/>
                    <a:ln/>
                  </pic:spPr>
                </pic:pic>
              </a:graphicData>
            </a:graphic>
          </wp:inline>
        </w:drawing>
      </w:r>
      <w:r w:rsidDel="00000000" w:rsidR="00000000" w:rsidRPr="00000000">
        <w:rPr>
          <w:rtl w:val="0"/>
        </w:rPr>
      </w:r>
    </w:p>
    <w:sdt>
      <w:sdtPr>
        <w:lock w:val="contentLocked"/>
        <w:tag w:val="goog_rdk_8"/>
      </w:sdtPr>
      <w:sdtContent>
        <w:tbl>
          <w:tblPr>
            <w:tblStyle w:val="Table11"/>
            <w:tblW w:w="90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75"/>
            <w:gridCol w:w="6300"/>
            <w:tblGridChange w:id="0">
              <w:tblGrid>
                <w:gridCol w:w="2775"/>
                <w:gridCol w:w="6300"/>
              </w:tblGrid>
            </w:tblGridChange>
          </w:tblGrid>
          <w:tr>
            <w:trPr>
              <w:cantSplit w:val="0"/>
              <w:trHeight w:val="32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E1">
                <w:pPr>
                  <w:widowControl w:val="0"/>
                  <w:spacing w:line="240" w:lineRule="auto"/>
                  <w:rPr>
                    <w:rFonts w:ascii="Barlow Medium" w:cs="Barlow Medium" w:eastAsia="Barlow Medium" w:hAnsi="Barlow Medium"/>
                    <w:color w:val="96b2bc"/>
                    <w:sz w:val="36"/>
                    <w:szCs w:val="36"/>
                  </w:rPr>
                </w:pPr>
                <w:r w:rsidDel="00000000" w:rsidR="00000000" w:rsidRPr="00000000">
                  <w:rPr>
                    <w:rFonts w:ascii="Barlow Medium" w:cs="Barlow Medium" w:eastAsia="Barlow Medium" w:hAnsi="Barlow Medium"/>
                    <w:color w:val="96b2bc"/>
                    <w:sz w:val="16"/>
                    <w:szCs w:val="16"/>
                    <w:rtl w:val="0"/>
                  </w:rPr>
                  <w:t xml:space="preserve">CIUDAD </w:t>
                </w: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E2">
                <w:pPr>
                  <w:widowControl w:val="0"/>
                  <w:spacing w:line="240" w:lineRule="auto"/>
                  <w:rPr>
                    <w:rFonts w:ascii="Barlow Medium" w:cs="Barlow Medium" w:eastAsia="Barlow Medium" w:hAnsi="Barlow Medium"/>
                    <w:color w:val="96b2bc"/>
                    <w:sz w:val="16"/>
                    <w:szCs w:val="16"/>
                  </w:rPr>
                </w:pPr>
                <w:r w:rsidDel="00000000" w:rsidR="00000000" w:rsidRPr="00000000">
                  <w:rPr>
                    <w:rFonts w:ascii="Barlow Medium" w:cs="Barlow Medium" w:eastAsia="Barlow Medium" w:hAnsi="Barlow Medium"/>
                    <w:color w:val="96b2bc"/>
                    <w:sz w:val="16"/>
                    <w:szCs w:val="16"/>
                    <w:rtl w:val="0"/>
                  </w:rPr>
                  <w:t xml:space="preserve">FERRY</w:t>
                </w:r>
              </w:p>
            </w:tc>
          </w:tr>
          <w:tr>
            <w:trPr>
              <w:cantSplit w:val="0"/>
              <w:trHeight w:val="38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E3">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Palermo a Nápoles</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E4">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Ferry GNV</w:t>
                </w:r>
              </w:p>
            </w:tc>
          </w:tr>
        </w:tbl>
      </w:sdtContent>
    </w:sdt>
    <w:p w:rsidR="00000000" w:rsidDel="00000000" w:rsidP="00000000" w:rsidRDefault="00000000" w:rsidRPr="00000000" w14:paraId="000000E5">
      <w:pPr>
        <w:widowControl w:val="0"/>
        <w:spacing w:line="240" w:lineRule="auto"/>
        <w:rPr>
          <w:rFonts w:ascii="Barlow" w:cs="Barlow" w:eastAsia="Barlow" w:hAnsi="Barlow"/>
          <w:b w:val="1"/>
          <w:color w:val="96b2bc"/>
          <w:sz w:val="24"/>
          <w:szCs w:val="24"/>
        </w:rPr>
      </w:pPr>
      <w:r w:rsidDel="00000000" w:rsidR="00000000" w:rsidRPr="00000000">
        <w:rPr/>
        <w:drawing>
          <wp:inline distB="19050" distT="19050" distL="19050" distR="19050">
            <wp:extent cx="5738813" cy="2362200"/>
            <wp:effectExtent b="0" l="0" r="0" t="0"/>
            <wp:docPr id="19" name="image3.jpg"/>
            <a:graphic>
              <a:graphicData uri="http://schemas.openxmlformats.org/drawingml/2006/picture">
                <pic:pic>
                  <pic:nvPicPr>
                    <pic:cNvPr id="0" name="image3.jpg"/>
                    <pic:cNvPicPr preferRelativeResize="0"/>
                  </pic:nvPicPr>
                  <pic:blipFill>
                    <a:blip r:embed="rId17"/>
                    <a:srcRect b="16489" l="4662" r="37626" t="16482"/>
                    <a:stretch>
                      <a:fillRect/>
                    </a:stretch>
                  </pic:blipFill>
                  <pic:spPr>
                    <a:xfrm>
                      <a:off x="0" y="0"/>
                      <a:ext cx="5738813" cy="2362200"/>
                    </a:xfrm>
                    <a:prstGeom prst="rect"/>
                    <a:ln/>
                  </pic:spPr>
                </pic:pic>
              </a:graphicData>
            </a:graphic>
          </wp:inline>
        </w:drawing>
      </w:r>
      <w:r w:rsidDel="00000000" w:rsidR="00000000" w:rsidRPr="00000000">
        <w:rPr>
          <w:rtl w:val="0"/>
        </w:rPr>
      </w:r>
    </w:p>
    <w:sectPr>
      <w:footerReference r:id="rId18" w:type="default"/>
      <w:type w:val="nextPage"/>
      <w:pgSz w:h="16834" w:w="11909" w:orient="portrait"/>
      <w:pgMar w:bottom="1440.0000000000002" w:top="1133.8582677165355" w:left="1440.0000000000002" w:right="1440.000000000000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loock">
    <w:embedRegular w:fontKey="{00000000-0000-0000-0000-000000000000}" r:id="rId5" w:subsetted="0"/>
  </w:font>
  <w:font w:name="DM Serif Text">
    <w:embedRegular w:fontKey="{00000000-0000-0000-0000-000000000000}" r:id="rId6" w:subsetted="0"/>
    <w:embedItalic w:fontKey="{00000000-0000-0000-0000-000000000000}" r:id="rId7" w:subsetted="0"/>
  </w:font>
  <w:font w:name="Barlow Medium">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Roboto Light">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Barlow">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 w:name="Barlow Light">
    <w:embedRegular w:fontKey="{00000000-0000-0000-0000-000000000000}" r:id="rId20" w:subsetted="0"/>
    <w:embedBold w:fontKey="{00000000-0000-0000-0000-000000000000}" r:id="rId21" w:subsetted="0"/>
    <w:embedItalic w:fontKey="{00000000-0000-0000-0000-000000000000}" r:id="rId22" w:subsetted="0"/>
    <w:embedBoldItalic w:fontKey="{00000000-0000-0000-0000-000000000000}" r:id="rId2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3">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6">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7">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8">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9">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0">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image" Target="media/image6.png"/><Relationship Id="rId13" Type="http://schemas.openxmlformats.org/officeDocument/2006/relationships/image" Target="media/image10.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4.jpg"/><Relationship Id="rId14" Type="http://schemas.openxmlformats.org/officeDocument/2006/relationships/image" Target="media/image5.jpg"/><Relationship Id="rId17" Type="http://schemas.openxmlformats.org/officeDocument/2006/relationships/image" Target="media/image3.jpg"/><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7.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20" Type="http://schemas.openxmlformats.org/officeDocument/2006/relationships/font" Target="fonts/BarlowLight-regular.ttf"/><Relationship Id="rId11" Type="http://schemas.openxmlformats.org/officeDocument/2006/relationships/font" Target="fonts/BarlowMedium-boldItalic.ttf"/><Relationship Id="rId22" Type="http://schemas.openxmlformats.org/officeDocument/2006/relationships/font" Target="fonts/BarlowLight-italic.ttf"/><Relationship Id="rId10" Type="http://schemas.openxmlformats.org/officeDocument/2006/relationships/font" Target="fonts/BarlowMedium-italic.ttf"/><Relationship Id="rId21" Type="http://schemas.openxmlformats.org/officeDocument/2006/relationships/font" Target="fonts/BarlowLight-bold.ttf"/><Relationship Id="rId13" Type="http://schemas.openxmlformats.org/officeDocument/2006/relationships/font" Target="fonts/RobotoLight-bold.ttf"/><Relationship Id="rId12" Type="http://schemas.openxmlformats.org/officeDocument/2006/relationships/font" Target="fonts/RobotoLight-regular.ttf"/><Relationship Id="rId23" Type="http://schemas.openxmlformats.org/officeDocument/2006/relationships/font" Target="fonts/Barlow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BarlowMedium-bold.ttf"/><Relationship Id="rId15" Type="http://schemas.openxmlformats.org/officeDocument/2006/relationships/font" Target="fonts/RobotoLight-boldItalic.ttf"/><Relationship Id="rId14" Type="http://schemas.openxmlformats.org/officeDocument/2006/relationships/font" Target="fonts/RobotoLight-italic.ttf"/><Relationship Id="rId17" Type="http://schemas.openxmlformats.org/officeDocument/2006/relationships/font" Target="fonts/Barlow-bold.ttf"/><Relationship Id="rId16" Type="http://schemas.openxmlformats.org/officeDocument/2006/relationships/font" Target="fonts/Barlow-regular.ttf"/><Relationship Id="rId5" Type="http://schemas.openxmlformats.org/officeDocument/2006/relationships/font" Target="fonts/Gloock-regular.ttf"/><Relationship Id="rId19" Type="http://schemas.openxmlformats.org/officeDocument/2006/relationships/font" Target="fonts/Barlow-boldItalic.ttf"/><Relationship Id="rId6" Type="http://schemas.openxmlformats.org/officeDocument/2006/relationships/font" Target="fonts/DMSerifText-regular.ttf"/><Relationship Id="rId18" Type="http://schemas.openxmlformats.org/officeDocument/2006/relationships/font" Target="fonts/Barlow-italic.ttf"/><Relationship Id="rId7" Type="http://schemas.openxmlformats.org/officeDocument/2006/relationships/font" Target="fonts/DMSerifText-italic.ttf"/><Relationship Id="rId8" Type="http://schemas.openxmlformats.org/officeDocument/2006/relationships/font" Target="fonts/BarlowMedium-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b8iunJsVlewawrxxdiMish+2g==">CgMxLjAaHwoBMBIaChgICVIUChJ0YWJsZS5wMWUzb20zZXVuYmwaHwoBMRIaChgICVIUChJ0YWJsZS54czRibzBqMDJmOXQaHwoBMhIaChgICVIUChJ0YWJsZS5pb3B5MHJxOXp2enAaHwoBMxIaChgICVIUChJ0YWJsZS41am1icjRpZXl5YmsaHwoBNBIaChgICVIUChJ0YWJsZS51YXN1MDFudzA3b3oaHwoBNRIaChgICVIUChJ0YWJsZS5kbmdtdG9ldWY4OXkaHwoBNhIaChgICVIUChJ0YWJsZS5heG1razlsNDBmOW8aHwoBNxIaChgICVIUChJ0YWJsZS40eHppa3poeGJtNzQaHwoBOBIaChgICVIUChJ0YWJsZS5qd2ZyMXhubXk2NnI4AHIhMXpLRkV3UUFYVzJXeTdMc1daR2ZIRVlNUkhKdVUyYUQ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