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RUTA DE LAS EMOCIONES</w:t>
      </w:r>
    </w:p>
    <w:p w:rsidR="00000000" w:rsidDel="00000000" w:rsidP="00000000" w:rsidRDefault="00000000" w:rsidRPr="00000000" w14:paraId="0000000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(Jericoacoara - Delta - Lençóis)</w:t>
      </w:r>
    </w:p>
    <w:p w:rsidR="00000000" w:rsidDel="00000000" w:rsidP="00000000" w:rsidRDefault="00000000" w:rsidRPr="00000000" w14:paraId="00000003">
      <w:pPr>
        <w:jc w:val="center"/>
        <w:rPr>
          <w:rFonts w:ascii="Calibri" w:cs="Calibri" w:eastAsia="Calibri" w:hAnsi="Calibri"/>
          <w:color w:val="1f3864"/>
        </w:rPr>
      </w:pPr>
      <w:r w:rsidDel="00000000" w:rsidR="00000000" w:rsidRPr="00000000">
        <w:rPr>
          <w:rFonts w:ascii="Calibri" w:cs="Calibri" w:eastAsia="Calibri" w:hAnsi="Calibri"/>
          <w:b w:val="1"/>
          <w:bCs w:val="1"/>
          <w:color w:val="1f3864"/>
          <w:sz w:val="48"/>
          <w:szCs w:val="48"/>
          <w:rtl w:val="0"/>
        </w:rPr>
        <w:t xml:space="preserve">8N/9D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20 de Diciembre del 2026. (Excepto Carnaval – Año nuevo – Semana Santa – Feriados y fechas de Grandes eventos)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bCs w:val="1"/>
          <w:color w:val="538135"/>
          <w:sz w:val="6"/>
          <w:szCs w:val="6"/>
        </w:rPr>
      </w:pP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bCs w:val="1"/>
          <w:color w:val="538135"/>
          <w:sz w:val="18"/>
          <w:szCs w:val="18"/>
        </w:rPr>
      </w:pPr>
      <w:r w:rsidDel="00000000" w:rsidR="00000000" w:rsidRPr="00000000">
        <w:rPr>
          <w:rFonts w:ascii="Quattrocento Sans" w:cs="Quattrocento Sans" w:eastAsia="Quattrocento Sans" w:hAnsi="Quattrocento Sans"/>
          <w:b w:val="1"/>
          <w:bCs w:val="1"/>
          <w:color w:val="538135"/>
          <w:sz w:val="18"/>
          <w:szCs w:val="18"/>
        </w:rPr>
        <w:drawing>
          <wp:inline distB="0" distT="0" distL="0" distR="0">
            <wp:extent cx="6048355" cy="1321678"/>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048355" cy="132167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1º DÍA FORTALEZA</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Fortaleza. Recepción y traslado al hotel. Alojamiento.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2º DÍA FORTALEZA - JERICOACOARA </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horario a definir, salida en vehículo 4x4 desde Fortaleza con destino a Jericoacoara, el trayecto se realiza por carretera y tiene una duración promedio de 5 horas. Durante el recorrido, el tramo de Jijoca - villa de Jericoacoara pasa por la playa de Preá y por el Parque Nacional de Jericoacoara.</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3ª DÍA JERICOACOARA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Por la mañana embarque en buggy para un paseo por la región de Jericoacoara, visita a las dunas, playas y paradas (para aquellos que pueden caminar, visitando la Piedra Furada), luego el Árbol de la Pereza con parada para fotos. Dentro del Parque Nacional de Jericoacoara, podemos visitar las lagunas estacionales que se forman entre enormes dunas en el período de lluvia. Visitamos la Laguna Azul con parada para baño y luego seguimos hasta la Laguna del Paraíso para el almuerzo y baño en aguas cristalinas. Noche en Jericoacoara.</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4º DÍA JERICOACOARA - PARNAIBA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Por la mañana salida en vehículo 4x4 desde Jericoacoara con destino a Parnaíba. En el camino, pasaremos por la playa hasta </w:t>
      </w:r>
      <w:r w:rsidDel="00000000" w:rsidR="00000000" w:rsidRPr="00000000">
        <w:rPr>
          <w:rFonts w:ascii="Calibri" w:cs="Calibri" w:eastAsia="Calibri" w:hAnsi="Calibri"/>
          <w:color w:val="1f3864"/>
          <w:rtl w:val="0"/>
        </w:rPr>
        <w:t xml:space="preserve">Guriú</w:t>
      </w:r>
      <w:r w:rsidDel="00000000" w:rsidR="00000000" w:rsidRPr="00000000">
        <w:rPr>
          <w:rFonts w:ascii="Calibri" w:cs="Calibri" w:eastAsia="Calibri" w:hAnsi="Calibri"/>
          <w:color w:val="1f3864"/>
          <w:rtl w:val="0"/>
        </w:rPr>
        <w:t xml:space="preserve"> y Mangue Seco, hasta llegar a la parada para fotos en la Duna del Funil y en la Laguna de la Torta en Tatajuba, tiempo para disfrutar, y luego continuamos en 4x4 por las dunas y senderos hasta el ferry (Isla del Amor), cruzamos hacia la ciudad de Camocim, donde comenzaremos nuestro viaje por carretera, pasando por la ciudad de Chaval hasta llegar a la ciudad de Parnaíba (durante el recorrido habrá una parada para almuerzo – almuerzo no incluido). A las 15:00 embarcamos en la lancha para un paseo por el Delta, y durante el recorrido pasaremos por diversos laberintos formados por los igarapés, con una parada en el Morro do Meio, donde nos sumergimos en las aguas del Parnaíba. Alrededor de las 17:00 nos dirigiremos al punto para ver la "revoada" de los GUARÁS (dormitorio). Después del atardecer, nos dirigimos al puerto, llegando al Puerto de Tartus en Parnaíba y traslado a la Pousada. Noche en Parnaíba. Alojamiento.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5º DIA PARNAIBA - CABURÉ </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servido en el restaurante del hotel. Por la mañana embarcamos en 4x4 con destino al pueblo de Caburé. Durante el trayecto, pasamos por Araioses, Tutoría y seguimos por la carretera hasta la ciudad de Paulino Neves, desde donde tomamos la parte de playa hasta llegar a Caburé. Al llegar a Caburé, embarque en lancha con destino al pueblo de Atins (recorrido de 15 minutos). Llegada al puerto y traslado a la pousada.</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6º DÍA ATINS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Mañana libre. Alrededor de las 15:00 - salida en vehículo 4x4 con destino a las lagunas que se encuentran en la región de Canto do Atins, donde recorreremos las hermosas dunas del parque y podremos refrescarnos en las aguas de las lagunas que se forman durante el período de lluvias. Después del atardecer, regreso a la Pousada. Noche en Atins. Alojamiento.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7º DÍA ATINS - BARREIRINHAS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por la mañana traslado desde la pousada hasta el puerto, luego embarcamos en una lancha para un paseo por el majestuoso Río Preguiças. Con sus aguas tranquilas, observaremos en sus márgenes: igarapés, manglares, buritis, árboles de Juçara (açaí), tucunzeiros, además de garzas y maçaricos. La primera parada será en MANDACARÚ, un pequeño pueblo de pescadores, donde subiremos 160 escalones en el Faro Preguiças para contemplar la paradisiaca vista de dunas, el río y su desembocadura, el océano y la vegetación típica. Luego, seguimos en lancha y realizaremos paradas en las comunidades de VASSOURAS, también conocidas como los pequeños Lençóis, un lugar donde podremos disfrutar de una deliciosa agua de coco e interactuar con los monos prego que habitan allí. Después de estas paradas, continuamos hacia Barreirinhas, llegada al puerto y traslado a la pousada para el alojamiento. Alrededor de las 14:00 iniciamos nuestro paseo en vehículo 4x4 hasta llegar al corazón de los Lençóis, donde realizaremos una caminata por el circuito de la Laguna BONITA, con baño en la laguna y contemplación de la bellísima puesta de sol en las dunas. Luego, al final de la tarde, regresaremos a Barreirinhas. Noche en Barreirinhas. Alojamiento.</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8º </w:t>
      </w:r>
      <w:r w:rsidDel="00000000" w:rsidR="00000000" w:rsidRPr="00000000">
        <w:rPr>
          <w:rFonts w:ascii="Calibri" w:cs="Calibri" w:eastAsia="Calibri" w:hAnsi="Calibri"/>
          <w:b w:val="1"/>
          <w:bCs w:val="1"/>
          <w:color w:val="1f3864"/>
          <w:rtl w:val="0"/>
        </w:rPr>
        <w:t xml:space="preserve">DÍA</w:t>
      </w:r>
      <w:r w:rsidDel="00000000" w:rsidR="00000000" w:rsidRPr="00000000">
        <w:rPr>
          <w:rFonts w:ascii="Calibri" w:cs="Calibri" w:eastAsia="Calibri" w:hAnsi="Calibri"/>
          <w:b w:val="1"/>
          <w:bCs w:val="1"/>
          <w:color w:val="1f3864"/>
          <w:rtl w:val="0"/>
        </w:rPr>
        <w:t xml:space="preserve"> BARREIRINHAS - SÃO LUÍS</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Embarque por la mañana con destino a São Luis, trayecto por carretera con una duración de 4 horas. Noche libre. Alojamiento.            </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9º DÍA SÃO LUÍS</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al Aeropuerto Internacional de São Luís. </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 La tarifa no cambia si se altera el orden del itinerario**</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**La distribución y orden de los paseos puede sufrir alteraciones**</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D">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EN DÓLARES POR PERSONA DESDE</w:t>
      </w:r>
    </w:p>
    <w:p w:rsidR="00000000" w:rsidDel="00000000" w:rsidP="00000000" w:rsidRDefault="00000000" w:rsidRPr="00000000" w14:paraId="0000002E">
      <w:pPr>
        <w:jc w:val="center"/>
        <w:rPr>
          <w:rFonts w:ascii="Calibri" w:cs="Calibri" w:eastAsia="Calibri" w:hAnsi="Calibri"/>
          <w:color w:val="1f3864"/>
          <w:sz w:val="10"/>
          <w:szCs w:val="10"/>
        </w:rPr>
      </w:pPr>
      <w:r w:rsidDel="00000000" w:rsidR="00000000" w:rsidRPr="00000000">
        <w:rPr>
          <w:rtl w:val="0"/>
        </w:rPr>
      </w:r>
    </w:p>
    <w:tbl>
      <w:tblPr>
        <w:tblStyle w:val="Table1"/>
        <w:tblW w:w="7120.0" w:type="dxa"/>
        <w:jc w:val="center"/>
        <w:tblLayout w:type="fixed"/>
        <w:tblLook w:val="0400"/>
      </w:tblPr>
      <w:tblGrid>
        <w:gridCol w:w="1211"/>
        <w:gridCol w:w="2135"/>
        <w:gridCol w:w="1258"/>
        <w:gridCol w:w="1258"/>
        <w:gridCol w:w="1258"/>
        <w:tblGridChange w:id="0">
          <w:tblGrid>
            <w:gridCol w:w="1211"/>
            <w:gridCol w:w="2135"/>
            <w:gridCol w:w="1258"/>
            <w:gridCol w:w="1258"/>
            <w:gridCol w:w="1258"/>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VIGENCIA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SINGLE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34">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5">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02 ENE 26 – 20 DIC 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1.925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3.609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B</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02 ENE 26 – 20 DIC 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4.319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3E">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3F">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02 ENE 26 – 20 DIC 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2.775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5.105 USD</w:t>
            </w:r>
          </w:p>
        </w:tc>
      </w:tr>
    </w:tbl>
    <w:p w:rsidR="00000000" w:rsidDel="00000000" w:rsidP="00000000" w:rsidRDefault="00000000" w:rsidRPr="00000000" w14:paraId="00000043">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privado aeropuerto Fortaleza / Hotel en Fortaleza. </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 de alojamiento en Fortaleza con desayuno.</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Transfer privado en 4x4 Fortaleza / Jericoacoara.</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02 noche de alojamiento en Jericoacoara con desayuno.</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privado en buggy hasta la Laguna Azul y Paraíso.</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Transfer en 4x4 privado Jericoacoara - Parnaíba</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Paseo privado por el Delta - itinerario con "revoada" de los GUARÁS.</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noches de alojamiento en Parnaiba con desayuno.</w:t>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Transfer privado en 4x4 – Parnaíba - Caburé.</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privado en lancha Caburé – Atins.</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02 noche de alojamiento en Atins con desayuno.</w:t>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4x4 al Canto do Atins – Regular.</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Paseo regular en lancha por el Río Preguiças con visita a los pueblos de Vassouras y Mandacarú hasta Barreirinhas.</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 de alojamiento en Barreirinhas con desayuno.</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Paseo regular en vehículo 4x4 hasta los grandes Lençóis - Circuito Laguna Bonita – puesta de sol.</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Transfer terrestre regular Barreirinhas - São Luís.</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01 noches de alojamiento en São Luís con desayuno.</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 privado hotel en Fortaleza / Aeropuerto Fortaleza.</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5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 médico.</w:t>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Desayuno en el día del Check in.</w:t>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Propinas.</w:t>
      </w:r>
    </w:p>
    <w:p w:rsidR="00000000" w:rsidDel="00000000" w:rsidP="00000000" w:rsidRDefault="00000000" w:rsidRPr="00000000" w14:paraId="00000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Entradas a los parques nacionales.</w:t>
      </w:r>
    </w:p>
    <w:p w:rsidR="00000000" w:rsidDel="00000000" w:rsidP="00000000" w:rsidRDefault="00000000" w:rsidRPr="00000000" w14:paraId="00000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Tours Opcionales.</w:t>
      </w:r>
    </w:p>
    <w:p w:rsidR="00000000" w:rsidDel="00000000" w:rsidP="00000000" w:rsidRDefault="00000000" w:rsidRPr="00000000" w14:paraId="000000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w:t>
      </w:r>
    </w:p>
    <w:p w:rsidR="00000000" w:rsidDel="00000000" w:rsidP="00000000" w:rsidRDefault="00000000" w:rsidRPr="00000000" w14:paraId="0000006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3">
      <w:pPr>
        <w:jc w:val="center"/>
        <w:rPr>
          <w:rFonts w:ascii="Calibri" w:cs="Calibri" w:eastAsia="Calibri" w:hAnsi="Calibri"/>
          <w:color w:val="1f3864"/>
        </w:rPr>
      </w:pPr>
      <w:r w:rsidDel="00000000" w:rsidR="00000000" w:rsidRPr="00000000">
        <w:br w:type="page"/>
      </w:r>
      <w:r w:rsidDel="00000000" w:rsidR="00000000" w:rsidRPr="00000000">
        <w:rPr>
          <w:rFonts w:ascii="Calibri" w:cs="Calibri" w:eastAsia="Calibri" w:hAnsi="Calibri"/>
          <w:b w:val="1"/>
          <w:bCs w:val="1"/>
          <w:color w:val="1f3864"/>
          <w:rtl w:val="0"/>
        </w:rPr>
        <w:t xml:space="preserve">HOTELES PREVISTOS O SIMILARES</w:t>
      </w:r>
      <w:r w:rsidDel="00000000" w:rsidR="00000000" w:rsidRPr="00000000">
        <w:rPr>
          <w:rtl w:val="0"/>
        </w:rPr>
      </w:r>
    </w:p>
    <w:p w:rsidR="00000000" w:rsidDel="00000000" w:rsidP="00000000" w:rsidRDefault="00000000" w:rsidRPr="00000000" w14:paraId="00000064">
      <w:pPr>
        <w:rPr>
          <w:rFonts w:ascii="Calibri" w:cs="Calibri" w:eastAsia="Calibri" w:hAnsi="Calibri"/>
          <w:b w:val="1"/>
          <w:bCs w:val="1"/>
          <w:color w:val="1f3864"/>
        </w:rPr>
      </w:pPr>
      <w:r w:rsidDel="00000000" w:rsidR="00000000" w:rsidRPr="00000000">
        <w:rPr>
          <w:rtl w:val="0"/>
        </w:rPr>
      </w:r>
    </w:p>
    <w:tbl>
      <w:tblPr>
        <w:tblStyle w:val="Table2"/>
        <w:tblpPr w:leftFromText="141" w:rightFromText="141" w:topFromText="0" w:bottomFromText="0" w:vertAnchor="page" w:horzAnchor="margin" w:tblpX="-443" w:tblpY="1875"/>
        <w:tblW w:w="10580.0" w:type="dxa"/>
        <w:jc w:val="left"/>
        <w:tblLayout w:type="fixed"/>
        <w:tblLook w:val="0400"/>
      </w:tblPr>
      <w:tblGrid>
        <w:gridCol w:w="860"/>
        <w:gridCol w:w="1620"/>
        <w:gridCol w:w="1620"/>
        <w:gridCol w:w="1620"/>
        <w:gridCol w:w="1620"/>
        <w:gridCol w:w="1620"/>
        <w:gridCol w:w="1620"/>
        <w:tblGridChange w:id="0">
          <w:tblGrid>
            <w:gridCol w:w="860"/>
            <w:gridCol w:w="1620"/>
            <w:gridCol w:w="1620"/>
            <w:gridCol w:w="1620"/>
            <w:gridCol w:w="1620"/>
            <w:gridCol w:w="1620"/>
            <w:gridCol w:w="162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FORTALEZA</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JERICOACOARA</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PARNAÍBA</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ATINS</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BARREIRINHAS</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SÃO LUIZ</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C">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Villa Mayor Charm Hotel</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Casa de Angelo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Pousada dos Ventos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Pousada Jurara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Pousada Buriti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Brisamar Hotel SPA</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B</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Luzeiros Fortaleza o similar</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Pousada Norte o similar </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Casa de Santos Antonio o similar</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Pousada dos Ventos o similar</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Pousada do Rio  o similar</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Luzeiros São Luís  o similar</w:t>
            </w:r>
          </w:p>
        </w:tc>
      </w:tr>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A">
            <w:pPr>
              <w:widowControl w:val="1"/>
              <w:jc w:val="center"/>
              <w:rPr>
                <w:rFonts w:ascii="Calibri" w:cs="Calibri" w:eastAsia="Calibri" w:hAnsi="Calibri"/>
                <w:b w:val="1"/>
                <w:bCs w:val="1"/>
                <w:color w:val="002060"/>
                <w:sz w:val="20"/>
                <w:szCs w:val="20"/>
              </w:rPr>
            </w:pPr>
            <w:r w:rsidDel="00000000" w:rsidR="00000000" w:rsidRPr="00000000">
              <w:rPr>
                <w:rFonts w:ascii="Calibri" w:cs="Calibri" w:eastAsia="Calibri" w:hAnsi="Calibri"/>
                <w:b w:val="1"/>
                <w:bCs w:val="1"/>
                <w:color w:val="002060"/>
                <w:sz w:val="20"/>
                <w:szCs w:val="20"/>
                <w:rtl w:val="0"/>
              </w:rPr>
              <w:t xml:space="preserve">C</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Grand Marquis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Vila Kalango o similar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Casa de Santos Antonio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Vila Camurim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Porto Preguiças o similar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Blue Tree São Luís o similar</w:t>
            </w:r>
          </w:p>
        </w:tc>
      </w:tr>
    </w:tbl>
    <w:p w:rsidR="00000000" w:rsidDel="00000000" w:rsidP="00000000" w:rsidRDefault="00000000" w:rsidRPr="00000000" w14:paraId="0000008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bCs w:val="1"/>
          <w:color w:val="1f3864"/>
          <w:rtl w:val="0"/>
        </w:rPr>
        <w:t xml:space="preserve">previos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a la fecha de viaje</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caso de no estar disponible el hotel propuesto, se confirmará otra opción de la misma categoría</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Niños (0-5) gratis en el hotel pero paga por los servicios – USD 1.265.</w:t>
      </w:r>
    </w:p>
    <w:p w:rsidR="00000000" w:rsidDel="00000000" w:rsidP="00000000" w:rsidRDefault="00000000" w:rsidRPr="00000000" w14:paraId="0000008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Este programa no tiene adicional para 1 pasajero viajando solo. </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Adicional para guía en idioma español – Inglés durante la ruta de las emociones: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USD 239</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(Tasa Única - Hasta 3 personas por día)</w:t>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Habitaciones categoría Standard, ocupación single, doble o triple.</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los traslados son consideradas una maleta mediana y un bolso de mano por persona. No transportamos grandes volúmenes que deben de ser solicitados con antelación;</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Condiciones climáticas o situaciones ajenas a nuestra voluntad no reflejan anulación automática.</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habitaciones TRIPLES, son normalmente dobles con cama adicional. </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empresa no reconocerá derecho de devolución alguno, por el uso de servicios ajenos al servicio contratado, que no hayan sido autorizados previamente por escrito por la empresa.</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94">
      <w:pPr>
        <w:widowControl w:val="1"/>
        <w:tabs>
          <w:tab w:val="left" w:leader="none" w:pos="160"/>
        </w:tabs>
        <w:ind w:left="16"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6">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 </w:t>
      </w:r>
    </w:p>
    <w:p w:rsidR="00000000" w:rsidDel="00000000" w:rsidP="00000000" w:rsidRDefault="00000000" w:rsidRPr="00000000" w14:paraId="0000009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8">
      <w:pPr>
        <w:ind w:right="-142"/>
        <w:jc w:val="both"/>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9">
      <w:pPr>
        <w:ind w:right="-142"/>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9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leve y cómoda.</w:t>
      </w:r>
    </w:p>
    <w:p w:rsidR="00000000" w:rsidDel="00000000" w:rsidP="00000000" w:rsidRDefault="00000000" w:rsidRPr="00000000" w14:paraId="0000009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Traer protector solar, utilizar gorros y gafas de sol, traer repelente.</w:t>
      </w:r>
    </w:p>
    <w:p w:rsidR="00000000" w:rsidDel="00000000" w:rsidP="00000000" w:rsidRDefault="00000000" w:rsidRPr="00000000" w14:paraId="0000009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las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favelas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 Río de Janeiro, es mejor ir acompañado por guías locales </w:t>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moneda oficial es el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real brasileño (BRL)</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Lleva efectivo y una tarjeta que funcione en Brasil.</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A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A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A4">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A5">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hyperlink r:id="rId9">
        <w:r w:rsidDel="00000000" w:rsidR="00000000" w:rsidRPr="00000000">
          <w:rPr>
            <w:rFonts w:ascii="Calibri" w:cs="Calibri" w:eastAsia="Calibri" w:hAnsi="Calibri"/>
            <w:color w:val="0563c1"/>
            <w:u w:val="single"/>
            <w:rtl w:val="0"/>
          </w:rPr>
          <w:t xml:space="preserve">https://apply.joinsherpa.com/travel-restrictions/BRA?affiliateId=sherpa&amp;language=es-XL&amp;originCountry=COL</w:t>
        </w:r>
      </w:hyperlink>
      <w:r w:rsidDel="00000000" w:rsidR="00000000" w:rsidRPr="00000000">
        <w:rPr>
          <w:rtl w:val="0"/>
        </w:rPr>
      </w:r>
    </w:p>
    <w:p w:rsidR="00000000" w:rsidDel="00000000" w:rsidP="00000000" w:rsidRDefault="00000000" w:rsidRPr="00000000" w14:paraId="000000A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8">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A9">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1418" w:left="1418" w:right="1325"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-952046</wp:posOffset>
          </wp:positionH>
          <wp:positionV relativeFrom="paragraph">
            <wp:posOffset>200191</wp:posOffset>
          </wp:positionV>
          <wp:extent cx="7808398" cy="1061002"/>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8398" cy="106100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-1083309</wp:posOffset>
          </wp:positionH>
          <wp:positionV relativeFrom="paragraph">
            <wp:posOffset>-354798</wp:posOffset>
          </wp:positionV>
          <wp:extent cx="1916209" cy="1288112"/>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16209" cy="128811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-994727</wp:posOffset>
          </wp:positionH>
          <wp:positionV relativeFrom="paragraph">
            <wp:posOffset>-447674</wp:posOffset>
          </wp:positionV>
          <wp:extent cx="8016875" cy="955040"/>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-439308</wp:posOffset>
          </wp:positionH>
          <wp:positionV relativeFrom="paragraph">
            <wp:posOffset>2411730</wp:posOffset>
          </wp:positionV>
          <wp:extent cx="355600" cy="2628900"/>
          <wp:effectExtent b="0" l="0" r="0" t="0"/>
          <wp:wrapNone/>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556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ly.joinsherpa.com/travel-restrictions/BRA?affiliateId=sherpa&amp;language=es-XL&amp;originCountry=COL"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drive.google.com/drive/folders/1_9FFRd5gGfajxU-PxHxnRkxOfe6-a_I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RylEEIrdOHEnTeeYtOzbQ43WWA==">CgMxLjA4AHIhMXRKdVNTbDRCY0xfQm1NVlZDOWxEdzlkdGdiVUp4MzYz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