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COMBINADO PERFECTO</w:t>
      </w:r>
    </w:p>
    <w:p w:rsidR="00000000" w:rsidDel="00000000" w:rsidP="00000000" w:rsidRDefault="00000000" w:rsidRPr="00000000" w14:paraId="0000000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(RÍO &amp; BÚZIOS)</w:t>
      </w:r>
    </w:p>
    <w:p w:rsidR="00000000" w:rsidDel="00000000" w:rsidP="00000000" w:rsidRDefault="00000000" w:rsidRPr="00000000" w14:paraId="00000003">
      <w:pPr>
        <w:jc w:val="center"/>
        <w:rPr>
          <w:rFonts w:ascii="Calibri" w:cs="Calibri" w:eastAsia="Calibri" w:hAnsi="Calibri"/>
          <w:color w:val="1f3864"/>
        </w:rPr>
      </w:pPr>
      <w:r w:rsidDel="00000000" w:rsidR="00000000" w:rsidRPr="00000000">
        <w:rPr>
          <w:rFonts w:ascii="Calibri" w:cs="Calibri" w:eastAsia="Calibri" w:hAnsi="Calibri"/>
          <w:b w:val="1"/>
          <w:bCs w:val="1"/>
          <w:color w:val="1f3864"/>
          <w:sz w:val="48"/>
          <w:szCs w:val="48"/>
          <w:rtl w:val="0"/>
        </w:rPr>
        <w:t xml:space="preserve">6N/7D</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Mínimo 2 pasajeros.</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Hasta el 20 de Diciembre del 2026. (Excepto Carnaval – Año nuevo – Semana Santa – Feriados y fechas de Grandes eventos)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bCs w:val="1"/>
          <w:color w:val="538135"/>
          <w:sz w:val="6"/>
          <w:szCs w:val="6"/>
        </w:rPr>
      </w:pPr>
      <w:r w:rsidDel="00000000" w:rsidR="00000000" w:rsidRPr="00000000">
        <w:rPr>
          <w:rtl w:val="0"/>
        </w:rPr>
      </w:r>
    </w:p>
    <w:p w:rsidR="00000000" w:rsidDel="00000000" w:rsidP="00000000" w:rsidRDefault="00000000" w:rsidRPr="00000000" w14:paraId="00000009">
      <w:pPr>
        <w:spacing w:line="276" w:lineRule="auto"/>
        <w:jc w:val="center"/>
        <w:rPr>
          <w:rFonts w:ascii="Quattrocento Sans" w:cs="Quattrocento Sans" w:eastAsia="Quattrocento Sans" w:hAnsi="Quattrocento Sans"/>
          <w:b w:val="1"/>
          <w:bCs w:val="1"/>
          <w:color w:val="538135"/>
          <w:sz w:val="18"/>
          <w:szCs w:val="18"/>
        </w:rPr>
      </w:pPr>
      <w:r w:rsidDel="00000000" w:rsidR="00000000" w:rsidRPr="00000000">
        <w:rPr>
          <w:rFonts w:ascii="Quattrocento Sans" w:cs="Quattrocento Sans" w:eastAsia="Quattrocento Sans" w:hAnsi="Quattrocento Sans"/>
          <w:b w:val="1"/>
          <w:bCs w:val="1"/>
          <w:color w:val="538135"/>
          <w:sz w:val="18"/>
          <w:szCs w:val="18"/>
        </w:rPr>
        <w:drawing>
          <wp:inline distB="0" distT="0" distL="0" distR="0">
            <wp:extent cx="6048355" cy="1321678"/>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048355" cy="132167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1º DÍA RIO DE JANEIRO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de Río de Janeiro (GIG). Recepción por nuestro personal y traslado al hotel seleccionado. Resto del día libre. Alojamiento.</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2º DÍA RIO DE JANEIRO</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Hoy realizaremos un City Tour completo Salida del hotel para visitar los monumentos más famosos de la ciudad y contemplar la belleza natural de Río de Janeiro desde lo alto de Corcovado. Luego de un recorrido panorámico llegamos al punto para subir a Corcovado en van. Al llegar a la cima, se puede disfrutar de una vista panorámica e increíble de la "Ciudad Maravillosa". Este tour también incluye un recorrido panorámico de la ciudad a través del Sambódromo (Vista Panorámica), la Catedral, el Maracaná (Vista Panorámica) y la Escalera de Selarón.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3º DÍA RIO DE JANEIRO</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Día libre.  Como tour opcional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Alojamiento.</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4º DÍA RIO DE JANEIRO - BÚZIOS</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regular a Búzios. Check in. Día libre. Alojamiento.</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5º DÍA BÚZIOS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Por la mañana, saldremos para realizar un paseo de trolley que te llevará por una aventura de descubrimiento de la península de Búzios.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6º DÍA BÚZIOS</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Día libre. Alojamiento.</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7º DÍA BÚZIOS</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regular desde la ciudad de Búzios hacia el aeropuerto internacional de Río de Janeiro.</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u w:val="single"/>
        </w:rPr>
      </w:pPr>
      <w:r w:rsidDel="00000000" w:rsidR="00000000" w:rsidRPr="00000000">
        <w:rPr>
          <w:rFonts w:ascii="Calibri" w:cs="Calibri" w:eastAsia="Calibri" w:hAnsi="Calibri"/>
          <w:i w:val="1"/>
          <w:iCs w:val="1"/>
          <w:color w:val="1f3864"/>
          <w:u w:val="single"/>
          <w:rtl w:val="0"/>
        </w:rPr>
        <w:t xml:space="preserve">** La tarifa no cambia si se altera el orden del itinerario**</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u w:val="single"/>
        </w:rPr>
      </w:pPr>
      <w:r w:rsidDel="00000000" w:rsidR="00000000" w:rsidRPr="00000000">
        <w:rPr>
          <w:rFonts w:ascii="Calibri" w:cs="Calibri" w:eastAsia="Calibri" w:hAnsi="Calibri"/>
          <w:i w:val="1"/>
          <w:iCs w:val="1"/>
          <w:color w:val="1f3864"/>
          <w:u w:val="single"/>
          <w:rtl w:val="0"/>
        </w:rPr>
        <w:t xml:space="preserve">**La distribución y orden de los paseos puede sufrir alteraciones**</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EN DÓLARES POR PERSONA DESDE</w:t>
      </w:r>
    </w:p>
    <w:p w:rsidR="00000000" w:rsidDel="00000000" w:rsidP="00000000" w:rsidRDefault="00000000" w:rsidRPr="00000000" w14:paraId="00000027">
      <w:pPr>
        <w:jc w:val="center"/>
        <w:rPr>
          <w:rFonts w:ascii="Calibri" w:cs="Calibri" w:eastAsia="Calibri" w:hAnsi="Calibri"/>
          <w:color w:val="1f3864"/>
          <w:sz w:val="10"/>
          <w:szCs w:val="10"/>
        </w:rPr>
      </w:pPr>
      <w:r w:rsidDel="00000000" w:rsidR="00000000" w:rsidRPr="00000000">
        <w:rPr>
          <w:rtl w:val="0"/>
        </w:rPr>
      </w:r>
    </w:p>
    <w:tbl>
      <w:tblPr>
        <w:tblStyle w:val="Table1"/>
        <w:tblW w:w="8025.0" w:type="dxa"/>
        <w:jc w:val="center"/>
        <w:tblLayout w:type="fixed"/>
        <w:tblLook w:val="0400"/>
      </w:tblPr>
      <w:tblGrid>
        <w:gridCol w:w="2160"/>
        <w:gridCol w:w="2265"/>
        <w:gridCol w:w="1200"/>
        <w:gridCol w:w="1200"/>
        <w:gridCol w:w="1200"/>
        <w:tblGridChange w:id="0">
          <w:tblGrid>
            <w:gridCol w:w="2160"/>
            <w:gridCol w:w="2265"/>
            <w:gridCol w:w="1200"/>
            <w:gridCol w:w="1200"/>
            <w:gridCol w:w="12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RIO DE JANEIRO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BÚZIOS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2D">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SOUTH AMERICAN</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2E">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POUSADA CORSÁRIO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730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1.609 USD</w:t>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WINDSOR COPA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POUSADA LA CHIMÈRE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1.750 USD</w:t>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37">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RIO OTHON PALACE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38">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POUSADA DESIGN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2.155 USD</w:t>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MIRAMAR BY WINDSOR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VILA DA SANTA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2.969 USD</w:t>
            </w:r>
          </w:p>
        </w:tc>
      </w:tr>
    </w:tbl>
    <w:p w:rsidR="00000000" w:rsidDel="00000000" w:rsidP="00000000" w:rsidRDefault="00000000" w:rsidRPr="00000000" w14:paraId="00000041">
      <w:pP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 Aeropuerto GIG / Hotel;</w:t>
      </w:r>
    </w:p>
    <w:p w:rsidR="00000000" w:rsidDel="00000000" w:rsidP="00000000" w:rsidRDefault="00000000" w:rsidRPr="00000000" w14:paraId="0000004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Full day Corcovado en Van y Pan de Azúcar con almuerzo y con guía español – inglés. No incluye bebidas; </w:t>
      </w:r>
    </w:p>
    <w:p w:rsidR="00000000" w:rsidDel="00000000" w:rsidP="00000000" w:rsidRDefault="00000000" w:rsidRPr="00000000" w14:paraId="0000004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03 Noches de alojamiento habitación Standard con desayuno e impuestos obligatorios incluidos.</w:t>
      </w:r>
    </w:p>
    <w:p w:rsidR="00000000" w:rsidDel="00000000" w:rsidP="00000000" w:rsidRDefault="00000000" w:rsidRPr="00000000" w14:paraId="0000004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 hotel en Río / Hotel en Búzios (servicio portugués);</w:t>
      </w:r>
    </w:p>
    <w:p w:rsidR="00000000" w:rsidDel="00000000" w:rsidP="00000000" w:rsidRDefault="00000000" w:rsidRPr="00000000" w14:paraId="0000004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03 Noches de alojamiento habitación Standard con desayuno e impuestos obligatorios incluidos;</w:t>
      </w:r>
    </w:p>
    <w:p w:rsidR="00000000" w:rsidDel="00000000" w:rsidP="00000000" w:rsidRDefault="00000000" w:rsidRPr="00000000" w14:paraId="000000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Paseo de Trolley Regular;</w:t>
      </w:r>
    </w:p>
    <w:p w:rsidR="00000000" w:rsidDel="00000000" w:rsidP="00000000" w:rsidRDefault="00000000" w:rsidRPr="00000000" w14:paraId="000000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 hotel en Búzios – Aeropuerto GIG. (servicio portugués).</w:t>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USD 60.000).</w:t>
      </w:r>
    </w:p>
    <w:p w:rsidR="00000000" w:rsidDel="00000000" w:rsidP="00000000" w:rsidRDefault="00000000" w:rsidRPr="00000000" w14:paraId="0000004B">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 médico.</w:t>
      </w:r>
    </w:p>
    <w:p w:rsidR="00000000" w:rsidDel="00000000" w:rsidP="00000000" w:rsidRDefault="00000000" w:rsidRPr="00000000" w14:paraId="000000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Desayuno en el día del Check in.</w:t>
      </w:r>
    </w:p>
    <w:p w:rsidR="00000000" w:rsidDel="00000000" w:rsidP="00000000" w:rsidRDefault="00000000" w:rsidRPr="00000000" w14:paraId="00000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Propinas.</w:t>
      </w:r>
    </w:p>
    <w:p w:rsidR="00000000" w:rsidDel="00000000" w:rsidP="00000000" w:rsidRDefault="00000000" w:rsidRPr="00000000" w14:paraId="00000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Entradas a los parques nacionales.</w:t>
      </w:r>
    </w:p>
    <w:p w:rsidR="00000000" w:rsidDel="00000000" w:rsidP="00000000" w:rsidRDefault="00000000" w:rsidRPr="00000000" w14:paraId="0000005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Tours Opcionales.</w:t>
      </w:r>
    </w:p>
    <w:p w:rsidR="00000000" w:rsidDel="00000000" w:rsidP="00000000" w:rsidRDefault="00000000" w:rsidRPr="00000000" w14:paraId="000000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personales</w:t>
      </w:r>
    </w:p>
    <w:p w:rsidR="00000000" w:rsidDel="00000000" w:rsidP="00000000" w:rsidRDefault="00000000" w:rsidRPr="00000000" w14:paraId="0000005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POLÍTICA CHD:</w:t>
      </w:r>
    </w:p>
    <w:p w:rsidR="00000000" w:rsidDel="00000000" w:rsidP="00000000" w:rsidRDefault="00000000" w:rsidRPr="00000000" w14:paraId="000000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1 CHD de hasta 3 años free compartiendo el mismo cuarto y cama de los padres;</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ADICIONALES:</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Adicional para transfer In o Out privado sin guía Búzios: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USD 99</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 Mínimo 02 pax viajando juntos. </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Adicional para transfer privado Rio de Janeiro sin guía In o Out: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USD 15</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Mínimo 02 pax viajando juntos. </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Adicional para transfer In o Out privado Rio de Janeiro con guía en español/inglés: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USD 39</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 Mínimo 02 pax viajando juntos.</w:t>
      </w:r>
    </w:p>
    <w:p w:rsidR="00000000" w:rsidDel="00000000" w:rsidP="00000000" w:rsidRDefault="00000000" w:rsidRPr="00000000" w14:paraId="0000005D">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bCs w:val="1"/>
          <w:color w:val="1f3864"/>
          <w:rtl w:val="0"/>
        </w:rPr>
        <w:t xml:space="preserve">previos</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a la fecha de viaje</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caso de no estar disponible el hotel propuesto, se confirmará otra opción de la misma categoría</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Este programa no tiene adicional para 1 pasajero viajando solo. </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Niño gratis en el hotel compartiendo habitación con sus padres. El menor (CHD 0-5) solo paga los servicios, con un costo de USD 259.</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habitaciones triples son normalmente dobles con cama extra.</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8">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6C">
      <w:pPr>
        <w:widowControl w:val="1"/>
        <w:tabs>
          <w:tab w:val="left" w:leader="none" w:pos="160"/>
        </w:tabs>
        <w:ind w:left="16"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E">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F">
      <w:pPr>
        <w:ind w:left="8" w:right="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 </w:t>
      </w:r>
    </w:p>
    <w:p w:rsidR="00000000" w:rsidDel="00000000" w:rsidP="00000000" w:rsidRDefault="00000000" w:rsidRPr="00000000" w14:paraId="0000007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1">
      <w:pPr>
        <w:ind w:right="-142"/>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Llevar ropa leve y cómoda.</w:t>
      </w:r>
    </w:p>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Traer protector solar, utilizar gorros y gafas de sol, traer repelente.</w:t>
      </w:r>
    </w:p>
    <w:p w:rsidR="00000000" w:rsidDel="00000000" w:rsidP="00000000" w:rsidRDefault="00000000" w:rsidRPr="00000000" w14:paraId="000000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las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favelas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de Río de Janeiro, es mejor ir acompañado por guías locales </w:t>
      </w:r>
    </w:p>
    <w:p w:rsidR="00000000" w:rsidDel="00000000" w:rsidP="00000000" w:rsidRDefault="00000000" w:rsidRPr="00000000" w14:paraId="000000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moneda oficial es el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real brasileño (BRL)</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Lleva efectivo y una tarjeta que funcione en Brasil.</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REQUISITOS:</w:t>
      </w:r>
      <w:r w:rsidDel="00000000" w:rsidR="00000000" w:rsidRPr="00000000">
        <w:rPr>
          <w:rtl w:val="0"/>
        </w:rPr>
      </w:r>
    </w:p>
    <w:p w:rsidR="00000000" w:rsidDel="00000000" w:rsidP="00000000" w:rsidRDefault="00000000" w:rsidRPr="00000000" w14:paraId="0000007A">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7B">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7C">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7D">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hyperlink r:id="rId9">
        <w:r w:rsidDel="00000000" w:rsidR="00000000" w:rsidRPr="00000000">
          <w:rPr>
            <w:rFonts w:ascii="Calibri" w:cs="Calibri" w:eastAsia="Calibri" w:hAnsi="Calibri"/>
            <w:color w:val="0563c1"/>
            <w:u w:val="single"/>
            <w:rtl w:val="0"/>
          </w:rPr>
          <w:t xml:space="preserve">https://apply.joinsherpa.com/travel-restrictions/BRA?affiliateId=sherpa&amp;language=es-XL&amp;originCountry=COL</w:t>
        </w:r>
      </w:hyperlink>
      <w:r w:rsidDel="00000000" w:rsidR="00000000" w:rsidRPr="00000000">
        <w:rPr>
          <w:rtl w:val="0"/>
        </w:rPr>
      </w:r>
    </w:p>
    <w:p w:rsidR="00000000" w:rsidDel="00000000" w:rsidP="00000000" w:rsidRDefault="00000000" w:rsidRPr="00000000" w14:paraId="0000007E">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bCs w:val="1"/>
          <w:color w:val="1f3864"/>
          <w:rtl w:val="0"/>
        </w:rPr>
        <w:t xml:space="preserve">CLÁUSULA DE RESPONSABILIDAD: </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0">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de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81">
      <w:pPr>
        <w:widowControl w:val="1"/>
        <w:spacing w:after="160" w:line="259" w:lineRule="auto"/>
        <w:jc w:val="both"/>
        <w:rPr>
          <w:sz w:val="20"/>
          <w:szCs w:val="20"/>
        </w:rPr>
      </w:pP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1418" w:left="1418" w:right="1325"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-952046</wp:posOffset>
          </wp:positionH>
          <wp:positionV relativeFrom="paragraph">
            <wp:posOffset>200191</wp:posOffset>
          </wp:positionV>
          <wp:extent cx="7808398" cy="1061002"/>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8398" cy="1061002"/>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-1083309</wp:posOffset>
          </wp:positionH>
          <wp:positionV relativeFrom="paragraph">
            <wp:posOffset>-354798</wp:posOffset>
          </wp:positionV>
          <wp:extent cx="1916209" cy="1288112"/>
          <wp:effectExtent b="0" l="0" r="0" t="0"/>
          <wp:wrapNone/>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16209" cy="128811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-952499</wp:posOffset>
          </wp:positionH>
          <wp:positionV relativeFrom="paragraph">
            <wp:posOffset>-450214</wp:posOffset>
          </wp:positionV>
          <wp:extent cx="8016875" cy="955040"/>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-526525</wp:posOffset>
          </wp:positionH>
          <wp:positionV relativeFrom="paragraph">
            <wp:posOffset>2474595</wp:posOffset>
          </wp:positionV>
          <wp:extent cx="349250" cy="2628900"/>
          <wp:effectExtent b="0" l="0" r="0" t="0"/>
          <wp:wrapNone/>
          <wp:docPr id="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4925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ly.joinsherpa.com/travel-restrictions/BRA?affiliateId=sherpa&amp;language=es-XL&amp;originCountry=COL" TargetMode="External"/><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drive.google.com/drive/folders/1_9FFRd5gGfajxU-PxHxnRkxOfe6-a_I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B/e1lIRMcO/fpKbXC/W7FCEmg==">CgMxLjA4AHIhMVJXaDFnX2J3U1UzWEpXTDdYWnFha3FkT0pEM1NESW5L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