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b w:val="1"/>
          <w:bCs w:val="1"/>
          <w:color w:val="1f3864"/>
          <w:sz w:val="48"/>
          <w:szCs w:val="48"/>
        </w:rPr>
      </w:pPr>
      <w:r w:rsidDel="00000000" w:rsidR="00000000" w:rsidRPr="00000000">
        <w:rPr>
          <w:b w:val="1"/>
          <w:bCs w:val="1"/>
          <w:color w:val="1f3864"/>
          <w:sz w:val="48"/>
          <w:szCs w:val="48"/>
          <w:rtl w:val="0"/>
        </w:rPr>
        <w:t xml:space="preserve">CANCÚN A LA CARTA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b w:val="1"/>
          <w:bCs w:val="1"/>
          <w:color w:val="1f3864"/>
          <w:sz w:val="48"/>
          <w:szCs w:val="48"/>
        </w:rPr>
      </w:pPr>
      <w:r w:rsidDel="00000000" w:rsidR="00000000" w:rsidRPr="00000000">
        <w:rPr>
          <w:b w:val="1"/>
          <w:bCs w:val="1"/>
          <w:color w:val="1f3864"/>
          <w:sz w:val="48"/>
          <w:szCs w:val="48"/>
          <w:rtl w:val="0"/>
        </w:rPr>
        <w:t xml:space="preserve">4N/5D</w:t>
      </w:r>
    </w:p>
    <w:p w:rsidR="00000000" w:rsidDel="00000000" w:rsidP="00000000" w:rsidRDefault="00000000" w:rsidRPr="00000000" w14:paraId="00000003">
      <w:pPr>
        <w:pBdr>
          <w:bottom w:color="000000" w:space="1" w:sz="6" w:val="single"/>
        </w:pBdr>
        <w:spacing w:after="0" w:lineRule="auto"/>
        <w:rPr>
          <w:color w:val="1f3864"/>
        </w:rPr>
      </w:pPr>
      <w:bookmarkStart w:colFirst="0" w:colLast="0" w:name="_heading=h.30j0zll" w:id="0"/>
      <w:bookmarkEnd w:id="0"/>
      <w:r w:rsidDel="00000000" w:rsidR="00000000" w:rsidRPr="00000000">
        <w:rPr>
          <w:rtl w:val="0"/>
        </w:rPr>
      </w:r>
    </w:p>
    <w:p w:rsidR="00000000" w:rsidDel="00000000" w:rsidP="00000000" w:rsidRDefault="00000000" w:rsidRPr="00000000" w14:paraId="00000004">
      <w:pPr>
        <w:pBdr>
          <w:bottom w:color="000000" w:space="1" w:sz="6" w:val="single"/>
        </w:pBdr>
        <w:spacing w:after="0" w:lineRule="auto"/>
        <w:rPr>
          <w:color w:val="1f3864"/>
        </w:rPr>
      </w:pPr>
      <w:r w:rsidDel="00000000" w:rsidR="00000000" w:rsidRPr="00000000">
        <w:rPr>
          <w:b w:val="1"/>
          <w:bCs w:val="1"/>
          <w:color w:val="1f3864"/>
          <w:rtl w:val="0"/>
        </w:rPr>
        <w:t xml:space="preserve">VIGENCIA DE VIAJE: </w:t>
      </w:r>
      <w:r w:rsidDel="00000000" w:rsidR="00000000" w:rsidRPr="00000000">
        <w:rPr>
          <w:color w:val="1f3864"/>
          <w:rtl w:val="0"/>
        </w:rPr>
        <w:t xml:space="preserve"> Hasta el 17 Diciembre del 2026. </w:t>
      </w:r>
    </w:p>
    <w:p w:rsidR="00000000" w:rsidDel="00000000" w:rsidP="00000000" w:rsidRDefault="00000000" w:rsidRPr="00000000" w14:paraId="00000005">
      <w:pPr>
        <w:pBdr>
          <w:bottom w:color="000000" w:space="1" w:sz="6" w:val="single"/>
        </w:pBdr>
        <w:spacing w:after="0" w:lineRule="auto"/>
        <w:rPr>
          <w:color w:val="1f3864"/>
          <w:sz w:val="10"/>
          <w:szCs w:val="10"/>
        </w:rPr>
      </w:pPr>
      <w:r w:rsidDel="00000000" w:rsidR="00000000" w:rsidRPr="00000000">
        <w:rPr>
          <w:b w:val="1"/>
          <w:bCs w:val="1"/>
          <w:color w:val="1f3864"/>
          <w:rtl w:val="0"/>
        </w:rPr>
        <w:t xml:space="preserve">RESERVAS: </w:t>
      </w:r>
      <w:r w:rsidDel="00000000" w:rsidR="00000000" w:rsidRPr="00000000">
        <w:rPr>
          <w:color w:val="1f3864"/>
          <w:rtl w:val="0"/>
        </w:rPr>
        <w:t xml:space="preserve">Hasta el 15 de </w:t>
      </w:r>
      <w:r w:rsidDel="00000000" w:rsidR="00000000" w:rsidRPr="00000000">
        <w:rPr>
          <w:color w:val="1f3864"/>
          <w:rtl w:val="0"/>
        </w:rPr>
        <w:t xml:space="preserve">Abril</w:t>
      </w:r>
      <w:r w:rsidDel="00000000" w:rsidR="00000000" w:rsidRPr="00000000">
        <w:rPr>
          <w:color w:val="1f3864"/>
          <w:rtl w:val="0"/>
        </w:rPr>
        <w:t xml:space="preserve"> del 2026. (Sujeto a disponibilidad)</w:t>
      </w:r>
      <w:r w:rsidDel="00000000" w:rsidR="00000000" w:rsidRPr="00000000">
        <w:rPr>
          <w:rtl w:val="0"/>
        </w:rPr>
      </w:r>
    </w:p>
    <w:p w:rsidR="00000000" w:rsidDel="00000000" w:rsidP="00000000" w:rsidRDefault="00000000" w:rsidRPr="00000000" w14:paraId="00000006">
      <w:pPr>
        <w:spacing w:after="0" w:line="240" w:lineRule="auto"/>
        <w:jc w:val="center"/>
        <w:rPr>
          <w:b w:val="1"/>
          <w:bCs w:val="1"/>
          <w:color w:val="002060"/>
        </w:rPr>
      </w:pPr>
      <w:r w:rsidDel="00000000" w:rsidR="00000000" w:rsidRPr="00000000">
        <w:rPr>
          <w:b w:val="1"/>
          <w:bCs w:val="1"/>
          <w:color w:val="002060"/>
          <w:sz w:val="10"/>
          <w:szCs w:val="10"/>
          <w:rtl w:val="0"/>
        </w:rPr>
        <w:t xml:space="preserve">  </w:t>
      </w:r>
      <w:r w:rsidDel="00000000" w:rsidR="00000000" w:rsidRPr="00000000">
        <w:rPr>
          <w:b w:val="1"/>
          <w:bCs w:val="1"/>
          <w:color w:val="002060"/>
        </w:rPr>
        <w:drawing>
          <wp:inline distB="0" distT="0" distL="0" distR="0">
            <wp:extent cx="5613400" cy="1225550"/>
            <wp:effectExtent b="0" l="0" r="0" t="0"/>
            <wp:docPr id="186439530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613400" cy="1225550"/>
                    </a:xfrm>
                    <a:prstGeom prst="rect"/>
                    <a:ln/>
                  </pic:spPr>
                </pic:pic>
              </a:graphicData>
            </a:graphic>
          </wp:inline>
        </w:drawing>
      </w:r>
      <w:r w:rsidDel="00000000" w:rsidR="00000000" w:rsidRPr="00000000">
        <w:rPr>
          <w:b w:val="1"/>
          <w:bCs w:val="1"/>
          <w:color w:val="002060"/>
          <w:rtl w:val="0"/>
        </w:rPr>
        <w:t xml:space="preserve"> </w:t>
      </w:r>
    </w:p>
    <w:p w:rsidR="00000000" w:rsidDel="00000000" w:rsidP="00000000" w:rsidRDefault="00000000" w:rsidRPr="00000000" w14:paraId="00000007">
      <w:pPr>
        <w:spacing w:after="0" w:line="240" w:lineRule="auto"/>
        <w:jc w:val="center"/>
        <w:rPr>
          <w:b w:val="1"/>
          <w:bCs w:val="1"/>
          <w:color w:val="002060"/>
          <w:sz w:val="12"/>
          <w:szCs w:val="12"/>
        </w:rPr>
      </w:pPr>
      <w:r w:rsidDel="00000000" w:rsidR="00000000" w:rsidRPr="00000000">
        <w:rPr>
          <w:rtl w:val="0"/>
        </w:rPr>
      </w:r>
    </w:p>
    <w:p w:rsidR="00000000" w:rsidDel="00000000" w:rsidP="00000000" w:rsidRDefault="00000000" w:rsidRPr="00000000" w14:paraId="00000008">
      <w:pPr>
        <w:spacing w:after="0" w:line="240" w:lineRule="auto"/>
        <w:jc w:val="center"/>
        <w:rPr>
          <w:b w:val="1"/>
          <w:bCs w:val="1"/>
          <w:color w:val="002060"/>
        </w:rPr>
      </w:pPr>
      <w:r w:rsidDel="00000000" w:rsidR="00000000" w:rsidRPr="00000000">
        <w:rPr>
          <w:b w:val="1"/>
          <w:bCs w:val="1"/>
          <w:color w:val="002060"/>
          <w:rtl w:val="0"/>
        </w:rPr>
        <w:t xml:space="preserve">ITINERARIO </w:t>
      </w:r>
    </w:p>
    <w:p w:rsidR="00000000" w:rsidDel="00000000" w:rsidP="00000000" w:rsidRDefault="00000000" w:rsidRPr="00000000" w14:paraId="00000009">
      <w:pPr>
        <w:spacing w:after="0" w:line="240" w:lineRule="auto"/>
        <w:jc w:val="both"/>
        <w:rPr>
          <w:b w:val="1"/>
          <w:bCs w:val="1"/>
          <w:color w:val="002060"/>
        </w:rPr>
      </w:pPr>
      <w:r w:rsidDel="00000000" w:rsidR="00000000" w:rsidRPr="00000000">
        <w:rPr>
          <w:b w:val="1"/>
          <w:bCs w:val="1"/>
          <w:color w:val="002060"/>
          <w:rtl w:val="0"/>
        </w:rPr>
        <w:t xml:space="preserve">DÍA 1. CANCÚN</w:t>
      </w:r>
    </w:p>
    <w:p w:rsidR="00000000" w:rsidDel="00000000" w:rsidP="00000000" w:rsidRDefault="00000000" w:rsidRPr="00000000" w14:paraId="0000000A">
      <w:pPr>
        <w:spacing w:after="0" w:line="240" w:lineRule="auto"/>
        <w:jc w:val="both"/>
        <w:rPr>
          <w:color w:val="002060"/>
        </w:rPr>
      </w:pPr>
      <w:r w:rsidDel="00000000" w:rsidR="00000000" w:rsidRPr="00000000">
        <w:rPr>
          <w:color w:val="002060"/>
          <w:rtl w:val="0"/>
        </w:rPr>
        <w:t xml:space="preserve">Llegada a la ciudad de Cancún. Recepción en el aeropuerto, traslado y hospedaje en el hotel Krystal Cancún. Horario de pick-up operable: 9:00 a 18:00 hrs.</w:t>
      </w:r>
    </w:p>
    <w:p w:rsidR="00000000" w:rsidDel="00000000" w:rsidP="00000000" w:rsidRDefault="00000000" w:rsidRPr="00000000" w14:paraId="0000000B">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C">
      <w:pPr>
        <w:spacing w:after="0" w:line="240" w:lineRule="auto"/>
        <w:jc w:val="both"/>
        <w:rPr>
          <w:b w:val="1"/>
          <w:bCs w:val="1"/>
          <w:color w:val="002060"/>
        </w:rPr>
      </w:pPr>
      <w:r w:rsidDel="00000000" w:rsidR="00000000" w:rsidRPr="00000000">
        <w:rPr>
          <w:b w:val="1"/>
          <w:bCs w:val="1"/>
          <w:color w:val="002060"/>
          <w:rtl w:val="0"/>
        </w:rPr>
        <w:t xml:space="preserve">DÍA 2. CANCÚN: TOUR A XCARET EN PAQUETE PLUS</w:t>
      </w:r>
    </w:p>
    <w:p w:rsidR="00000000" w:rsidDel="00000000" w:rsidP="00000000" w:rsidRDefault="00000000" w:rsidRPr="00000000" w14:paraId="0000000D">
      <w:pPr>
        <w:spacing w:after="0" w:line="240" w:lineRule="auto"/>
        <w:jc w:val="both"/>
        <w:rPr>
          <w:color w:val="002060"/>
        </w:rPr>
      </w:pPr>
      <w:r w:rsidDel="00000000" w:rsidR="00000000" w:rsidRPr="00000000">
        <w:rPr>
          <w:color w:val="002060"/>
          <w:rtl w:val="0"/>
        </w:rPr>
        <w:t xml:space="preserve">Desayuno en el hotel. En la mañana la transportación pasará al lobby, el cual los dirigirá al Tour Xcaret en paquete Plus (almuerzo incluido), en este lugar usted disfrutará la naturaleza y cultura de México, podrá gozar de los sorprendentes espectáculos y la magia de las tradiciones de México. Conozca una tradicional Fiesta Charra y el Juego de Pelota Maya realizado por actores del parque. El parque Xcaret cuenta con muchos atractivos enfocados a la naturaleza, como son: Isla de Jaguares, el colorido Mariposario, el Orquideario y el Acuario. Nadará con snorkel (incluido) y se refrescará en los ríos subterráneos los cuales son una de las atracciones principales del lugar. Al caer la noche, podrá ver la presentación “Xcaret México Espectacular” un show cultural, realizado con 300 artistas que lo llevarán por la historia y tradiciones de cada región de México. Al finalizar el show, regreso al hotel y alojamiento.</w:t>
      </w:r>
    </w:p>
    <w:p w:rsidR="00000000" w:rsidDel="00000000" w:rsidP="00000000" w:rsidRDefault="00000000" w:rsidRPr="00000000" w14:paraId="0000000E">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F">
      <w:pPr>
        <w:spacing w:after="0" w:line="240" w:lineRule="auto"/>
        <w:jc w:val="both"/>
        <w:rPr>
          <w:b w:val="1"/>
          <w:bCs w:val="1"/>
          <w:color w:val="002060"/>
        </w:rPr>
      </w:pPr>
      <w:r w:rsidDel="00000000" w:rsidR="00000000" w:rsidRPr="00000000">
        <w:rPr>
          <w:b w:val="1"/>
          <w:bCs w:val="1"/>
          <w:color w:val="002060"/>
          <w:rtl w:val="0"/>
        </w:rPr>
        <w:t xml:space="preserve">DÍA 3. CANCÚN: TOUR A CHICHÉN ITZÁ</w:t>
      </w:r>
    </w:p>
    <w:p w:rsidR="00000000" w:rsidDel="00000000" w:rsidP="00000000" w:rsidRDefault="00000000" w:rsidRPr="00000000" w14:paraId="00000010">
      <w:pPr>
        <w:spacing w:after="0" w:line="240" w:lineRule="auto"/>
        <w:jc w:val="both"/>
        <w:rPr>
          <w:color w:val="002060"/>
        </w:rPr>
      </w:pPr>
      <w:r w:rsidDel="00000000" w:rsidR="00000000" w:rsidRPr="00000000">
        <w:rPr>
          <w:color w:val="002060"/>
          <w:rtl w:val="0"/>
        </w:rPr>
        <w:t xml:space="preserve">Desayuno en el hotel. En la mañana la transportación pasará al lobby el cual nos dirigirá a un recorrido por la Zona Arqueológica de Chichén Itzá, reconocido como una de las 7 maravillas del mundo moderno. En este lugar será testigo de la precisión astronómica y matemática de sus construcciones, en donde experimentará los sorprendentes efectos acústicos de la espectacular Pirámide de Kukulcán y podrá conocer sitios importantes como El Cenote Sagrado, El Juego de Pelota y El Templo de las Mil Columnas. Cuando finalicemos el recorrido por el sitio arqueológico, nos dirigiremos al cenote sagrado Ikkil, en donde nadaremos en sus refrescantes aguas y concluiremos nuestra visita con una comida típica de la región (No incluye bebidas). Regreso al hotel y alojamiento.</w:t>
      </w:r>
    </w:p>
    <w:p w:rsidR="00000000" w:rsidDel="00000000" w:rsidP="00000000" w:rsidRDefault="00000000" w:rsidRPr="00000000" w14:paraId="00000011">
      <w:pPr>
        <w:spacing w:after="0" w:line="240" w:lineRule="auto"/>
        <w:jc w:val="both"/>
        <w:rPr>
          <w:color w:val="002060"/>
        </w:rPr>
      </w:pPr>
      <w:r w:rsidDel="00000000" w:rsidR="00000000" w:rsidRPr="00000000">
        <w:rPr>
          <w:rtl w:val="0"/>
        </w:rPr>
      </w:r>
    </w:p>
    <w:p w:rsidR="00000000" w:rsidDel="00000000" w:rsidP="00000000" w:rsidRDefault="00000000" w:rsidRPr="00000000" w14:paraId="00000012">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3">
      <w:pPr>
        <w:spacing w:after="0" w:line="240" w:lineRule="auto"/>
        <w:jc w:val="both"/>
        <w:rPr>
          <w:b w:val="1"/>
          <w:bCs w:val="1"/>
          <w:color w:val="002060"/>
        </w:rPr>
      </w:pPr>
      <w:r w:rsidDel="00000000" w:rsidR="00000000" w:rsidRPr="00000000">
        <w:rPr>
          <w:b w:val="1"/>
          <w:bCs w:val="1"/>
          <w:color w:val="002060"/>
          <w:rtl w:val="0"/>
        </w:rPr>
        <w:t xml:space="preserve">DÍA 4. CANCÚN: VISITA AL MUSEO INTERACTIVO</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Día para disfrutar el Todo Incluido del hotel, con una de las mejores playas de la zona hotelera, por la tarde visita al Aquario Interactivo donde se encontrará con más de 1,195 especies marinas y podrá ver y conocer más acerca de ellas; de su entorno, sus hábitos. Sorpréndase y diviértase con los peces de colores movedizos que dan vida a un arrecife natural o artificial. El acuario, es un espacio de conservación marina y es reconocido con la certificación “Humane Conservation “, por garantizar un trato humanitario a las especies que ahí alberga.</w:t>
      </w:r>
    </w:p>
    <w:p w:rsidR="00000000" w:rsidDel="00000000" w:rsidP="00000000" w:rsidRDefault="00000000" w:rsidRPr="00000000" w14:paraId="00000015">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6">
      <w:pPr>
        <w:spacing w:after="0" w:line="240" w:lineRule="auto"/>
        <w:jc w:val="both"/>
        <w:rPr>
          <w:b w:val="1"/>
          <w:bCs w:val="1"/>
          <w:color w:val="002060"/>
        </w:rPr>
      </w:pPr>
      <w:r w:rsidDel="00000000" w:rsidR="00000000" w:rsidRPr="00000000">
        <w:rPr>
          <w:b w:val="1"/>
          <w:bCs w:val="1"/>
          <w:color w:val="002060"/>
          <w:rtl w:val="0"/>
        </w:rPr>
        <w:t xml:space="preserve">DÍA 5. CANCÚN: SALIDA</w:t>
      </w:r>
    </w:p>
    <w:p w:rsidR="00000000" w:rsidDel="00000000" w:rsidP="00000000" w:rsidRDefault="00000000" w:rsidRPr="00000000" w14:paraId="00000017">
      <w:pPr>
        <w:spacing w:after="0" w:line="240" w:lineRule="auto"/>
        <w:jc w:val="both"/>
        <w:rPr>
          <w:color w:val="002060"/>
        </w:rPr>
      </w:pPr>
      <w:r w:rsidDel="00000000" w:rsidR="00000000" w:rsidRPr="00000000">
        <w:rPr>
          <w:color w:val="002060"/>
          <w:rtl w:val="0"/>
        </w:rPr>
        <w:t xml:space="preserve">A la hora acordada con nuestra compañía le darán su traslado de salida al Aeropuerto. Horario de pick-up operable: 8:00 a 18:00 hrs.</w:t>
      </w:r>
    </w:p>
    <w:p w:rsidR="00000000" w:rsidDel="00000000" w:rsidP="00000000" w:rsidRDefault="00000000" w:rsidRPr="00000000" w14:paraId="00000018">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9">
      <w:pPr>
        <w:spacing w:after="0" w:line="240" w:lineRule="auto"/>
        <w:jc w:val="both"/>
        <w:rPr>
          <w:color w:val="002060"/>
        </w:rPr>
      </w:pPr>
      <w:r w:rsidDel="00000000" w:rsidR="00000000" w:rsidRPr="00000000">
        <w:rPr>
          <w:b w:val="1"/>
          <w:bCs w:val="1"/>
          <w:color w:val="002060"/>
          <w:rtl w:val="0"/>
        </w:rPr>
        <w:t xml:space="preserve">¡FIN DE NUESTROS SERVICIOS!</w:t>
      </w:r>
      <w:r w:rsidDel="00000000" w:rsidR="00000000" w:rsidRPr="00000000">
        <w:rPr>
          <w:rtl w:val="0"/>
        </w:rPr>
      </w:r>
    </w:p>
    <w:p w:rsidR="00000000" w:rsidDel="00000000" w:rsidP="00000000" w:rsidRDefault="00000000" w:rsidRPr="00000000" w14:paraId="0000001A">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1B">
      <w:pPr>
        <w:spacing w:after="0" w:line="240" w:lineRule="auto"/>
        <w:jc w:val="center"/>
        <w:rPr>
          <w:i w:val="1"/>
          <w:iCs w:val="1"/>
          <w:color w:val="002060"/>
          <w:u w:val="single"/>
        </w:rPr>
      </w:pPr>
      <w:r w:rsidDel="00000000" w:rsidR="00000000" w:rsidRPr="00000000">
        <w:rPr>
          <w:i w:val="1"/>
          <w:iCs w:val="1"/>
          <w:color w:val="002060"/>
          <w:u w:val="single"/>
          <w:rtl w:val="0"/>
        </w:rPr>
        <w:t xml:space="preserve">Este itinerario puede sufrir modificaciones por condiciones de carreteras, clima, otros aspectos no previsibles o disponibilidad al momento de reservar.</w:t>
      </w:r>
    </w:p>
    <w:p w:rsidR="00000000" w:rsidDel="00000000" w:rsidP="00000000" w:rsidRDefault="00000000" w:rsidRPr="00000000" w14:paraId="0000001C">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1D">
      <w:pPr>
        <w:spacing w:after="0" w:line="240" w:lineRule="auto"/>
        <w:jc w:val="center"/>
        <w:rPr>
          <w:b w:val="1"/>
          <w:bCs w:val="1"/>
          <w:color w:val="002060"/>
        </w:rPr>
      </w:pPr>
      <w:r w:rsidDel="00000000" w:rsidR="00000000" w:rsidRPr="00000000">
        <w:rPr>
          <w:b w:val="1"/>
          <w:bCs w:val="1"/>
          <w:color w:val="002060"/>
          <w:rtl w:val="0"/>
        </w:rPr>
        <w:t xml:space="preserve">TARIFA EN DÓLARES POR PERSONA DESDE</w:t>
      </w:r>
    </w:p>
    <w:p w:rsidR="00000000" w:rsidDel="00000000" w:rsidP="00000000" w:rsidRDefault="00000000" w:rsidRPr="00000000" w14:paraId="0000001E">
      <w:pPr>
        <w:spacing w:after="0" w:line="240" w:lineRule="auto"/>
        <w:jc w:val="center"/>
        <w:rPr>
          <w:b w:val="1"/>
          <w:bCs w:val="1"/>
          <w:color w:val="002060"/>
        </w:rPr>
      </w:pPr>
      <w:r w:rsidDel="00000000" w:rsidR="00000000" w:rsidRPr="00000000">
        <w:rPr>
          <w:rtl w:val="0"/>
        </w:rPr>
      </w:r>
    </w:p>
    <w:tbl>
      <w:tblPr>
        <w:tblStyle w:val="Table1"/>
        <w:tblW w:w="10451.000000000002" w:type="dxa"/>
        <w:jc w:val="center"/>
        <w:tblLayout w:type="fixed"/>
        <w:tblLook w:val="0400"/>
      </w:tblPr>
      <w:tblGrid>
        <w:gridCol w:w="1734"/>
        <w:gridCol w:w="3532"/>
        <w:gridCol w:w="1354"/>
        <w:gridCol w:w="1277"/>
        <w:gridCol w:w="1277"/>
        <w:gridCol w:w="1277"/>
        <w:tblGridChange w:id="0">
          <w:tblGrid>
            <w:gridCol w:w="1734"/>
            <w:gridCol w:w="3532"/>
            <w:gridCol w:w="1354"/>
            <w:gridCol w:w="1277"/>
            <w:gridCol w:w="1277"/>
            <w:gridCol w:w="1277"/>
          </w:tblGrid>
        </w:tblGridChange>
      </w:tblGrid>
      <w:tr>
        <w:trPr>
          <w:cantSplit w:val="0"/>
          <w:trHeight w:val="59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1F">
            <w:pPr>
              <w:spacing w:after="0" w:line="240" w:lineRule="auto"/>
              <w:jc w:val="center"/>
              <w:rPr>
                <w:b w:val="1"/>
                <w:bCs w:val="1"/>
                <w:color w:val="ffffff"/>
              </w:rPr>
            </w:pPr>
            <w:r w:rsidDel="00000000" w:rsidR="00000000" w:rsidRPr="00000000">
              <w:rPr>
                <w:b w:val="1"/>
                <w:bCs w:val="1"/>
                <w:color w:val="ffffff"/>
                <w:rtl w:val="0"/>
              </w:rPr>
              <w:t xml:space="preserve">PLAN DE ALIMENTACIÓN</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0">
            <w:pPr>
              <w:spacing w:after="0" w:line="240" w:lineRule="auto"/>
              <w:jc w:val="center"/>
              <w:rPr>
                <w:b w:val="1"/>
                <w:bCs w:val="1"/>
                <w:color w:val="ffffff"/>
              </w:rPr>
            </w:pPr>
            <w:r w:rsidDel="00000000" w:rsidR="00000000" w:rsidRPr="00000000">
              <w:rPr>
                <w:b w:val="1"/>
                <w:bCs w:val="1"/>
                <w:color w:val="ffffff"/>
                <w:rtl w:val="0"/>
              </w:rPr>
              <w:t xml:space="preserve">FECHA DE VIAJE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1">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2">
            <w:pPr>
              <w:spacing w:after="0" w:line="240" w:lineRule="auto"/>
              <w:jc w:val="center"/>
              <w:rPr>
                <w:b w:val="1"/>
                <w:bCs w:val="1"/>
                <w:color w:val="ffffff"/>
              </w:rPr>
            </w:pPr>
            <w:r w:rsidDel="00000000" w:rsidR="00000000" w:rsidRPr="00000000">
              <w:rPr>
                <w:b w:val="1"/>
                <w:bCs w:val="1"/>
                <w:color w:val="ffffff"/>
                <w:rtl w:val="0"/>
              </w:rPr>
              <w:t xml:space="preserve">DOBLE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3">
            <w:pPr>
              <w:spacing w:after="0" w:line="240" w:lineRule="auto"/>
              <w:jc w:val="center"/>
              <w:rPr>
                <w:b w:val="1"/>
                <w:bCs w:val="1"/>
                <w:color w:val="ffffff"/>
              </w:rPr>
            </w:pPr>
            <w:r w:rsidDel="00000000" w:rsidR="00000000" w:rsidRPr="00000000">
              <w:rPr>
                <w:b w:val="1"/>
                <w:bCs w:val="1"/>
                <w:color w:val="ffffff"/>
                <w:rtl w:val="0"/>
              </w:rPr>
              <w:t xml:space="preserve">TRIPLE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4">
            <w:pPr>
              <w:spacing w:after="0" w:line="240" w:lineRule="auto"/>
              <w:jc w:val="center"/>
              <w:rPr>
                <w:b w:val="1"/>
                <w:bCs w:val="1"/>
                <w:color w:val="ffffff"/>
              </w:rPr>
            </w:pPr>
            <w:r w:rsidDel="00000000" w:rsidR="00000000" w:rsidRPr="00000000">
              <w:rPr>
                <w:b w:val="1"/>
                <w:bCs w:val="1"/>
                <w:color w:val="ffffff"/>
                <w:rtl w:val="0"/>
              </w:rPr>
              <w:t xml:space="preserve">NIÑOS 4-11 AÑOS</w:t>
            </w:r>
          </w:p>
        </w:tc>
      </w:tr>
      <w:tr>
        <w:trPr>
          <w:cantSplit w:val="0"/>
          <w:trHeight w:val="330" w:hRule="atLeast"/>
          <w:tblHeader w:val="0"/>
        </w:trPr>
        <w:tc>
          <w:tcPr>
            <w:vMerge w:val="restart"/>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5">
            <w:pPr>
              <w:spacing w:after="0" w:line="240" w:lineRule="auto"/>
              <w:jc w:val="center"/>
              <w:rPr>
                <w:b w:val="1"/>
                <w:bCs w:val="1"/>
                <w:color w:val="002060"/>
              </w:rPr>
            </w:pPr>
            <w:r w:rsidDel="00000000" w:rsidR="00000000" w:rsidRPr="00000000">
              <w:rPr>
                <w:b w:val="1"/>
                <w:bCs w:val="1"/>
                <w:color w:val="002060"/>
                <w:rtl w:val="0"/>
              </w:rPr>
              <w:t xml:space="preserve">DESAYUNO INCLUIDO + TODO INCLUIDO</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6">
            <w:pPr>
              <w:spacing w:after="0" w:line="240" w:lineRule="auto"/>
              <w:jc w:val="center"/>
              <w:rPr>
                <w:b w:val="1"/>
                <w:bCs w:val="1"/>
                <w:color w:val="002060"/>
              </w:rPr>
            </w:pPr>
            <w:r w:rsidDel="00000000" w:rsidR="00000000" w:rsidRPr="00000000">
              <w:rPr>
                <w:b w:val="1"/>
                <w:bCs w:val="1"/>
                <w:color w:val="002060"/>
                <w:rtl w:val="0"/>
              </w:rPr>
              <w:t xml:space="preserve">Hasta el 23 de marzo del 2026</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7">
            <w:pPr>
              <w:spacing w:after="0" w:line="240" w:lineRule="auto"/>
              <w:jc w:val="center"/>
              <w:rPr>
                <w:color w:val="002060"/>
              </w:rPr>
            </w:pPr>
            <w:r w:rsidDel="00000000" w:rsidR="00000000" w:rsidRPr="00000000">
              <w:rPr>
                <w:color w:val="002060"/>
                <w:rtl w:val="0"/>
              </w:rPr>
              <w:t xml:space="preserve">1.379 USD</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8">
            <w:pPr>
              <w:spacing w:after="0" w:line="240" w:lineRule="auto"/>
              <w:jc w:val="center"/>
              <w:rPr>
                <w:color w:val="002060"/>
              </w:rPr>
            </w:pPr>
            <w:r w:rsidDel="00000000" w:rsidR="00000000" w:rsidRPr="00000000">
              <w:rPr>
                <w:color w:val="002060"/>
                <w:rtl w:val="0"/>
              </w:rPr>
              <w:t xml:space="preserve">915 USD</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9">
            <w:pPr>
              <w:spacing w:after="0" w:line="240" w:lineRule="auto"/>
              <w:jc w:val="center"/>
              <w:rPr>
                <w:color w:val="002060"/>
              </w:rPr>
            </w:pPr>
            <w:r w:rsidDel="00000000" w:rsidR="00000000" w:rsidRPr="00000000">
              <w:rPr>
                <w:color w:val="002060"/>
                <w:rtl w:val="0"/>
              </w:rPr>
              <w:t xml:space="preserve">849 USD</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A">
            <w:pPr>
              <w:spacing w:after="0" w:line="240" w:lineRule="auto"/>
              <w:jc w:val="center"/>
              <w:rPr>
                <w:color w:val="002060"/>
              </w:rPr>
            </w:pPr>
            <w:r w:rsidDel="00000000" w:rsidR="00000000" w:rsidRPr="00000000">
              <w:rPr>
                <w:color w:val="002060"/>
                <w:rtl w:val="0"/>
              </w:rPr>
              <w:t xml:space="preserve">415 USD</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4" w:val="single"/>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2C">
            <w:pPr>
              <w:spacing w:after="0" w:line="240" w:lineRule="auto"/>
              <w:jc w:val="center"/>
              <w:rPr>
                <w:color w:val="002060"/>
              </w:rPr>
            </w:pPr>
            <w:r w:rsidDel="00000000" w:rsidR="00000000" w:rsidRPr="00000000">
              <w:rPr>
                <w:color w:val="002060"/>
                <w:rtl w:val="0"/>
              </w:rPr>
              <w:t xml:space="preserve">Noche extra con Desayuno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D">
            <w:pPr>
              <w:spacing w:after="0" w:line="240" w:lineRule="auto"/>
              <w:jc w:val="center"/>
              <w:rPr>
                <w:color w:val="002060"/>
              </w:rPr>
            </w:pPr>
            <w:r w:rsidDel="00000000" w:rsidR="00000000" w:rsidRPr="00000000">
              <w:rPr>
                <w:color w:val="002060"/>
                <w:rtl w:val="0"/>
              </w:rPr>
              <w:t xml:space="preserve">225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E">
            <w:pPr>
              <w:spacing w:after="0" w:line="240" w:lineRule="auto"/>
              <w:jc w:val="center"/>
              <w:rPr>
                <w:color w:val="002060"/>
              </w:rPr>
            </w:pPr>
            <w:r w:rsidDel="00000000" w:rsidR="00000000" w:rsidRPr="00000000">
              <w:rPr>
                <w:color w:val="002060"/>
                <w:rtl w:val="0"/>
              </w:rPr>
              <w:t xml:space="preserve">135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F">
            <w:pPr>
              <w:spacing w:after="0" w:line="240" w:lineRule="auto"/>
              <w:jc w:val="center"/>
              <w:rPr>
                <w:color w:val="002060"/>
              </w:rPr>
            </w:pPr>
            <w:r w:rsidDel="00000000" w:rsidR="00000000" w:rsidRPr="00000000">
              <w:rPr>
                <w:color w:val="002060"/>
                <w:rtl w:val="0"/>
              </w:rPr>
              <w:t xml:space="preserve">125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0">
            <w:pPr>
              <w:spacing w:after="0" w:line="240" w:lineRule="auto"/>
              <w:jc w:val="center"/>
              <w:rPr>
                <w:color w:val="002060"/>
              </w:rPr>
            </w:pPr>
            <w:r w:rsidDel="00000000" w:rsidR="00000000" w:rsidRPr="00000000">
              <w:rPr>
                <w:color w:val="002060"/>
                <w:rtl w:val="0"/>
              </w:rPr>
              <w:t xml:space="preserve">29 USD</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2">
            <w:pPr>
              <w:spacing w:after="0" w:line="240" w:lineRule="auto"/>
              <w:jc w:val="center"/>
              <w:rPr>
                <w:b w:val="1"/>
                <w:bCs w:val="1"/>
                <w:color w:val="002060"/>
              </w:rPr>
            </w:pPr>
            <w:r w:rsidDel="00000000" w:rsidR="00000000" w:rsidRPr="00000000">
              <w:rPr>
                <w:b w:val="1"/>
                <w:bCs w:val="1"/>
                <w:color w:val="002060"/>
                <w:rtl w:val="0"/>
              </w:rPr>
              <w:t xml:space="preserve">12 abril al 30 junio 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3">
            <w:pPr>
              <w:spacing w:after="0" w:line="240" w:lineRule="auto"/>
              <w:jc w:val="center"/>
              <w:rPr>
                <w:color w:val="002060"/>
              </w:rPr>
            </w:pPr>
            <w:r w:rsidDel="00000000" w:rsidR="00000000" w:rsidRPr="00000000">
              <w:rPr>
                <w:color w:val="002060"/>
                <w:rtl w:val="0"/>
              </w:rPr>
              <w:t xml:space="preserve">1.319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4">
            <w:pPr>
              <w:spacing w:after="0" w:line="240" w:lineRule="auto"/>
              <w:jc w:val="center"/>
              <w:rPr>
                <w:color w:val="002060"/>
              </w:rPr>
            </w:pPr>
            <w:r w:rsidDel="00000000" w:rsidR="00000000" w:rsidRPr="00000000">
              <w:rPr>
                <w:color w:val="002060"/>
                <w:rtl w:val="0"/>
              </w:rPr>
              <w:t xml:space="preserve">885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5">
            <w:pPr>
              <w:spacing w:after="0" w:line="240" w:lineRule="auto"/>
              <w:jc w:val="center"/>
              <w:rPr>
                <w:color w:val="002060"/>
              </w:rPr>
            </w:pPr>
            <w:r w:rsidDel="00000000" w:rsidR="00000000" w:rsidRPr="00000000">
              <w:rPr>
                <w:color w:val="002060"/>
                <w:rtl w:val="0"/>
              </w:rPr>
              <w:t xml:space="preserve">825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6">
            <w:pPr>
              <w:spacing w:after="0" w:line="240" w:lineRule="auto"/>
              <w:jc w:val="center"/>
              <w:rPr>
                <w:color w:val="002060"/>
              </w:rPr>
            </w:pPr>
            <w:r w:rsidDel="00000000" w:rsidR="00000000" w:rsidRPr="00000000">
              <w:rPr>
                <w:color w:val="002060"/>
                <w:rtl w:val="0"/>
              </w:rPr>
              <w:t xml:space="preserve">415 USD</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jc w:val="center"/>
              <w:rPr>
                <w:color w:val="002060"/>
              </w:rPr>
            </w:pPr>
            <w:r w:rsidDel="00000000" w:rsidR="00000000" w:rsidRPr="00000000">
              <w:rPr>
                <w:color w:val="002060"/>
                <w:rtl w:val="0"/>
              </w:rPr>
              <w:t xml:space="preserve">Noche extra con Desayuno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spacing w:after="0" w:line="240" w:lineRule="auto"/>
              <w:jc w:val="center"/>
              <w:rPr>
                <w:color w:val="002060"/>
              </w:rPr>
            </w:pPr>
            <w:r w:rsidDel="00000000" w:rsidR="00000000" w:rsidRPr="00000000">
              <w:rPr>
                <w:color w:val="002060"/>
                <w:rtl w:val="0"/>
              </w:rPr>
              <w:t xml:space="preserve">215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A">
            <w:pPr>
              <w:spacing w:after="0" w:line="240" w:lineRule="auto"/>
              <w:jc w:val="center"/>
              <w:rPr>
                <w:color w:val="002060"/>
              </w:rPr>
            </w:pPr>
            <w:r w:rsidDel="00000000" w:rsidR="00000000" w:rsidRPr="00000000">
              <w:rPr>
                <w:color w:val="002060"/>
                <w:rtl w:val="0"/>
              </w:rPr>
              <w:t xml:space="preserve">129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jc w:val="center"/>
              <w:rPr>
                <w:color w:val="002060"/>
              </w:rPr>
            </w:pPr>
            <w:r w:rsidDel="00000000" w:rsidR="00000000" w:rsidRPr="00000000">
              <w:rPr>
                <w:color w:val="002060"/>
                <w:rtl w:val="0"/>
              </w:rPr>
              <w:t xml:space="preserve">119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jc w:val="center"/>
              <w:rPr>
                <w:color w:val="002060"/>
              </w:rPr>
            </w:pPr>
            <w:r w:rsidDel="00000000" w:rsidR="00000000" w:rsidRPr="00000000">
              <w:rPr>
                <w:color w:val="002060"/>
                <w:rtl w:val="0"/>
              </w:rPr>
              <w:t xml:space="preserve">29 USD</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E">
            <w:pPr>
              <w:spacing w:after="0" w:line="240" w:lineRule="auto"/>
              <w:jc w:val="center"/>
              <w:rPr>
                <w:b w:val="1"/>
                <w:bCs w:val="1"/>
                <w:color w:val="002060"/>
              </w:rPr>
            </w:pPr>
            <w:r w:rsidDel="00000000" w:rsidR="00000000" w:rsidRPr="00000000">
              <w:rPr>
                <w:b w:val="1"/>
                <w:bCs w:val="1"/>
                <w:color w:val="002060"/>
                <w:rtl w:val="0"/>
              </w:rPr>
              <w:t xml:space="preserve">01 julio al 22 agosto 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F">
            <w:pPr>
              <w:spacing w:after="0" w:line="240" w:lineRule="auto"/>
              <w:jc w:val="center"/>
              <w:rPr>
                <w:color w:val="002060"/>
              </w:rPr>
            </w:pPr>
            <w:r w:rsidDel="00000000" w:rsidR="00000000" w:rsidRPr="00000000">
              <w:rPr>
                <w:color w:val="002060"/>
                <w:rtl w:val="0"/>
              </w:rPr>
              <w:t xml:space="preserve">1.475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969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1">
            <w:pPr>
              <w:spacing w:after="0" w:line="240" w:lineRule="auto"/>
              <w:jc w:val="center"/>
              <w:rPr>
                <w:color w:val="002060"/>
              </w:rPr>
            </w:pPr>
            <w:r w:rsidDel="00000000" w:rsidR="00000000" w:rsidRPr="00000000">
              <w:rPr>
                <w:color w:val="002060"/>
                <w:rtl w:val="0"/>
              </w:rPr>
              <w:t xml:space="preserve">895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2">
            <w:pPr>
              <w:spacing w:after="0" w:line="240" w:lineRule="auto"/>
              <w:jc w:val="center"/>
              <w:rPr>
                <w:color w:val="002060"/>
              </w:rPr>
            </w:pPr>
            <w:r w:rsidDel="00000000" w:rsidR="00000000" w:rsidRPr="00000000">
              <w:rPr>
                <w:color w:val="002060"/>
                <w:rtl w:val="0"/>
              </w:rPr>
              <w:t xml:space="preserve">419 USD</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4">
            <w:pPr>
              <w:spacing w:after="0" w:line="240" w:lineRule="auto"/>
              <w:jc w:val="center"/>
              <w:rPr>
                <w:color w:val="002060"/>
              </w:rPr>
            </w:pPr>
            <w:r w:rsidDel="00000000" w:rsidR="00000000" w:rsidRPr="00000000">
              <w:rPr>
                <w:color w:val="002060"/>
                <w:rtl w:val="0"/>
              </w:rPr>
              <w:t xml:space="preserve">Noche extra con Desayuno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5">
            <w:pPr>
              <w:spacing w:after="0" w:line="240" w:lineRule="auto"/>
              <w:jc w:val="center"/>
              <w:rPr>
                <w:color w:val="002060"/>
              </w:rPr>
            </w:pPr>
            <w:r w:rsidDel="00000000" w:rsidR="00000000" w:rsidRPr="00000000">
              <w:rPr>
                <w:color w:val="002060"/>
                <w:rtl w:val="0"/>
              </w:rPr>
              <w:t xml:space="preserve">239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jc w:val="center"/>
              <w:rPr>
                <w:color w:val="002060"/>
              </w:rPr>
            </w:pPr>
            <w:r w:rsidDel="00000000" w:rsidR="00000000" w:rsidRPr="00000000">
              <w:rPr>
                <w:color w:val="002060"/>
                <w:rtl w:val="0"/>
              </w:rPr>
              <w:t xml:space="preserve">145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40" w:lineRule="auto"/>
              <w:jc w:val="center"/>
              <w:rPr>
                <w:color w:val="002060"/>
              </w:rPr>
            </w:pPr>
            <w:r w:rsidDel="00000000" w:rsidR="00000000" w:rsidRPr="00000000">
              <w:rPr>
                <w:color w:val="002060"/>
                <w:rtl w:val="0"/>
              </w:rPr>
              <w:t xml:space="preserve">129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jc w:val="center"/>
              <w:rPr>
                <w:color w:val="002060"/>
              </w:rPr>
            </w:pPr>
            <w:r w:rsidDel="00000000" w:rsidR="00000000" w:rsidRPr="00000000">
              <w:rPr>
                <w:color w:val="002060"/>
                <w:rtl w:val="0"/>
              </w:rPr>
              <w:t xml:space="preserve">29 USD</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A">
            <w:pPr>
              <w:spacing w:after="0" w:line="240" w:lineRule="auto"/>
              <w:jc w:val="center"/>
              <w:rPr>
                <w:b w:val="1"/>
                <w:bCs w:val="1"/>
                <w:color w:val="002060"/>
              </w:rPr>
            </w:pPr>
            <w:r w:rsidDel="00000000" w:rsidR="00000000" w:rsidRPr="00000000">
              <w:rPr>
                <w:b w:val="1"/>
                <w:bCs w:val="1"/>
                <w:color w:val="002060"/>
                <w:rtl w:val="0"/>
              </w:rPr>
              <w:t xml:space="preserve">23 agosto al 17 diciembre 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B">
            <w:pPr>
              <w:spacing w:after="0" w:line="240" w:lineRule="auto"/>
              <w:jc w:val="center"/>
              <w:rPr>
                <w:color w:val="002060"/>
              </w:rPr>
            </w:pPr>
            <w:r w:rsidDel="00000000" w:rsidR="00000000" w:rsidRPr="00000000">
              <w:rPr>
                <w:color w:val="002060"/>
                <w:rtl w:val="0"/>
              </w:rPr>
              <w:t xml:space="preserve">1.259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C">
            <w:pPr>
              <w:spacing w:after="0" w:line="240" w:lineRule="auto"/>
              <w:jc w:val="center"/>
              <w:rPr>
                <w:color w:val="002060"/>
              </w:rPr>
            </w:pPr>
            <w:r w:rsidDel="00000000" w:rsidR="00000000" w:rsidRPr="00000000">
              <w:rPr>
                <w:color w:val="002060"/>
                <w:rtl w:val="0"/>
              </w:rPr>
              <w:t xml:space="preserve">849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D">
            <w:pPr>
              <w:spacing w:after="0" w:line="240" w:lineRule="auto"/>
              <w:jc w:val="center"/>
              <w:rPr>
                <w:b w:val="1"/>
                <w:bCs w:val="1"/>
                <w:color w:val="002060"/>
              </w:rPr>
            </w:pPr>
            <w:r w:rsidDel="00000000" w:rsidR="00000000" w:rsidRPr="00000000">
              <w:rPr>
                <w:b w:val="1"/>
                <w:bCs w:val="1"/>
                <w:color w:val="002060"/>
                <w:rtl w:val="0"/>
              </w:rPr>
              <w:t xml:space="preserve">799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E">
            <w:pPr>
              <w:spacing w:after="0" w:line="240" w:lineRule="auto"/>
              <w:jc w:val="center"/>
              <w:rPr>
                <w:color w:val="002060"/>
              </w:rPr>
            </w:pPr>
            <w:r w:rsidDel="00000000" w:rsidR="00000000" w:rsidRPr="00000000">
              <w:rPr>
                <w:color w:val="002060"/>
                <w:rtl w:val="0"/>
              </w:rPr>
              <w:t xml:space="preserve">415 USD</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0">
            <w:pPr>
              <w:spacing w:after="0" w:line="240" w:lineRule="auto"/>
              <w:jc w:val="center"/>
              <w:rPr>
                <w:color w:val="002060"/>
              </w:rPr>
            </w:pPr>
            <w:r w:rsidDel="00000000" w:rsidR="00000000" w:rsidRPr="00000000">
              <w:rPr>
                <w:color w:val="002060"/>
                <w:rtl w:val="0"/>
              </w:rPr>
              <w:t xml:space="preserve">Noche extra con Desayuno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1">
            <w:pPr>
              <w:spacing w:after="0" w:line="240" w:lineRule="auto"/>
              <w:jc w:val="center"/>
              <w:rPr>
                <w:color w:val="002060"/>
              </w:rPr>
            </w:pPr>
            <w:r w:rsidDel="00000000" w:rsidR="00000000" w:rsidRPr="00000000">
              <w:rPr>
                <w:color w:val="002060"/>
                <w:rtl w:val="0"/>
              </w:rPr>
              <w:t xml:space="preserve">199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2">
            <w:pPr>
              <w:spacing w:after="0" w:line="240" w:lineRule="auto"/>
              <w:jc w:val="center"/>
              <w:rPr>
                <w:color w:val="002060"/>
              </w:rPr>
            </w:pPr>
            <w:r w:rsidDel="00000000" w:rsidR="00000000" w:rsidRPr="00000000">
              <w:rPr>
                <w:color w:val="002060"/>
                <w:rtl w:val="0"/>
              </w:rPr>
              <w:t xml:space="preserve">125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3">
            <w:pPr>
              <w:spacing w:after="0" w:line="240" w:lineRule="auto"/>
              <w:jc w:val="center"/>
              <w:rPr>
                <w:color w:val="002060"/>
              </w:rPr>
            </w:pPr>
            <w:r w:rsidDel="00000000" w:rsidR="00000000" w:rsidRPr="00000000">
              <w:rPr>
                <w:color w:val="002060"/>
                <w:rtl w:val="0"/>
              </w:rPr>
              <w:t xml:space="preserve">115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4">
            <w:pPr>
              <w:spacing w:after="0" w:line="240" w:lineRule="auto"/>
              <w:jc w:val="center"/>
              <w:rPr>
                <w:color w:val="002060"/>
              </w:rPr>
            </w:pPr>
            <w:r w:rsidDel="00000000" w:rsidR="00000000" w:rsidRPr="00000000">
              <w:rPr>
                <w:color w:val="002060"/>
                <w:rtl w:val="0"/>
              </w:rPr>
              <w:t xml:space="preserve">29 USD</w:t>
            </w:r>
          </w:p>
        </w:tc>
      </w:tr>
    </w:tbl>
    <w:p w:rsidR="00000000" w:rsidDel="00000000" w:rsidP="00000000" w:rsidRDefault="00000000" w:rsidRPr="00000000" w14:paraId="00000055">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56">
      <w:pPr>
        <w:spacing w:after="0" w:line="240" w:lineRule="auto"/>
        <w:rPr>
          <w:color w:val="002060"/>
        </w:rPr>
      </w:pPr>
      <w:r w:rsidDel="00000000" w:rsidR="00000000" w:rsidRPr="00000000">
        <w:rPr>
          <w:b w:val="1"/>
          <w:bCs w:val="1"/>
          <w:color w:val="002060"/>
          <w:rtl w:val="0"/>
        </w:rPr>
        <w:t xml:space="preserve">INCLUYE:</w:t>
      </w:r>
      <w:r w:rsidDel="00000000" w:rsidR="00000000" w:rsidRPr="00000000">
        <w:rPr>
          <w:rtl w:val="0"/>
        </w:rPr>
      </w:r>
    </w:p>
    <w:p w:rsidR="00000000" w:rsidDel="00000000" w:rsidP="00000000" w:rsidRDefault="00000000" w:rsidRPr="00000000" w14:paraId="00000057">
      <w:pPr>
        <w:widowControl w:val="0"/>
        <w:numPr>
          <w:ilvl w:val="0"/>
          <w:numId w:val="1"/>
        </w:numPr>
        <w:spacing w:after="0" w:before="22" w:line="240" w:lineRule="auto"/>
        <w:ind w:left="720" w:hanging="360"/>
        <w:jc w:val="both"/>
        <w:rPr>
          <w:color w:val="002060"/>
        </w:rPr>
      </w:pPr>
      <w:r w:rsidDel="00000000" w:rsidR="00000000" w:rsidRPr="00000000">
        <w:rPr>
          <w:color w:val="002060"/>
          <w:rtl w:val="0"/>
        </w:rPr>
        <w:t xml:space="preserve">2 noches en el Hotel Krystal Cancún 5* en Plan con Desayuno (No incluye almuerzo o cena).</w:t>
      </w:r>
    </w:p>
    <w:p w:rsidR="00000000" w:rsidDel="00000000" w:rsidP="00000000" w:rsidRDefault="00000000" w:rsidRPr="00000000" w14:paraId="00000058">
      <w:pPr>
        <w:widowControl w:val="0"/>
        <w:numPr>
          <w:ilvl w:val="0"/>
          <w:numId w:val="1"/>
        </w:numPr>
        <w:spacing w:after="0" w:before="22" w:line="240" w:lineRule="auto"/>
        <w:ind w:left="720" w:hanging="360"/>
        <w:jc w:val="both"/>
        <w:rPr>
          <w:color w:val="002060"/>
        </w:rPr>
      </w:pPr>
      <w:r w:rsidDel="00000000" w:rsidR="00000000" w:rsidRPr="00000000">
        <w:rPr>
          <w:color w:val="002060"/>
          <w:rtl w:val="0"/>
        </w:rPr>
        <w:t xml:space="preserve">2 Noches en el Hotel Krystal Cancún 5* en Plan Todo Incluido. </w:t>
      </w:r>
    </w:p>
    <w:p w:rsidR="00000000" w:rsidDel="00000000" w:rsidP="00000000" w:rsidRDefault="00000000" w:rsidRPr="00000000" w14:paraId="00000059">
      <w:pPr>
        <w:widowControl w:val="0"/>
        <w:numPr>
          <w:ilvl w:val="0"/>
          <w:numId w:val="1"/>
        </w:numPr>
        <w:spacing w:after="0" w:before="22" w:line="240" w:lineRule="auto"/>
        <w:ind w:left="720" w:hanging="360"/>
        <w:jc w:val="both"/>
        <w:rPr>
          <w:color w:val="002060"/>
        </w:rPr>
      </w:pPr>
      <w:r w:rsidDel="00000000" w:rsidR="00000000" w:rsidRPr="00000000">
        <w:rPr>
          <w:i w:val="1"/>
          <w:iCs w:val="1"/>
          <w:color w:val="002060"/>
          <w:u w:val="single"/>
          <w:rtl w:val="0"/>
        </w:rPr>
        <w:t xml:space="preserve">¡¡GRATIS!! Entrada Museo Interactivo. </w:t>
      </w:r>
      <w:r w:rsidDel="00000000" w:rsidR="00000000" w:rsidRPr="00000000">
        <w:rPr>
          <w:color w:val="002060"/>
          <w:rtl w:val="0"/>
        </w:rPr>
        <w:t xml:space="preserve">Previa reservación.</w:t>
      </w:r>
    </w:p>
    <w:p w:rsidR="00000000" w:rsidDel="00000000" w:rsidP="00000000" w:rsidRDefault="00000000" w:rsidRPr="00000000" w14:paraId="0000005A">
      <w:pPr>
        <w:widowControl w:val="0"/>
        <w:numPr>
          <w:ilvl w:val="0"/>
          <w:numId w:val="1"/>
        </w:numPr>
        <w:spacing w:after="0" w:before="22" w:line="240" w:lineRule="auto"/>
        <w:ind w:left="720" w:hanging="360"/>
        <w:jc w:val="both"/>
        <w:rPr>
          <w:color w:val="002060"/>
        </w:rPr>
      </w:pPr>
      <w:r w:rsidDel="00000000" w:rsidR="00000000" w:rsidRPr="00000000">
        <w:rPr>
          <w:color w:val="002060"/>
          <w:rtl w:val="0"/>
        </w:rPr>
        <w:t xml:space="preserve">Tour compartido a Xcaret en Paquete Plus. Incluye: Transportación compartida redonda, entradas al parque, almuerzo buffet, bebidas no alcohólicas solo durante la comida, show folclórico de noche, guía.</w:t>
      </w:r>
    </w:p>
    <w:p w:rsidR="00000000" w:rsidDel="00000000" w:rsidP="00000000" w:rsidRDefault="00000000" w:rsidRPr="00000000" w14:paraId="0000005B">
      <w:pPr>
        <w:widowControl w:val="0"/>
        <w:numPr>
          <w:ilvl w:val="0"/>
          <w:numId w:val="1"/>
        </w:numPr>
        <w:spacing w:after="0" w:before="22" w:line="240" w:lineRule="auto"/>
        <w:ind w:left="720" w:hanging="360"/>
        <w:jc w:val="both"/>
        <w:rPr>
          <w:color w:val="002060"/>
        </w:rPr>
      </w:pPr>
      <w:r w:rsidDel="00000000" w:rsidR="00000000" w:rsidRPr="00000000">
        <w:rPr>
          <w:color w:val="002060"/>
          <w:rtl w:val="0"/>
        </w:rPr>
        <w:t xml:space="preserve">Tour compartido a Chichen Itzá Clásico: Transportación compartida redonda, entrada a la Zona Arqueológica de Chichen Itzá, guía certificado, Almuerzo buffet (bebidas no incluidas) y nado en cenote.</w:t>
      </w:r>
    </w:p>
    <w:p w:rsidR="00000000" w:rsidDel="00000000" w:rsidP="00000000" w:rsidRDefault="00000000" w:rsidRPr="00000000" w14:paraId="0000005C">
      <w:pPr>
        <w:widowControl w:val="0"/>
        <w:numPr>
          <w:ilvl w:val="0"/>
          <w:numId w:val="1"/>
        </w:numPr>
        <w:spacing w:after="0" w:before="22" w:line="240" w:lineRule="auto"/>
        <w:ind w:left="720" w:hanging="360"/>
        <w:jc w:val="both"/>
        <w:rPr>
          <w:color w:val="1f3864"/>
        </w:rPr>
      </w:pPr>
      <w:r w:rsidDel="00000000" w:rsidR="00000000" w:rsidRPr="00000000">
        <w:rPr>
          <w:color w:val="002060"/>
          <w:rtl w:val="0"/>
        </w:rPr>
        <w:t xml:space="preserve">Traslados de llegada y salida en servicio compartido.</w:t>
      </w:r>
      <w:r w:rsidDel="00000000" w:rsidR="00000000" w:rsidRPr="00000000">
        <w:rPr>
          <w:rtl w:val="0"/>
        </w:rPr>
      </w:r>
    </w:p>
    <w:p w:rsidR="00000000" w:rsidDel="00000000" w:rsidP="00000000" w:rsidRDefault="00000000" w:rsidRPr="00000000" w14:paraId="0000005D">
      <w:pPr>
        <w:widowControl w:val="0"/>
        <w:numPr>
          <w:ilvl w:val="0"/>
          <w:numId w:val="1"/>
        </w:numPr>
        <w:spacing w:after="0" w:before="22" w:line="240" w:lineRule="auto"/>
        <w:ind w:left="720" w:hanging="360"/>
        <w:jc w:val="both"/>
        <w:rPr>
          <w:color w:val="1f3864"/>
        </w:rPr>
      </w:pPr>
      <w:r w:rsidDel="00000000" w:rsidR="00000000" w:rsidRPr="00000000">
        <w:rPr>
          <w:color w:val="1f3864"/>
          <w:rtl w:val="0"/>
        </w:rPr>
        <w:t xml:space="preserve">Tarjeta de asistencia médica (Cobertura máxima USD 60.000).</w:t>
      </w:r>
    </w:p>
    <w:p w:rsidR="00000000" w:rsidDel="00000000" w:rsidP="00000000" w:rsidRDefault="00000000" w:rsidRPr="00000000" w14:paraId="0000005E">
      <w:pPr>
        <w:spacing w:after="0" w:lineRule="auto"/>
        <w:jc w:val="both"/>
        <w:rPr>
          <w:b w:val="1"/>
          <w:bCs w:val="1"/>
          <w:color w:val="002060"/>
        </w:rPr>
      </w:pPr>
      <w:r w:rsidDel="00000000" w:rsidR="00000000" w:rsidRPr="00000000">
        <w:rPr>
          <w:rtl w:val="0"/>
        </w:rPr>
      </w:r>
    </w:p>
    <w:p w:rsidR="00000000" w:rsidDel="00000000" w:rsidP="00000000" w:rsidRDefault="00000000" w:rsidRPr="00000000" w14:paraId="0000005F">
      <w:pPr>
        <w:spacing w:after="0" w:lineRule="auto"/>
        <w:jc w:val="both"/>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Tiquetes aéreos internacionales (pregunta por nuestras tarifas especiales).</w:t>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El paquete Xcaret Plus no incluye: Fotografías, bebidas alcohólicas y actividades extras.</w:t>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Chichen Itzá Clásico: bebidas durante la comida, Fotografías y actividades extras.</w:t>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Impuesto ambiental $5 USD por habitación/por noche, se paga en el check-in.</w:t>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Impuestos de saneamiento de $5 USD por habitación por noche.</w:t>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Traslado de llegada ni de salida al Acuario Interactivo.</w:t>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Rule="auto"/>
        <w:ind w:left="720" w:firstLine="0"/>
        <w:jc w:val="both"/>
        <w:rPr>
          <w:color w:val="002060"/>
        </w:rPr>
      </w:pPr>
      <w:r w:rsidDel="00000000" w:rsidR="00000000" w:rsidRPr="00000000">
        <w:rPr>
          <w:rtl w:val="0"/>
        </w:rPr>
      </w:r>
    </w:p>
    <w:p w:rsidR="00000000" w:rsidDel="00000000" w:rsidP="00000000" w:rsidRDefault="00000000" w:rsidRPr="00000000" w14:paraId="00000068">
      <w:pPr>
        <w:spacing w:after="0" w:lineRule="auto"/>
        <w:jc w:val="both"/>
        <w:rPr>
          <w:color w:val="002060"/>
        </w:rPr>
      </w:pPr>
      <w:r w:rsidDel="00000000" w:rsidR="00000000" w:rsidRPr="00000000">
        <w:rPr>
          <w:b w:val="1"/>
          <w:bCs w:val="1"/>
          <w:color w:val="1f3864"/>
          <w:rtl w:val="0"/>
        </w:rPr>
        <w:t xml:space="preserve">CONDICIONES:</w:t>
      </w:r>
      <w:r w:rsidDel="00000000" w:rsidR="00000000" w:rsidRPr="00000000">
        <w:rPr>
          <w:rtl w:val="0"/>
        </w:rPr>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La tarifa por persona en dólares, se liquida a la TRM negociada.</w:t>
      </w:r>
    </w:p>
    <w:p w:rsidR="00000000" w:rsidDel="00000000" w:rsidP="00000000" w:rsidRDefault="00000000" w:rsidRPr="00000000" w14:paraId="0000006A">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Para garantía de reserva se requiere un depósito del 30% del valor del paquete por persona</w:t>
      </w:r>
    </w:p>
    <w:p w:rsidR="00000000" w:rsidDel="00000000" w:rsidP="00000000" w:rsidRDefault="00000000" w:rsidRPr="00000000" w14:paraId="0000006B">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b w:val="1"/>
          <w:bCs w:val="1"/>
          <w:color w:val="002060"/>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6C">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Una vez confirmada la reserva, no permite cancelación.</w:t>
      </w:r>
    </w:p>
    <w:p w:rsidR="00000000" w:rsidDel="00000000" w:rsidP="00000000" w:rsidRDefault="00000000" w:rsidRPr="00000000" w14:paraId="0000006D">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Niños: 12 años cumplidos se tratan como adultos y pagan 100 % del precio del paquete básico.</w:t>
      </w:r>
    </w:p>
    <w:p w:rsidR="00000000" w:rsidDel="00000000" w:rsidP="00000000" w:rsidRDefault="00000000" w:rsidRPr="00000000" w14:paraId="0000006E">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El orden de las visitas puede variar según las circunstancias del viaje o fuerza mayor.</w:t>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Depósitos no reembolsables, ni reprogramables.</w:t>
      </w:r>
    </w:p>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La hora de check in es a las 03:00 pm y check out a las 12:00 pm.</w:t>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Tarifa sujeta a cambio y disponibilidad sin previo aviso. </w:t>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i w:val="1"/>
          <w:iCs w:val="1"/>
          <w:color w:val="002060"/>
          <w:u w:val="single"/>
          <w:rtl w:val="0"/>
        </w:rPr>
        <w:t xml:space="preserve">Política de traslados</w:t>
      </w:r>
      <w:r w:rsidDel="00000000" w:rsidR="00000000" w:rsidRPr="00000000">
        <w:rPr>
          <w:color w:val="002060"/>
          <w:rtl w:val="0"/>
        </w:rPr>
        <w:t xml:space="preserve">: Tolerancia de espera en llegadas internacionales de 90 minutos, después de este tiempo se considera como no show con cargo del 100%, Tolerancia de espera pick up de salidas es de 5 minutos. No aplica reembolso, No aplica baby seat, permitido una maleta por persona.</w:t>
      </w:r>
    </w:p>
    <w:p w:rsidR="00000000" w:rsidDel="00000000" w:rsidP="00000000" w:rsidRDefault="00000000" w:rsidRPr="00000000" w14:paraId="00000073">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La asistencia médica está sujeta a un suplemento adicional para personas mayores de 70 años. Para conocer los detalles de los beneficios de tu asistencia, contáctanos o revisa la información en tu voucher. </w:t>
      </w:r>
    </w:p>
    <w:p w:rsidR="00000000" w:rsidDel="00000000" w:rsidP="00000000" w:rsidRDefault="00000000" w:rsidRPr="00000000" w14:paraId="00000074">
      <w:pPr>
        <w:tabs>
          <w:tab w:val="left" w:leader="none" w:pos="160"/>
        </w:tabs>
        <w:spacing w:after="0" w:lineRule="auto"/>
        <w:ind w:left="168" w:firstLine="0"/>
        <w:jc w:val="both"/>
        <w:rPr>
          <w:color w:val="1f3864"/>
        </w:rPr>
      </w:pPr>
      <w:r w:rsidDel="00000000" w:rsidR="00000000" w:rsidRPr="00000000">
        <w:rPr>
          <w:rtl w:val="0"/>
        </w:rPr>
      </w:r>
    </w:p>
    <w:p w:rsidR="00000000" w:rsidDel="00000000" w:rsidP="00000000" w:rsidRDefault="00000000" w:rsidRPr="00000000" w14:paraId="00000075">
      <w:pPr>
        <w:spacing w:after="0" w:lineRule="auto"/>
        <w:ind w:right="52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76">
      <w:pPr>
        <w:spacing w:after="0" w:lineRule="auto"/>
        <w:ind w:left="8" w:right="520" w:firstLine="0"/>
        <w:jc w:val="both"/>
        <w:rPr>
          <w:color w:val="1f3864"/>
        </w:rPr>
      </w:pPr>
      <w:r w:rsidDel="00000000" w:rsidR="00000000" w:rsidRPr="00000000">
        <w:rPr>
          <w:color w:val="1f3864"/>
          <w:rtl w:val="0"/>
        </w:rPr>
        <w:t xml:space="preserve">Los cambios y/o cancelaciones deben realizarse por escrito por correo electrónico, cancelaciones y/o cambios verbales no serán aceptados. En el caso que el pasajero cancele servicios y/o hoteles estando de viaje, es importante que obtenga del operador u hotel un número de cancelación. En todos los casos nos reservamos el derecho de cobrar un cargo por los cambios hechos.</w:t>
      </w:r>
    </w:p>
    <w:p w:rsidR="00000000" w:rsidDel="00000000" w:rsidP="00000000" w:rsidRDefault="00000000" w:rsidRPr="00000000" w14:paraId="00000077">
      <w:pPr>
        <w:spacing w:after="0" w:lineRule="auto"/>
        <w:ind w:left="8" w:right="520" w:firstLine="0"/>
        <w:jc w:val="both"/>
        <w:rPr>
          <w:b w:val="1"/>
          <w:bCs w:val="1"/>
          <w:color w:val="1f3864"/>
        </w:rPr>
      </w:pPr>
      <w:r w:rsidDel="00000000" w:rsidR="00000000" w:rsidRPr="00000000">
        <w:rPr>
          <w:rtl w:val="0"/>
        </w:rPr>
      </w:r>
    </w:p>
    <w:p w:rsidR="00000000" w:rsidDel="00000000" w:rsidP="00000000" w:rsidRDefault="00000000" w:rsidRPr="00000000" w14:paraId="00000078">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Cancelación sin gastos a 30 días antes del inicio de viaje.</w:t>
      </w:r>
    </w:p>
    <w:p w:rsidR="00000000" w:rsidDel="00000000" w:rsidP="00000000" w:rsidRDefault="00000000" w:rsidRPr="00000000" w14:paraId="00000079">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Cancelación con</w:t>
      </w:r>
      <w:r w:rsidDel="00000000" w:rsidR="00000000" w:rsidRPr="00000000">
        <w:rPr>
          <w:b w:val="1"/>
          <w:bCs w:val="1"/>
          <w:color w:val="002060"/>
          <w:rtl w:val="0"/>
        </w:rPr>
        <w:t xml:space="preserve"> gastos al 100% </w:t>
      </w:r>
      <w:r w:rsidDel="00000000" w:rsidR="00000000" w:rsidRPr="00000000">
        <w:rPr>
          <w:color w:val="002060"/>
          <w:rtl w:val="0"/>
        </w:rPr>
        <w:t xml:space="preserve">a menos de 29 días de inicio de viaje y/o no show. </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B">
      <w:pPr>
        <w:ind w:right="520"/>
        <w:jc w:val="both"/>
        <w:rPr>
          <w:b w:val="1"/>
          <w:bCs w:val="1"/>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Cambios hechos fuera del tiempo están sujetos a cargos.</w:t>
      </w:r>
      <w:r w:rsidDel="00000000" w:rsidR="00000000" w:rsidRPr="00000000">
        <w:rPr>
          <w:rtl w:val="0"/>
        </w:rPr>
      </w:r>
    </w:p>
    <w:p w:rsidR="00000000" w:rsidDel="00000000" w:rsidP="00000000" w:rsidRDefault="00000000" w:rsidRPr="00000000" w14:paraId="0000007C">
      <w:pPr>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b w:val="1"/>
          <w:bCs w:val="1"/>
          <w:color w:val="1f3864"/>
          <w:rtl w:val="0"/>
        </w:rPr>
        <w:t xml:space="preserve">DOCUMENTOS:</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b w:val="1"/>
          <w:bCs w:val="1"/>
          <w:color w:val="1f3864"/>
          <w:rtl w:val="0"/>
        </w:rPr>
        <w:t xml:space="preserve">Es responsabilidad del pasajero tener los siguientes documentos:</w:t>
      </w:r>
    </w:p>
    <w:p w:rsidR="00000000" w:rsidDel="00000000" w:rsidP="00000000" w:rsidRDefault="00000000" w:rsidRPr="00000000" w14:paraId="0000007F">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Pasaporte con vigencia mínima de 6 meses posteriores al término del servicio y contar con las autorizaciones de ingreso a los Estados Unidos Mexicanos que se le requiera dependiendo de su país de procedencia.</w:t>
      </w:r>
    </w:p>
    <w:p w:rsidR="00000000" w:rsidDel="00000000" w:rsidP="00000000" w:rsidRDefault="00000000" w:rsidRPr="00000000" w14:paraId="00000080">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servicios</w:t>
      </w:r>
    </w:p>
    <w:p w:rsidR="00000000" w:rsidDel="00000000" w:rsidP="00000000" w:rsidRDefault="00000000" w:rsidRPr="00000000" w14:paraId="00000081">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Pre- registro migratorio y Check Mig (Colombianos)</w:t>
      </w:r>
    </w:p>
    <w:p w:rsidR="00000000" w:rsidDel="00000000" w:rsidP="00000000" w:rsidRDefault="00000000" w:rsidRPr="00000000" w14:paraId="00000082">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Tarjeta asistencia médica</w:t>
      </w:r>
    </w:p>
    <w:p w:rsidR="00000000" w:rsidDel="00000000" w:rsidP="00000000" w:rsidRDefault="00000000" w:rsidRPr="00000000" w14:paraId="00000083">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Vuelos de entrada y salida impresos.</w:t>
      </w:r>
    </w:p>
    <w:p w:rsidR="00000000" w:rsidDel="00000000" w:rsidP="00000000" w:rsidRDefault="00000000" w:rsidRPr="00000000" w14:paraId="00000084">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b w:val="1"/>
          <w:bCs w:val="1"/>
          <w:color w:val="1f3864"/>
          <w:rtl w:val="0"/>
        </w:rPr>
        <w:t xml:space="preserve">RECOMENDACIONES:</w:t>
      </w:r>
      <w:r w:rsidDel="00000000" w:rsidR="00000000" w:rsidRPr="00000000">
        <w:rPr>
          <w:rtl w:val="0"/>
        </w:rPr>
      </w:r>
    </w:p>
    <w:p w:rsidR="00000000" w:rsidDel="00000000" w:rsidP="00000000" w:rsidRDefault="00000000" w:rsidRPr="00000000" w14:paraId="00000087">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Llevar calzado cómodo, gorro para el sol, anteojos de sol, bloqueador solar, agua y ropa cómoda.</w:t>
      </w:r>
    </w:p>
    <w:p w:rsidR="00000000" w:rsidDel="00000000" w:rsidP="00000000" w:rsidRDefault="00000000" w:rsidRPr="00000000" w14:paraId="00000088">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Nuestras tarifas aplican para grupos de 1 a 3 personas, según la capacidad de la habitación seleccionada. Si deseas alojarte con un número mayor de personas, te invitamos a solicitar una cotización personalizada.</w:t>
      </w:r>
    </w:p>
    <w:p w:rsidR="00000000" w:rsidDel="00000000" w:rsidP="00000000" w:rsidRDefault="00000000" w:rsidRPr="00000000" w14:paraId="00000089">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Es importante para nosotros, ser informados sobre los datos especiales como:  Si viajan Infantes, personas discapacitadas, tercera edad, Luna de miel, para tomar las medidas correspondientes y poder prestar un servicio óptimo y a la medida.</w:t>
      </w:r>
    </w:p>
    <w:p w:rsidR="00000000" w:rsidDel="00000000" w:rsidP="00000000" w:rsidRDefault="00000000" w:rsidRPr="00000000" w14:paraId="0000008A">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Por medidas de seguridad, es importante que el operador del aeropuerto confirme la clave de la reserva a su pasajero al momento de la llegada. </w:t>
      </w:r>
    </w:p>
    <w:p w:rsidR="00000000" w:rsidDel="00000000" w:rsidP="00000000" w:rsidRDefault="00000000" w:rsidRPr="00000000" w14:paraId="0000008B">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Si los abordan a la salida, pida el número o clave de seguridad. Nosotros siempre recibimos a los pasajeros con una pancarta con el nombre del pasajero principal.</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br w:type="textWrapping"/>
      </w:r>
      <w:r w:rsidDel="00000000" w:rsidR="00000000" w:rsidRPr="00000000">
        <w:rPr>
          <w:b w:val="1"/>
          <w:bCs w:val="1"/>
          <w:color w:val="1f3864"/>
          <w:rtl w:val="0"/>
        </w:rPr>
        <w:t xml:space="preserve">CLÁUSULA DE RESPONSABILIDAD: </w:t>
      </w:r>
      <w:hyperlink r:id="rId8">
        <w:r w:rsidDel="00000000" w:rsidR="00000000" w:rsidRPr="00000000">
          <w:rPr>
            <w:color w:val="467886"/>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8D">
      <w:pPr>
        <w:ind w:right="49"/>
        <w:jc w:val="both"/>
        <w:rPr>
          <w:b w:val="1"/>
          <w:bCs w:val="1"/>
          <w:color w:val="002060"/>
        </w:rPr>
      </w:pPr>
      <w:r w:rsidDel="00000000" w:rsidR="00000000" w:rsidRPr="00000000">
        <w:rPr>
          <w:b w:val="1"/>
          <w:bCs w:val="1"/>
          <w:color w:val="1f3864"/>
          <w:rtl w:val="0"/>
        </w:rPr>
        <w:br w:type="textWrapping"/>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r w:rsidDel="00000000" w:rsidR="00000000" w:rsidRPr="00000000">
        <w:rPr>
          <w:rtl w:val="0"/>
        </w:rPr>
      </w:r>
    </w:p>
    <w:sectPr>
      <w:headerReference r:id="rId9" w:type="default"/>
      <w:footerReference r:id="rId10" w:type="default"/>
      <w:pgSz w:h="15840" w:w="12240" w:orient="portrait"/>
      <w:pgMar w:bottom="1417" w:top="1417" w:left="1701" w:right="1701" w:header="720" w:footer="12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-1104264</wp:posOffset>
          </wp:positionH>
          <wp:positionV relativeFrom="paragraph">
            <wp:posOffset>-72389</wp:posOffset>
          </wp:positionV>
          <wp:extent cx="7806690" cy="1042035"/>
          <wp:effectExtent b="0" l="0" r="0" t="0"/>
          <wp:wrapNone/>
          <wp:docPr id="186439530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06690" cy="104203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-1359534</wp:posOffset>
          </wp:positionH>
          <wp:positionV relativeFrom="paragraph">
            <wp:posOffset>-380999</wp:posOffset>
          </wp:positionV>
          <wp:extent cx="2466732" cy="1555750"/>
          <wp:effectExtent b="0" l="0" r="0" t="0"/>
          <wp:wrapNone/>
          <wp:docPr id="1864395308" name="image5.png"/>
          <a:graphic>
            <a:graphicData uri="http://schemas.openxmlformats.org/drawingml/2006/picture">
              <pic:pic>
                <pic:nvPicPr>
                  <pic:cNvPr id="0" name="image5.png"/>
                  <pic:cNvPicPr preferRelativeResize="0"/>
                </pic:nvPicPr>
                <pic:blipFill>
                  <a:blip r:embed="rId1"/>
                  <a:srcRect b="0" l="0" r="0" t="6234"/>
                  <a:stretch>
                    <a:fillRect/>
                  </a:stretch>
                </pic:blipFill>
                <pic:spPr>
                  <a:xfrm>
                    <a:off x="0" y="0"/>
                    <a:ext cx="2466732" cy="15557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-1155064</wp:posOffset>
          </wp:positionH>
          <wp:positionV relativeFrom="paragraph">
            <wp:posOffset>-488314</wp:posOffset>
          </wp:positionV>
          <wp:extent cx="8016875" cy="955040"/>
          <wp:effectExtent b="0" l="0" r="0" t="0"/>
          <wp:wrapNone/>
          <wp:docPr id="1864395310"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-565784</wp:posOffset>
          </wp:positionH>
          <wp:positionV relativeFrom="paragraph">
            <wp:posOffset>3657600</wp:posOffset>
          </wp:positionV>
          <wp:extent cx="355600" cy="2628900"/>
          <wp:effectExtent b="0" l="0" r="0" t="0"/>
          <wp:wrapNone/>
          <wp:docPr id="1864395309"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35560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34"/>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semiHidden w:val="1"/>
    <w:unhideWhenUsed w:val="1"/>
    <w:rsid w:val="00726DAD"/>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Mencinsinresolver">
    <w:name w:val="Unresolved Mention"/>
    <w:basedOn w:val="Fuentedeprrafopredeter"/>
    <w:uiPriority w:val="99"/>
    <w:semiHidden w:val="1"/>
    <w:unhideWhenUsed w:val="1"/>
    <w:rsid w:val="00FD3A79"/>
    <w:rPr>
      <w:color w:val="605e5c"/>
      <w:shd w:color="auto" w:fill="e1dfdd" w:val="clear"/>
    </w:rPr>
  </w:style>
  <w:style w:type="table" w:styleId="a6"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tropitours.co/es/clausula-de-responsabil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s/cSocBPV94B00IlgXAx1h6x1A==">CgMxLjAyCWguMzBqMHpsbDgAciExSHZ3RjJaMmdURW5Ud08tSG11SzRrZGtRR3hUaEdFNmg=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2024-04-23T19:54:00Z</dcterms:created>
  <dc:creator>Bea Nuñez Sabido</dc:creator>
</cp:coreProperties>
</file>