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AFC53ED"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E5AA3">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2B39AB">
        <w:rPr>
          <w:rFonts w:ascii="Poppins" w:hAnsi="Poppins" w:cs="Poppins"/>
          <w:b/>
          <w:bCs/>
          <w:noProof/>
          <w:color w:val="1F3864" w:themeColor="accent5" w:themeShade="80"/>
          <w:sz w:val="56"/>
          <w:szCs w:val="72"/>
          <w:lang w:val="es-ES"/>
        </w:rPr>
        <w:t>NEFERTITI</w:t>
      </w:r>
      <w:r w:rsidR="00EE5AA3" w:rsidRPr="00EE5AA3">
        <w:rPr>
          <w:rFonts w:ascii="Poppins" w:hAnsi="Poppins" w:cs="Poppins"/>
          <w:b/>
          <w:bCs/>
          <w:color w:val="1F3864" w:themeColor="accent5" w:themeShade="80"/>
          <w:sz w:val="56"/>
          <w:szCs w:val="72"/>
          <w:lang w:val="es-ES"/>
        </w:rPr>
        <w:t xml:space="preserve"> 2026</w:t>
      </w:r>
    </w:p>
    <w:p w14:paraId="37D8D7D8" w14:textId="44FFA905" w:rsidR="009408CE" w:rsidRPr="009408CE" w:rsidRDefault="00AB4DB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075293">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DÍAS – </w:t>
      </w:r>
      <w:r w:rsidR="00BC2625">
        <w:rPr>
          <w:rFonts w:ascii="Poppins" w:hAnsi="Poppins" w:cs="Poppins"/>
          <w:b/>
          <w:bCs/>
          <w:color w:val="1F3864" w:themeColor="accent5" w:themeShade="80"/>
          <w:sz w:val="36"/>
          <w:szCs w:val="21"/>
          <w:lang w:val="es-ES"/>
        </w:rPr>
        <w:t>1</w:t>
      </w:r>
      <w:r w:rsidR="00075293">
        <w:rPr>
          <w:rFonts w:ascii="Poppins" w:hAnsi="Poppins" w:cs="Poppins"/>
          <w:b/>
          <w:bCs/>
          <w:color w:val="1F3864" w:themeColor="accent5" w:themeShade="80"/>
          <w:sz w:val="36"/>
          <w:szCs w:val="21"/>
          <w:lang w:val="es-ES"/>
        </w:rPr>
        <w:t>4</w:t>
      </w:r>
      <w:r w:rsidR="009408CE" w:rsidRPr="00E20BAF">
        <w:rPr>
          <w:rFonts w:ascii="Poppins" w:hAnsi="Poppins" w:cs="Poppins"/>
          <w:b/>
          <w:bCs/>
          <w:color w:val="1F3864" w:themeColor="accent5" w:themeShade="80"/>
          <w:sz w:val="36"/>
          <w:szCs w:val="21"/>
          <w:lang w:val="es-ES"/>
        </w:rPr>
        <w:t xml:space="preserve"> NOCHES </w:t>
      </w:r>
    </w:p>
    <w:p w14:paraId="73007443" w14:textId="38E998A0" w:rsidR="00C80FFF" w:rsidRDefault="00AB4DB7"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75766F">
        <w:rPr>
          <w:rFonts w:ascii="Poppins" w:hAnsi="Poppins" w:cs="Poppins"/>
          <w:color w:val="1F3864" w:themeColor="accent5" w:themeShade="80"/>
          <w:sz w:val="28"/>
          <w:szCs w:val="28"/>
          <w:lang w:val="es-EC"/>
        </w:rPr>
        <w:t>DEL</w:t>
      </w:r>
      <w:r w:rsidRPr="00AB4DB7">
        <w:rPr>
          <w:rFonts w:ascii="Poppins" w:hAnsi="Poppins" w:cs="Poppins"/>
          <w:color w:val="1F3864" w:themeColor="accent5" w:themeShade="80"/>
          <w:sz w:val="28"/>
          <w:szCs w:val="28"/>
          <w:lang w:val="es-EC"/>
        </w:rPr>
        <w:t xml:space="preserve"> </w:t>
      </w:r>
      <w:r w:rsidR="00075293">
        <w:rPr>
          <w:rFonts w:ascii="Poppins" w:hAnsi="Poppins" w:cs="Poppins"/>
          <w:color w:val="1F3864" w:themeColor="accent5" w:themeShade="80"/>
          <w:sz w:val="28"/>
          <w:szCs w:val="28"/>
          <w:lang w:val="es-EC"/>
        </w:rPr>
        <w:t>27</w:t>
      </w:r>
      <w:r w:rsidRPr="00AB4DB7">
        <w:rPr>
          <w:rFonts w:ascii="Poppins" w:hAnsi="Poppins" w:cs="Poppins"/>
          <w:color w:val="1F3864" w:themeColor="accent5" w:themeShade="80"/>
          <w:sz w:val="28"/>
          <w:szCs w:val="28"/>
          <w:lang w:val="es-EC"/>
        </w:rPr>
        <w:t xml:space="preserve"> DE </w:t>
      </w:r>
      <w:r w:rsidR="00B30A62">
        <w:rPr>
          <w:rFonts w:ascii="Poppins" w:hAnsi="Poppins" w:cs="Poppins"/>
          <w:color w:val="1F3864" w:themeColor="accent5" w:themeShade="80"/>
          <w:sz w:val="28"/>
          <w:szCs w:val="28"/>
          <w:lang w:val="es-EC"/>
        </w:rPr>
        <w:t>MARZO</w:t>
      </w:r>
      <w:r w:rsidRPr="00AB4DB7">
        <w:rPr>
          <w:rFonts w:ascii="Poppins" w:hAnsi="Poppins" w:cs="Poppins"/>
          <w:color w:val="1F3864" w:themeColor="accent5" w:themeShade="80"/>
          <w:sz w:val="28"/>
          <w:szCs w:val="28"/>
          <w:lang w:val="es-EC"/>
        </w:rPr>
        <w:t xml:space="preserve"> </w:t>
      </w:r>
      <w:r w:rsidRPr="00E20BAF">
        <w:rPr>
          <w:rFonts w:ascii="Poppins" w:hAnsi="Poppins" w:cs="Poppins"/>
          <w:color w:val="1F3864" w:themeColor="accent5" w:themeShade="80"/>
          <w:sz w:val="28"/>
          <w:szCs w:val="28"/>
          <w:lang w:val="es-EC"/>
        </w:rPr>
        <w:t xml:space="preserve">HASTA </w:t>
      </w:r>
      <w:r w:rsidR="00075293">
        <w:rPr>
          <w:rFonts w:ascii="Poppins" w:hAnsi="Poppins" w:cs="Poppins"/>
          <w:color w:val="1F3864" w:themeColor="accent5" w:themeShade="80"/>
          <w:sz w:val="28"/>
          <w:szCs w:val="28"/>
          <w:lang w:val="es-EC"/>
        </w:rPr>
        <w:t xml:space="preserve">AL </w:t>
      </w:r>
      <w:r w:rsidRPr="00E20BAF">
        <w:rPr>
          <w:rFonts w:ascii="Poppins" w:hAnsi="Poppins" w:cs="Poppins"/>
          <w:color w:val="1F3864" w:themeColor="accent5" w:themeShade="80"/>
          <w:sz w:val="28"/>
          <w:szCs w:val="28"/>
          <w:lang w:val="es-EC"/>
        </w:rPr>
        <w:t xml:space="preserve"> </w:t>
      </w:r>
      <w:r w:rsidR="00075293">
        <w:rPr>
          <w:rFonts w:ascii="Poppins" w:hAnsi="Poppins" w:cs="Poppins"/>
          <w:color w:val="1F3864" w:themeColor="accent5" w:themeShade="80"/>
          <w:sz w:val="28"/>
          <w:szCs w:val="28"/>
          <w:lang w:val="es-EC"/>
        </w:rPr>
        <w:t>16</w:t>
      </w:r>
      <w:r w:rsidRPr="00AB4DB7">
        <w:rPr>
          <w:rFonts w:ascii="Poppins" w:hAnsi="Poppins" w:cs="Poppins"/>
          <w:color w:val="1F3864" w:themeColor="accent5" w:themeShade="80"/>
          <w:sz w:val="28"/>
          <w:szCs w:val="28"/>
          <w:lang w:val="es-EC"/>
        </w:rPr>
        <w:t xml:space="preserve"> DE OCTUBRE </w:t>
      </w:r>
      <w:r w:rsidRPr="00E20BAF">
        <w:rPr>
          <w:rFonts w:ascii="Poppins" w:hAnsi="Poppins" w:cs="Poppins"/>
          <w:color w:val="1F3864" w:themeColor="accent5" w:themeShade="80"/>
          <w:sz w:val="28"/>
          <w:szCs w:val="28"/>
          <w:lang w:val="es-EC"/>
        </w:rPr>
        <w:t>202</w:t>
      </w:r>
      <w:r>
        <w:rPr>
          <w:rFonts w:ascii="Poppins" w:hAnsi="Poppins" w:cs="Poppins"/>
          <w:color w:val="1F3864" w:themeColor="accent5" w:themeShade="80"/>
          <w:sz w:val="28"/>
          <w:szCs w:val="28"/>
          <w:lang w:val="es-EC"/>
        </w:rPr>
        <w:t>6</w:t>
      </w:r>
    </w:p>
    <w:p w14:paraId="36F6F4EE" w14:textId="55021576"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E5AA3">
        <w:rPr>
          <w:rFonts w:ascii="Poppins" w:hAnsi="Poppins" w:cs="Poppins"/>
          <w:b/>
          <w:bCs/>
          <w:color w:val="1F3864" w:themeColor="accent5" w:themeShade="80"/>
          <w:sz w:val="24"/>
          <w:szCs w:val="24"/>
          <w:lang w:val="es-EC"/>
        </w:rPr>
        <w:t xml:space="preserve">LOS </w:t>
      </w:r>
      <w:r w:rsidR="00075293">
        <w:rPr>
          <w:rFonts w:ascii="Poppins" w:hAnsi="Poppins" w:cs="Poppins"/>
          <w:b/>
          <w:bCs/>
          <w:color w:val="1F3864" w:themeColor="accent5" w:themeShade="80"/>
          <w:sz w:val="24"/>
          <w:szCs w:val="24"/>
          <w:lang w:val="es-EC"/>
        </w:rPr>
        <w:t xml:space="preserve">VIERNES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4B78F28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35DA7AE"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5AF68039" w14:textId="4DACE8C5" w:rsidR="00B30A62" w:rsidRPr="00B30A62" w:rsidRDefault="00B30A62" w:rsidP="00B30A62">
      <w:pPr>
        <w:pStyle w:val="Prrafodelista"/>
        <w:numPr>
          <w:ilvl w:val="0"/>
          <w:numId w:val="1"/>
        </w:numPr>
        <w:spacing w:after="0" w:line="276" w:lineRule="auto"/>
        <w:rPr>
          <w:rFonts w:ascii="Poppins" w:hAnsi="Poppins" w:cs="Poppins"/>
          <w:bCs/>
          <w:color w:val="1F3864" w:themeColor="accent5" w:themeShade="80"/>
          <w:sz w:val="20"/>
          <w:szCs w:val="20"/>
        </w:rPr>
      </w:pPr>
      <w:r w:rsidRPr="00EE5AA3">
        <w:rPr>
          <w:rFonts w:ascii="Poppins" w:hAnsi="Poppins" w:cs="Poppins"/>
          <w:bCs/>
          <w:color w:val="1F3864" w:themeColor="accent5" w:themeShade="80"/>
          <w:sz w:val="20"/>
          <w:szCs w:val="20"/>
        </w:rPr>
        <w:t xml:space="preserve">Todos los traslados según el itinerario </w:t>
      </w:r>
    </w:p>
    <w:p w14:paraId="05D4036A" w14:textId="46626553" w:rsid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30A62">
        <w:rPr>
          <w:rFonts w:ascii="Poppins" w:hAnsi="Poppins" w:cs="Poppins"/>
          <w:bCs/>
          <w:color w:val="1F3864" w:themeColor="accent5" w:themeShade="80"/>
          <w:sz w:val="20"/>
          <w:szCs w:val="20"/>
        </w:rPr>
        <w:t>3</w:t>
      </w:r>
      <w:r w:rsidRPr="00AB4DB7">
        <w:rPr>
          <w:rFonts w:ascii="Poppins" w:hAnsi="Poppins" w:cs="Poppins"/>
          <w:bCs/>
          <w:color w:val="1F3864" w:themeColor="accent5" w:themeShade="80"/>
          <w:sz w:val="20"/>
          <w:szCs w:val="20"/>
        </w:rPr>
        <w:t xml:space="preserve"> noches alojamiento en Atenas </w:t>
      </w:r>
    </w:p>
    <w:p w14:paraId="1CF653CF" w14:textId="76DD3C02" w:rsidR="00075293" w:rsidRDefault="00075293" w:rsidP="00075293">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AB4DB7">
        <w:rPr>
          <w:rFonts w:ascii="Poppins" w:hAnsi="Poppins" w:cs="Poppins"/>
          <w:bCs/>
          <w:color w:val="1F3864" w:themeColor="accent5" w:themeShade="80"/>
          <w:sz w:val="20"/>
          <w:szCs w:val="20"/>
        </w:rPr>
        <w:t xml:space="preserve"> noches alojamiento en </w:t>
      </w:r>
      <w:r>
        <w:rPr>
          <w:rFonts w:ascii="Poppins" w:hAnsi="Poppins" w:cs="Poppins"/>
          <w:bCs/>
          <w:color w:val="1F3864" w:themeColor="accent5" w:themeShade="80"/>
          <w:sz w:val="20"/>
          <w:szCs w:val="20"/>
        </w:rPr>
        <w:t xml:space="preserve">el Cairo </w:t>
      </w:r>
      <w:r w:rsidRPr="00AB4DB7">
        <w:rPr>
          <w:rFonts w:ascii="Poppins" w:hAnsi="Poppins" w:cs="Poppins"/>
          <w:bCs/>
          <w:color w:val="1F3864" w:themeColor="accent5" w:themeShade="80"/>
          <w:sz w:val="20"/>
          <w:szCs w:val="20"/>
        </w:rPr>
        <w:t xml:space="preserve"> </w:t>
      </w:r>
    </w:p>
    <w:p w14:paraId="785D0E52" w14:textId="77777777" w:rsidR="00075293" w:rsidRPr="00075293" w:rsidRDefault="00807B82" w:rsidP="00075293">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04</w:t>
      </w:r>
      <w:r w:rsidRPr="00807B82">
        <w:rPr>
          <w:rFonts w:ascii="Poppins" w:hAnsi="Poppins" w:cs="Poppins"/>
          <w:bCs/>
          <w:color w:val="1F3864" w:themeColor="accent5" w:themeShade="80"/>
          <w:sz w:val="20"/>
          <w:szCs w:val="20"/>
        </w:rPr>
        <w:t xml:space="preserve"> noches</w:t>
      </w:r>
      <w:r>
        <w:rPr>
          <w:rFonts w:ascii="Poppins" w:hAnsi="Poppins" w:cs="Poppins"/>
          <w:bCs/>
          <w:color w:val="1F3864" w:themeColor="accent5" w:themeShade="80"/>
          <w:sz w:val="20"/>
          <w:szCs w:val="20"/>
        </w:rPr>
        <w:t xml:space="preserve"> en Crucero </w:t>
      </w:r>
      <w:r w:rsidRPr="00807B82">
        <w:rPr>
          <w:rFonts w:ascii="Poppins" w:hAnsi="Poppins" w:cs="Poppins"/>
          <w:bCs/>
          <w:color w:val="1F3864" w:themeColor="accent5" w:themeShade="80"/>
          <w:sz w:val="20"/>
          <w:szCs w:val="20"/>
        </w:rPr>
        <w:t xml:space="preserve">por las islas griegas y Turquía en pensión completa </w:t>
      </w:r>
      <w:r w:rsidR="00075293" w:rsidRPr="00075293">
        <w:rPr>
          <w:rFonts w:ascii="Poppins" w:hAnsi="Poppins" w:cs="Poppins"/>
          <w:bCs/>
          <w:color w:val="1F3864" w:themeColor="accent5" w:themeShade="80"/>
          <w:sz w:val="20"/>
          <w:szCs w:val="20"/>
        </w:rPr>
        <w:t xml:space="preserve">(basado en la   </w:t>
      </w:r>
    </w:p>
    <w:p w14:paraId="3437D853" w14:textId="77777777" w:rsidR="00075293" w:rsidRDefault="00075293" w:rsidP="00075293">
      <w:pPr>
        <w:pStyle w:val="Prrafodelista"/>
        <w:numPr>
          <w:ilvl w:val="0"/>
          <w:numId w:val="1"/>
        </w:numPr>
        <w:spacing w:after="0" w:line="276" w:lineRule="auto"/>
        <w:rPr>
          <w:rFonts w:ascii="Poppins" w:hAnsi="Poppins" w:cs="Poppins"/>
          <w:bCs/>
          <w:color w:val="1F3864" w:themeColor="accent5" w:themeShade="80"/>
          <w:sz w:val="20"/>
          <w:szCs w:val="20"/>
        </w:rPr>
      </w:pPr>
      <w:r w:rsidRPr="00075293">
        <w:rPr>
          <w:rFonts w:ascii="Poppins" w:hAnsi="Poppins" w:cs="Poppins"/>
          <w:bCs/>
          <w:color w:val="1F3864" w:themeColor="accent5" w:themeShade="80"/>
          <w:sz w:val="20"/>
          <w:szCs w:val="20"/>
        </w:rPr>
        <w:t xml:space="preserve">   categoría más económica, Cabina interna – </w:t>
      </w:r>
      <w:proofErr w:type="spellStart"/>
      <w:r w:rsidRPr="00075293">
        <w:rPr>
          <w:rFonts w:ascii="Poppins" w:hAnsi="Poppins" w:cs="Poppins"/>
          <w:bCs/>
          <w:color w:val="1F3864" w:themeColor="accent5" w:themeShade="80"/>
          <w:sz w:val="20"/>
          <w:szCs w:val="20"/>
        </w:rPr>
        <w:t>cat</w:t>
      </w:r>
      <w:proofErr w:type="spellEnd"/>
      <w:r w:rsidRPr="00075293">
        <w:rPr>
          <w:rFonts w:ascii="Poppins" w:hAnsi="Poppins" w:cs="Poppins"/>
          <w:bCs/>
          <w:color w:val="1F3864" w:themeColor="accent5" w:themeShade="80"/>
          <w:sz w:val="20"/>
          <w:szCs w:val="20"/>
        </w:rPr>
        <w:t xml:space="preserve"> IA</w:t>
      </w:r>
      <w:r>
        <w:rPr>
          <w:rFonts w:ascii="Poppins" w:hAnsi="Poppins" w:cs="Poppins"/>
          <w:bCs/>
          <w:color w:val="1F3864" w:themeColor="accent5" w:themeShade="80"/>
          <w:sz w:val="20"/>
          <w:szCs w:val="20"/>
        </w:rPr>
        <w:t>.)</w:t>
      </w:r>
    </w:p>
    <w:p w14:paraId="47D5FBE4" w14:textId="5D72C9A2" w:rsidR="00807B82" w:rsidRDefault="00075293" w:rsidP="00075293">
      <w:pPr>
        <w:pStyle w:val="Prrafodelista"/>
        <w:numPr>
          <w:ilvl w:val="1"/>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Tiene c</w:t>
      </w:r>
      <w:r w:rsidR="00807B82" w:rsidRPr="00807B82">
        <w:rPr>
          <w:rFonts w:ascii="Poppins" w:hAnsi="Poppins" w:cs="Poppins"/>
          <w:bCs/>
          <w:color w:val="1F3864" w:themeColor="accent5" w:themeShade="80"/>
          <w:sz w:val="20"/>
          <w:szCs w:val="20"/>
        </w:rPr>
        <w:t>afé de filtro, té, agua, jugos durante todo el día (6 am a 10 pm.) y refrescos ilimitados en los restaurantes principales durante las comidas.</w:t>
      </w:r>
    </w:p>
    <w:p w14:paraId="3EC3AD63" w14:textId="71BCC949" w:rsidR="00075293" w:rsidRDefault="00075293" w:rsidP="00075293">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075293">
        <w:rPr>
          <w:rFonts w:ascii="Poppins" w:hAnsi="Poppins" w:cs="Poppins"/>
          <w:bCs/>
          <w:color w:val="1F3864" w:themeColor="accent5" w:themeShade="80"/>
          <w:sz w:val="20"/>
          <w:szCs w:val="20"/>
        </w:rPr>
        <w:t xml:space="preserve">4 noches </w:t>
      </w:r>
      <w:r>
        <w:rPr>
          <w:rFonts w:ascii="Poppins" w:hAnsi="Poppins" w:cs="Poppins"/>
          <w:bCs/>
          <w:color w:val="1F3864" w:themeColor="accent5" w:themeShade="80"/>
          <w:sz w:val="20"/>
          <w:szCs w:val="20"/>
        </w:rPr>
        <w:t xml:space="preserve">en Crucero </w:t>
      </w:r>
      <w:r w:rsidRPr="00075293">
        <w:rPr>
          <w:rFonts w:ascii="Poppins" w:hAnsi="Poppins" w:cs="Poppins"/>
          <w:bCs/>
          <w:color w:val="1F3864" w:themeColor="accent5" w:themeShade="80"/>
          <w:sz w:val="20"/>
          <w:szCs w:val="20"/>
        </w:rPr>
        <w:t>por el Nilo en pensión completa</w:t>
      </w:r>
      <w:r>
        <w:rPr>
          <w:rFonts w:ascii="Poppins" w:hAnsi="Poppins" w:cs="Poppins"/>
          <w:bCs/>
          <w:color w:val="1F3864" w:themeColor="accent5" w:themeShade="80"/>
          <w:sz w:val="20"/>
          <w:szCs w:val="20"/>
        </w:rPr>
        <w:t xml:space="preserve"> en </w:t>
      </w:r>
      <w:r w:rsidRPr="00075293">
        <w:rPr>
          <w:rFonts w:ascii="Poppins" w:hAnsi="Poppins" w:cs="Poppins"/>
          <w:bCs/>
          <w:color w:val="1F3864" w:themeColor="accent5" w:themeShade="80"/>
          <w:sz w:val="20"/>
          <w:szCs w:val="20"/>
        </w:rPr>
        <w:t>camarote exterior</w:t>
      </w:r>
    </w:p>
    <w:p w14:paraId="40E57441" w14:textId="468A6F5E" w:rsidR="00B30A62" w:rsidRDefault="00B30A62"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47DF313B" w14:textId="598C8DC9" w:rsidR="00075293" w:rsidRDefault="00075293"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075293">
        <w:rPr>
          <w:rFonts w:ascii="Poppins" w:hAnsi="Poppins" w:cs="Poppins"/>
          <w:bCs/>
          <w:color w:val="1F3864" w:themeColor="accent5" w:themeShade="80"/>
          <w:sz w:val="20"/>
          <w:szCs w:val="20"/>
        </w:rPr>
        <w:t>Medio día visita de la ciudad de Atenas</w:t>
      </w:r>
    </w:p>
    <w:p w14:paraId="00283D8D" w14:textId="4E4E04EB" w:rsidR="00075293" w:rsidRDefault="00075293"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075293">
        <w:rPr>
          <w:rFonts w:ascii="Poppins" w:hAnsi="Poppins" w:cs="Poppins"/>
          <w:bCs/>
          <w:color w:val="1F3864" w:themeColor="accent5" w:themeShade="80"/>
          <w:sz w:val="20"/>
          <w:szCs w:val="20"/>
        </w:rPr>
        <w:t>Día entero visita de la ciudad de El Cairo</w:t>
      </w:r>
    </w:p>
    <w:p w14:paraId="221F8044" w14:textId="7F053F49" w:rsidR="00075293" w:rsidRDefault="00075293"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075293">
        <w:rPr>
          <w:rFonts w:ascii="Poppins" w:hAnsi="Poppins" w:cs="Poppins"/>
          <w:bCs/>
          <w:color w:val="1F3864" w:themeColor="accent5" w:themeShade="80"/>
          <w:sz w:val="20"/>
          <w:szCs w:val="20"/>
        </w:rPr>
        <w:t>Todas las excursiones durante el crucero por el Nilo</w:t>
      </w:r>
    </w:p>
    <w:p w14:paraId="0759E2A3" w14:textId="0836403E" w:rsidR="00075293" w:rsidRDefault="00075293"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075293">
        <w:rPr>
          <w:rFonts w:ascii="Poppins" w:hAnsi="Poppins" w:cs="Poppins"/>
          <w:bCs/>
          <w:color w:val="1F3864" w:themeColor="accent5" w:themeShade="80"/>
          <w:sz w:val="20"/>
          <w:szCs w:val="20"/>
        </w:rPr>
        <w:t>Billete aéreo Atenas/El Cairo/Luxor -</w:t>
      </w:r>
      <w:proofErr w:type="spellStart"/>
      <w:r w:rsidRPr="00075293">
        <w:rPr>
          <w:rFonts w:ascii="Poppins" w:hAnsi="Poppins" w:cs="Poppins"/>
          <w:bCs/>
          <w:color w:val="1F3864" w:themeColor="accent5" w:themeShade="80"/>
          <w:sz w:val="20"/>
          <w:szCs w:val="20"/>
        </w:rPr>
        <w:t>Aswan</w:t>
      </w:r>
      <w:proofErr w:type="spellEnd"/>
      <w:r w:rsidRPr="00075293">
        <w:rPr>
          <w:rFonts w:ascii="Poppins" w:hAnsi="Poppins" w:cs="Poppins"/>
          <w:bCs/>
          <w:color w:val="1F3864" w:themeColor="accent5" w:themeShade="80"/>
          <w:sz w:val="20"/>
          <w:szCs w:val="20"/>
        </w:rPr>
        <w:t>/El Cairo/Atenas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D9E730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B4FF37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C6793"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CA56242" w14:textId="53415472" w:rsidR="00807B82" w:rsidRDefault="00807B82" w:rsidP="00807B82">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w:t>
      </w:r>
      <w:r w:rsidRPr="00807B82">
        <w:rPr>
          <w:rFonts w:ascii="Poppins" w:hAnsi="Poppins" w:cs="Poppins"/>
          <w:bCs/>
          <w:color w:val="1F3864" w:themeColor="accent5" w:themeShade="80"/>
          <w:sz w:val="20"/>
          <w:szCs w:val="20"/>
        </w:rPr>
        <w:t>mpuesto</w:t>
      </w:r>
      <w:r>
        <w:rPr>
          <w:rFonts w:ascii="Poppins" w:hAnsi="Poppins" w:cs="Poppins"/>
          <w:bCs/>
          <w:color w:val="1F3864" w:themeColor="accent5" w:themeShade="80"/>
          <w:sz w:val="20"/>
          <w:szCs w:val="20"/>
        </w:rPr>
        <w:t xml:space="preserve"> paga </w:t>
      </w:r>
      <w:r w:rsidRPr="00807B82">
        <w:rPr>
          <w:rFonts w:ascii="Poppins" w:hAnsi="Poppins" w:cs="Poppins"/>
          <w:bCs/>
          <w:color w:val="1F3864" w:themeColor="accent5" w:themeShade="80"/>
          <w:sz w:val="20"/>
          <w:szCs w:val="20"/>
        </w:rPr>
        <w:t>el huésped directo en el hotel</w:t>
      </w:r>
      <w:r w:rsidR="0016414C">
        <w:rPr>
          <w:rFonts w:ascii="Poppins" w:hAnsi="Poppins" w:cs="Poppins"/>
          <w:bCs/>
          <w:color w:val="1F3864" w:themeColor="accent5" w:themeShade="80"/>
          <w:sz w:val="20"/>
          <w:szCs w:val="20"/>
        </w:rPr>
        <w:t xml:space="preserve"> de</w:t>
      </w:r>
      <w:r>
        <w:rPr>
          <w:rFonts w:ascii="Poppins" w:hAnsi="Poppins" w:cs="Poppins"/>
          <w:bCs/>
          <w:color w:val="1F3864" w:themeColor="accent5" w:themeShade="80"/>
          <w:sz w:val="20"/>
          <w:szCs w:val="20"/>
        </w:rPr>
        <w:t xml:space="preserve">: </w:t>
      </w:r>
      <w:r w:rsidRPr="00807B82">
        <w:rPr>
          <w:rFonts w:ascii="Poppins" w:hAnsi="Poppins" w:cs="Poppins"/>
          <w:bCs/>
          <w:color w:val="1F3864" w:themeColor="accent5" w:themeShade="80"/>
          <w:sz w:val="20"/>
          <w:szCs w:val="20"/>
        </w:rPr>
        <w:t xml:space="preserve"> </w:t>
      </w:r>
    </w:p>
    <w:p w14:paraId="318BE54C" w14:textId="396FA749" w:rsidR="00807B82" w:rsidRDefault="00807B82" w:rsidP="00807B82">
      <w:pPr>
        <w:pStyle w:val="Prrafodelista"/>
        <w:numPr>
          <w:ilvl w:val="1"/>
          <w:numId w:val="13"/>
        </w:numPr>
        <w:spacing w:after="0" w:line="276" w:lineRule="auto"/>
        <w:jc w:val="both"/>
        <w:rPr>
          <w:rFonts w:ascii="Poppins" w:hAnsi="Poppins" w:cs="Poppins"/>
          <w:bCs/>
          <w:color w:val="1F3864" w:themeColor="accent5" w:themeShade="80"/>
          <w:sz w:val="20"/>
          <w:szCs w:val="20"/>
        </w:rPr>
      </w:pPr>
      <w:r w:rsidRPr="00807B82">
        <w:rPr>
          <w:rFonts w:ascii="Poppins" w:hAnsi="Poppins" w:cs="Poppins"/>
          <w:b/>
          <w:color w:val="1F3864" w:themeColor="accent5" w:themeShade="80"/>
          <w:sz w:val="20"/>
          <w:szCs w:val="20"/>
        </w:rPr>
        <w:t>3 *</w:t>
      </w:r>
      <w:r>
        <w:rPr>
          <w:rFonts w:ascii="Poppins" w:hAnsi="Poppins" w:cs="Poppins"/>
          <w:bCs/>
          <w:color w:val="1F3864" w:themeColor="accent5" w:themeShade="80"/>
          <w:sz w:val="20"/>
          <w:szCs w:val="20"/>
        </w:rPr>
        <w:t>=$</w:t>
      </w:r>
      <w:r w:rsidR="0016414C">
        <w:rPr>
          <w:rFonts w:ascii="Poppins" w:hAnsi="Poppins" w:cs="Poppins"/>
          <w:bCs/>
          <w:color w:val="1F3864" w:themeColor="accent5" w:themeShade="80"/>
          <w:sz w:val="20"/>
          <w:szCs w:val="20"/>
        </w:rPr>
        <w:t>7</w:t>
      </w:r>
      <w:r w:rsidRPr="00807B82">
        <w:rPr>
          <w:rFonts w:ascii="Poppins" w:hAnsi="Poppins" w:cs="Poppins"/>
          <w:bCs/>
          <w:color w:val="1F3864" w:themeColor="accent5" w:themeShade="80"/>
          <w:sz w:val="20"/>
          <w:szCs w:val="20"/>
        </w:rPr>
        <w:t xml:space="preserve">   </w:t>
      </w:r>
    </w:p>
    <w:p w14:paraId="1338C21A" w14:textId="7624F281" w:rsidR="00807B82" w:rsidRDefault="00807B82" w:rsidP="00807B82">
      <w:pPr>
        <w:pStyle w:val="Prrafodelista"/>
        <w:numPr>
          <w:ilvl w:val="1"/>
          <w:numId w:val="13"/>
        </w:numPr>
        <w:spacing w:after="0" w:line="276" w:lineRule="auto"/>
        <w:jc w:val="both"/>
        <w:rPr>
          <w:rFonts w:ascii="Poppins" w:hAnsi="Poppins" w:cs="Poppins"/>
          <w:bCs/>
          <w:color w:val="1F3864" w:themeColor="accent5" w:themeShade="80"/>
          <w:sz w:val="20"/>
          <w:szCs w:val="20"/>
        </w:rPr>
      </w:pPr>
      <w:r w:rsidRPr="00807B82">
        <w:rPr>
          <w:rFonts w:ascii="Poppins" w:hAnsi="Poppins" w:cs="Poppins"/>
          <w:b/>
          <w:color w:val="1F3864" w:themeColor="accent5" w:themeShade="80"/>
          <w:sz w:val="20"/>
          <w:szCs w:val="20"/>
        </w:rPr>
        <w:t>4 *</w:t>
      </w:r>
      <w:r w:rsidRPr="00807B82">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w:t>
      </w:r>
      <w:r w:rsidRPr="00807B82">
        <w:rPr>
          <w:rFonts w:ascii="Poppins" w:hAnsi="Poppins" w:cs="Poppins"/>
          <w:bCs/>
          <w:color w:val="1F3864" w:themeColor="accent5" w:themeShade="80"/>
          <w:sz w:val="20"/>
          <w:szCs w:val="20"/>
        </w:rPr>
        <w:t>1</w:t>
      </w:r>
      <w:r w:rsidR="0016414C">
        <w:rPr>
          <w:rFonts w:ascii="Poppins" w:hAnsi="Poppins" w:cs="Poppins"/>
          <w:bCs/>
          <w:color w:val="1F3864" w:themeColor="accent5" w:themeShade="80"/>
          <w:sz w:val="20"/>
          <w:szCs w:val="20"/>
        </w:rPr>
        <w:t>3</w:t>
      </w:r>
      <w:r w:rsidRPr="00807B82">
        <w:rPr>
          <w:rFonts w:ascii="Poppins" w:hAnsi="Poppins" w:cs="Poppins"/>
          <w:bCs/>
          <w:color w:val="1F3864" w:themeColor="accent5" w:themeShade="80"/>
          <w:sz w:val="20"/>
          <w:szCs w:val="20"/>
        </w:rPr>
        <w:t xml:space="preserve">    </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24BB8A17" w:rsidR="009408CE" w:rsidRDefault="009408CE">
      <w:pPr>
        <w:rPr>
          <w:rFonts w:ascii="Poppins" w:hAnsi="Poppins" w:cs="Poppins"/>
          <w:b/>
          <w:color w:val="002060"/>
          <w:sz w:val="28"/>
          <w:szCs w:val="24"/>
          <w:u w:val="single"/>
        </w:rPr>
      </w:pPr>
    </w:p>
    <w:p w14:paraId="49AD558C" w14:textId="19B7A764" w:rsidR="00A74E7D" w:rsidRDefault="00A74E7D">
      <w:pPr>
        <w:rPr>
          <w:rFonts w:ascii="Poppins" w:hAnsi="Poppins" w:cs="Poppins"/>
          <w:b/>
          <w:color w:val="002060"/>
          <w:sz w:val="28"/>
          <w:szCs w:val="24"/>
          <w:u w:val="single"/>
        </w:rPr>
      </w:pPr>
    </w:p>
    <w:p w14:paraId="359D5E67" w14:textId="77777777" w:rsidR="00A74E7D" w:rsidRDefault="00A74E7D">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204" w:type="dxa"/>
        <w:jc w:val="center"/>
        <w:tblLook w:val="04A0" w:firstRow="1" w:lastRow="0" w:firstColumn="1" w:lastColumn="0" w:noHBand="0" w:noVBand="1"/>
      </w:tblPr>
      <w:tblGrid>
        <w:gridCol w:w="1971"/>
        <w:gridCol w:w="1233"/>
      </w:tblGrid>
      <w:tr w:rsidR="00D019E1" w:rsidRPr="00E20BAF" w14:paraId="2AC826CE" w14:textId="77777777" w:rsidTr="00D60FBB">
        <w:trPr>
          <w:jc w:val="center"/>
        </w:trPr>
        <w:tc>
          <w:tcPr>
            <w:tcW w:w="1971" w:type="dxa"/>
            <w:tcBorders>
              <w:top w:val="single" w:sz="4" w:space="0" w:color="auto"/>
              <w:left w:val="single" w:sz="4" w:space="0" w:color="auto"/>
              <w:bottom w:val="single" w:sz="4" w:space="0" w:color="auto"/>
              <w:right w:val="single" w:sz="4" w:space="0" w:color="auto"/>
            </w:tcBorders>
            <w:vAlign w:val="center"/>
            <w:hideMark/>
          </w:tcPr>
          <w:p w14:paraId="4921F935" w14:textId="45F95186" w:rsidR="00D019E1" w:rsidRPr="00E20BAF" w:rsidRDefault="00D019E1" w:rsidP="00D019E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32F404" w14:textId="15457770" w:rsidR="00D019E1" w:rsidRPr="00E20BAF" w:rsidRDefault="00D019E1" w:rsidP="00D019E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D019E1" w:rsidRPr="00E20BAF" w14:paraId="75B725A4" w14:textId="77777777" w:rsidTr="00D60FBB">
        <w:trPr>
          <w:trHeight w:val="643"/>
          <w:jc w:val="center"/>
        </w:trPr>
        <w:tc>
          <w:tcPr>
            <w:tcW w:w="1971"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8B95DD8" w:rsidR="00D019E1" w:rsidRPr="00742681" w:rsidRDefault="00D019E1" w:rsidP="00D019E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CAT</w:t>
            </w:r>
            <w:r w:rsidRPr="001239DE">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4</w:t>
            </w:r>
            <w:r w:rsidRPr="001239DE">
              <w:rPr>
                <w:rFonts w:ascii="Poppins" w:eastAsia="Calibri" w:hAnsi="Poppins" w:cs="Poppins"/>
                <w:bCs/>
                <w:color w:val="002060"/>
                <w:szCs w:val="21"/>
                <w:lang w:val="en-US" w:eastAsia="en-US"/>
              </w:rPr>
              <w:t>*</w:t>
            </w:r>
          </w:p>
        </w:tc>
        <w:tc>
          <w:tcPr>
            <w:tcW w:w="1233" w:type="dxa"/>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2503C7E0" w:rsidR="00D019E1" w:rsidRPr="00D019E1" w:rsidRDefault="00D019E1" w:rsidP="00D019E1">
            <w:pPr>
              <w:spacing w:line="276" w:lineRule="auto"/>
              <w:jc w:val="center"/>
              <w:rPr>
                <w:rFonts w:ascii="Poppins" w:eastAsia="Calibri" w:hAnsi="Poppins" w:cs="Poppins"/>
                <w:color w:val="1F3864" w:themeColor="accent5" w:themeShade="80"/>
                <w:sz w:val="32"/>
                <w:szCs w:val="32"/>
                <w:lang w:val="en-US" w:eastAsia="en-US"/>
              </w:rPr>
            </w:pPr>
            <w:r w:rsidRPr="00D019E1">
              <w:rPr>
                <w:rFonts w:ascii="Poppins" w:eastAsia="Calibri" w:hAnsi="Poppins" w:cs="Poppins"/>
                <w:b/>
                <w:color w:val="002060"/>
                <w:sz w:val="32"/>
                <w:szCs w:val="32"/>
                <w:lang w:val="en-US" w:eastAsia="en-US"/>
              </w:rPr>
              <w:t>4460</w:t>
            </w:r>
          </w:p>
        </w:tc>
      </w:tr>
    </w:tbl>
    <w:p w14:paraId="0BB16AC6" w14:textId="061DCCD0"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8B71DF3" w14:textId="1770FC7F" w:rsidR="00075293" w:rsidRPr="00075293" w:rsidRDefault="00075293" w:rsidP="00075293">
      <w:pPr>
        <w:tabs>
          <w:tab w:val="left" w:pos="1741"/>
        </w:tabs>
        <w:spacing w:line="276" w:lineRule="auto"/>
        <w:jc w:val="both"/>
        <w:rPr>
          <w:rFonts w:ascii="Poppins" w:hAnsi="Poppins" w:cs="Poppins"/>
          <w:b/>
          <w:bCs/>
          <w:color w:val="002060"/>
          <w:sz w:val="24"/>
          <w:szCs w:val="24"/>
        </w:rPr>
      </w:pPr>
      <w:r w:rsidRPr="00075293">
        <w:rPr>
          <w:rFonts w:ascii="Poppins" w:hAnsi="Poppins" w:cs="Poppins"/>
          <w:b/>
          <w:bCs/>
          <w:color w:val="002060"/>
          <w:sz w:val="24"/>
          <w:szCs w:val="24"/>
        </w:rPr>
        <w:t>DIA 1, VIERNES: ATENAS</w:t>
      </w:r>
    </w:p>
    <w:p w14:paraId="7404A015"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A su llegada, será recibido y trasladado al hotel seleccionado. Resto del día libre. Alojamiento </w:t>
      </w:r>
    </w:p>
    <w:p w14:paraId="707E374B"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2, SÁBADO: ATENAS</w:t>
      </w:r>
    </w:p>
    <w:p w14:paraId="351C2737"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Desayuno. Por la mañana, visita panorámica del centro Neoclásico Ateniense: Parlamento, Universidad, Biblioteca y Academia Nacional, Palacio Ilion, Templo de Zeus, Puerta de Adriano, Estadio </w:t>
      </w:r>
      <w:proofErr w:type="spellStart"/>
      <w:r w:rsidRPr="00075293">
        <w:rPr>
          <w:rFonts w:ascii="Poppins" w:hAnsi="Poppins" w:cs="Poppins"/>
          <w:color w:val="002060"/>
          <w:sz w:val="20"/>
          <w:szCs w:val="20"/>
        </w:rPr>
        <w:t>Panatenáico</w:t>
      </w:r>
      <w:proofErr w:type="spellEnd"/>
      <w:r w:rsidRPr="00075293">
        <w:rPr>
          <w:rFonts w:ascii="Poppins" w:hAnsi="Poppins" w:cs="Poppins"/>
          <w:color w:val="002060"/>
          <w:sz w:val="20"/>
          <w:szCs w:val="20"/>
        </w:rPr>
        <w:t xml:space="preserve"> y otros monumentos míticos. Finalizada la panorámica, visita a la imponente Acrópolis. Tarde libre en la ciudad. Alojamiento</w:t>
      </w:r>
    </w:p>
    <w:p w14:paraId="14194346"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3, DOMINGO: ATENAS/EL CAIRO</w:t>
      </w:r>
    </w:p>
    <w:p w14:paraId="28368330"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Desayuno. A la hora indicada, traslado al aeropuerto para tomar el vuelo con destino a El Cairo. Llegada y traslado al hotel seleccionado. Alojamiento </w:t>
      </w:r>
    </w:p>
    <w:p w14:paraId="4E53891A"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4, LUNES: EL CAIRO / LUXOR</w:t>
      </w:r>
    </w:p>
    <w:p w14:paraId="75BF7AEA"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Desayuno. A la hora indicada, traslado al Aeropuerto de El Cairo salida hacia Luxor. Llegada a Luxor. Traslado a la motonave, y embarque. Almuerzo abordo. Visita del Templo de Karnak o los templos del Karnak que se considera el templo más grande de Egipto con su avenida de carneros y su sala de 132 columnas y el Templo de Luxor construido por Amenofis III y </w:t>
      </w:r>
      <w:proofErr w:type="spellStart"/>
      <w:r w:rsidRPr="00075293">
        <w:rPr>
          <w:rFonts w:ascii="Poppins" w:hAnsi="Poppins" w:cs="Poppins"/>
          <w:color w:val="002060"/>
          <w:sz w:val="20"/>
          <w:szCs w:val="20"/>
        </w:rPr>
        <w:t>Ramsis</w:t>
      </w:r>
      <w:proofErr w:type="spellEnd"/>
      <w:r w:rsidRPr="00075293">
        <w:rPr>
          <w:rFonts w:ascii="Poppins" w:hAnsi="Poppins" w:cs="Poppins"/>
          <w:color w:val="002060"/>
          <w:sz w:val="20"/>
          <w:szCs w:val="20"/>
        </w:rPr>
        <w:t xml:space="preserve"> II con su famosa avenida de esfinges. Cena y noche abordo en Luxor.</w:t>
      </w:r>
    </w:p>
    <w:p w14:paraId="4DDB665B"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5, MARTES: LUXOR / EDFU</w:t>
      </w:r>
    </w:p>
    <w:p w14:paraId="74F29AEE"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Régimen de pensión completa abordo.</w:t>
      </w:r>
    </w:p>
    <w:p w14:paraId="1A2E8F8E"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Visita al Valle de los Reyes (incluye 03 de las más famosas tumbas) donde se encuentra las tumbas de los reyes del imperio nuevo cuando era Tebas capital de Egipto, el Valle de las Reinas (incluye 03 de las más famosas tumbas) donde las tumbas de las reinas y los príncipes, el templo de </w:t>
      </w:r>
      <w:proofErr w:type="spellStart"/>
      <w:r w:rsidRPr="00075293">
        <w:rPr>
          <w:rFonts w:ascii="Poppins" w:hAnsi="Poppins" w:cs="Poppins"/>
          <w:color w:val="002060"/>
          <w:sz w:val="20"/>
          <w:szCs w:val="20"/>
        </w:rPr>
        <w:t>Habu</w:t>
      </w:r>
      <w:proofErr w:type="spellEnd"/>
      <w:r w:rsidRPr="00075293">
        <w:rPr>
          <w:rFonts w:ascii="Poppins" w:hAnsi="Poppins" w:cs="Poppins"/>
          <w:color w:val="002060"/>
          <w:sz w:val="20"/>
          <w:szCs w:val="20"/>
        </w:rPr>
        <w:t xml:space="preserve"> o </w:t>
      </w:r>
      <w:proofErr w:type="spellStart"/>
      <w:r w:rsidRPr="00075293">
        <w:rPr>
          <w:rFonts w:ascii="Poppins" w:hAnsi="Poppins" w:cs="Poppins"/>
          <w:color w:val="002060"/>
          <w:sz w:val="20"/>
          <w:szCs w:val="20"/>
        </w:rPr>
        <w:t>madinet</w:t>
      </w:r>
      <w:proofErr w:type="spellEnd"/>
      <w:r w:rsidRPr="00075293">
        <w:rPr>
          <w:rFonts w:ascii="Poppins" w:hAnsi="Poppins" w:cs="Poppins"/>
          <w:color w:val="002060"/>
          <w:sz w:val="20"/>
          <w:szCs w:val="20"/>
        </w:rPr>
        <w:t xml:space="preserve"> </w:t>
      </w:r>
      <w:proofErr w:type="spellStart"/>
      <w:r w:rsidRPr="00075293">
        <w:rPr>
          <w:rFonts w:ascii="Poppins" w:hAnsi="Poppins" w:cs="Poppins"/>
          <w:color w:val="002060"/>
          <w:sz w:val="20"/>
          <w:szCs w:val="20"/>
        </w:rPr>
        <w:t>Habu</w:t>
      </w:r>
      <w:proofErr w:type="spellEnd"/>
      <w:r w:rsidRPr="00075293">
        <w:rPr>
          <w:rFonts w:ascii="Poppins" w:hAnsi="Poppins" w:cs="Poppins"/>
          <w:color w:val="002060"/>
          <w:sz w:val="20"/>
          <w:szCs w:val="20"/>
        </w:rPr>
        <w:t xml:space="preserve"> el templo funerario del Rey </w:t>
      </w:r>
      <w:proofErr w:type="spellStart"/>
      <w:r w:rsidRPr="00075293">
        <w:rPr>
          <w:rFonts w:ascii="Poppins" w:hAnsi="Poppins" w:cs="Poppins"/>
          <w:color w:val="002060"/>
          <w:sz w:val="20"/>
          <w:szCs w:val="20"/>
        </w:rPr>
        <w:t>Ramsis</w:t>
      </w:r>
      <w:proofErr w:type="spellEnd"/>
      <w:r w:rsidRPr="00075293">
        <w:rPr>
          <w:rFonts w:ascii="Poppins" w:hAnsi="Poppins" w:cs="Poppins"/>
          <w:color w:val="002060"/>
          <w:sz w:val="20"/>
          <w:szCs w:val="20"/>
        </w:rPr>
        <w:t xml:space="preserve"> III, y los Colosos de </w:t>
      </w:r>
      <w:proofErr w:type="spellStart"/>
      <w:r w:rsidRPr="00075293">
        <w:rPr>
          <w:rFonts w:ascii="Poppins" w:hAnsi="Poppins" w:cs="Poppins"/>
          <w:color w:val="002060"/>
          <w:sz w:val="20"/>
          <w:szCs w:val="20"/>
        </w:rPr>
        <w:t>Memnon</w:t>
      </w:r>
      <w:proofErr w:type="spellEnd"/>
      <w:r w:rsidRPr="00075293">
        <w:rPr>
          <w:rFonts w:ascii="Poppins" w:hAnsi="Poppins" w:cs="Poppins"/>
          <w:color w:val="002060"/>
          <w:sz w:val="20"/>
          <w:szCs w:val="20"/>
        </w:rPr>
        <w:t xml:space="preserve">. Navegación hacia </w:t>
      </w:r>
      <w:proofErr w:type="spellStart"/>
      <w:r w:rsidRPr="00075293">
        <w:rPr>
          <w:rFonts w:ascii="Poppins" w:hAnsi="Poppins" w:cs="Poppins"/>
          <w:color w:val="002060"/>
          <w:sz w:val="20"/>
          <w:szCs w:val="20"/>
        </w:rPr>
        <w:t>Esna</w:t>
      </w:r>
      <w:proofErr w:type="spellEnd"/>
      <w:r w:rsidRPr="00075293">
        <w:rPr>
          <w:rFonts w:ascii="Poppins" w:hAnsi="Poppins" w:cs="Poppins"/>
          <w:color w:val="002060"/>
          <w:sz w:val="20"/>
          <w:szCs w:val="20"/>
        </w:rPr>
        <w:t xml:space="preserve">, paso de la esclusa. Navegación hacia </w:t>
      </w:r>
      <w:proofErr w:type="spellStart"/>
      <w:r w:rsidRPr="00075293">
        <w:rPr>
          <w:rFonts w:ascii="Poppins" w:hAnsi="Poppins" w:cs="Poppins"/>
          <w:color w:val="002060"/>
          <w:sz w:val="20"/>
          <w:szCs w:val="20"/>
        </w:rPr>
        <w:t>Edfu</w:t>
      </w:r>
      <w:proofErr w:type="spellEnd"/>
      <w:r w:rsidRPr="00075293">
        <w:rPr>
          <w:rFonts w:ascii="Poppins" w:hAnsi="Poppins" w:cs="Poppins"/>
          <w:color w:val="002060"/>
          <w:sz w:val="20"/>
          <w:szCs w:val="20"/>
        </w:rPr>
        <w:t xml:space="preserve">. Noche abordo en </w:t>
      </w:r>
      <w:proofErr w:type="spellStart"/>
      <w:r w:rsidRPr="00075293">
        <w:rPr>
          <w:rFonts w:ascii="Poppins" w:hAnsi="Poppins" w:cs="Poppins"/>
          <w:color w:val="002060"/>
          <w:sz w:val="20"/>
          <w:szCs w:val="20"/>
        </w:rPr>
        <w:t>Edfu</w:t>
      </w:r>
      <w:proofErr w:type="spellEnd"/>
      <w:r w:rsidRPr="00075293">
        <w:rPr>
          <w:rFonts w:ascii="Poppins" w:hAnsi="Poppins" w:cs="Poppins"/>
          <w:color w:val="002060"/>
          <w:sz w:val="20"/>
          <w:szCs w:val="20"/>
        </w:rPr>
        <w:t>.</w:t>
      </w:r>
    </w:p>
    <w:p w14:paraId="0745EE11"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6, MIÉRCOLES: EDFU /KOMOMBO/ASWAN</w:t>
      </w:r>
    </w:p>
    <w:p w14:paraId="20CAAD7D"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Régimen de pensión completa abordo. Visita al Templo de Horus el mejor templo conservado donde el mejor santuario con su </w:t>
      </w:r>
      <w:proofErr w:type="spellStart"/>
      <w:r w:rsidRPr="00075293">
        <w:rPr>
          <w:rFonts w:ascii="Poppins" w:hAnsi="Poppins" w:cs="Poppins"/>
          <w:color w:val="002060"/>
          <w:sz w:val="20"/>
          <w:szCs w:val="20"/>
        </w:rPr>
        <w:t>Nauos</w:t>
      </w:r>
      <w:proofErr w:type="spellEnd"/>
      <w:r w:rsidRPr="00075293">
        <w:rPr>
          <w:rFonts w:ascii="Poppins" w:hAnsi="Poppins" w:cs="Poppins"/>
          <w:color w:val="002060"/>
          <w:sz w:val="20"/>
          <w:szCs w:val="20"/>
        </w:rPr>
        <w:t xml:space="preserve"> del dios y la barca ceremonial. Navegación hacia </w:t>
      </w:r>
      <w:proofErr w:type="spellStart"/>
      <w:r w:rsidRPr="00075293">
        <w:rPr>
          <w:rFonts w:ascii="Poppins" w:hAnsi="Poppins" w:cs="Poppins"/>
          <w:color w:val="002060"/>
          <w:sz w:val="20"/>
          <w:szCs w:val="20"/>
        </w:rPr>
        <w:t>Kom</w:t>
      </w:r>
      <w:proofErr w:type="spellEnd"/>
      <w:r w:rsidRPr="00075293">
        <w:rPr>
          <w:rFonts w:ascii="Poppins" w:hAnsi="Poppins" w:cs="Poppins"/>
          <w:color w:val="002060"/>
          <w:sz w:val="20"/>
          <w:szCs w:val="20"/>
        </w:rPr>
        <w:t xml:space="preserve"> </w:t>
      </w:r>
      <w:proofErr w:type="spellStart"/>
      <w:r w:rsidRPr="00075293">
        <w:rPr>
          <w:rFonts w:ascii="Poppins" w:hAnsi="Poppins" w:cs="Poppins"/>
          <w:color w:val="002060"/>
          <w:sz w:val="20"/>
          <w:szCs w:val="20"/>
        </w:rPr>
        <w:t>Ombo</w:t>
      </w:r>
      <w:proofErr w:type="spellEnd"/>
      <w:r w:rsidRPr="00075293">
        <w:rPr>
          <w:rFonts w:ascii="Poppins" w:hAnsi="Poppins" w:cs="Poppins"/>
          <w:color w:val="002060"/>
          <w:sz w:val="20"/>
          <w:szCs w:val="20"/>
        </w:rPr>
        <w:t xml:space="preserve">. Visita a los Templos de Sobek el dios de cabeza de cocodrilo simbolizando a la fertilidad del Nilo y </w:t>
      </w:r>
      <w:proofErr w:type="spellStart"/>
      <w:r w:rsidRPr="00075293">
        <w:rPr>
          <w:rFonts w:ascii="Poppins" w:hAnsi="Poppins" w:cs="Poppins"/>
          <w:color w:val="002060"/>
          <w:sz w:val="20"/>
          <w:szCs w:val="20"/>
        </w:rPr>
        <w:t>Haroeris</w:t>
      </w:r>
      <w:proofErr w:type="spellEnd"/>
      <w:r w:rsidRPr="00075293">
        <w:rPr>
          <w:rFonts w:ascii="Poppins" w:hAnsi="Poppins" w:cs="Poppins"/>
          <w:color w:val="002060"/>
          <w:sz w:val="20"/>
          <w:szCs w:val="20"/>
        </w:rPr>
        <w:t xml:space="preserve"> o el dios Halcón el mayor. Navegación hacia </w:t>
      </w:r>
      <w:proofErr w:type="spellStart"/>
      <w:r w:rsidRPr="00075293">
        <w:rPr>
          <w:rFonts w:ascii="Poppins" w:hAnsi="Poppins" w:cs="Poppins"/>
          <w:color w:val="002060"/>
          <w:sz w:val="20"/>
          <w:szCs w:val="20"/>
        </w:rPr>
        <w:t>Aswan</w:t>
      </w:r>
      <w:proofErr w:type="spellEnd"/>
      <w:r w:rsidRPr="00075293">
        <w:rPr>
          <w:rFonts w:ascii="Poppins" w:hAnsi="Poppins" w:cs="Poppins"/>
          <w:color w:val="002060"/>
          <w:sz w:val="20"/>
          <w:szCs w:val="20"/>
        </w:rPr>
        <w:t xml:space="preserve"> y noche abordo en </w:t>
      </w:r>
      <w:proofErr w:type="spellStart"/>
      <w:r w:rsidRPr="00075293">
        <w:rPr>
          <w:rFonts w:ascii="Poppins" w:hAnsi="Poppins" w:cs="Poppins"/>
          <w:color w:val="002060"/>
          <w:sz w:val="20"/>
          <w:szCs w:val="20"/>
        </w:rPr>
        <w:t>Aswan</w:t>
      </w:r>
      <w:proofErr w:type="spellEnd"/>
      <w:r w:rsidRPr="00075293">
        <w:rPr>
          <w:rFonts w:ascii="Poppins" w:hAnsi="Poppins" w:cs="Poppins"/>
          <w:color w:val="002060"/>
          <w:sz w:val="20"/>
          <w:szCs w:val="20"/>
        </w:rPr>
        <w:t>.</w:t>
      </w:r>
    </w:p>
    <w:p w14:paraId="149578CB" w14:textId="77777777" w:rsidR="00A74E7D" w:rsidRDefault="00A74E7D" w:rsidP="00075293">
      <w:pPr>
        <w:tabs>
          <w:tab w:val="left" w:pos="1741"/>
        </w:tabs>
        <w:spacing w:line="276" w:lineRule="auto"/>
        <w:jc w:val="both"/>
        <w:rPr>
          <w:rFonts w:ascii="Poppins" w:hAnsi="Poppins" w:cs="Poppins"/>
          <w:color w:val="002060"/>
          <w:sz w:val="20"/>
          <w:szCs w:val="20"/>
        </w:rPr>
      </w:pPr>
    </w:p>
    <w:p w14:paraId="11FFD045" w14:textId="29D612A1"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7, JUEVES: ASWAN</w:t>
      </w:r>
    </w:p>
    <w:p w14:paraId="1DE5B2E5"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Régimen de pensión completa. Visita a la Alta Presa considerada como la presa </w:t>
      </w:r>
      <w:proofErr w:type="spellStart"/>
      <w:r w:rsidRPr="00075293">
        <w:rPr>
          <w:rFonts w:ascii="Poppins" w:hAnsi="Poppins" w:cs="Poppins"/>
          <w:color w:val="002060"/>
          <w:sz w:val="20"/>
          <w:szCs w:val="20"/>
        </w:rPr>
        <w:t>mas</w:t>
      </w:r>
      <w:proofErr w:type="spellEnd"/>
      <w:r w:rsidRPr="00075293">
        <w:rPr>
          <w:rFonts w:ascii="Poppins" w:hAnsi="Poppins" w:cs="Poppins"/>
          <w:color w:val="002060"/>
          <w:sz w:val="20"/>
          <w:szCs w:val="20"/>
        </w:rPr>
        <w:t xml:space="preserve"> grande del mundo en su momento con un cuerpo de 3800 metros y 111 metros de altura, el Obelisco Inacabado con su altura de 42 metros y peso de 1176 toneladas en las canteras de granito rosa, el Templo de </w:t>
      </w:r>
      <w:proofErr w:type="spellStart"/>
      <w:r w:rsidRPr="00075293">
        <w:rPr>
          <w:rFonts w:ascii="Poppins" w:hAnsi="Poppins" w:cs="Poppins"/>
          <w:color w:val="002060"/>
          <w:sz w:val="20"/>
          <w:szCs w:val="20"/>
        </w:rPr>
        <w:t>Philae</w:t>
      </w:r>
      <w:proofErr w:type="spellEnd"/>
      <w:r w:rsidRPr="00075293">
        <w:rPr>
          <w:rFonts w:ascii="Poppins" w:hAnsi="Poppins" w:cs="Poppins"/>
          <w:color w:val="002060"/>
          <w:sz w:val="20"/>
          <w:szCs w:val="20"/>
        </w:rPr>
        <w:t xml:space="preserve"> o el templo de la diosa ISIS construido en la época griega y trasladado a la isla </w:t>
      </w:r>
      <w:proofErr w:type="spellStart"/>
      <w:r w:rsidRPr="00075293">
        <w:rPr>
          <w:rFonts w:ascii="Poppins" w:hAnsi="Poppins" w:cs="Poppins"/>
          <w:color w:val="002060"/>
          <w:sz w:val="20"/>
          <w:szCs w:val="20"/>
        </w:rPr>
        <w:t>Egelikia</w:t>
      </w:r>
      <w:proofErr w:type="spellEnd"/>
      <w:r w:rsidRPr="00075293">
        <w:rPr>
          <w:rFonts w:ascii="Poppins" w:hAnsi="Poppins" w:cs="Poppins"/>
          <w:color w:val="002060"/>
          <w:sz w:val="20"/>
          <w:szCs w:val="20"/>
        </w:rPr>
        <w:t xml:space="preserve"> para salvarlo de las aguas del Nilo después de hacer la presa y paseo en faluca alrededor de las islas de </w:t>
      </w:r>
      <w:proofErr w:type="spellStart"/>
      <w:r w:rsidRPr="00075293">
        <w:rPr>
          <w:rFonts w:ascii="Poppins" w:hAnsi="Poppins" w:cs="Poppins"/>
          <w:color w:val="002060"/>
          <w:sz w:val="20"/>
          <w:szCs w:val="20"/>
        </w:rPr>
        <w:t>Aswan</w:t>
      </w:r>
      <w:proofErr w:type="spellEnd"/>
      <w:r w:rsidRPr="00075293">
        <w:rPr>
          <w:rFonts w:ascii="Poppins" w:hAnsi="Poppins" w:cs="Poppins"/>
          <w:color w:val="002060"/>
          <w:sz w:val="20"/>
          <w:szCs w:val="20"/>
        </w:rPr>
        <w:t xml:space="preserve">. Noche abordo en </w:t>
      </w:r>
      <w:proofErr w:type="spellStart"/>
      <w:r w:rsidRPr="00075293">
        <w:rPr>
          <w:rFonts w:ascii="Poppins" w:hAnsi="Poppins" w:cs="Poppins"/>
          <w:color w:val="002060"/>
          <w:sz w:val="20"/>
          <w:szCs w:val="20"/>
        </w:rPr>
        <w:t>Aswan</w:t>
      </w:r>
      <w:proofErr w:type="spellEnd"/>
      <w:r w:rsidRPr="00075293">
        <w:rPr>
          <w:rFonts w:ascii="Poppins" w:hAnsi="Poppins" w:cs="Poppins"/>
          <w:color w:val="002060"/>
          <w:sz w:val="20"/>
          <w:szCs w:val="20"/>
        </w:rPr>
        <w:t>.</w:t>
      </w:r>
    </w:p>
    <w:p w14:paraId="100CCE24"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8, VIERNES: ASWAN / EL CAIRO</w:t>
      </w:r>
    </w:p>
    <w:p w14:paraId="564CF17A"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Desembarque después del desayuno. Mañana libre con la posibilidad de hacer la excursión (Opcional) a Abu Simbel. A la hora prevista traslado al Aeropuerto de </w:t>
      </w:r>
      <w:proofErr w:type="spellStart"/>
      <w:r w:rsidRPr="00075293">
        <w:rPr>
          <w:rFonts w:ascii="Poppins" w:hAnsi="Poppins" w:cs="Poppins"/>
          <w:color w:val="002060"/>
          <w:sz w:val="20"/>
          <w:szCs w:val="20"/>
        </w:rPr>
        <w:t>Aswan</w:t>
      </w:r>
      <w:proofErr w:type="spellEnd"/>
      <w:r w:rsidRPr="00075293">
        <w:rPr>
          <w:rFonts w:ascii="Poppins" w:hAnsi="Poppins" w:cs="Poppins"/>
          <w:color w:val="002060"/>
          <w:sz w:val="20"/>
          <w:szCs w:val="20"/>
        </w:rPr>
        <w:t xml:space="preserve"> para tomar vuelo con destino a El Cairo. Recepción, asistencia, y traslado al hotel. Alojamiento en el hotel.</w:t>
      </w:r>
    </w:p>
    <w:p w14:paraId="60D8AA36"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9, SÁBADO: EL CAIRO</w:t>
      </w:r>
    </w:p>
    <w:p w14:paraId="7306D219"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Desayuno y Visita al Museo Egipcio con sus tesoros de la época antigua y el tesoro único de la tumba del Rey </w:t>
      </w:r>
      <w:proofErr w:type="spellStart"/>
      <w:r w:rsidRPr="00075293">
        <w:rPr>
          <w:rFonts w:ascii="Poppins" w:hAnsi="Poppins" w:cs="Poppins"/>
          <w:color w:val="002060"/>
          <w:sz w:val="20"/>
          <w:szCs w:val="20"/>
        </w:rPr>
        <w:t>Tut</w:t>
      </w:r>
      <w:proofErr w:type="spellEnd"/>
      <w:r w:rsidRPr="00075293">
        <w:rPr>
          <w:rFonts w:ascii="Poppins" w:hAnsi="Poppins" w:cs="Poppins"/>
          <w:color w:val="002060"/>
          <w:sz w:val="20"/>
          <w:szCs w:val="20"/>
        </w:rPr>
        <w:t xml:space="preserve"> </w:t>
      </w:r>
      <w:proofErr w:type="spellStart"/>
      <w:r w:rsidRPr="00075293">
        <w:rPr>
          <w:rFonts w:ascii="Poppins" w:hAnsi="Poppins" w:cs="Poppins"/>
          <w:color w:val="002060"/>
          <w:sz w:val="20"/>
          <w:szCs w:val="20"/>
        </w:rPr>
        <w:t>Ank</w:t>
      </w:r>
      <w:proofErr w:type="spellEnd"/>
      <w:r w:rsidRPr="00075293">
        <w:rPr>
          <w:rFonts w:ascii="Poppins" w:hAnsi="Poppins" w:cs="Poppins"/>
          <w:color w:val="002060"/>
          <w:sz w:val="20"/>
          <w:szCs w:val="20"/>
        </w:rPr>
        <w:t xml:space="preserve"> </w:t>
      </w:r>
      <w:proofErr w:type="spellStart"/>
      <w:r w:rsidRPr="00075293">
        <w:rPr>
          <w:rFonts w:ascii="Poppins" w:hAnsi="Poppins" w:cs="Poppins"/>
          <w:color w:val="002060"/>
          <w:sz w:val="20"/>
          <w:szCs w:val="20"/>
        </w:rPr>
        <w:t>Amon</w:t>
      </w:r>
      <w:proofErr w:type="spellEnd"/>
      <w:r w:rsidRPr="00075293">
        <w:rPr>
          <w:rFonts w:ascii="Poppins" w:hAnsi="Poppins" w:cs="Poppins"/>
          <w:color w:val="002060"/>
          <w:sz w:val="20"/>
          <w:szCs w:val="20"/>
        </w:rPr>
        <w:t xml:space="preserve">, la Ciudadela de Saladino construida en el siglo X DC , con la Mezquita más lujosa de la ciudad con su decoración de alabastro que se llama la Mezquita de Alabastro o la Mezquita de Mohamed Ali, las Pirámides de </w:t>
      </w:r>
      <w:proofErr w:type="spellStart"/>
      <w:r w:rsidRPr="00075293">
        <w:rPr>
          <w:rFonts w:ascii="Poppins" w:hAnsi="Poppins" w:cs="Poppins"/>
          <w:color w:val="002060"/>
          <w:sz w:val="20"/>
          <w:szCs w:val="20"/>
        </w:rPr>
        <w:t>Giza</w:t>
      </w:r>
      <w:proofErr w:type="spellEnd"/>
      <w:r w:rsidRPr="00075293">
        <w:rPr>
          <w:rFonts w:ascii="Poppins" w:hAnsi="Poppins" w:cs="Poppins"/>
          <w:color w:val="002060"/>
          <w:sz w:val="20"/>
          <w:szCs w:val="20"/>
        </w:rPr>
        <w:t xml:space="preserve"> donde se contempla la primera maravilla de las siete maravillas del mundo antiguo la gran pirámide de Keops y las pirámides de </w:t>
      </w:r>
      <w:proofErr w:type="spellStart"/>
      <w:r w:rsidRPr="00075293">
        <w:rPr>
          <w:rFonts w:ascii="Poppins" w:hAnsi="Poppins" w:cs="Poppins"/>
          <w:color w:val="002060"/>
          <w:sz w:val="20"/>
          <w:szCs w:val="20"/>
        </w:rPr>
        <w:t>kefren</w:t>
      </w:r>
      <w:proofErr w:type="spellEnd"/>
      <w:r w:rsidRPr="00075293">
        <w:rPr>
          <w:rFonts w:ascii="Poppins" w:hAnsi="Poppins" w:cs="Poppins"/>
          <w:color w:val="002060"/>
          <w:sz w:val="20"/>
          <w:szCs w:val="20"/>
        </w:rPr>
        <w:t xml:space="preserve"> y </w:t>
      </w:r>
      <w:proofErr w:type="spellStart"/>
      <w:r w:rsidRPr="00075293">
        <w:rPr>
          <w:rFonts w:ascii="Poppins" w:hAnsi="Poppins" w:cs="Poppins"/>
          <w:color w:val="002060"/>
          <w:sz w:val="20"/>
          <w:szCs w:val="20"/>
        </w:rPr>
        <w:t>Micerinos</w:t>
      </w:r>
      <w:proofErr w:type="spellEnd"/>
      <w:r w:rsidRPr="00075293">
        <w:rPr>
          <w:rFonts w:ascii="Poppins" w:hAnsi="Poppins" w:cs="Poppins"/>
          <w:color w:val="002060"/>
          <w:sz w:val="20"/>
          <w:szCs w:val="20"/>
        </w:rPr>
        <w:t xml:space="preserve"> , el Templo del Valle y la Esfinge esculpida en la roca que representa la cabeza del faraón y el cuerpo de un (No Incluye la Entrada al Interior de una Pirámide ). Vuelta al hotel. Alojamiento en el hotel.</w:t>
      </w:r>
    </w:p>
    <w:p w14:paraId="67B70C48"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10, DOMINGO: EL CAIRO / ATENAS</w:t>
      </w:r>
    </w:p>
    <w:p w14:paraId="745F0217"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Desayuno y a la hora indicada, traslado al aeropuerto para tomar el vuelo con destino a Atenas. Llegada y traslado al hotel seleccionado en Atenas. Alojamiento </w:t>
      </w:r>
    </w:p>
    <w:p w14:paraId="7BE027AF"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11, LUNES: ATENAS / MYKONOS-CRUCERO DE 4 NOCHES</w:t>
      </w:r>
    </w:p>
    <w:p w14:paraId="615F642D"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Desayuno. Por la mañana, traslado al puerto de </w:t>
      </w:r>
      <w:proofErr w:type="spellStart"/>
      <w:r w:rsidRPr="00075293">
        <w:rPr>
          <w:rFonts w:ascii="Poppins" w:hAnsi="Poppins" w:cs="Poppins"/>
          <w:color w:val="002060"/>
          <w:sz w:val="20"/>
          <w:szCs w:val="20"/>
        </w:rPr>
        <w:t>Lavrion</w:t>
      </w:r>
      <w:proofErr w:type="spellEnd"/>
      <w:r w:rsidRPr="00075293">
        <w:rPr>
          <w:rFonts w:ascii="Poppins" w:hAnsi="Poppins" w:cs="Poppins"/>
          <w:color w:val="002060"/>
          <w:sz w:val="20"/>
          <w:szCs w:val="20"/>
        </w:rPr>
        <w:t xml:space="preserve"> para embarcar en el crucero de 4 noches por las islas griegas y Turquía. El primer puerto será a la excitante isla de </w:t>
      </w:r>
      <w:proofErr w:type="spellStart"/>
      <w:r w:rsidRPr="00075293">
        <w:rPr>
          <w:rFonts w:ascii="Poppins" w:hAnsi="Poppins" w:cs="Poppins"/>
          <w:color w:val="002060"/>
          <w:sz w:val="20"/>
          <w:szCs w:val="20"/>
        </w:rPr>
        <w:t>Mykonos</w:t>
      </w:r>
      <w:proofErr w:type="spellEnd"/>
      <w:r w:rsidRPr="00075293">
        <w:rPr>
          <w:rFonts w:ascii="Poppins" w:hAnsi="Poppins" w:cs="Poppins"/>
          <w:color w:val="002060"/>
          <w:sz w:val="20"/>
          <w:szCs w:val="20"/>
        </w:rPr>
        <w:t xml:space="preserve">, famosa por sus playas maravillosas, tiendas internacionales e increíble vida nocturna. Noche a bordo </w:t>
      </w:r>
    </w:p>
    <w:p w14:paraId="2392F914"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12, MARTES: KUSADASI /PATMOS</w:t>
      </w:r>
    </w:p>
    <w:p w14:paraId="586A28DD"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Hoy el primer puerto es </w:t>
      </w:r>
      <w:proofErr w:type="spellStart"/>
      <w:r w:rsidRPr="00075293">
        <w:rPr>
          <w:rFonts w:ascii="Poppins" w:hAnsi="Poppins" w:cs="Poppins"/>
          <w:color w:val="002060"/>
          <w:sz w:val="20"/>
          <w:szCs w:val="20"/>
        </w:rPr>
        <w:t>Kusadasi</w:t>
      </w:r>
      <w:proofErr w:type="spellEnd"/>
      <w:r w:rsidRPr="00075293">
        <w:rPr>
          <w:rFonts w:ascii="Poppins" w:hAnsi="Poppins" w:cs="Poppins"/>
          <w:color w:val="002060"/>
          <w:sz w:val="20"/>
          <w:szCs w:val="20"/>
        </w:rPr>
        <w:t>. El puerto donde se encuentra la antigua ciudad de Éfeso, una de las ciudades históricas mejor conservadas. Posibilidad de excursión opcional. A continuación, llegada a la isla de Patmos. Podrán aprovechar su tiempo en la isla para visitar Scala o tomar una excursión opcional al Monasterio de San Juan y la Gruta donde se escribió el libro de la Revelación Noche a bordo</w:t>
      </w:r>
    </w:p>
    <w:p w14:paraId="7BAE93C1"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lastRenderedPageBreak/>
        <w:t>DIA 13, MIÉRCOLES: RODAS</w:t>
      </w:r>
    </w:p>
    <w:p w14:paraId="73673B69"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Día entero en la hermosa isla de Rodas, también conocida como “la isla de las rosas”. Posibilidad de tomar excursión opcional que incluye la Acrópolis de Lindos, panorámica a la zona moderna de la ciudad y paseo por la ciudad Medieval recorriendo el Palacio de los Caballeros Medievales y la calle de los Caballeros. Noche a bordo</w:t>
      </w:r>
    </w:p>
    <w:p w14:paraId="5A5F255A"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14, JUEVES: HERAKLIO/SANTORINI</w:t>
      </w:r>
    </w:p>
    <w:p w14:paraId="0F28D16E" w14:textId="77777777" w:rsidR="00075293" w:rsidRPr="00075293" w:rsidRDefault="00075293" w:rsidP="00075293">
      <w:pPr>
        <w:tabs>
          <w:tab w:val="left" w:pos="1741"/>
        </w:tabs>
        <w:spacing w:line="276" w:lineRule="auto"/>
        <w:jc w:val="both"/>
        <w:rPr>
          <w:rFonts w:ascii="Poppins" w:hAnsi="Poppins" w:cs="Poppins"/>
          <w:color w:val="002060"/>
          <w:sz w:val="20"/>
          <w:szCs w:val="20"/>
        </w:rPr>
      </w:pPr>
      <w:r w:rsidRPr="00075293">
        <w:rPr>
          <w:rFonts w:ascii="Poppins" w:hAnsi="Poppins" w:cs="Poppins"/>
          <w:color w:val="002060"/>
          <w:sz w:val="20"/>
          <w:szCs w:val="20"/>
        </w:rPr>
        <w:t xml:space="preserve">El primer puerto de hoy es </w:t>
      </w:r>
      <w:proofErr w:type="spellStart"/>
      <w:r w:rsidRPr="00075293">
        <w:rPr>
          <w:rFonts w:ascii="Poppins" w:hAnsi="Poppins" w:cs="Poppins"/>
          <w:color w:val="002060"/>
          <w:sz w:val="20"/>
          <w:szCs w:val="20"/>
        </w:rPr>
        <w:t>Heraklio</w:t>
      </w:r>
      <w:proofErr w:type="spellEnd"/>
      <w:r w:rsidRPr="00075293">
        <w:rPr>
          <w:rFonts w:ascii="Poppins" w:hAnsi="Poppins" w:cs="Poppins"/>
          <w:color w:val="002060"/>
          <w:sz w:val="20"/>
          <w:szCs w:val="20"/>
        </w:rPr>
        <w:t xml:space="preserve"> en Creta. Excursión opcional al Palacio de </w:t>
      </w:r>
      <w:proofErr w:type="spellStart"/>
      <w:r w:rsidRPr="00075293">
        <w:rPr>
          <w:rFonts w:ascii="Poppins" w:hAnsi="Poppins" w:cs="Poppins"/>
          <w:color w:val="002060"/>
          <w:sz w:val="20"/>
          <w:szCs w:val="20"/>
        </w:rPr>
        <w:t>Knossos</w:t>
      </w:r>
      <w:proofErr w:type="spellEnd"/>
      <w:r w:rsidRPr="00075293">
        <w:rPr>
          <w:rFonts w:ascii="Poppins" w:hAnsi="Poppins" w:cs="Poppins"/>
          <w:color w:val="002060"/>
          <w:sz w:val="20"/>
          <w:szCs w:val="20"/>
        </w:rPr>
        <w:t>, centro de la Civilización Minoica. Después del almuerzo seguiremos hacia la mágica isla de Santorini, señalada por muchos como “El Continente Perdido de la Atlántida”. Excursión opcional al pintoresco pueblo de Oía de cúpulas Azules, maravillosos paisajes y una de las mejores puestas del sol del mundo. Noche a bordo</w:t>
      </w:r>
    </w:p>
    <w:p w14:paraId="2BF7135F" w14:textId="77777777" w:rsidR="00075293" w:rsidRPr="00A74E7D" w:rsidRDefault="00075293" w:rsidP="00075293">
      <w:pPr>
        <w:tabs>
          <w:tab w:val="left" w:pos="1741"/>
        </w:tabs>
        <w:spacing w:line="276" w:lineRule="auto"/>
        <w:jc w:val="both"/>
        <w:rPr>
          <w:rFonts w:ascii="Poppins" w:hAnsi="Poppins" w:cs="Poppins"/>
          <w:b/>
          <w:bCs/>
          <w:color w:val="002060"/>
          <w:sz w:val="24"/>
          <w:szCs w:val="24"/>
        </w:rPr>
      </w:pPr>
      <w:r w:rsidRPr="00A74E7D">
        <w:rPr>
          <w:rFonts w:ascii="Poppins" w:hAnsi="Poppins" w:cs="Poppins"/>
          <w:b/>
          <w:bCs/>
          <w:color w:val="002060"/>
          <w:sz w:val="24"/>
          <w:szCs w:val="24"/>
        </w:rPr>
        <w:t>DIA 15, VIERNES: LAVRION /AEROPUERTO</w:t>
      </w:r>
    </w:p>
    <w:p w14:paraId="34EEAB88" w14:textId="40AEF602" w:rsidR="00EE5AA3" w:rsidRDefault="00075293" w:rsidP="00075293">
      <w:pPr>
        <w:tabs>
          <w:tab w:val="left" w:pos="1741"/>
        </w:tabs>
        <w:spacing w:line="276" w:lineRule="auto"/>
        <w:jc w:val="both"/>
        <w:rPr>
          <w:rFonts w:ascii="Poppins" w:hAnsi="Poppins" w:cs="Poppins"/>
          <w:color w:val="002060"/>
          <w:sz w:val="20"/>
          <w:szCs w:val="20"/>
          <w:lang w:val="es-MX"/>
        </w:rPr>
      </w:pPr>
      <w:r w:rsidRPr="00075293">
        <w:rPr>
          <w:rFonts w:ascii="Poppins" w:hAnsi="Poppins" w:cs="Poppins"/>
          <w:color w:val="002060"/>
          <w:sz w:val="20"/>
          <w:szCs w:val="20"/>
        </w:rPr>
        <w:t xml:space="preserve">Regreso al puerto de </w:t>
      </w:r>
      <w:proofErr w:type="spellStart"/>
      <w:r w:rsidRPr="00075293">
        <w:rPr>
          <w:rFonts w:ascii="Poppins" w:hAnsi="Poppins" w:cs="Poppins"/>
          <w:color w:val="002060"/>
          <w:sz w:val="20"/>
          <w:szCs w:val="20"/>
        </w:rPr>
        <w:t>Lavrion</w:t>
      </w:r>
      <w:proofErr w:type="spellEnd"/>
      <w:r w:rsidRPr="00075293">
        <w:rPr>
          <w:rFonts w:ascii="Poppins" w:hAnsi="Poppins" w:cs="Poppins"/>
          <w:color w:val="002060"/>
          <w:sz w:val="20"/>
          <w:szCs w:val="20"/>
        </w:rPr>
        <w:t xml:space="preserve"> temprano por la mañana. Después del desayuno a bordo, desembarque y traslado al aeropuerto para tomar su vuelo de regreso.</w:t>
      </w:r>
    </w:p>
    <w:p w14:paraId="34355915" w14:textId="0F982481" w:rsidR="009408CE" w:rsidRPr="0085004D" w:rsidRDefault="009408CE" w:rsidP="00D60FBB">
      <w:pPr>
        <w:tabs>
          <w:tab w:val="left" w:pos="1741"/>
        </w:tabs>
        <w:spacing w:line="276" w:lineRule="auto"/>
        <w:rPr>
          <w:rFonts w:ascii="Poppins" w:eastAsia="Calibri" w:hAnsi="Poppins" w:cs="Poppins"/>
          <w:b/>
          <w:color w:val="002060"/>
          <w:sz w:val="28"/>
          <w:szCs w:val="24"/>
          <w:u w:val="single"/>
          <w:lang w:val="es-MX" w:eastAsia="en-US"/>
        </w:rPr>
      </w:pPr>
      <w:r w:rsidRPr="0085004D">
        <w:rPr>
          <w:rFonts w:ascii="Poppins" w:hAnsi="Poppins" w:cs="Poppins"/>
          <w:b/>
          <w:bCs/>
          <w:color w:val="1F3864" w:themeColor="accent5" w:themeShade="80"/>
          <w:sz w:val="28"/>
          <w:szCs w:val="28"/>
          <w:lang w:val="es-MX"/>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955" w:type="dxa"/>
        <w:jc w:val="center"/>
        <w:tblLook w:val="04A0" w:firstRow="1" w:lastRow="0" w:firstColumn="1" w:lastColumn="0" w:noHBand="0" w:noVBand="1"/>
      </w:tblPr>
      <w:tblGrid>
        <w:gridCol w:w="1506"/>
        <w:gridCol w:w="1506"/>
        <w:gridCol w:w="981"/>
        <w:gridCol w:w="981"/>
        <w:gridCol w:w="981"/>
      </w:tblGrid>
      <w:tr w:rsidR="001C3429" w:rsidRPr="00E20BAF" w14:paraId="51CFEC13" w14:textId="560275B9" w:rsidTr="001C3429">
        <w:trPr>
          <w:trHeight w:val="526"/>
          <w:jc w:val="center"/>
        </w:trPr>
        <w:tc>
          <w:tcPr>
            <w:tcW w:w="1506" w:type="dxa"/>
            <w:tcBorders>
              <w:top w:val="single" w:sz="4" w:space="0" w:color="auto"/>
              <w:left w:val="single" w:sz="4" w:space="0" w:color="auto"/>
              <w:bottom w:val="single" w:sz="4" w:space="0" w:color="auto"/>
              <w:right w:val="single" w:sz="4" w:space="0" w:color="auto"/>
            </w:tcBorders>
          </w:tcPr>
          <w:p w14:paraId="564DA9EC" w14:textId="2224D369" w:rsidR="001C3429" w:rsidRDefault="001C3429" w:rsidP="001C342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CRUCERO</w:t>
            </w:r>
          </w:p>
        </w:tc>
        <w:tc>
          <w:tcPr>
            <w:tcW w:w="1506" w:type="dxa"/>
            <w:tcBorders>
              <w:top w:val="single" w:sz="4" w:space="0" w:color="auto"/>
              <w:left w:val="single" w:sz="4" w:space="0" w:color="auto"/>
              <w:bottom w:val="single" w:sz="4" w:space="0" w:color="auto"/>
              <w:right w:val="single" w:sz="4" w:space="0" w:color="auto"/>
            </w:tcBorders>
            <w:vAlign w:val="center"/>
          </w:tcPr>
          <w:p w14:paraId="54F23073" w14:textId="6F16BC96" w:rsidR="001C3429" w:rsidRPr="00E20BAF" w:rsidRDefault="001C3429" w:rsidP="001C342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981" w:type="dxa"/>
            <w:tcBorders>
              <w:top w:val="single" w:sz="4" w:space="0" w:color="auto"/>
              <w:left w:val="single" w:sz="4" w:space="0" w:color="auto"/>
              <w:bottom w:val="single" w:sz="4" w:space="0" w:color="auto"/>
              <w:right w:val="single" w:sz="4" w:space="0" w:color="auto"/>
            </w:tcBorders>
            <w:vAlign w:val="center"/>
          </w:tcPr>
          <w:p w14:paraId="7096D7D6" w14:textId="613943E1" w:rsidR="001C3429" w:rsidRPr="00E20BAF" w:rsidRDefault="001C3429" w:rsidP="001C342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7BF1CD3D" w14:textId="43D70452" w:rsidR="001C3429" w:rsidRPr="00E20BAF" w:rsidRDefault="001C3429" w:rsidP="001C342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8CE6A46" w14:textId="2E5E14B8" w:rsidR="001C3429" w:rsidRPr="00E20BAF" w:rsidRDefault="001C3429" w:rsidP="001C342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1C3429" w:rsidRPr="007408EE" w14:paraId="39997A69" w14:textId="77777777" w:rsidTr="007E4B15">
        <w:trPr>
          <w:trHeight w:val="126"/>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3C9027D" w14:textId="79CF14F8" w:rsidR="001C3429" w:rsidRDefault="001C3429" w:rsidP="001C342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CELESTYAL CRUISES </w:t>
            </w: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44C0DB79" w14:textId="7C7C9E12" w:rsidR="001C3429" w:rsidRPr="001239DE" w:rsidRDefault="001C3429" w:rsidP="001C342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w:t>
            </w:r>
            <w:r w:rsidRPr="001239DE">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4</w:t>
            </w:r>
            <w:r w:rsidRPr="001239DE">
              <w:rPr>
                <w:rFonts w:ascii="Poppins" w:eastAsia="Calibri" w:hAnsi="Poppins" w:cs="Poppins"/>
                <w:bCs/>
                <w:color w:val="002060"/>
                <w:szCs w:val="21"/>
                <w:lang w:val="en-US" w:eastAsia="en-US"/>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0F1C3F8" w14:textId="7EC97E62" w:rsidR="001C3429" w:rsidRPr="001239DE" w:rsidRDefault="001C3429" w:rsidP="001C3429">
            <w:pPr>
              <w:spacing w:line="276" w:lineRule="auto"/>
              <w:jc w:val="center"/>
              <w:rPr>
                <w:rFonts w:ascii="Poppins" w:eastAsia="Calibri" w:hAnsi="Poppins" w:cs="Poppins"/>
                <w:bCs/>
                <w:color w:val="002060"/>
                <w:szCs w:val="21"/>
                <w:lang w:val="en-US" w:eastAsia="en-US"/>
              </w:rPr>
            </w:pPr>
            <w:r w:rsidRPr="003D0DB2">
              <w:rPr>
                <w:rFonts w:ascii="Poppins" w:eastAsia="Calibri" w:hAnsi="Poppins" w:cs="Poppins"/>
                <w:bCs/>
                <w:color w:val="002060"/>
                <w:szCs w:val="21"/>
                <w:lang w:val="en-US" w:eastAsia="en-US"/>
              </w:rPr>
              <w:t>6075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5F7ED83" w14:textId="4906C521" w:rsidR="001C3429" w:rsidRPr="00D019E1" w:rsidRDefault="001C3429" w:rsidP="001C3429">
            <w:pPr>
              <w:spacing w:line="276" w:lineRule="auto"/>
              <w:jc w:val="center"/>
              <w:rPr>
                <w:rFonts w:ascii="Poppins" w:eastAsia="Calibri" w:hAnsi="Poppins" w:cs="Poppins"/>
                <w:b/>
                <w:color w:val="002060"/>
                <w:szCs w:val="21"/>
                <w:lang w:val="en-US" w:eastAsia="en-US"/>
              </w:rPr>
            </w:pPr>
            <w:r w:rsidRPr="00D019E1">
              <w:rPr>
                <w:rFonts w:ascii="Poppins" w:eastAsia="Calibri" w:hAnsi="Poppins" w:cs="Poppins"/>
                <w:b/>
                <w:color w:val="002060"/>
                <w:szCs w:val="21"/>
                <w:lang w:val="en-US" w:eastAsia="en-US"/>
              </w:rPr>
              <w:t>4460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35FB46C" w14:textId="04BB0264" w:rsidR="001C3429" w:rsidRPr="001239DE" w:rsidRDefault="001C3429" w:rsidP="001C3429">
            <w:pPr>
              <w:spacing w:line="276" w:lineRule="auto"/>
              <w:jc w:val="center"/>
              <w:rPr>
                <w:rFonts w:ascii="Poppins" w:eastAsia="Calibri" w:hAnsi="Poppins" w:cs="Poppins"/>
                <w:bCs/>
                <w:color w:val="002060"/>
                <w:szCs w:val="21"/>
                <w:lang w:val="en-US" w:eastAsia="en-US"/>
              </w:rPr>
            </w:pPr>
            <w:r w:rsidRPr="003D0DB2">
              <w:rPr>
                <w:rFonts w:ascii="Poppins" w:eastAsia="Calibri" w:hAnsi="Poppins" w:cs="Poppins"/>
                <w:bCs/>
                <w:color w:val="002060"/>
                <w:szCs w:val="21"/>
                <w:lang w:val="en-US" w:eastAsia="en-US"/>
              </w:rPr>
              <w:t>4154</w:t>
            </w:r>
          </w:p>
        </w:tc>
      </w:tr>
      <w:tr w:rsidR="001C3429" w:rsidRPr="007408EE" w14:paraId="59BEC9F9" w14:textId="77777777" w:rsidTr="001C3429">
        <w:trPr>
          <w:trHeight w:val="126"/>
          <w:jc w:val="center"/>
        </w:trPr>
        <w:tc>
          <w:tcPr>
            <w:tcW w:w="1506" w:type="dxa"/>
            <w:vMerge/>
            <w:tcBorders>
              <w:left w:val="single" w:sz="4" w:space="0" w:color="auto"/>
              <w:right w:val="single" w:sz="4" w:space="0" w:color="auto"/>
            </w:tcBorders>
            <w:shd w:val="clear" w:color="auto" w:fill="D9E2F3" w:themeFill="accent5" w:themeFillTint="33"/>
          </w:tcPr>
          <w:p w14:paraId="52142644" w14:textId="77777777" w:rsidR="001C3429" w:rsidRDefault="001C3429" w:rsidP="001C3429">
            <w:pPr>
              <w:spacing w:line="276" w:lineRule="auto"/>
              <w:jc w:val="center"/>
              <w:rPr>
                <w:rFonts w:ascii="Poppins" w:eastAsia="Calibri" w:hAnsi="Poppins" w:cs="Poppins"/>
                <w:bCs/>
                <w:color w:val="002060"/>
                <w:szCs w:val="21"/>
                <w:lang w:val="en-US" w:eastAsia="en-US"/>
              </w:rPr>
            </w:pPr>
          </w:p>
        </w:tc>
        <w:tc>
          <w:tcPr>
            <w:tcW w:w="1506" w:type="dxa"/>
            <w:tcBorders>
              <w:left w:val="single" w:sz="4" w:space="0" w:color="auto"/>
              <w:right w:val="single" w:sz="4" w:space="0" w:color="auto"/>
            </w:tcBorders>
            <w:shd w:val="clear" w:color="auto" w:fill="D9E2F3" w:themeFill="accent5" w:themeFillTint="33"/>
            <w:vAlign w:val="center"/>
          </w:tcPr>
          <w:p w14:paraId="7102FA2A" w14:textId="61714941" w:rsidR="001C3429" w:rsidRPr="001239DE" w:rsidRDefault="001C3429" w:rsidP="001C342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w:t>
            </w:r>
            <w:r w:rsidRPr="001239DE">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5</w:t>
            </w:r>
            <w:r w:rsidRPr="001239DE">
              <w:rPr>
                <w:rFonts w:ascii="Poppins" w:eastAsia="Calibri" w:hAnsi="Poppins" w:cs="Poppins"/>
                <w:bCs/>
                <w:color w:val="002060"/>
                <w:szCs w:val="21"/>
                <w:lang w:val="en-US" w:eastAsia="en-US"/>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A441213" w14:textId="5D6054C2" w:rsidR="001C3429" w:rsidRPr="001239DE" w:rsidRDefault="001C3429" w:rsidP="001C3429">
            <w:pPr>
              <w:spacing w:line="276" w:lineRule="auto"/>
              <w:jc w:val="center"/>
              <w:rPr>
                <w:rFonts w:ascii="Poppins" w:eastAsia="Calibri" w:hAnsi="Poppins" w:cs="Poppins"/>
                <w:bCs/>
                <w:color w:val="002060"/>
                <w:szCs w:val="21"/>
                <w:lang w:val="en-US" w:eastAsia="en-US"/>
              </w:rPr>
            </w:pPr>
            <w:r w:rsidRPr="003D0DB2">
              <w:rPr>
                <w:rFonts w:ascii="Poppins" w:eastAsia="Calibri" w:hAnsi="Poppins" w:cs="Poppins"/>
                <w:bCs/>
                <w:color w:val="002060"/>
                <w:szCs w:val="21"/>
                <w:lang w:val="en-US" w:eastAsia="en-US"/>
              </w:rPr>
              <w:t>6713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0761D46" w14:textId="6A3BA65A" w:rsidR="001C3429" w:rsidRPr="001239DE" w:rsidRDefault="001C3429" w:rsidP="001C3429">
            <w:pPr>
              <w:spacing w:line="276" w:lineRule="auto"/>
              <w:jc w:val="center"/>
              <w:rPr>
                <w:rFonts w:ascii="Poppins" w:eastAsia="Calibri" w:hAnsi="Poppins" w:cs="Poppins"/>
                <w:bCs/>
                <w:color w:val="002060"/>
                <w:szCs w:val="21"/>
                <w:lang w:val="en-US" w:eastAsia="en-US"/>
              </w:rPr>
            </w:pPr>
            <w:r w:rsidRPr="003D0DB2">
              <w:rPr>
                <w:rFonts w:ascii="Poppins" w:eastAsia="Calibri" w:hAnsi="Poppins" w:cs="Poppins"/>
                <w:bCs/>
                <w:color w:val="002060"/>
                <w:szCs w:val="21"/>
                <w:lang w:val="en-US" w:eastAsia="en-US"/>
              </w:rPr>
              <w:t>4900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E4DCD04" w14:textId="029A6560" w:rsidR="001C3429" w:rsidRPr="001239DE" w:rsidRDefault="001C3429" w:rsidP="001C3429">
            <w:pPr>
              <w:spacing w:line="276" w:lineRule="auto"/>
              <w:jc w:val="center"/>
              <w:rPr>
                <w:rFonts w:ascii="Poppins" w:eastAsia="Calibri" w:hAnsi="Poppins" w:cs="Poppins"/>
                <w:bCs/>
                <w:color w:val="002060"/>
                <w:szCs w:val="21"/>
                <w:lang w:val="en-US" w:eastAsia="en-US"/>
              </w:rPr>
            </w:pPr>
            <w:r w:rsidRPr="003D0DB2">
              <w:rPr>
                <w:rFonts w:ascii="Poppins" w:eastAsia="Calibri" w:hAnsi="Poppins" w:cs="Poppins"/>
                <w:bCs/>
                <w:color w:val="002060"/>
                <w:szCs w:val="21"/>
                <w:lang w:val="en-US" w:eastAsia="en-US"/>
              </w:rPr>
              <w:t>4610</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A95CF4D" w14:textId="644DCA10" w:rsidR="0016414C" w:rsidRDefault="0016414C" w:rsidP="0016414C">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p>
    <w:p w14:paraId="174DB4C3" w14:textId="1B1C545D" w:rsidR="007408EE" w:rsidRDefault="007408EE" w:rsidP="0016414C">
      <w:pPr>
        <w:pStyle w:val="Sinespaciado"/>
        <w:autoSpaceDE w:val="0"/>
        <w:autoSpaceDN w:val="0"/>
        <w:adjustRightInd w:val="0"/>
        <w:spacing w:line="276" w:lineRule="auto"/>
        <w:jc w:val="both"/>
        <w:rPr>
          <w:rFonts w:ascii="Poppins" w:hAnsi="Poppins" w:cs="Poppins"/>
          <w:b/>
          <w:color w:val="002060"/>
          <w:sz w:val="28"/>
          <w:szCs w:val="24"/>
        </w:rPr>
      </w:pPr>
    </w:p>
    <w:p w14:paraId="4AA4BF91" w14:textId="358EB7DD" w:rsidR="007408EE" w:rsidRPr="0025406D" w:rsidRDefault="007408EE" w:rsidP="007408EE">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u w:val="single"/>
          <w:lang w:val="es-PE" w:eastAsia="es-MX"/>
        </w:rPr>
        <w:t>PRECIO POR PERSONA EN USD</w:t>
      </w:r>
    </w:p>
    <w:tbl>
      <w:tblPr>
        <w:tblW w:w="6513" w:type="dxa"/>
        <w:jc w:val="center"/>
        <w:tblCellMar>
          <w:top w:w="15" w:type="dxa"/>
          <w:left w:w="15" w:type="dxa"/>
          <w:bottom w:w="15" w:type="dxa"/>
          <w:right w:w="15" w:type="dxa"/>
        </w:tblCellMar>
        <w:tblLook w:val="04A0" w:firstRow="1" w:lastRow="0" w:firstColumn="1" w:lastColumn="0" w:noHBand="0" w:noVBand="1"/>
      </w:tblPr>
      <w:tblGrid>
        <w:gridCol w:w="2974"/>
        <w:gridCol w:w="1328"/>
        <w:gridCol w:w="1237"/>
        <w:gridCol w:w="974"/>
      </w:tblGrid>
      <w:tr w:rsidR="007408EE" w:rsidRPr="0025406D" w14:paraId="46DA3CE6" w14:textId="77777777" w:rsidTr="007408EE">
        <w:trPr>
          <w:trHeight w:val="24"/>
          <w:jc w:val="center"/>
        </w:trPr>
        <w:tc>
          <w:tcPr>
            <w:tcW w:w="320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D560022" w14:textId="51A438C0" w:rsidR="007408EE" w:rsidRPr="007408EE" w:rsidRDefault="007408EE" w:rsidP="00C6073C">
            <w:pPr>
              <w:spacing w:before="100" w:beforeAutospacing="1" w:after="100" w:afterAutospacing="1" w:line="240" w:lineRule="auto"/>
              <w:jc w:val="center"/>
              <w:rPr>
                <w:rFonts w:ascii="Poppins" w:eastAsia="Times New Roman" w:hAnsi="Poppins" w:cs="Poppins"/>
                <w:b/>
                <w:bCs/>
                <w:color w:val="002060"/>
                <w:sz w:val="24"/>
                <w:szCs w:val="24"/>
                <w:lang w:val="es-MX" w:eastAsia="es-MX"/>
              </w:rPr>
            </w:pPr>
            <w:r w:rsidRPr="007408EE">
              <w:rPr>
                <w:rFonts w:ascii="Poppins" w:eastAsia="Times New Roman" w:hAnsi="Poppins" w:cs="Poppins"/>
                <w:b/>
                <w:bCs/>
                <w:color w:val="002060"/>
                <w:sz w:val="24"/>
                <w:szCs w:val="24"/>
                <w:lang w:val="es-MX" w:eastAsia="es-MX"/>
              </w:rPr>
              <w:t>DETALLE</w:t>
            </w:r>
          </w:p>
        </w:tc>
        <w:tc>
          <w:tcPr>
            <w:tcW w:w="132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74FE5C0" w14:textId="77777777" w:rsidR="007408EE" w:rsidRPr="0025406D" w:rsidRDefault="007408EE"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SENCILLA</w:t>
            </w:r>
          </w:p>
        </w:tc>
        <w:tc>
          <w:tcPr>
            <w:tcW w:w="12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F2DE8F1" w14:textId="77777777" w:rsidR="007408EE" w:rsidRPr="0025406D" w:rsidRDefault="007408EE"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DOBLE</w:t>
            </w:r>
          </w:p>
        </w:tc>
        <w:tc>
          <w:tcPr>
            <w:tcW w:w="69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F4E3880" w14:textId="77777777" w:rsidR="007408EE" w:rsidRPr="0025406D" w:rsidRDefault="007408EE"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TRIPLE</w:t>
            </w:r>
          </w:p>
        </w:tc>
      </w:tr>
      <w:tr w:rsidR="007408EE" w:rsidRPr="0025406D" w14:paraId="3769E564" w14:textId="77777777" w:rsidTr="007408EE">
        <w:trPr>
          <w:trHeight w:val="335"/>
          <w:jc w:val="center"/>
        </w:trPr>
        <w:tc>
          <w:tcPr>
            <w:tcW w:w="3209"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D5F1873" w14:textId="74920930" w:rsidR="007408EE" w:rsidRPr="0025406D" w:rsidRDefault="007408EE"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1E18EE">
              <w:rPr>
                <w:rFonts w:ascii="Poppins" w:hAnsi="Poppins" w:cs="Poppins"/>
                <w:color w:val="002060"/>
              </w:rPr>
              <w:t>TASAS PORTUARIAS Y ENTRADAS DE</w:t>
            </w:r>
            <w:r>
              <w:rPr>
                <w:rFonts w:ascii="Poppins" w:hAnsi="Poppins" w:cs="Poppins"/>
                <w:color w:val="002060"/>
              </w:rPr>
              <w:t>L</w:t>
            </w:r>
            <w:r w:rsidRPr="001E18EE">
              <w:rPr>
                <w:rFonts w:ascii="Poppins" w:hAnsi="Poppins" w:cs="Poppins"/>
                <w:color w:val="002060"/>
              </w:rPr>
              <w:t xml:space="preserve"> ITINERARIO</w:t>
            </w:r>
          </w:p>
        </w:tc>
        <w:tc>
          <w:tcPr>
            <w:tcW w:w="3304" w:type="dxa"/>
            <w:gridSpan w:val="3"/>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439C5E7" w14:textId="07F66E07" w:rsidR="007408EE" w:rsidRPr="0025406D" w:rsidRDefault="003D0DB2"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Pr>
                <w:rFonts w:ascii="Poppins" w:eastAsia="Times New Roman" w:hAnsi="Poppins" w:cs="Poppins"/>
                <w:color w:val="002060"/>
                <w:lang w:val="es-MX" w:eastAsia="es-MX"/>
              </w:rPr>
              <w:t>360</w:t>
            </w:r>
          </w:p>
        </w:tc>
      </w:tr>
    </w:tbl>
    <w:p w14:paraId="28DD3E1E" w14:textId="77777777" w:rsidR="007408EE" w:rsidRDefault="007408EE" w:rsidP="0016414C">
      <w:pPr>
        <w:pStyle w:val="Sinespaciado"/>
        <w:autoSpaceDE w:val="0"/>
        <w:autoSpaceDN w:val="0"/>
        <w:adjustRightInd w:val="0"/>
        <w:spacing w:line="276" w:lineRule="auto"/>
        <w:jc w:val="both"/>
        <w:rPr>
          <w:rFonts w:ascii="Poppins" w:hAnsi="Poppins" w:cs="Poppins"/>
          <w:b/>
          <w:color w:val="002060"/>
          <w:sz w:val="28"/>
          <w:szCs w:val="24"/>
        </w:rPr>
      </w:pPr>
    </w:p>
    <w:p w14:paraId="403EB562" w14:textId="77777777" w:rsidR="0016414C" w:rsidRPr="00E20BAF" w:rsidRDefault="0016414C" w:rsidP="001641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5226" w:type="dxa"/>
        <w:jc w:val="center"/>
        <w:tblLook w:val="04A0" w:firstRow="1" w:lastRow="0" w:firstColumn="1" w:lastColumn="0" w:noHBand="0" w:noVBand="1"/>
      </w:tblPr>
      <w:tblGrid>
        <w:gridCol w:w="4582"/>
        <w:gridCol w:w="644"/>
      </w:tblGrid>
      <w:tr w:rsidR="0016414C" w:rsidRPr="00E20BAF" w14:paraId="4C488064" w14:textId="77777777" w:rsidTr="00C6073C">
        <w:trPr>
          <w:jc w:val="center"/>
        </w:trPr>
        <w:tc>
          <w:tcPr>
            <w:tcW w:w="4582" w:type="dxa"/>
            <w:tcBorders>
              <w:top w:val="single" w:sz="4" w:space="0" w:color="auto"/>
              <w:left w:val="single" w:sz="4" w:space="0" w:color="auto"/>
              <w:bottom w:val="single" w:sz="4" w:space="0" w:color="auto"/>
              <w:right w:val="single" w:sz="4" w:space="0" w:color="auto"/>
            </w:tcBorders>
            <w:vAlign w:val="center"/>
          </w:tcPr>
          <w:p w14:paraId="40C14678" w14:textId="30451789" w:rsidR="0016414C" w:rsidRPr="00E20BAF" w:rsidRDefault="003D0DB2" w:rsidP="00C6073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DESCRIPCIÓN </w:t>
            </w:r>
          </w:p>
        </w:tc>
        <w:tc>
          <w:tcPr>
            <w:tcW w:w="644" w:type="dxa"/>
            <w:tcBorders>
              <w:top w:val="single" w:sz="4" w:space="0" w:color="auto"/>
              <w:left w:val="single" w:sz="4" w:space="0" w:color="auto"/>
              <w:bottom w:val="single" w:sz="4" w:space="0" w:color="auto"/>
              <w:right w:val="single" w:sz="4" w:space="0" w:color="auto"/>
            </w:tcBorders>
            <w:vAlign w:val="center"/>
          </w:tcPr>
          <w:p w14:paraId="51B94993" w14:textId="2C2EF9A7" w:rsidR="0016414C" w:rsidRDefault="003D0DB2" w:rsidP="00C6073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E20BAF">
              <w:rPr>
                <w:rFonts w:ascii="Poppins" w:eastAsia="Calibri" w:hAnsi="Poppins" w:cs="Poppins"/>
                <w:b/>
                <w:color w:val="1F3864" w:themeColor="accent5" w:themeShade="80"/>
                <w:szCs w:val="21"/>
                <w:lang w:eastAsia="en-US"/>
              </w:rPr>
              <w:t xml:space="preserve"> </w:t>
            </w:r>
          </w:p>
        </w:tc>
      </w:tr>
      <w:tr w:rsidR="0016414C" w:rsidRPr="00E20BAF" w14:paraId="0F9B0194" w14:textId="77777777" w:rsidTr="00C6073C">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25D10" w14:textId="7FD93F27" w:rsidR="0016414C" w:rsidRPr="00F14DF5" w:rsidRDefault="003D0DB2" w:rsidP="00C6073C">
            <w:pPr>
              <w:spacing w:line="276" w:lineRule="auto"/>
              <w:jc w:val="center"/>
              <w:rPr>
                <w:rFonts w:ascii="Poppins" w:hAnsi="Poppins" w:cs="Poppins"/>
                <w:color w:val="002060"/>
              </w:rPr>
            </w:pPr>
            <w:r w:rsidRPr="001E18EE">
              <w:rPr>
                <w:rFonts w:ascii="Poppins" w:hAnsi="Poppins" w:cs="Poppins"/>
                <w:color w:val="002060"/>
              </w:rPr>
              <w:t xml:space="preserve">SUPLEMENTO DE CRUCERO POR PERSONA, </w:t>
            </w:r>
            <w:r w:rsidRPr="007408EE">
              <w:rPr>
                <w:rFonts w:ascii="Poppins" w:hAnsi="Poppins" w:cs="Poppins"/>
                <w:color w:val="002060"/>
              </w:rPr>
              <w:t xml:space="preserve">DEL </w:t>
            </w:r>
            <w:r w:rsidRPr="003D0DB2">
              <w:rPr>
                <w:rFonts w:ascii="Poppins" w:hAnsi="Poppins" w:cs="Poppins"/>
                <w:color w:val="002060"/>
              </w:rPr>
              <w:t xml:space="preserve">17 DE ABRIL AL 14 DE AGOSTO Y DEL </w:t>
            </w:r>
            <w:r w:rsidRPr="003D0DB2">
              <w:rPr>
                <w:rFonts w:ascii="Poppins" w:hAnsi="Poppins" w:cs="Poppins"/>
                <w:color w:val="002060"/>
              </w:rPr>
              <w:lastRenderedPageBreak/>
              <w:t>25 DE SEPTIEMBRE AL 16 DE OCTUBRE INCLUSIVE</w:t>
            </w: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68F566" w14:textId="39E170EB" w:rsidR="0016414C" w:rsidRPr="00F14DF5" w:rsidRDefault="003D0DB2" w:rsidP="00C6073C">
            <w:pPr>
              <w:spacing w:line="276" w:lineRule="auto"/>
              <w:jc w:val="center"/>
              <w:rPr>
                <w:rFonts w:ascii="Poppins" w:hAnsi="Poppins" w:cs="Poppins"/>
                <w:color w:val="002060"/>
              </w:rPr>
            </w:pPr>
            <w:r>
              <w:rPr>
                <w:rFonts w:ascii="Poppins" w:hAnsi="Poppins" w:cs="Poppins"/>
                <w:color w:val="002060"/>
              </w:rPr>
              <w:lastRenderedPageBreak/>
              <w:t>287</w:t>
            </w:r>
          </w:p>
        </w:tc>
      </w:tr>
      <w:tr w:rsidR="0016414C" w:rsidRPr="00E20BAF" w14:paraId="46E9D281" w14:textId="77777777" w:rsidTr="00C6073C">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85519" w14:textId="042A110D" w:rsidR="0016414C" w:rsidRPr="001E18EE" w:rsidRDefault="003D0DB2" w:rsidP="00C6073C">
            <w:pPr>
              <w:spacing w:line="276" w:lineRule="auto"/>
              <w:jc w:val="center"/>
              <w:rPr>
                <w:rFonts w:ascii="Poppins" w:hAnsi="Poppins" w:cs="Poppins"/>
                <w:color w:val="002060"/>
              </w:rPr>
            </w:pPr>
            <w:r w:rsidRPr="001E18EE">
              <w:rPr>
                <w:rFonts w:ascii="Poppins" w:hAnsi="Poppins" w:cs="Poppins"/>
                <w:color w:val="002060"/>
              </w:rPr>
              <w:t xml:space="preserve">SUPLEMENTO DE CRUCERO POR PERSONA, </w:t>
            </w:r>
            <w:r w:rsidRPr="007408EE">
              <w:rPr>
                <w:rFonts w:ascii="Poppins" w:hAnsi="Poppins" w:cs="Poppins"/>
                <w:color w:val="002060"/>
              </w:rPr>
              <w:t xml:space="preserve">DEL </w:t>
            </w:r>
            <w:r w:rsidRPr="003D0DB2">
              <w:rPr>
                <w:rFonts w:ascii="Poppins" w:hAnsi="Poppins" w:cs="Poppins"/>
                <w:color w:val="002060"/>
              </w:rPr>
              <w:t>21 DE AGOSTO AL 18 DE SEPTIEMBRE INCLUSIVE</w:t>
            </w: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0571C2" w14:textId="4D85BAE9" w:rsidR="0016414C" w:rsidRPr="00F14DF5" w:rsidRDefault="003D0DB2" w:rsidP="00C6073C">
            <w:pPr>
              <w:spacing w:line="276" w:lineRule="auto"/>
              <w:jc w:val="center"/>
              <w:rPr>
                <w:rFonts w:ascii="Poppins" w:hAnsi="Poppins" w:cs="Poppins"/>
                <w:color w:val="002060"/>
              </w:rPr>
            </w:pPr>
            <w:r>
              <w:rPr>
                <w:rFonts w:ascii="Poppins" w:hAnsi="Poppins" w:cs="Poppins"/>
                <w:color w:val="002060"/>
              </w:rPr>
              <w:t>437</w:t>
            </w:r>
          </w:p>
        </w:tc>
      </w:tr>
    </w:tbl>
    <w:p w14:paraId="0C635A8F" w14:textId="77777777" w:rsidR="0016414C" w:rsidRDefault="0016414C" w:rsidP="00520EBF">
      <w:pPr>
        <w:rPr>
          <w:rFonts w:ascii="Poppins" w:hAnsi="Poppins" w:cs="Poppins"/>
          <w:b/>
          <w:color w:val="002060"/>
          <w:sz w:val="28"/>
          <w:szCs w:val="24"/>
        </w:rPr>
      </w:pPr>
    </w:p>
    <w:p w14:paraId="618D07D0" w14:textId="77777777" w:rsidR="00B51C62" w:rsidRDefault="00B51C62" w:rsidP="00B51C62">
      <w:pPr>
        <w:rPr>
          <w:rFonts w:ascii="Poppins" w:hAnsi="Poppins" w:cs="Poppins"/>
          <w:b/>
          <w:color w:val="002060"/>
          <w:sz w:val="28"/>
          <w:szCs w:val="24"/>
        </w:rPr>
      </w:pPr>
    </w:p>
    <w:p w14:paraId="6464CF65" w14:textId="4CF802B7" w:rsidR="00B51C62" w:rsidRPr="00B51C62" w:rsidRDefault="002D743D" w:rsidP="00B51C62">
      <w:pPr>
        <w:rPr>
          <w:rFonts w:ascii="Poppins" w:hAnsi="Poppins" w:cs="Poppins"/>
          <w:b/>
          <w:color w:val="002060"/>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0ADC066F" w14:textId="1E78D8D7" w:rsidR="00991069" w:rsidRDefault="00991069" w:rsidP="00991069">
      <w:pPr>
        <w:pStyle w:val="Ttulo1"/>
        <w:numPr>
          <w:ilvl w:val="0"/>
          <w:numId w:val="17"/>
        </w:numPr>
        <w:spacing w:line="276" w:lineRule="auto"/>
        <w:jc w:val="both"/>
        <w:rPr>
          <w:rFonts w:ascii="Poppins" w:hAnsi="Poppins" w:cs="Poppins"/>
          <w:color w:val="1F3864" w:themeColor="accent5" w:themeShade="80"/>
          <w:sz w:val="24"/>
          <w:szCs w:val="24"/>
        </w:rPr>
      </w:pPr>
      <w:r w:rsidRPr="00991069">
        <w:rPr>
          <w:rFonts w:ascii="Poppins" w:hAnsi="Poppins" w:cs="Poppins"/>
          <w:color w:val="1F3864" w:themeColor="accent5" w:themeShade="80"/>
          <w:sz w:val="24"/>
          <w:szCs w:val="24"/>
        </w:rPr>
        <w:t>Tour nocturno por Atenas</w:t>
      </w:r>
    </w:p>
    <w:p w14:paraId="40D6BEB0" w14:textId="0E689661" w:rsidR="00991069" w:rsidRDefault="00991069" w:rsidP="00761BCF">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w:t>
      </w:r>
      <w:r>
        <w:rPr>
          <w:rFonts w:ascii="Poppins" w:hAnsi="Poppins" w:cs="Poppins"/>
          <w:b w:val="0"/>
          <w:bCs w:val="0"/>
          <w:color w:val="002060"/>
          <w:sz w:val="20"/>
          <w:szCs w:val="20"/>
        </w:rPr>
        <w:t>Les</w:t>
      </w:r>
      <w:r w:rsidRPr="00991069">
        <w:rPr>
          <w:rFonts w:ascii="Poppins" w:hAnsi="Poppins" w:cs="Poppins"/>
          <w:b w:val="0"/>
          <w:bCs w:val="0"/>
          <w:color w:val="002060"/>
          <w:sz w:val="20"/>
          <w:szCs w:val="20"/>
        </w:rPr>
        <w:t xml:space="preserve"> apetece descubrir el vibrante ambiente de Atenas por la noche? A la hora indicada nos encontraremos en el punto de encuentro y daremos comienzo a un tour nocturno en el que veremos los principales monumentos de la capital griega iluminados.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Está claro que la ciudad adquiere un halo mágico al caer el sol. Para descubrirlo, en primer lugar, nos fijaremos en la belleza de la Academia de Atenas. Desde aquí, nos acercaremos al Antiguo Parlamento, que alberga el Museo Histórico Nacional.</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Después de admirar la iluminación nocturna de su fachada, pasearemos por la animada calle </w:t>
      </w:r>
      <w:proofErr w:type="spellStart"/>
      <w:r w:rsidRPr="00991069">
        <w:rPr>
          <w:rFonts w:ascii="Poppins" w:hAnsi="Poppins" w:cs="Poppins"/>
          <w:b w:val="0"/>
          <w:bCs w:val="0"/>
          <w:color w:val="002060"/>
          <w:sz w:val="20"/>
          <w:szCs w:val="20"/>
        </w:rPr>
        <w:t>Ermou</w:t>
      </w:r>
      <w:proofErr w:type="spellEnd"/>
      <w:r w:rsidRPr="00991069">
        <w:rPr>
          <w:rFonts w:ascii="Poppins" w:hAnsi="Poppins" w:cs="Poppins"/>
          <w:b w:val="0"/>
          <w:bCs w:val="0"/>
          <w:color w:val="002060"/>
          <w:sz w:val="20"/>
          <w:szCs w:val="20"/>
        </w:rPr>
        <w:t xml:space="preserve">, la principal arteria comercial de la ciudad. La siguiente parada de nuestra ruta nocturna por Atenas nos llevará ante la curiosa iglesia de </w:t>
      </w:r>
      <w:proofErr w:type="spellStart"/>
      <w:r w:rsidRPr="00991069">
        <w:rPr>
          <w:rFonts w:ascii="Poppins" w:hAnsi="Poppins" w:cs="Poppins"/>
          <w:b w:val="0"/>
          <w:bCs w:val="0"/>
          <w:color w:val="002060"/>
          <w:sz w:val="20"/>
          <w:szCs w:val="20"/>
        </w:rPr>
        <w:t>Agia</w:t>
      </w:r>
      <w:proofErr w:type="spellEnd"/>
      <w:r w:rsidRPr="00991069">
        <w:rPr>
          <w:rFonts w:ascii="Poppins" w:hAnsi="Poppins" w:cs="Poppins"/>
          <w:b w:val="0"/>
          <w:bCs w:val="0"/>
          <w:color w:val="002060"/>
          <w:sz w:val="20"/>
          <w:szCs w:val="20"/>
        </w:rPr>
        <w:t xml:space="preserve"> </w:t>
      </w:r>
      <w:proofErr w:type="spellStart"/>
      <w:r w:rsidRPr="00991069">
        <w:rPr>
          <w:rFonts w:ascii="Poppins" w:hAnsi="Poppins" w:cs="Poppins"/>
          <w:b w:val="0"/>
          <w:bCs w:val="0"/>
          <w:color w:val="002060"/>
          <w:sz w:val="20"/>
          <w:szCs w:val="20"/>
        </w:rPr>
        <w:t>Dynami</w:t>
      </w:r>
      <w:proofErr w:type="spellEnd"/>
      <w:r w:rsidRPr="00991069">
        <w:rPr>
          <w:rFonts w:ascii="Poppins" w:hAnsi="Poppins" w:cs="Poppins"/>
          <w:b w:val="0"/>
          <w:bCs w:val="0"/>
          <w:color w:val="002060"/>
          <w:sz w:val="20"/>
          <w:szCs w:val="20"/>
        </w:rPr>
        <w:t>.</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Continuaremos explorando Atenas por la noche en la plaza </w:t>
      </w:r>
      <w:proofErr w:type="spellStart"/>
      <w:r w:rsidRPr="00991069">
        <w:rPr>
          <w:rFonts w:ascii="Poppins" w:hAnsi="Poppins" w:cs="Poppins"/>
          <w:b w:val="0"/>
          <w:bCs w:val="0"/>
          <w:color w:val="002060"/>
          <w:sz w:val="20"/>
          <w:szCs w:val="20"/>
        </w:rPr>
        <w:t>Mitropoleos</w:t>
      </w:r>
      <w:proofErr w:type="spellEnd"/>
      <w:r w:rsidRPr="00991069">
        <w:rPr>
          <w:rFonts w:ascii="Poppins" w:hAnsi="Poppins" w:cs="Poppins"/>
          <w:b w:val="0"/>
          <w:bCs w:val="0"/>
          <w:color w:val="002060"/>
          <w:sz w:val="20"/>
          <w:szCs w:val="20"/>
        </w:rPr>
        <w:t xml:space="preserve">, donde encontraremos la Catedral de la Anunciación de Santa María y la iglesia de Agios </w:t>
      </w:r>
      <w:proofErr w:type="spellStart"/>
      <w:r w:rsidRPr="00991069">
        <w:rPr>
          <w:rFonts w:ascii="Poppins" w:hAnsi="Poppins" w:cs="Poppins"/>
          <w:b w:val="0"/>
          <w:bCs w:val="0"/>
          <w:color w:val="002060"/>
          <w:sz w:val="20"/>
          <w:szCs w:val="20"/>
        </w:rPr>
        <w:t>Eleftherios</w:t>
      </w:r>
      <w:proofErr w:type="spellEnd"/>
      <w:r w:rsidRPr="00991069">
        <w:rPr>
          <w:rFonts w:ascii="Poppins" w:hAnsi="Poppins" w:cs="Poppins"/>
          <w:b w:val="0"/>
          <w:bCs w:val="0"/>
          <w:color w:val="002060"/>
          <w:sz w:val="20"/>
          <w:szCs w:val="20"/>
        </w:rPr>
        <w:t xml:space="preserve">. Tras estas paradas, recorreremos el barrio de </w:t>
      </w:r>
      <w:proofErr w:type="spellStart"/>
      <w:r w:rsidRPr="00991069">
        <w:rPr>
          <w:rFonts w:ascii="Poppins" w:hAnsi="Poppins" w:cs="Poppins"/>
          <w:b w:val="0"/>
          <w:bCs w:val="0"/>
          <w:color w:val="002060"/>
          <w:sz w:val="20"/>
          <w:szCs w:val="20"/>
        </w:rPr>
        <w:t>Plaka</w:t>
      </w:r>
      <w:proofErr w:type="spellEnd"/>
      <w:r w:rsidRPr="00991069">
        <w:rPr>
          <w:rFonts w:ascii="Poppins" w:hAnsi="Poppins" w:cs="Poppins"/>
          <w:b w:val="0"/>
          <w:bCs w:val="0"/>
          <w:color w:val="002060"/>
          <w:sz w:val="20"/>
          <w:szCs w:val="20"/>
        </w:rPr>
        <w:t xml:space="preserve"> en busca de sus grandes secretos.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¿Sabías que es el barrio más antiguo de Europa? ¿Y </w:t>
      </w:r>
      <w:r w:rsidR="00761BCF">
        <w:rPr>
          <w:rFonts w:ascii="Poppins" w:hAnsi="Poppins" w:cs="Poppins"/>
          <w:b w:val="0"/>
          <w:bCs w:val="0"/>
          <w:color w:val="002060"/>
          <w:sz w:val="20"/>
          <w:szCs w:val="20"/>
        </w:rPr>
        <w:t>conocen</w:t>
      </w:r>
      <w:r w:rsidRPr="00991069">
        <w:rPr>
          <w:rFonts w:ascii="Poppins" w:hAnsi="Poppins" w:cs="Poppins"/>
          <w:b w:val="0"/>
          <w:bCs w:val="0"/>
          <w:color w:val="002060"/>
          <w:sz w:val="20"/>
          <w:szCs w:val="20"/>
        </w:rPr>
        <w:t xml:space="preserve"> la historia que esconde la Casa </w:t>
      </w:r>
      <w:proofErr w:type="spellStart"/>
      <w:r w:rsidRPr="00991069">
        <w:rPr>
          <w:rFonts w:ascii="Poppins" w:hAnsi="Poppins" w:cs="Poppins"/>
          <w:b w:val="0"/>
          <w:bCs w:val="0"/>
          <w:color w:val="002060"/>
          <w:sz w:val="20"/>
          <w:szCs w:val="20"/>
        </w:rPr>
        <w:t>Benizelos</w:t>
      </w:r>
      <w:proofErr w:type="spellEnd"/>
      <w:r w:rsidRPr="00991069">
        <w:rPr>
          <w:rFonts w:ascii="Poppins" w:hAnsi="Poppins" w:cs="Poppins"/>
          <w:b w:val="0"/>
          <w:bCs w:val="0"/>
          <w:color w:val="002060"/>
          <w:sz w:val="20"/>
          <w:szCs w:val="20"/>
        </w:rPr>
        <w:t xml:space="preserve">?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desvelaremos estas y otras curiosidades antes de callejear por </w:t>
      </w:r>
      <w:proofErr w:type="spellStart"/>
      <w:r w:rsidRPr="00991069">
        <w:rPr>
          <w:rFonts w:ascii="Poppins" w:hAnsi="Poppins" w:cs="Poppins"/>
          <w:b w:val="0"/>
          <w:bCs w:val="0"/>
          <w:color w:val="002060"/>
          <w:sz w:val="20"/>
          <w:szCs w:val="20"/>
        </w:rPr>
        <w:t>Anafiotika</w:t>
      </w:r>
      <w:proofErr w:type="spellEnd"/>
      <w:r w:rsidRPr="00991069">
        <w:rPr>
          <w:rFonts w:ascii="Poppins" w:hAnsi="Poppins" w:cs="Poppins"/>
          <w:b w:val="0"/>
          <w:bCs w:val="0"/>
          <w:color w:val="002060"/>
          <w:sz w:val="20"/>
          <w:szCs w:val="20"/>
        </w:rPr>
        <w:t>, muy cerca de la famosísima Acrópolis. Si por el día es increíble, ¡imaginadla por la noche!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Alcanzaremos la Puerta de Atenea y el Mercado de las Pulgas antes de finalizar el recorrido en el barrio de </w:t>
      </w:r>
      <w:proofErr w:type="spellStart"/>
      <w:r w:rsidRPr="00991069">
        <w:rPr>
          <w:rFonts w:ascii="Poppins" w:hAnsi="Poppins" w:cs="Poppins"/>
          <w:b w:val="0"/>
          <w:bCs w:val="0"/>
          <w:color w:val="002060"/>
          <w:sz w:val="20"/>
          <w:szCs w:val="20"/>
        </w:rPr>
        <w:t>Thissio</w:t>
      </w:r>
      <w:proofErr w:type="spellEnd"/>
      <w:r w:rsidRPr="00991069">
        <w:rPr>
          <w:rFonts w:ascii="Poppins" w:hAnsi="Poppins" w:cs="Poppins"/>
          <w:b w:val="0"/>
          <w:bCs w:val="0"/>
          <w:color w:val="002060"/>
          <w:sz w:val="20"/>
          <w:szCs w:val="20"/>
        </w:rPr>
        <w:t>, un lugar perfecto para seguir disfrutando de la vida nocturna ateniense.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Tras dos horas y media de recorrido, finalizaremos el tour y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recomendaremos los mejores bares y restaurantes de la ciudad.</w:t>
      </w:r>
    </w:p>
    <w:p w14:paraId="2BF8B908" w14:textId="7D9D2269" w:rsidR="00991069" w:rsidRPr="00CF347F" w:rsidRDefault="00991069" w:rsidP="00991069">
      <w:pPr>
        <w:spacing w:after="0" w:line="276" w:lineRule="auto"/>
        <w:ind w:left="708"/>
        <w:rPr>
          <w:rFonts w:ascii="Poppins" w:hAnsi="Poppins" w:cs="Poppins"/>
          <w:color w:val="002060"/>
          <w:sz w:val="20"/>
          <w:szCs w:val="20"/>
          <w:lang w:val="es-MX"/>
        </w:rPr>
      </w:pPr>
      <w:r w:rsidRPr="00CF347F">
        <w:rPr>
          <w:rFonts w:ascii="Poppins" w:eastAsia="Calibri" w:hAnsi="Poppins" w:cs="Poppins"/>
          <w:b/>
          <w:bCs/>
          <w:color w:val="1F3864" w:themeColor="accent5" w:themeShade="80"/>
          <w:sz w:val="20"/>
          <w:szCs w:val="18"/>
          <w:lang w:val="es-MX" w:eastAsia="en-US"/>
        </w:rPr>
        <w:t xml:space="preserve">HORARIO: </w:t>
      </w:r>
      <w:r w:rsidR="00CF347F" w:rsidRPr="00CF347F">
        <w:rPr>
          <w:rFonts w:ascii="Poppins" w:hAnsi="Poppins" w:cs="Poppins"/>
          <w:color w:val="002060"/>
          <w:sz w:val="20"/>
          <w:szCs w:val="20"/>
          <w:lang w:val="es-MX"/>
        </w:rPr>
        <w:t>20</w:t>
      </w:r>
      <w:r w:rsidRPr="00CF347F">
        <w:rPr>
          <w:rFonts w:ascii="Poppins" w:hAnsi="Poppins" w:cs="Poppins"/>
          <w:color w:val="002060"/>
          <w:sz w:val="20"/>
          <w:szCs w:val="20"/>
          <w:lang w:val="es-MX"/>
        </w:rPr>
        <w:t xml:space="preserve">:00 </w:t>
      </w:r>
      <w:proofErr w:type="spellStart"/>
      <w:r w:rsidRPr="00CF347F">
        <w:rPr>
          <w:rFonts w:ascii="Poppins" w:hAnsi="Poppins" w:cs="Poppins"/>
          <w:color w:val="002060"/>
          <w:sz w:val="20"/>
          <w:szCs w:val="20"/>
          <w:lang w:val="es-MX"/>
        </w:rPr>
        <w:t>hrs</w:t>
      </w:r>
      <w:proofErr w:type="spellEnd"/>
      <w:r w:rsidRPr="00CF347F">
        <w:rPr>
          <w:rFonts w:ascii="Poppins" w:hAnsi="Poppins" w:cs="Poppins"/>
          <w:color w:val="002060"/>
          <w:sz w:val="20"/>
          <w:szCs w:val="20"/>
          <w:lang w:val="es-MX"/>
        </w:rPr>
        <w:t>.</w:t>
      </w:r>
    </w:p>
    <w:p w14:paraId="7FDF2857" w14:textId="15DBD40D" w:rsidR="00991069" w:rsidRPr="00E20BAF" w:rsidRDefault="00991069" w:rsidP="00991069">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CF347F" w:rsidRPr="00CF347F">
        <w:rPr>
          <w:rFonts w:ascii="Poppins" w:hAnsi="Poppins" w:cs="Poppins"/>
          <w:color w:val="002060"/>
          <w:sz w:val="20"/>
          <w:szCs w:val="20"/>
        </w:rPr>
        <w:t>2h 30m.</w:t>
      </w:r>
    </w:p>
    <w:p w14:paraId="2F1B99E7" w14:textId="7B06F9F2" w:rsidR="00991069" w:rsidRDefault="00991069" w:rsidP="00CF347F">
      <w:pPr>
        <w:pStyle w:val="Sinespaciado"/>
        <w:tabs>
          <w:tab w:val="left" w:pos="7889"/>
        </w:tabs>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w:t>
      </w:r>
      <w:r w:rsidR="00CF347F">
        <w:rPr>
          <w:rFonts w:ascii="Poppins" w:eastAsiaTheme="minorEastAsia" w:hAnsi="Poppins" w:cs="Poppins"/>
          <w:color w:val="002060"/>
          <w:sz w:val="20"/>
          <w:szCs w:val="20"/>
          <w:lang w:val="es-EC" w:eastAsia="zh-TW"/>
        </w:rPr>
        <w:t>o</w:t>
      </w:r>
    </w:p>
    <w:p w14:paraId="50778FFE" w14:textId="77777777" w:rsidR="00CF347F" w:rsidRDefault="00CF347F" w:rsidP="00CF347F">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2AB1D350" w14:textId="77777777" w:rsidR="00B51C62" w:rsidRDefault="00B51C62" w:rsidP="001E03C0">
      <w:pPr>
        <w:pStyle w:val="Sinespaciado"/>
        <w:spacing w:line="276" w:lineRule="auto"/>
        <w:jc w:val="center"/>
        <w:rPr>
          <w:rFonts w:ascii="Poppins" w:hAnsi="Poppins" w:cs="Poppins"/>
          <w:b/>
          <w:color w:val="002060"/>
          <w:szCs w:val="21"/>
          <w:u w:val="single"/>
        </w:rPr>
      </w:pPr>
    </w:p>
    <w:p w14:paraId="2755374A" w14:textId="43C654D9"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6099" w:type="dxa"/>
        <w:jc w:val="center"/>
        <w:tblLook w:val="04A0" w:firstRow="1" w:lastRow="0" w:firstColumn="1" w:lastColumn="0" w:noHBand="0" w:noVBand="1"/>
      </w:tblPr>
      <w:tblGrid>
        <w:gridCol w:w="4582"/>
        <w:gridCol w:w="644"/>
        <w:gridCol w:w="873"/>
      </w:tblGrid>
      <w:tr w:rsidR="004C0652" w:rsidRPr="00E20BAF" w14:paraId="0A3898A7" w14:textId="77777777" w:rsidTr="001E18EE">
        <w:trPr>
          <w:jc w:val="center"/>
        </w:trPr>
        <w:tc>
          <w:tcPr>
            <w:tcW w:w="4582" w:type="dxa"/>
            <w:tcBorders>
              <w:top w:val="single" w:sz="4" w:space="0" w:color="auto"/>
              <w:left w:val="single" w:sz="4" w:space="0" w:color="auto"/>
              <w:bottom w:val="single" w:sz="4" w:space="0" w:color="auto"/>
              <w:right w:val="single" w:sz="4" w:space="0" w:color="auto"/>
            </w:tcBorders>
            <w:vAlign w:val="center"/>
          </w:tcPr>
          <w:p w14:paraId="3A5BEDBB" w14:textId="485D66D1" w:rsidR="004C0652" w:rsidRPr="00E20BAF"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644" w:type="dxa"/>
            <w:tcBorders>
              <w:top w:val="single" w:sz="4" w:space="0" w:color="auto"/>
              <w:left w:val="single" w:sz="4" w:space="0" w:color="auto"/>
              <w:bottom w:val="single" w:sz="4" w:space="0" w:color="auto"/>
              <w:right w:val="single" w:sz="4" w:space="0" w:color="auto"/>
            </w:tcBorders>
            <w:vAlign w:val="center"/>
          </w:tcPr>
          <w:p w14:paraId="52BA93DB" w14:textId="4A86E0DA" w:rsidR="004C0652"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E20BAF">
              <w:rPr>
                <w:rFonts w:ascii="Poppins" w:eastAsia="Calibri" w:hAnsi="Poppins" w:cs="Poppins"/>
                <w:b/>
                <w:color w:val="1F3864" w:themeColor="accent5" w:themeShade="80"/>
                <w:szCs w:val="21"/>
                <w:lang w:eastAsia="en-US"/>
              </w:rPr>
              <w:t xml:space="preserve"> </w:t>
            </w:r>
          </w:p>
        </w:tc>
        <w:tc>
          <w:tcPr>
            <w:tcW w:w="873" w:type="dxa"/>
            <w:tcBorders>
              <w:top w:val="single" w:sz="4" w:space="0" w:color="auto"/>
              <w:left w:val="single" w:sz="4" w:space="0" w:color="auto"/>
              <w:bottom w:val="single" w:sz="4" w:space="0" w:color="auto"/>
              <w:right w:val="single" w:sz="4" w:space="0" w:color="auto"/>
            </w:tcBorders>
            <w:vAlign w:val="center"/>
            <w:hideMark/>
          </w:tcPr>
          <w:p w14:paraId="73BBE477" w14:textId="628A8904" w:rsidR="004C0652" w:rsidRPr="00E20BAF"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4C0652" w:rsidRPr="00E20BAF" w14:paraId="515A2162"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4B1AA" w14:textId="00695C9D" w:rsidR="004C0652" w:rsidRPr="00F14DF5" w:rsidRDefault="004A6C68" w:rsidP="00F14DF5">
            <w:pPr>
              <w:jc w:val="center"/>
              <w:rPr>
                <w:rFonts w:ascii="Poppins" w:hAnsi="Poppins" w:cs="Poppins"/>
                <w:color w:val="002060"/>
              </w:rPr>
            </w:pPr>
            <w:r w:rsidRPr="00F14DF5">
              <w:rPr>
                <w:rFonts w:ascii="Poppins" w:hAnsi="Poppins" w:cs="Poppins"/>
                <w:color w:val="002060"/>
              </w:rPr>
              <w:t>TOUR NOCTURNO POR ATENAS</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1230B162" w14:textId="146E8517"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18</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7111C25B" w14:textId="342EF32A"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15</w:t>
            </w:r>
          </w:p>
        </w:tc>
      </w:tr>
    </w:tbl>
    <w:p w14:paraId="1CA95BC5" w14:textId="77777777" w:rsidR="00D60FBB" w:rsidRDefault="00D60FBB"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9FF92A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16D9F59"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742E803" w14:textId="3CFB1E89" w:rsidR="00F14DF5" w:rsidRDefault="004A6C68" w:rsidP="0016414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A6C68">
        <w:rPr>
          <w:rFonts w:ascii="Poppins" w:hAnsi="Poppins" w:cs="Poppins"/>
          <w:color w:val="1F3864" w:themeColor="accent5" w:themeShade="80"/>
          <w:sz w:val="20"/>
          <w:szCs w:val="20"/>
        </w:rPr>
        <w:t>En la categoría 5* el circuito será en hoteles de 4*</w:t>
      </w:r>
    </w:p>
    <w:p w14:paraId="08CF48A9" w14:textId="7D0795DE" w:rsidR="0016414C" w:rsidRPr="0016414C" w:rsidRDefault="0016414C" w:rsidP="0016414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6414C">
        <w:rPr>
          <w:rFonts w:ascii="Poppins" w:hAnsi="Poppins" w:cs="Poppins"/>
          <w:color w:val="1F3864" w:themeColor="accent5" w:themeShade="80"/>
          <w:sz w:val="20"/>
          <w:szCs w:val="20"/>
        </w:rPr>
        <w:t>El vuelo deberá tener horario de salida luego de las 12.00hrs del mediodía.</w:t>
      </w:r>
    </w:p>
    <w:sectPr w:rsidR="0016414C" w:rsidRPr="0016414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47AFB0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4DB7">
      <w:rPr>
        <w:rFonts w:ascii="Poppins" w:hAnsi="Poppins" w:cs="Poppins"/>
        <w:b/>
        <w:bCs/>
        <w:noProof/>
      </w:rPr>
      <w:t>GRECIA</w:t>
    </w:r>
    <w:r w:rsidR="00C910AA" w:rsidRPr="00730A79">
      <w:rPr>
        <w:rFonts w:ascii="Poppins" w:hAnsi="Poppins" w:cs="Poppins"/>
        <w:b/>
        <w:bCs/>
      </w:rPr>
      <w:t xml:space="preserve"> – </w:t>
    </w:r>
    <w:r w:rsidR="00AB4DB7">
      <w:rPr>
        <w:rFonts w:ascii="Poppins" w:hAnsi="Poppins" w:cs="Poppins"/>
        <w:b/>
        <w:bCs/>
      </w:rPr>
      <w:t>V</w:t>
    </w:r>
    <w:r w:rsidR="00BC2625">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A21A7"/>
    <w:multiLevelType w:val="multilevel"/>
    <w:tmpl w:val="5948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4"/>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293"/>
    <w:rsid w:val="00075836"/>
    <w:rsid w:val="000775BD"/>
    <w:rsid w:val="000778D3"/>
    <w:rsid w:val="00081F0B"/>
    <w:rsid w:val="00083F99"/>
    <w:rsid w:val="000846E2"/>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39DE"/>
    <w:rsid w:val="0012579A"/>
    <w:rsid w:val="00125D85"/>
    <w:rsid w:val="00130D18"/>
    <w:rsid w:val="00135408"/>
    <w:rsid w:val="00135F33"/>
    <w:rsid w:val="0013649E"/>
    <w:rsid w:val="00137A00"/>
    <w:rsid w:val="00141E5E"/>
    <w:rsid w:val="001500B9"/>
    <w:rsid w:val="00153F14"/>
    <w:rsid w:val="001558B8"/>
    <w:rsid w:val="001612B0"/>
    <w:rsid w:val="0016414C"/>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3429"/>
    <w:rsid w:val="001C6F30"/>
    <w:rsid w:val="001C7C4C"/>
    <w:rsid w:val="001D639E"/>
    <w:rsid w:val="001D7E16"/>
    <w:rsid w:val="001E02AE"/>
    <w:rsid w:val="001E03C0"/>
    <w:rsid w:val="001E0BB8"/>
    <w:rsid w:val="001E1221"/>
    <w:rsid w:val="001E17AD"/>
    <w:rsid w:val="001E18EE"/>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406D"/>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39AB"/>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0DB2"/>
    <w:rsid w:val="003D271C"/>
    <w:rsid w:val="003D2B46"/>
    <w:rsid w:val="003D5F96"/>
    <w:rsid w:val="003E344A"/>
    <w:rsid w:val="003E58D6"/>
    <w:rsid w:val="003E68F9"/>
    <w:rsid w:val="003E783C"/>
    <w:rsid w:val="003F1363"/>
    <w:rsid w:val="003F3ADF"/>
    <w:rsid w:val="003F4F89"/>
    <w:rsid w:val="003F7490"/>
    <w:rsid w:val="00403CCE"/>
    <w:rsid w:val="00406A26"/>
    <w:rsid w:val="00410F98"/>
    <w:rsid w:val="004161C1"/>
    <w:rsid w:val="004214C9"/>
    <w:rsid w:val="00424AFC"/>
    <w:rsid w:val="0042554C"/>
    <w:rsid w:val="004273E6"/>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6C68"/>
    <w:rsid w:val="004A7E5E"/>
    <w:rsid w:val="004B1E89"/>
    <w:rsid w:val="004B2A87"/>
    <w:rsid w:val="004B767F"/>
    <w:rsid w:val="004C0652"/>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08EE"/>
    <w:rsid w:val="007423B5"/>
    <w:rsid w:val="00742681"/>
    <w:rsid w:val="00742D65"/>
    <w:rsid w:val="00743D23"/>
    <w:rsid w:val="00751D25"/>
    <w:rsid w:val="00753A68"/>
    <w:rsid w:val="0075766F"/>
    <w:rsid w:val="007577E7"/>
    <w:rsid w:val="00761BCF"/>
    <w:rsid w:val="0076388F"/>
    <w:rsid w:val="00766971"/>
    <w:rsid w:val="00766E6E"/>
    <w:rsid w:val="00771473"/>
    <w:rsid w:val="00774A22"/>
    <w:rsid w:val="00776106"/>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7B82"/>
    <w:rsid w:val="008165AF"/>
    <w:rsid w:val="008206BE"/>
    <w:rsid w:val="008236C2"/>
    <w:rsid w:val="00824819"/>
    <w:rsid w:val="00826041"/>
    <w:rsid w:val="0082752F"/>
    <w:rsid w:val="008330CA"/>
    <w:rsid w:val="0083723A"/>
    <w:rsid w:val="00837576"/>
    <w:rsid w:val="008378AD"/>
    <w:rsid w:val="008468B2"/>
    <w:rsid w:val="00846A15"/>
    <w:rsid w:val="0084725F"/>
    <w:rsid w:val="0085004D"/>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1069"/>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4E7D"/>
    <w:rsid w:val="00A753A3"/>
    <w:rsid w:val="00A77140"/>
    <w:rsid w:val="00A86756"/>
    <w:rsid w:val="00A946F4"/>
    <w:rsid w:val="00A9721A"/>
    <w:rsid w:val="00AA15CA"/>
    <w:rsid w:val="00AB4DB7"/>
    <w:rsid w:val="00AD4A1E"/>
    <w:rsid w:val="00AD6D4C"/>
    <w:rsid w:val="00AD70AE"/>
    <w:rsid w:val="00AE3905"/>
    <w:rsid w:val="00AE58D6"/>
    <w:rsid w:val="00AE5EFB"/>
    <w:rsid w:val="00AE75B5"/>
    <w:rsid w:val="00AF39BD"/>
    <w:rsid w:val="00AF45D5"/>
    <w:rsid w:val="00AF5AE6"/>
    <w:rsid w:val="00AF64FF"/>
    <w:rsid w:val="00AF6F5A"/>
    <w:rsid w:val="00B020C0"/>
    <w:rsid w:val="00B036B7"/>
    <w:rsid w:val="00B0623C"/>
    <w:rsid w:val="00B077B2"/>
    <w:rsid w:val="00B1019A"/>
    <w:rsid w:val="00B131F5"/>
    <w:rsid w:val="00B13779"/>
    <w:rsid w:val="00B17027"/>
    <w:rsid w:val="00B21575"/>
    <w:rsid w:val="00B26645"/>
    <w:rsid w:val="00B3066B"/>
    <w:rsid w:val="00B30A62"/>
    <w:rsid w:val="00B30DF7"/>
    <w:rsid w:val="00B32C4E"/>
    <w:rsid w:val="00B33EE1"/>
    <w:rsid w:val="00B368EF"/>
    <w:rsid w:val="00B40431"/>
    <w:rsid w:val="00B427EF"/>
    <w:rsid w:val="00B42A76"/>
    <w:rsid w:val="00B45CE2"/>
    <w:rsid w:val="00B51C6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625"/>
    <w:rsid w:val="00BC28F5"/>
    <w:rsid w:val="00BC372E"/>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47F"/>
    <w:rsid w:val="00CF709C"/>
    <w:rsid w:val="00D019E1"/>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0FBB"/>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22F5"/>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5AA3"/>
    <w:rsid w:val="00EF2789"/>
    <w:rsid w:val="00EF3531"/>
    <w:rsid w:val="00EF437F"/>
    <w:rsid w:val="00F0285A"/>
    <w:rsid w:val="00F037E2"/>
    <w:rsid w:val="00F0389E"/>
    <w:rsid w:val="00F048FB"/>
    <w:rsid w:val="00F14DF5"/>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523">
      <w:bodyDiv w:val="1"/>
      <w:marLeft w:val="0"/>
      <w:marRight w:val="0"/>
      <w:marTop w:val="0"/>
      <w:marBottom w:val="0"/>
      <w:divBdr>
        <w:top w:val="none" w:sz="0" w:space="0" w:color="auto"/>
        <w:left w:val="none" w:sz="0" w:space="0" w:color="auto"/>
        <w:bottom w:val="none" w:sz="0" w:space="0" w:color="auto"/>
        <w:right w:val="none" w:sz="0" w:space="0" w:color="auto"/>
      </w:divBdr>
    </w:div>
    <w:div w:id="972032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794960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4125">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0876819">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0743">
      <w:bodyDiv w:val="1"/>
      <w:marLeft w:val="0"/>
      <w:marRight w:val="0"/>
      <w:marTop w:val="0"/>
      <w:marBottom w:val="0"/>
      <w:divBdr>
        <w:top w:val="none" w:sz="0" w:space="0" w:color="auto"/>
        <w:left w:val="none" w:sz="0" w:space="0" w:color="auto"/>
        <w:bottom w:val="none" w:sz="0" w:space="0" w:color="auto"/>
        <w:right w:val="none" w:sz="0" w:space="0" w:color="auto"/>
      </w:divBdr>
      <w:divsChild>
        <w:div w:id="1438527237">
          <w:marLeft w:val="0"/>
          <w:marRight w:val="0"/>
          <w:marTop w:val="0"/>
          <w:marBottom w:val="0"/>
          <w:divBdr>
            <w:top w:val="none" w:sz="0" w:space="0" w:color="auto"/>
            <w:left w:val="none" w:sz="0" w:space="0" w:color="auto"/>
            <w:bottom w:val="none" w:sz="0" w:space="0" w:color="auto"/>
            <w:right w:val="none" w:sz="0" w:space="0" w:color="auto"/>
          </w:divBdr>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670762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5077352">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338036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8108392">
      <w:bodyDiv w:val="1"/>
      <w:marLeft w:val="0"/>
      <w:marRight w:val="0"/>
      <w:marTop w:val="0"/>
      <w:marBottom w:val="0"/>
      <w:divBdr>
        <w:top w:val="none" w:sz="0" w:space="0" w:color="auto"/>
        <w:left w:val="none" w:sz="0" w:space="0" w:color="auto"/>
        <w:bottom w:val="none" w:sz="0" w:space="0" w:color="auto"/>
        <w:right w:val="none" w:sz="0" w:space="0" w:color="auto"/>
      </w:divBdr>
      <w:divsChild>
        <w:div w:id="623777092">
          <w:marLeft w:val="0"/>
          <w:marRight w:val="0"/>
          <w:marTop w:val="0"/>
          <w:marBottom w:val="0"/>
          <w:divBdr>
            <w:top w:val="none" w:sz="0" w:space="0" w:color="auto"/>
            <w:left w:val="none" w:sz="0" w:space="0" w:color="auto"/>
            <w:bottom w:val="none" w:sz="0" w:space="0" w:color="auto"/>
            <w:right w:val="none" w:sz="0" w:space="0" w:color="auto"/>
          </w:divBdr>
        </w:div>
      </w:divsChild>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540760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9992895">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33407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728116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2007656">
      <w:bodyDiv w:val="1"/>
      <w:marLeft w:val="0"/>
      <w:marRight w:val="0"/>
      <w:marTop w:val="0"/>
      <w:marBottom w:val="0"/>
      <w:divBdr>
        <w:top w:val="none" w:sz="0" w:space="0" w:color="auto"/>
        <w:left w:val="none" w:sz="0" w:space="0" w:color="auto"/>
        <w:bottom w:val="none" w:sz="0" w:space="0" w:color="auto"/>
        <w:right w:val="none" w:sz="0" w:space="0" w:color="auto"/>
      </w:divBdr>
    </w:div>
    <w:div w:id="283194078">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6767685">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761015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923766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609655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519705">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242514">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22614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6507699">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3128964">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258957">
      <w:bodyDiv w:val="1"/>
      <w:marLeft w:val="0"/>
      <w:marRight w:val="0"/>
      <w:marTop w:val="0"/>
      <w:marBottom w:val="0"/>
      <w:divBdr>
        <w:top w:val="none" w:sz="0" w:space="0" w:color="auto"/>
        <w:left w:val="none" w:sz="0" w:space="0" w:color="auto"/>
        <w:bottom w:val="none" w:sz="0" w:space="0" w:color="auto"/>
        <w:right w:val="none" w:sz="0" w:space="0" w:color="auto"/>
      </w:divBdr>
    </w:div>
    <w:div w:id="576285586">
      <w:bodyDiv w:val="1"/>
      <w:marLeft w:val="0"/>
      <w:marRight w:val="0"/>
      <w:marTop w:val="0"/>
      <w:marBottom w:val="0"/>
      <w:divBdr>
        <w:top w:val="none" w:sz="0" w:space="0" w:color="auto"/>
        <w:left w:val="none" w:sz="0" w:space="0" w:color="auto"/>
        <w:bottom w:val="none" w:sz="0" w:space="0" w:color="auto"/>
        <w:right w:val="none" w:sz="0" w:space="0" w:color="auto"/>
      </w:divBdr>
    </w:div>
    <w:div w:id="576328447">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666151">
      <w:bodyDiv w:val="1"/>
      <w:marLeft w:val="0"/>
      <w:marRight w:val="0"/>
      <w:marTop w:val="0"/>
      <w:marBottom w:val="0"/>
      <w:divBdr>
        <w:top w:val="none" w:sz="0" w:space="0" w:color="auto"/>
        <w:left w:val="none" w:sz="0" w:space="0" w:color="auto"/>
        <w:bottom w:val="none" w:sz="0" w:space="0" w:color="auto"/>
        <w:right w:val="none" w:sz="0" w:space="0" w:color="auto"/>
      </w:divBdr>
    </w:div>
    <w:div w:id="609164851">
      <w:bodyDiv w:val="1"/>
      <w:marLeft w:val="0"/>
      <w:marRight w:val="0"/>
      <w:marTop w:val="0"/>
      <w:marBottom w:val="0"/>
      <w:divBdr>
        <w:top w:val="none" w:sz="0" w:space="0" w:color="auto"/>
        <w:left w:val="none" w:sz="0" w:space="0" w:color="auto"/>
        <w:bottom w:val="none" w:sz="0" w:space="0" w:color="auto"/>
        <w:right w:val="none" w:sz="0" w:space="0" w:color="auto"/>
      </w:divBdr>
      <w:divsChild>
        <w:div w:id="1195070412">
          <w:marLeft w:val="0"/>
          <w:marRight w:val="0"/>
          <w:marTop w:val="0"/>
          <w:marBottom w:val="0"/>
          <w:divBdr>
            <w:top w:val="none" w:sz="0" w:space="0" w:color="auto"/>
            <w:left w:val="none" w:sz="0" w:space="0" w:color="auto"/>
            <w:bottom w:val="none" w:sz="0" w:space="0" w:color="auto"/>
            <w:right w:val="none" w:sz="0" w:space="0" w:color="auto"/>
          </w:divBdr>
        </w:div>
      </w:divsChild>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742105">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654834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5378143">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069362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69370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48125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2238123">
      <w:bodyDiv w:val="1"/>
      <w:marLeft w:val="0"/>
      <w:marRight w:val="0"/>
      <w:marTop w:val="0"/>
      <w:marBottom w:val="0"/>
      <w:divBdr>
        <w:top w:val="none" w:sz="0" w:space="0" w:color="auto"/>
        <w:left w:val="none" w:sz="0" w:space="0" w:color="auto"/>
        <w:bottom w:val="none" w:sz="0" w:space="0" w:color="auto"/>
        <w:right w:val="none" w:sz="0" w:space="0" w:color="auto"/>
      </w:divBdr>
      <w:divsChild>
        <w:div w:id="1302079745">
          <w:marLeft w:val="0"/>
          <w:marRight w:val="0"/>
          <w:marTop w:val="0"/>
          <w:marBottom w:val="0"/>
          <w:divBdr>
            <w:top w:val="none" w:sz="0" w:space="0" w:color="auto"/>
            <w:left w:val="none" w:sz="0" w:space="0" w:color="auto"/>
            <w:bottom w:val="none" w:sz="0" w:space="0" w:color="auto"/>
            <w:right w:val="none" w:sz="0" w:space="0" w:color="auto"/>
          </w:divBdr>
        </w:div>
      </w:divsChild>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674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5920152">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79552">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4589498">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06452393">
      <w:bodyDiv w:val="1"/>
      <w:marLeft w:val="0"/>
      <w:marRight w:val="0"/>
      <w:marTop w:val="0"/>
      <w:marBottom w:val="0"/>
      <w:divBdr>
        <w:top w:val="none" w:sz="0" w:space="0" w:color="auto"/>
        <w:left w:val="none" w:sz="0" w:space="0" w:color="auto"/>
        <w:bottom w:val="none" w:sz="0" w:space="0" w:color="auto"/>
        <w:right w:val="none" w:sz="0" w:space="0" w:color="auto"/>
      </w:divBdr>
      <w:divsChild>
        <w:div w:id="760417528">
          <w:marLeft w:val="0"/>
          <w:marRight w:val="0"/>
          <w:marTop w:val="0"/>
          <w:marBottom w:val="0"/>
          <w:divBdr>
            <w:top w:val="none" w:sz="0" w:space="0" w:color="auto"/>
            <w:left w:val="none" w:sz="0" w:space="0" w:color="auto"/>
            <w:bottom w:val="none" w:sz="0" w:space="0" w:color="auto"/>
            <w:right w:val="none" w:sz="0" w:space="0" w:color="auto"/>
          </w:divBdr>
        </w:div>
      </w:divsChild>
    </w:div>
    <w:div w:id="912397697">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4581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096216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7927582">
      <w:bodyDiv w:val="1"/>
      <w:marLeft w:val="0"/>
      <w:marRight w:val="0"/>
      <w:marTop w:val="0"/>
      <w:marBottom w:val="0"/>
      <w:divBdr>
        <w:top w:val="none" w:sz="0" w:space="0" w:color="auto"/>
        <w:left w:val="none" w:sz="0" w:space="0" w:color="auto"/>
        <w:bottom w:val="none" w:sz="0" w:space="0" w:color="auto"/>
        <w:right w:val="none" w:sz="0" w:space="0" w:color="auto"/>
      </w:divBdr>
      <w:divsChild>
        <w:div w:id="12463864">
          <w:marLeft w:val="0"/>
          <w:marRight w:val="0"/>
          <w:marTop w:val="0"/>
          <w:marBottom w:val="0"/>
          <w:divBdr>
            <w:top w:val="none" w:sz="0" w:space="0" w:color="auto"/>
            <w:left w:val="none" w:sz="0" w:space="0" w:color="auto"/>
            <w:bottom w:val="none" w:sz="0" w:space="0" w:color="auto"/>
            <w:right w:val="none" w:sz="0" w:space="0" w:color="auto"/>
          </w:divBdr>
        </w:div>
      </w:divsChild>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57331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1055299">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2849452">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1830234">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236649">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898907">
      <w:bodyDiv w:val="1"/>
      <w:marLeft w:val="0"/>
      <w:marRight w:val="0"/>
      <w:marTop w:val="0"/>
      <w:marBottom w:val="0"/>
      <w:divBdr>
        <w:top w:val="none" w:sz="0" w:space="0" w:color="auto"/>
        <w:left w:val="none" w:sz="0" w:space="0" w:color="auto"/>
        <w:bottom w:val="none" w:sz="0" w:space="0" w:color="auto"/>
        <w:right w:val="none" w:sz="0" w:space="0" w:color="auto"/>
      </w:divBdr>
    </w:div>
    <w:div w:id="1134366835">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840211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045888">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908043">
      <w:bodyDiv w:val="1"/>
      <w:marLeft w:val="0"/>
      <w:marRight w:val="0"/>
      <w:marTop w:val="0"/>
      <w:marBottom w:val="0"/>
      <w:divBdr>
        <w:top w:val="none" w:sz="0" w:space="0" w:color="auto"/>
        <w:left w:val="none" w:sz="0" w:space="0" w:color="auto"/>
        <w:bottom w:val="none" w:sz="0" w:space="0" w:color="auto"/>
        <w:right w:val="none" w:sz="0" w:space="0" w:color="auto"/>
      </w:divBdr>
    </w:div>
    <w:div w:id="122370877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150818">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1033506">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09577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661447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3246447">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374066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82668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5097980">
      <w:bodyDiv w:val="1"/>
      <w:marLeft w:val="0"/>
      <w:marRight w:val="0"/>
      <w:marTop w:val="0"/>
      <w:marBottom w:val="0"/>
      <w:divBdr>
        <w:top w:val="none" w:sz="0" w:space="0" w:color="auto"/>
        <w:left w:val="none" w:sz="0" w:space="0" w:color="auto"/>
        <w:bottom w:val="none" w:sz="0" w:space="0" w:color="auto"/>
        <w:right w:val="none" w:sz="0" w:space="0" w:color="auto"/>
      </w:divBdr>
      <w:divsChild>
        <w:div w:id="2084373188">
          <w:marLeft w:val="0"/>
          <w:marRight w:val="0"/>
          <w:marTop w:val="0"/>
          <w:marBottom w:val="0"/>
          <w:divBdr>
            <w:top w:val="none" w:sz="0" w:space="0" w:color="auto"/>
            <w:left w:val="none" w:sz="0" w:space="0" w:color="auto"/>
            <w:bottom w:val="none" w:sz="0" w:space="0" w:color="auto"/>
            <w:right w:val="none" w:sz="0" w:space="0" w:color="auto"/>
          </w:divBdr>
        </w:div>
      </w:divsChild>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064977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5909657">
      <w:bodyDiv w:val="1"/>
      <w:marLeft w:val="0"/>
      <w:marRight w:val="0"/>
      <w:marTop w:val="0"/>
      <w:marBottom w:val="0"/>
      <w:divBdr>
        <w:top w:val="none" w:sz="0" w:space="0" w:color="auto"/>
        <w:left w:val="none" w:sz="0" w:space="0" w:color="auto"/>
        <w:bottom w:val="none" w:sz="0" w:space="0" w:color="auto"/>
        <w:right w:val="none" w:sz="0" w:space="0" w:color="auto"/>
      </w:divBdr>
      <w:divsChild>
        <w:div w:id="1185049349">
          <w:marLeft w:val="0"/>
          <w:marRight w:val="0"/>
          <w:marTop w:val="0"/>
          <w:marBottom w:val="0"/>
          <w:divBdr>
            <w:top w:val="none" w:sz="0" w:space="0" w:color="auto"/>
            <w:left w:val="none" w:sz="0" w:space="0" w:color="auto"/>
            <w:bottom w:val="none" w:sz="0" w:space="0" w:color="auto"/>
            <w:right w:val="none" w:sz="0" w:space="0" w:color="auto"/>
          </w:divBdr>
        </w:div>
      </w:divsChild>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4038379">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54680260">
      <w:bodyDiv w:val="1"/>
      <w:marLeft w:val="0"/>
      <w:marRight w:val="0"/>
      <w:marTop w:val="0"/>
      <w:marBottom w:val="0"/>
      <w:divBdr>
        <w:top w:val="none" w:sz="0" w:space="0" w:color="auto"/>
        <w:left w:val="none" w:sz="0" w:space="0" w:color="auto"/>
        <w:bottom w:val="none" w:sz="0" w:space="0" w:color="auto"/>
        <w:right w:val="none" w:sz="0" w:space="0" w:color="auto"/>
      </w:divBdr>
    </w:div>
    <w:div w:id="166593636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4628668">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3818038">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7868471">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6265887">
      <w:bodyDiv w:val="1"/>
      <w:marLeft w:val="0"/>
      <w:marRight w:val="0"/>
      <w:marTop w:val="0"/>
      <w:marBottom w:val="0"/>
      <w:divBdr>
        <w:top w:val="none" w:sz="0" w:space="0" w:color="auto"/>
        <w:left w:val="none" w:sz="0" w:space="0" w:color="auto"/>
        <w:bottom w:val="none" w:sz="0" w:space="0" w:color="auto"/>
        <w:right w:val="none" w:sz="0" w:space="0" w:color="auto"/>
      </w:divBdr>
      <w:divsChild>
        <w:div w:id="1963150326">
          <w:marLeft w:val="0"/>
          <w:marRight w:val="0"/>
          <w:marTop w:val="0"/>
          <w:marBottom w:val="0"/>
          <w:divBdr>
            <w:top w:val="none" w:sz="0" w:space="0" w:color="auto"/>
            <w:left w:val="none" w:sz="0" w:space="0" w:color="auto"/>
            <w:bottom w:val="none" w:sz="0" w:space="0" w:color="auto"/>
            <w:right w:val="none" w:sz="0" w:space="0" w:color="auto"/>
          </w:divBdr>
        </w:div>
      </w:divsChild>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9007450">
      <w:bodyDiv w:val="1"/>
      <w:marLeft w:val="0"/>
      <w:marRight w:val="0"/>
      <w:marTop w:val="0"/>
      <w:marBottom w:val="0"/>
      <w:divBdr>
        <w:top w:val="none" w:sz="0" w:space="0" w:color="auto"/>
        <w:left w:val="none" w:sz="0" w:space="0" w:color="auto"/>
        <w:bottom w:val="none" w:sz="0" w:space="0" w:color="auto"/>
        <w:right w:val="none" w:sz="0" w:space="0" w:color="auto"/>
      </w:divBdr>
    </w:div>
    <w:div w:id="1809469032">
      <w:bodyDiv w:val="1"/>
      <w:marLeft w:val="0"/>
      <w:marRight w:val="0"/>
      <w:marTop w:val="0"/>
      <w:marBottom w:val="0"/>
      <w:divBdr>
        <w:top w:val="none" w:sz="0" w:space="0" w:color="auto"/>
        <w:left w:val="none" w:sz="0" w:space="0" w:color="auto"/>
        <w:bottom w:val="none" w:sz="0" w:space="0" w:color="auto"/>
        <w:right w:val="none" w:sz="0" w:space="0" w:color="auto"/>
      </w:divBdr>
    </w:div>
    <w:div w:id="181876241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3935873">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816183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4165071">
      <w:bodyDiv w:val="1"/>
      <w:marLeft w:val="0"/>
      <w:marRight w:val="0"/>
      <w:marTop w:val="0"/>
      <w:marBottom w:val="0"/>
      <w:divBdr>
        <w:top w:val="none" w:sz="0" w:space="0" w:color="auto"/>
        <w:left w:val="none" w:sz="0" w:space="0" w:color="auto"/>
        <w:bottom w:val="none" w:sz="0" w:space="0" w:color="auto"/>
        <w:right w:val="none" w:sz="0" w:space="0" w:color="auto"/>
      </w:divBdr>
    </w:div>
    <w:div w:id="1960454159">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79264775">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89626682">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2822889">
      <w:bodyDiv w:val="1"/>
      <w:marLeft w:val="0"/>
      <w:marRight w:val="0"/>
      <w:marTop w:val="0"/>
      <w:marBottom w:val="0"/>
      <w:divBdr>
        <w:top w:val="none" w:sz="0" w:space="0" w:color="auto"/>
        <w:left w:val="none" w:sz="0" w:space="0" w:color="auto"/>
        <w:bottom w:val="none" w:sz="0" w:space="0" w:color="auto"/>
        <w:right w:val="none" w:sz="0" w:space="0" w:color="auto"/>
      </w:divBdr>
    </w:div>
    <w:div w:id="207114669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454552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2705067">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262339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237498">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1448</Words>
  <Characters>7965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8</cp:revision>
  <cp:lastPrinted>2015-08-28T20:23:00Z</cp:lastPrinted>
  <dcterms:created xsi:type="dcterms:W3CDTF">2025-12-08T22:08:00Z</dcterms:created>
  <dcterms:modified xsi:type="dcterms:W3CDTF">2025-12-09T22:06:00Z</dcterms:modified>
</cp:coreProperties>
</file>