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91058" w14:textId="4FF8A553" w:rsidR="00C80FFF" w:rsidRPr="004B3BA1" w:rsidRDefault="00025965" w:rsidP="00FA2FCC">
      <w:pPr>
        <w:tabs>
          <w:tab w:val="left" w:pos="1741"/>
        </w:tabs>
        <w:spacing w:before="360" w:after="360" w:line="276" w:lineRule="auto"/>
        <w:jc w:val="center"/>
        <w:rPr>
          <w:rFonts w:ascii="Poppins" w:hAnsi="Poppins" w:cs="Poppins"/>
          <w:b/>
          <w:bCs/>
          <w:color w:val="002060"/>
          <w:sz w:val="24"/>
          <w:szCs w:val="24"/>
        </w:rPr>
      </w:pPr>
      <w:r w:rsidRPr="004B3BA1">
        <w:rPr>
          <w:rFonts w:ascii="Poppins" w:hAnsi="Poppins" w:cs="Poppins"/>
          <w:noProof/>
          <w:color w:val="002060"/>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6774A6" w:rsidRPr="004B3BA1">
        <w:rPr>
          <w:rFonts w:ascii="Poppins" w:hAnsi="Poppins" w:cs="Poppins"/>
          <w:b/>
          <w:bCs/>
          <w:color w:val="002060"/>
          <w:sz w:val="56"/>
          <w:szCs w:val="72"/>
        </w:rPr>
        <w:t>GOLDEN EAGLE DANUBIO EXPRES</w:t>
      </w:r>
      <w:r w:rsidR="009D3E7E" w:rsidRPr="004B3BA1">
        <w:rPr>
          <w:rFonts w:ascii="Poppins" w:hAnsi="Poppins" w:cs="Poppins"/>
          <w:b/>
          <w:bCs/>
          <w:color w:val="002060"/>
          <w:sz w:val="56"/>
          <w:szCs w:val="72"/>
        </w:rPr>
        <w:t xml:space="preserve">S PARÍS </w:t>
      </w:r>
      <w:r w:rsidR="003B54EF" w:rsidRPr="004B3BA1">
        <w:rPr>
          <w:rFonts w:ascii="Poppins" w:hAnsi="Poppins" w:cs="Poppins"/>
          <w:b/>
          <w:bCs/>
          <w:color w:val="002060"/>
          <w:sz w:val="56"/>
          <w:szCs w:val="72"/>
        </w:rPr>
        <w:t>-ESTAMBUL</w:t>
      </w:r>
      <w:r w:rsidR="00FA2FCC" w:rsidRPr="004B3BA1">
        <w:rPr>
          <w:rFonts w:ascii="Poppins" w:hAnsi="Poppins" w:cs="Poppins"/>
          <w:b/>
          <w:bCs/>
          <w:color w:val="002060"/>
          <w:sz w:val="56"/>
          <w:szCs w:val="72"/>
        </w:rPr>
        <w:br/>
      </w:r>
      <w:r w:rsidR="006774A6" w:rsidRPr="004B3BA1">
        <w:rPr>
          <w:rFonts w:ascii="Poppins" w:hAnsi="Poppins" w:cs="Poppins"/>
          <w:b/>
          <w:bCs/>
          <w:color w:val="002060"/>
          <w:sz w:val="36"/>
          <w:szCs w:val="21"/>
          <w:lang w:val="es-ES"/>
        </w:rPr>
        <w:t>08</w:t>
      </w:r>
      <w:r w:rsidR="003A7843" w:rsidRPr="004B3BA1">
        <w:rPr>
          <w:rFonts w:ascii="Poppins" w:hAnsi="Poppins" w:cs="Poppins"/>
          <w:b/>
          <w:bCs/>
          <w:color w:val="002060"/>
          <w:sz w:val="36"/>
          <w:szCs w:val="21"/>
          <w:lang w:val="es-ES"/>
        </w:rPr>
        <w:t xml:space="preserve"> </w:t>
      </w:r>
      <w:r w:rsidR="00C80FFF" w:rsidRPr="004B3BA1">
        <w:rPr>
          <w:rFonts w:ascii="Poppins" w:hAnsi="Poppins" w:cs="Poppins"/>
          <w:b/>
          <w:bCs/>
          <w:color w:val="002060"/>
          <w:sz w:val="36"/>
          <w:szCs w:val="21"/>
          <w:lang w:val="es-ES"/>
        </w:rPr>
        <w:t xml:space="preserve">DÍAS – </w:t>
      </w:r>
      <w:r w:rsidR="006774A6" w:rsidRPr="004B3BA1">
        <w:rPr>
          <w:rFonts w:ascii="Poppins" w:hAnsi="Poppins" w:cs="Poppins"/>
          <w:b/>
          <w:bCs/>
          <w:color w:val="002060"/>
          <w:sz w:val="36"/>
          <w:szCs w:val="21"/>
          <w:lang w:val="es-ES"/>
        </w:rPr>
        <w:t>07</w:t>
      </w:r>
      <w:r w:rsidR="00C80FFF" w:rsidRPr="004B3BA1">
        <w:rPr>
          <w:rFonts w:ascii="Poppins" w:hAnsi="Poppins" w:cs="Poppins"/>
          <w:b/>
          <w:bCs/>
          <w:color w:val="002060"/>
          <w:sz w:val="36"/>
          <w:szCs w:val="21"/>
          <w:lang w:val="es-ES"/>
        </w:rPr>
        <w:t xml:space="preserve"> NOCHES </w:t>
      </w:r>
      <w:r w:rsidR="00FA2FCC" w:rsidRPr="004B3BA1">
        <w:rPr>
          <w:rFonts w:ascii="Poppins" w:hAnsi="Poppins" w:cs="Poppins"/>
          <w:b/>
          <w:bCs/>
          <w:color w:val="002060"/>
          <w:sz w:val="36"/>
          <w:szCs w:val="21"/>
          <w:lang w:val="es-ES"/>
        </w:rPr>
        <w:br/>
      </w:r>
      <w:r w:rsidR="00C80FFF" w:rsidRPr="004B3BA1">
        <w:rPr>
          <w:rFonts w:ascii="Poppins" w:hAnsi="Poppins" w:cs="Poppins"/>
          <w:b/>
          <w:bCs/>
          <w:color w:val="002060"/>
          <w:sz w:val="28"/>
          <w:szCs w:val="28"/>
        </w:rPr>
        <w:t xml:space="preserve">VIGENCIA: </w:t>
      </w:r>
      <w:r w:rsidR="009A226F">
        <w:rPr>
          <w:rFonts w:ascii="Poppins" w:hAnsi="Poppins" w:cs="Poppins"/>
          <w:b/>
          <w:bCs/>
          <w:color w:val="002060"/>
          <w:sz w:val="28"/>
          <w:szCs w:val="28"/>
        </w:rPr>
        <w:t xml:space="preserve">DEL </w:t>
      </w:r>
      <w:r w:rsidR="006774A6" w:rsidRPr="004B3BA1">
        <w:rPr>
          <w:rFonts w:ascii="Poppins" w:hAnsi="Poppins" w:cs="Poppins"/>
          <w:b/>
          <w:bCs/>
          <w:color w:val="002060"/>
          <w:sz w:val="28"/>
          <w:szCs w:val="28"/>
        </w:rPr>
        <w:t>1</w:t>
      </w:r>
      <w:r w:rsidR="00FA2FCC" w:rsidRPr="004B3BA1">
        <w:rPr>
          <w:rFonts w:ascii="Poppins" w:hAnsi="Poppins" w:cs="Poppins"/>
          <w:b/>
          <w:bCs/>
          <w:color w:val="002060"/>
          <w:sz w:val="28"/>
          <w:szCs w:val="28"/>
        </w:rPr>
        <w:t>2</w:t>
      </w:r>
      <w:r w:rsidR="006774A6" w:rsidRPr="004B3BA1">
        <w:rPr>
          <w:rFonts w:ascii="Poppins" w:hAnsi="Poppins" w:cs="Poppins"/>
          <w:b/>
          <w:bCs/>
          <w:color w:val="002060"/>
          <w:sz w:val="28"/>
          <w:szCs w:val="28"/>
        </w:rPr>
        <w:t xml:space="preserve"> AL 1</w:t>
      </w:r>
      <w:r w:rsidR="00FA2FCC" w:rsidRPr="004B3BA1">
        <w:rPr>
          <w:rFonts w:ascii="Poppins" w:hAnsi="Poppins" w:cs="Poppins"/>
          <w:b/>
          <w:bCs/>
          <w:color w:val="002060"/>
          <w:sz w:val="28"/>
          <w:szCs w:val="28"/>
        </w:rPr>
        <w:t>9</w:t>
      </w:r>
      <w:r w:rsidR="006774A6" w:rsidRPr="004B3BA1">
        <w:rPr>
          <w:rFonts w:ascii="Poppins" w:hAnsi="Poppins" w:cs="Poppins"/>
          <w:b/>
          <w:bCs/>
          <w:color w:val="002060"/>
          <w:sz w:val="28"/>
          <w:szCs w:val="28"/>
        </w:rPr>
        <w:t xml:space="preserve"> DE </w:t>
      </w:r>
      <w:r w:rsidR="00FA2FCC" w:rsidRPr="004B3BA1">
        <w:rPr>
          <w:rFonts w:ascii="Poppins" w:hAnsi="Poppins" w:cs="Poppins"/>
          <w:b/>
          <w:bCs/>
          <w:color w:val="002060"/>
          <w:sz w:val="28"/>
          <w:szCs w:val="28"/>
        </w:rPr>
        <w:t>SEPTIEMBRE</w:t>
      </w:r>
      <w:r w:rsidR="004B3BA1">
        <w:rPr>
          <w:rFonts w:ascii="Poppins" w:hAnsi="Poppins" w:cs="Poppins"/>
          <w:b/>
          <w:bCs/>
          <w:color w:val="002060"/>
          <w:sz w:val="28"/>
          <w:szCs w:val="28"/>
        </w:rPr>
        <w:t xml:space="preserve"> 2026</w:t>
      </w:r>
      <w:r w:rsidR="00FA2FCC" w:rsidRPr="004B3BA1">
        <w:rPr>
          <w:rFonts w:ascii="Poppins" w:hAnsi="Poppins" w:cs="Poppins"/>
          <w:b/>
          <w:bCs/>
          <w:color w:val="002060"/>
          <w:sz w:val="28"/>
          <w:szCs w:val="28"/>
        </w:rPr>
        <w:br/>
      </w:r>
      <w:r w:rsidR="00C80FFF" w:rsidRPr="004B3BA1">
        <w:rPr>
          <w:rFonts w:ascii="Poppins" w:hAnsi="Poppins" w:cs="Poppins"/>
          <w:b/>
          <w:bCs/>
          <w:color w:val="002060"/>
          <w:sz w:val="24"/>
          <w:szCs w:val="24"/>
        </w:rPr>
        <w:t xml:space="preserve">SALIDAS </w:t>
      </w:r>
      <w:r w:rsidR="006774A6" w:rsidRPr="004B3BA1">
        <w:rPr>
          <w:rFonts w:ascii="Poppins" w:hAnsi="Poppins" w:cs="Poppins"/>
          <w:b/>
          <w:bCs/>
          <w:color w:val="002060"/>
          <w:sz w:val="24"/>
          <w:szCs w:val="24"/>
        </w:rPr>
        <w:t xml:space="preserve">LOS </w:t>
      </w:r>
      <w:r w:rsidR="00416AFC" w:rsidRPr="004B3BA1">
        <w:rPr>
          <w:rFonts w:ascii="Poppins" w:hAnsi="Poppins" w:cs="Poppins"/>
          <w:b/>
          <w:bCs/>
          <w:color w:val="002060"/>
          <w:sz w:val="24"/>
          <w:szCs w:val="24"/>
        </w:rPr>
        <w:t xml:space="preserve">SABADOS </w:t>
      </w:r>
    </w:p>
    <w:p w14:paraId="3D7E30DD" w14:textId="5F259EE5" w:rsidR="00E32970" w:rsidRPr="004B3BA1" w:rsidRDefault="00E32970" w:rsidP="00E32970">
      <w:pPr>
        <w:jc w:val="both"/>
        <w:rPr>
          <w:rFonts w:ascii="Calibri" w:eastAsia="Calibri" w:hAnsi="Calibri" w:cs="Calibri"/>
          <w:color w:val="002060"/>
          <w:lang w:val="es-419"/>
        </w:rPr>
      </w:pPr>
      <w:r w:rsidRPr="004B3BA1">
        <w:rPr>
          <w:rFonts w:ascii="Poppins" w:hAnsi="Poppins" w:cs="Poppins"/>
          <w:bCs/>
          <w:color w:val="002060"/>
          <w:sz w:val="20"/>
          <w:szCs w:val="20"/>
        </w:rPr>
        <w:t>Embárquese en un viaje emblemático y recorra ciudades legendarias de todo el continente a bordo del Golden Eagle Danube Express. Los paseos, cuidadosamente seleccionadas por expertos, se complementan con relajantes tardes a bordo de su hotel privado de cinco estrellas sobre raíles. En este entorno sin igual, relájese con la fusión de magníficas vistas y un servicio personalizado y atento, que hacen de cada momento un testimonio de la esencia del viaje de lujo.</w:t>
      </w:r>
    </w:p>
    <w:p w14:paraId="73595A78" w14:textId="6E7B1F39" w:rsidR="00C80FFF" w:rsidRPr="004B3BA1" w:rsidRDefault="00C80FFF" w:rsidP="001E03C0">
      <w:pPr>
        <w:spacing w:after="0" w:line="276" w:lineRule="auto"/>
        <w:rPr>
          <w:rFonts w:ascii="Poppins" w:eastAsia="Calibri" w:hAnsi="Poppins" w:cs="Poppins"/>
          <w:b/>
          <w:bCs/>
          <w:color w:val="002060"/>
          <w:sz w:val="28"/>
          <w:szCs w:val="24"/>
          <w:lang w:val="es-PE" w:eastAsia="en-US"/>
        </w:rPr>
      </w:pPr>
      <w:r w:rsidRPr="004B3BA1">
        <w:rPr>
          <w:rFonts w:ascii="Poppins" w:eastAsia="Calibri" w:hAnsi="Poppins" w:cs="Poppins"/>
          <w:b/>
          <w:bCs/>
          <w:color w:val="002060"/>
          <w:sz w:val="28"/>
          <w:szCs w:val="24"/>
          <w:lang w:val="es-PE" w:eastAsia="en-US"/>
        </w:rPr>
        <w:t xml:space="preserve">INCLUYE: </w:t>
      </w:r>
    </w:p>
    <w:p w14:paraId="167EF602" w14:textId="4C14E9EE" w:rsidR="00824D80" w:rsidRPr="004B3BA1" w:rsidRDefault="00824D80" w:rsidP="00824D80">
      <w:pPr>
        <w:pStyle w:val="Prrafodelista"/>
        <w:numPr>
          <w:ilvl w:val="0"/>
          <w:numId w:val="13"/>
        </w:numPr>
        <w:rPr>
          <w:rFonts w:ascii="Poppins" w:hAnsi="Poppins" w:cs="Poppins"/>
          <w:bCs/>
          <w:color w:val="002060"/>
          <w:sz w:val="20"/>
          <w:szCs w:val="20"/>
        </w:rPr>
      </w:pPr>
      <w:r w:rsidRPr="004B3BA1">
        <w:rPr>
          <w:rFonts w:ascii="Poppins" w:hAnsi="Poppins" w:cs="Poppins"/>
          <w:bCs/>
          <w:color w:val="002060"/>
          <w:sz w:val="20"/>
          <w:szCs w:val="20"/>
        </w:rPr>
        <w:t>Traslados de llegada y salida, según vuelos individuales</w:t>
      </w:r>
    </w:p>
    <w:p w14:paraId="1F131426" w14:textId="6E58D531" w:rsidR="00416AFC" w:rsidRPr="004B3BA1" w:rsidRDefault="00416AFC" w:rsidP="00416AFC">
      <w:pPr>
        <w:pStyle w:val="Prrafodelista"/>
        <w:numPr>
          <w:ilvl w:val="0"/>
          <w:numId w:val="13"/>
        </w:numPr>
        <w:rPr>
          <w:rFonts w:ascii="Poppins" w:hAnsi="Poppins" w:cs="Poppins"/>
          <w:bCs/>
          <w:color w:val="002060"/>
          <w:sz w:val="20"/>
          <w:szCs w:val="20"/>
        </w:rPr>
      </w:pPr>
      <w:r w:rsidRPr="004B3BA1">
        <w:rPr>
          <w:rFonts w:ascii="Poppins" w:hAnsi="Poppins" w:cs="Poppins"/>
          <w:bCs/>
          <w:color w:val="002060"/>
          <w:sz w:val="20"/>
          <w:szCs w:val="20"/>
        </w:rPr>
        <w:t>01 noche de hotel en Paris a la llegada – 5*</w:t>
      </w:r>
    </w:p>
    <w:p w14:paraId="39F8A95B" w14:textId="4EA2F53C" w:rsidR="00416AFC" w:rsidRPr="004B3BA1" w:rsidRDefault="00416AFC" w:rsidP="00416AFC">
      <w:pPr>
        <w:pStyle w:val="Prrafodelista"/>
        <w:numPr>
          <w:ilvl w:val="0"/>
          <w:numId w:val="13"/>
        </w:numPr>
        <w:rPr>
          <w:rFonts w:ascii="Poppins" w:hAnsi="Poppins" w:cs="Poppins"/>
          <w:bCs/>
          <w:color w:val="002060"/>
          <w:sz w:val="20"/>
          <w:szCs w:val="20"/>
        </w:rPr>
      </w:pPr>
      <w:r w:rsidRPr="004B3BA1">
        <w:rPr>
          <w:rFonts w:ascii="Poppins" w:hAnsi="Poppins" w:cs="Poppins"/>
          <w:bCs/>
          <w:color w:val="002060"/>
          <w:sz w:val="20"/>
          <w:szCs w:val="20"/>
        </w:rPr>
        <w:t>05 noches a bordo del Golden Eagle Danube Express</w:t>
      </w:r>
    </w:p>
    <w:p w14:paraId="1385E0B4" w14:textId="72160F6B" w:rsidR="00416AFC" w:rsidRPr="004B3BA1" w:rsidRDefault="00416AFC" w:rsidP="00416AFC">
      <w:pPr>
        <w:pStyle w:val="Prrafodelista"/>
        <w:numPr>
          <w:ilvl w:val="0"/>
          <w:numId w:val="13"/>
        </w:numPr>
        <w:rPr>
          <w:rFonts w:ascii="Poppins" w:hAnsi="Poppins" w:cs="Poppins"/>
          <w:bCs/>
          <w:color w:val="002060"/>
          <w:sz w:val="20"/>
          <w:szCs w:val="20"/>
        </w:rPr>
      </w:pPr>
      <w:r w:rsidRPr="004B3BA1">
        <w:rPr>
          <w:rFonts w:ascii="Poppins" w:hAnsi="Poppins" w:cs="Poppins"/>
          <w:bCs/>
          <w:color w:val="002060"/>
          <w:sz w:val="20"/>
          <w:szCs w:val="20"/>
        </w:rPr>
        <w:t>01 noche de hotel en Estambul a la salida – 5*</w:t>
      </w:r>
    </w:p>
    <w:p w14:paraId="120A084D" w14:textId="77777777" w:rsidR="00416AFC" w:rsidRPr="004B3BA1" w:rsidRDefault="00416AFC" w:rsidP="00416AFC">
      <w:pPr>
        <w:pStyle w:val="Prrafodelista"/>
        <w:numPr>
          <w:ilvl w:val="0"/>
          <w:numId w:val="13"/>
        </w:numPr>
        <w:rPr>
          <w:rFonts w:ascii="Poppins" w:hAnsi="Poppins" w:cs="Poppins"/>
          <w:bCs/>
          <w:color w:val="002060"/>
          <w:sz w:val="20"/>
          <w:szCs w:val="20"/>
        </w:rPr>
      </w:pPr>
      <w:r w:rsidRPr="004B3BA1">
        <w:rPr>
          <w:rFonts w:ascii="Poppins" w:hAnsi="Poppins" w:cs="Poppins"/>
          <w:bCs/>
          <w:color w:val="002060"/>
          <w:sz w:val="20"/>
          <w:szCs w:val="20"/>
        </w:rPr>
        <w:t>Pensión completa, con cena desde el primer día hasta el desayuno del octavo día</w:t>
      </w:r>
    </w:p>
    <w:p w14:paraId="25ED1A36" w14:textId="77777777" w:rsidR="00416AFC" w:rsidRPr="004B3BA1" w:rsidRDefault="00416AFC" w:rsidP="00416AFC">
      <w:pPr>
        <w:pStyle w:val="Prrafodelista"/>
        <w:numPr>
          <w:ilvl w:val="0"/>
          <w:numId w:val="13"/>
        </w:numPr>
        <w:rPr>
          <w:rFonts w:ascii="Poppins" w:hAnsi="Poppins" w:cs="Poppins"/>
          <w:bCs/>
          <w:color w:val="002060"/>
          <w:sz w:val="20"/>
          <w:szCs w:val="20"/>
        </w:rPr>
      </w:pPr>
      <w:r w:rsidRPr="004B3BA1">
        <w:rPr>
          <w:rFonts w:ascii="Poppins" w:hAnsi="Poppins" w:cs="Poppins"/>
          <w:bCs/>
          <w:color w:val="002060"/>
          <w:sz w:val="20"/>
          <w:szCs w:val="20"/>
        </w:rPr>
        <w:t>Bebidas alcohólicas, refrescos, agua y café en todas las comidas</w:t>
      </w:r>
    </w:p>
    <w:p w14:paraId="141351DA" w14:textId="77777777" w:rsidR="00416AFC" w:rsidRPr="004B3BA1" w:rsidRDefault="00416AFC" w:rsidP="00416AFC">
      <w:pPr>
        <w:pStyle w:val="Prrafodelista"/>
        <w:numPr>
          <w:ilvl w:val="0"/>
          <w:numId w:val="13"/>
        </w:numPr>
        <w:rPr>
          <w:rFonts w:ascii="Poppins" w:hAnsi="Poppins" w:cs="Poppins"/>
          <w:bCs/>
          <w:color w:val="002060"/>
          <w:sz w:val="20"/>
          <w:szCs w:val="20"/>
        </w:rPr>
      </w:pPr>
      <w:r w:rsidRPr="004B3BA1">
        <w:rPr>
          <w:rFonts w:ascii="Poppins" w:hAnsi="Poppins" w:cs="Poppins"/>
          <w:bCs/>
          <w:color w:val="002060"/>
          <w:sz w:val="20"/>
          <w:szCs w:val="20"/>
        </w:rPr>
        <w:t>Excursiones y visitas a las ciudades según el itinerario</w:t>
      </w:r>
    </w:p>
    <w:p w14:paraId="5C552591" w14:textId="77777777" w:rsidR="00416AFC" w:rsidRPr="004B3BA1" w:rsidRDefault="00416AFC" w:rsidP="00416AFC">
      <w:pPr>
        <w:pStyle w:val="Prrafodelista"/>
        <w:numPr>
          <w:ilvl w:val="0"/>
          <w:numId w:val="13"/>
        </w:numPr>
        <w:rPr>
          <w:rFonts w:ascii="Poppins" w:hAnsi="Poppins" w:cs="Poppins"/>
          <w:bCs/>
          <w:color w:val="002060"/>
          <w:sz w:val="20"/>
          <w:szCs w:val="20"/>
        </w:rPr>
      </w:pPr>
      <w:r w:rsidRPr="004B3BA1">
        <w:rPr>
          <w:rFonts w:ascii="Poppins" w:hAnsi="Poppins" w:cs="Poppins"/>
          <w:bCs/>
          <w:color w:val="002060"/>
          <w:sz w:val="20"/>
          <w:szCs w:val="20"/>
        </w:rPr>
        <w:t>Médico a bordo (en inglés)</w:t>
      </w:r>
    </w:p>
    <w:p w14:paraId="498F0105" w14:textId="77777777" w:rsidR="00416AFC" w:rsidRPr="004B3BA1" w:rsidRDefault="00416AFC" w:rsidP="00416AFC">
      <w:pPr>
        <w:pStyle w:val="Prrafodelista"/>
        <w:numPr>
          <w:ilvl w:val="0"/>
          <w:numId w:val="13"/>
        </w:numPr>
        <w:rPr>
          <w:rFonts w:ascii="Poppins" w:hAnsi="Poppins" w:cs="Poppins"/>
          <w:bCs/>
          <w:color w:val="002060"/>
          <w:sz w:val="20"/>
          <w:szCs w:val="20"/>
        </w:rPr>
      </w:pPr>
      <w:r w:rsidRPr="004B3BA1">
        <w:rPr>
          <w:rFonts w:ascii="Poppins" w:hAnsi="Poppins" w:cs="Poppins"/>
          <w:bCs/>
          <w:color w:val="002060"/>
          <w:sz w:val="20"/>
          <w:szCs w:val="20"/>
        </w:rPr>
        <w:t>Maleteros en todos los hoteles y estaciones de tren</w:t>
      </w:r>
    </w:p>
    <w:p w14:paraId="0E26F263" w14:textId="77777777" w:rsidR="00416AFC" w:rsidRPr="004B3BA1" w:rsidRDefault="00416AFC" w:rsidP="00416AFC">
      <w:pPr>
        <w:pStyle w:val="Prrafodelista"/>
        <w:numPr>
          <w:ilvl w:val="0"/>
          <w:numId w:val="13"/>
        </w:numPr>
        <w:rPr>
          <w:rFonts w:ascii="Poppins" w:hAnsi="Poppins" w:cs="Poppins"/>
          <w:bCs/>
          <w:color w:val="002060"/>
          <w:sz w:val="20"/>
          <w:szCs w:val="20"/>
        </w:rPr>
      </w:pPr>
      <w:r w:rsidRPr="004B3BA1">
        <w:rPr>
          <w:rFonts w:ascii="Poppins" w:hAnsi="Poppins" w:cs="Poppins"/>
          <w:bCs/>
          <w:color w:val="002060"/>
          <w:sz w:val="20"/>
          <w:szCs w:val="20"/>
        </w:rPr>
        <w:t>Asistencia a bordo con equipo Golden Eagle en español</w:t>
      </w:r>
    </w:p>
    <w:p w14:paraId="595F1EF6" w14:textId="072D8414" w:rsidR="00FA2FCC" w:rsidRPr="004B3BA1" w:rsidRDefault="00416AFC" w:rsidP="00416AFC">
      <w:pPr>
        <w:pStyle w:val="Prrafodelista"/>
        <w:numPr>
          <w:ilvl w:val="0"/>
          <w:numId w:val="13"/>
        </w:numPr>
        <w:rPr>
          <w:rFonts w:ascii="Poppins" w:hAnsi="Poppins" w:cs="Poppins"/>
          <w:bCs/>
          <w:color w:val="002060"/>
          <w:sz w:val="20"/>
          <w:szCs w:val="20"/>
        </w:rPr>
      </w:pPr>
      <w:r w:rsidRPr="004B3BA1">
        <w:rPr>
          <w:rFonts w:ascii="Poppins" w:hAnsi="Poppins" w:cs="Poppins"/>
          <w:bCs/>
          <w:color w:val="002060"/>
          <w:sz w:val="20"/>
          <w:szCs w:val="20"/>
        </w:rPr>
        <w:t>Propinas</w:t>
      </w:r>
    </w:p>
    <w:p w14:paraId="6A4E1070" w14:textId="414E994C" w:rsidR="006D531F" w:rsidRPr="004B3BA1" w:rsidRDefault="00E31116" w:rsidP="001E03C0">
      <w:pPr>
        <w:tabs>
          <w:tab w:val="left" w:pos="8385"/>
        </w:tabs>
        <w:spacing w:after="0" w:line="276" w:lineRule="auto"/>
        <w:rPr>
          <w:rFonts w:ascii="Poppins" w:eastAsia="Times New Roman" w:hAnsi="Poppins" w:cs="Poppins"/>
          <w:color w:val="002060"/>
        </w:rPr>
      </w:pPr>
      <w:r w:rsidRPr="004B3BA1">
        <w:rPr>
          <w:rFonts w:ascii="Poppins" w:eastAsia="Times New Roman" w:hAnsi="Poppins" w:cs="Poppins"/>
          <w:color w:val="002060"/>
        </w:rPr>
        <w:tab/>
      </w:r>
    </w:p>
    <w:p w14:paraId="35407A3E" w14:textId="4153D6BB" w:rsidR="00081F0B" w:rsidRPr="004B3BA1" w:rsidRDefault="00C80FFF" w:rsidP="001E03C0">
      <w:pPr>
        <w:pStyle w:val="Sinespaciado"/>
        <w:spacing w:line="276" w:lineRule="auto"/>
        <w:rPr>
          <w:rFonts w:ascii="Poppins" w:hAnsi="Poppins" w:cs="Poppins"/>
          <w:b/>
          <w:bCs/>
          <w:color w:val="002060"/>
          <w:sz w:val="28"/>
          <w:szCs w:val="24"/>
        </w:rPr>
      </w:pPr>
      <w:r w:rsidRPr="004B3BA1">
        <w:rPr>
          <w:rFonts w:ascii="Poppins" w:hAnsi="Poppins" w:cs="Poppins"/>
          <w:b/>
          <w:bCs/>
          <w:color w:val="002060"/>
          <w:sz w:val="28"/>
          <w:szCs w:val="24"/>
        </w:rPr>
        <w:t xml:space="preserve">NO INCLUYE: </w:t>
      </w:r>
    </w:p>
    <w:p w14:paraId="3B3A0855" w14:textId="4861AB60" w:rsidR="00081F0B" w:rsidRPr="004B3BA1" w:rsidRDefault="00C80FFF" w:rsidP="001E03C0">
      <w:pPr>
        <w:pStyle w:val="Sinespaciado"/>
        <w:numPr>
          <w:ilvl w:val="0"/>
          <w:numId w:val="13"/>
        </w:numPr>
        <w:spacing w:line="276" w:lineRule="auto"/>
        <w:jc w:val="both"/>
        <w:rPr>
          <w:rFonts w:ascii="Poppins" w:hAnsi="Poppins" w:cs="Poppins"/>
          <w:bCs/>
          <w:color w:val="002060"/>
          <w:sz w:val="20"/>
          <w:szCs w:val="20"/>
        </w:rPr>
      </w:pPr>
      <w:r w:rsidRPr="004B3BA1">
        <w:rPr>
          <w:rFonts w:ascii="Poppins" w:hAnsi="Poppins" w:cs="Poppins"/>
          <w:bCs/>
          <w:color w:val="002060"/>
          <w:sz w:val="20"/>
          <w:szCs w:val="20"/>
        </w:rPr>
        <w:t>Alimentos o bebidas no especificados</w:t>
      </w:r>
      <w:r w:rsidR="00BF76FB" w:rsidRPr="004B3BA1">
        <w:rPr>
          <w:rFonts w:ascii="Poppins" w:hAnsi="Poppins" w:cs="Poppins"/>
          <w:bCs/>
          <w:color w:val="002060"/>
          <w:sz w:val="20"/>
          <w:szCs w:val="20"/>
        </w:rPr>
        <w:t xml:space="preserve"> </w:t>
      </w:r>
    </w:p>
    <w:p w14:paraId="09FCBED6" w14:textId="5E99540B" w:rsidR="00C80FFF" w:rsidRPr="004B3BA1" w:rsidRDefault="00C80FFF" w:rsidP="001E03C0">
      <w:pPr>
        <w:pStyle w:val="Sinespaciado"/>
        <w:numPr>
          <w:ilvl w:val="0"/>
          <w:numId w:val="13"/>
        </w:numPr>
        <w:spacing w:line="276" w:lineRule="auto"/>
        <w:jc w:val="both"/>
        <w:rPr>
          <w:rFonts w:ascii="Poppins" w:hAnsi="Poppins" w:cs="Poppins"/>
          <w:bCs/>
          <w:color w:val="002060"/>
          <w:sz w:val="20"/>
          <w:szCs w:val="20"/>
        </w:rPr>
      </w:pPr>
      <w:r w:rsidRPr="004B3BA1">
        <w:rPr>
          <w:rFonts w:ascii="Poppins" w:hAnsi="Poppins" w:cs="Poppins"/>
          <w:bCs/>
          <w:color w:val="002060"/>
          <w:sz w:val="20"/>
          <w:szCs w:val="20"/>
        </w:rPr>
        <w:t>Billetes aéreos</w:t>
      </w:r>
    </w:p>
    <w:p w14:paraId="4031BACF" w14:textId="77777777" w:rsidR="00C80FFF" w:rsidRPr="004B3BA1" w:rsidRDefault="00C80FFF" w:rsidP="001E03C0">
      <w:pPr>
        <w:pStyle w:val="Prrafodelista"/>
        <w:numPr>
          <w:ilvl w:val="0"/>
          <w:numId w:val="13"/>
        </w:numPr>
        <w:spacing w:after="0" w:line="276" w:lineRule="auto"/>
        <w:jc w:val="both"/>
        <w:rPr>
          <w:rFonts w:ascii="Poppins" w:hAnsi="Poppins" w:cs="Poppins"/>
          <w:bCs/>
          <w:color w:val="002060"/>
          <w:sz w:val="20"/>
          <w:szCs w:val="20"/>
        </w:rPr>
      </w:pPr>
      <w:r w:rsidRPr="004B3BA1">
        <w:rPr>
          <w:rFonts w:ascii="Poppins" w:hAnsi="Poppins" w:cs="Poppins"/>
          <w:bCs/>
          <w:color w:val="002060"/>
          <w:sz w:val="20"/>
          <w:szCs w:val="20"/>
        </w:rPr>
        <w:t>Seguro de viaje</w:t>
      </w:r>
    </w:p>
    <w:p w14:paraId="4AC9574A" w14:textId="12682B37" w:rsidR="00C80FFF" w:rsidRPr="004B3BA1" w:rsidRDefault="00E31116" w:rsidP="001E03C0">
      <w:pPr>
        <w:pStyle w:val="Prrafodelista"/>
        <w:numPr>
          <w:ilvl w:val="0"/>
          <w:numId w:val="13"/>
        </w:numPr>
        <w:spacing w:after="0" w:line="276" w:lineRule="auto"/>
        <w:jc w:val="both"/>
        <w:rPr>
          <w:rFonts w:ascii="Poppins" w:hAnsi="Poppins" w:cs="Poppins"/>
          <w:bCs/>
          <w:color w:val="002060"/>
          <w:sz w:val="20"/>
          <w:szCs w:val="20"/>
        </w:rPr>
      </w:pPr>
      <w:r w:rsidRPr="004B3BA1">
        <w:rPr>
          <w:rFonts w:ascii="Poppins" w:hAnsi="Poppins" w:cs="Poppins"/>
          <w:bCs/>
          <w:color w:val="002060"/>
          <w:sz w:val="20"/>
          <w:szCs w:val="20"/>
        </w:rPr>
        <w:t>Items no</w:t>
      </w:r>
      <w:r w:rsidR="00C80FFF" w:rsidRPr="004B3BA1">
        <w:rPr>
          <w:rFonts w:ascii="Poppins" w:hAnsi="Poppins" w:cs="Poppins"/>
          <w:bCs/>
          <w:color w:val="002060"/>
          <w:sz w:val="20"/>
          <w:szCs w:val="20"/>
        </w:rPr>
        <w:t xml:space="preserve"> especificado</w:t>
      </w:r>
      <w:r w:rsidRPr="004B3BA1">
        <w:rPr>
          <w:rFonts w:ascii="Poppins" w:hAnsi="Poppins" w:cs="Poppins"/>
          <w:bCs/>
          <w:color w:val="002060"/>
          <w:sz w:val="20"/>
          <w:szCs w:val="20"/>
        </w:rPr>
        <w:t>s</w:t>
      </w:r>
      <w:r w:rsidR="00C80FFF" w:rsidRPr="004B3BA1">
        <w:rPr>
          <w:rFonts w:ascii="Poppins" w:hAnsi="Poppins" w:cs="Poppins"/>
          <w:bCs/>
          <w:color w:val="002060"/>
          <w:sz w:val="20"/>
          <w:szCs w:val="20"/>
        </w:rPr>
        <w:t xml:space="preserve"> en el programa</w:t>
      </w:r>
    </w:p>
    <w:p w14:paraId="7C26CFB5" w14:textId="7B9C40DA" w:rsidR="00025965" w:rsidRPr="004B3BA1" w:rsidRDefault="00025965" w:rsidP="001E03C0">
      <w:pPr>
        <w:pStyle w:val="Sinespaciado"/>
        <w:spacing w:line="276" w:lineRule="auto"/>
        <w:rPr>
          <w:rFonts w:ascii="Poppins" w:hAnsi="Poppins" w:cs="Poppins"/>
          <w:b/>
          <w:color w:val="002060"/>
          <w:sz w:val="28"/>
          <w:szCs w:val="24"/>
          <w:u w:val="single"/>
          <w:lang w:val="es-EC"/>
        </w:rPr>
      </w:pPr>
    </w:p>
    <w:p w14:paraId="3470EC26" w14:textId="77777777" w:rsidR="004B3BA1" w:rsidRPr="004B3BA1" w:rsidRDefault="004B3BA1" w:rsidP="001E03C0">
      <w:pPr>
        <w:pStyle w:val="Sinespaciado"/>
        <w:spacing w:line="276" w:lineRule="auto"/>
        <w:rPr>
          <w:rFonts w:ascii="Poppins" w:hAnsi="Poppins" w:cs="Poppins"/>
          <w:b/>
          <w:color w:val="002060"/>
          <w:sz w:val="28"/>
          <w:szCs w:val="24"/>
          <w:u w:val="single"/>
          <w:lang w:val="es-EC"/>
        </w:rPr>
      </w:pPr>
    </w:p>
    <w:p w14:paraId="5E98B992" w14:textId="65F85618" w:rsidR="004F7AC8" w:rsidRPr="004B3BA1" w:rsidRDefault="004F7AC8" w:rsidP="001E03C0">
      <w:pPr>
        <w:pStyle w:val="Sinespaciado"/>
        <w:spacing w:line="276" w:lineRule="auto"/>
        <w:jc w:val="center"/>
        <w:rPr>
          <w:rFonts w:ascii="Poppins" w:hAnsi="Poppins" w:cs="Poppins"/>
          <w:b/>
          <w:color w:val="002060"/>
          <w:sz w:val="28"/>
          <w:szCs w:val="24"/>
        </w:rPr>
      </w:pPr>
      <w:r w:rsidRPr="004B3BA1">
        <w:rPr>
          <w:rFonts w:ascii="Poppins" w:hAnsi="Poppins" w:cs="Poppins"/>
          <w:b/>
          <w:color w:val="002060"/>
          <w:sz w:val="28"/>
          <w:szCs w:val="24"/>
          <w:u w:val="single"/>
        </w:rPr>
        <w:t>PRECIO DESDE</w:t>
      </w:r>
      <w:r w:rsidR="00BF76FB" w:rsidRPr="004B3BA1">
        <w:rPr>
          <w:rFonts w:ascii="Poppins" w:hAnsi="Poppins" w:cs="Poppins"/>
          <w:b/>
          <w:color w:val="002060"/>
          <w:sz w:val="28"/>
          <w:szCs w:val="24"/>
          <w:u w:val="single"/>
        </w:rPr>
        <w:t xml:space="preserve"> </w:t>
      </w:r>
    </w:p>
    <w:p w14:paraId="6432448A" w14:textId="030BB6DB" w:rsidR="004F7AC8" w:rsidRPr="004B3BA1" w:rsidRDefault="004F7AC8" w:rsidP="001E03C0">
      <w:pPr>
        <w:pStyle w:val="Sinespaciado"/>
        <w:spacing w:line="276" w:lineRule="auto"/>
        <w:jc w:val="center"/>
        <w:rPr>
          <w:rFonts w:ascii="Poppins" w:hAnsi="Poppins" w:cs="Poppins"/>
          <w:bCs/>
          <w:color w:val="002060"/>
          <w:szCs w:val="21"/>
        </w:rPr>
      </w:pPr>
      <w:r w:rsidRPr="004B3BA1">
        <w:rPr>
          <w:rFonts w:ascii="Poppins" w:hAnsi="Poppins" w:cs="Poppins"/>
          <w:bCs/>
          <w:color w:val="002060"/>
          <w:szCs w:val="21"/>
        </w:rPr>
        <w:lastRenderedPageBreak/>
        <w:t xml:space="preserve"> POR PERSONA EN USD</w:t>
      </w:r>
      <w:r w:rsidR="00BF76FB" w:rsidRPr="004B3BA1">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708"/>
        <w:gridCol w:w="1557"/>
      </w:tblGrid>
      <w:tr w:rsidR="00F11FCE" w:rsidRPr="004B3BA1" w14:paraId="6F93392B" w14:textId="77777777" w:rsidTr="0064741D">
        <w:trPr>
          <w:jc w:val="center"/>
        </w:trPr>
        <w:tc>
          <w:tcPr>
            <w:tcW w:w="0" w:type="auto"/>
            <w:tcBorders>
              <w:top w:val="single" w:sz="4" w:space="0" w:color="auto"/>
              <w:left w:val="single" w:sz="4" w:space="0" w:color="auto"/>
              <w:bottom w:val="single" w:sz="4" w:space="0" w:color="auto"/>
              <w:right w:val="single" w:sz="4" w:space="0" w:color="auto"/>
            </w:tcBorders>
          </w:tcPr>
          <w:p w14:paraId="4F82931A" w14:textId="171B5CCD" w:rsidR="00F11FCE" w:rsidRPr="004B3BA1" w:rsidRDefault="00F11FCE" w:rsidP="0064741D">
            <w:pPr>
              <w:spacing w:line="276" w:lineRule="auto"/>
              <w:jc w:val="center"/>
              <w:rPr>
                <w:rFonts w:ascii="Poppins" w:eastAsia="Calibri" w:hAnsi="Poppins" w:cs="Poppins"/>
                <w:b/>
                <w:color w:val="002060"/>
                <w:szCs w:val="21"/>
                <w:lang w:eastAsia="en-US"/>
              </w:rPr>
            </w:pPr>
            <w:r w:rsidRPr="004B3BA1">
              <w:rPr>
                <w:rFonts w:ascii="Poppins" w:eastAsia="Calibri" w:hAnsi="Poppins" w:cs="Poppins"/>
                <w:b/>
                <w:color w:val="002060"/>
                <w:szCs w:val="21"/>
                <w:lang w:eastAsia="en-US"/>
              </w:rPr>
              <w:t xml:space="preserve">CATEGORIA </w:t>
            </w:r>
          </w:p>
        </w:tc>
        <w:tc>
          <w:tcPr>
            <w:tcW w:w="0" w:type="auto"/>
            <w:tcBorders>
              <w:top w:val="single" w:sz="4" w:space="0" w:color="auto"/>
              <w:left w:val="single" w:sz="4" w:space="0" w:color="auto"/>
              <w:bottom w:val="single" w:sz="4" w:space="0" w:color="auto"/>
              <w:right w:val="single" w:sz="4" w:space="0" w:color="auto"/>
            </w:tcBorders>
            <w:hideMark/>
          </w:tcPr>
          <w:p w14:paraId="5F52339F" w14:textId="0180578F" w:rsidR="00F11FCE" w:rsidRPr="004B3BA1" w:rsidRDefault="00F11FCE" w:rsidP="0064741D">
            <w:pPr>
              <w:spacing w:line="276" w:lineRule="auto"/>
              <w:jc w:val="center"/>
              <w:rPr>
                <w:rFonts w:ascii="Poppins" w:eastAsia="Calibri" w:hAnsi="Poppins" w:cs="Poppins"/>
                <w:b/>
                <w:color w:val="002060"/>
                <w:szCs w:val="21"/>
                <w:lang w:eastAsia="en-US"/>
              </w:rPr>
            </w:pPr>
            <w:r w:rsidRPr="00F21EF0">
              <w:rPr>
                <w:rFonts w:ascii="Poppins" w:eastAsia="Calibri" w:hAnsi="Poppins" w:cs="Poppins"/>
                <w:b/>
                <w:color w:val="002060"/>
                <w:szCs w:val="21"/>
                <w:lang w:eastAsia="en-US"/>
              </w:rPr>
              <w:t>DOBLE TWIN</w:t>
            </w:r>
          </w:p>
        </w:tc>
      </w:tr>
      <w:tr w:rsidR="00F11FCE" w:rsidRPr="004B3BA1" w14:paraId="170252A0" w14:textId="77777777" w:rsidTr="0064741D">
        <w:trPr>
          <w:trHeight w:val="643"/>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75E1826C" w:rsidR="00F11FCE" w:rsidRPr="004B3BA1" w:rsidRDefault="00F11FCE" w:rsidP="0064741D">
            <w:pPr>
              <w:spacing w:line="276" w:lineRule="auto"/>
              <w:jc w:val="center"/>
              <w:rPr>
                <w:rFonts w:ascii="Poppins" w:eastAsia="Calibri" w:hAnsi="Poppins" w:cs="Poppins"/>
                <w:bCs/>
                <w:color w:val="002060"/>
                <w:szCs w:val="20"/>
                <w:lang w:val="en-US" w:eastAsia="en-US"/>
              </w:rPr>
            </w:pPr>
            <w:r w:rsidRPr="00F21EF0">
              <w:rPr>
                <w:rFonts w:ascii="Poppins" w:eastAsia="Calibri" w:hAnsi="Poppins" w:cs="Poppins"/>
                <w:bCs/>
                <w:color w:val="002060"/>
                <w:szCs w:val="21"/>
                <w:lang w:eastAsia="en-US"/>
              </w:rPr>
              <w:t>DELUXE CLASS</w:t>
            </w:r>
          </w:p>
        </w:tc>
        <w:tc>
          <w:tcPr>
            <w:tcW w:w="0" w:type="auto"/>
            <w:tcBorders>
              <w:top w:val="single" w:sz="4" w:space="0" w:color="auto"/>
              <w:left w:val="single" w:sz="4" w:space="0" w:color="auto"/>
              <w:right w:val="single" w:sz="4" w:space="0" w:color="auto"/>
            </w:tcBorders>
            <w:shd w:val="clear" w:color="auto" w:fill="D9E2F3" w:themeFill="accent5" w:themeFillTint="33"/>
            <w:vAlign w:val="bottom"/>
            <w:hideMark/>
          </w:tcPr>
          <w:p w14:paraId="15D13C48" w14:textId="33ABB1A3" w:rsidR="00F11FCE" w:rsidRPr="0064741D" w:rsidRDefault="00F11FCE" w:rsidP="0064741D">
            <w:pPr>
              <w:spacing w:line="276" w:lineRule="auto"/>
              <w:jc w:val="center"/>
              <w:rPr>
                <w:rFonts w:ascii="Poppins" w:eastAsia="Calibri" w:hAnsi="Poppins" w:cs="Poppins"/>
                <w:color w:val="002060"/>
                <w:sz w:val="32"/>
                <w:szCs w:val="32"/>
                <w:lang w:val="en-US" w:eastAsia="en-US"/>
              </w:rPr>
            </w:pPr>
            <w:r w:rsidRPr="0064741D">
              <w:rPr>
                <w:rFonts w:ascii="Poppins" w:eastAsia="Calibri" w:hAnsi="Poppins" w:cs="Poppins"/>
                <w:b/>
                <w:color w:val="002060"/>
                <w:sz w:val="32"/>
                <w:szCs w:val="32"/>
                <w:lang w:val="en-US" w:eastAsia="en-US"/>
              </w:rPr>
              <w:t>23612</w:t>
            </w:r>
          </w:p>
        </w:tc>
      </w:tr>
    </w:tbl>
    <w:p w14:paraId="43FFA8D0" w14:textId="77777777" w:rsidR="00416AFC" w:rsidRPr="004B3BA1" w:rsidRDefault="00416AFC" w:rsidP="00416AFC">
      <w:pPr>
        <w:spacing w:line="276" w:lineRule="auto"/>
        <w:rPr>
          <w:rFonts w:ascii="Poppins" w:hAnsi="Poppins" w:cs="Poppins"/>
          <w:b/>
          <w:color w:val="002060"/>
        </w:rPr>
      </w:pPr>
    </w:p>
    <w:p w14:paraId="4546FB56" w14:textId="4A9151E5" w:rsidR="00C80FFF" w:rsidRPr="004B3BA1" w:rsidRDefault="00C80FFF" w:rsidP="00416AFC">
      <w:pPr>
        <w:spacing w:line="276" w:lineRule="auto"/>
        <w:rPr>
          <w:rFonts w:ascii="Poppins" w:hAnsi="Poppins" w:cs="Poppins"/>
          <w:b/>
          <w:color w:val="002060"/>
        </w:rPr>
      </w:pPr>
      <w:r w:rsidRPr="004B3BA1">
        <w:rPr>
          <w:rFonts w:ascii="Poppins" w:hAnsi="Poppins" w:cs="Poppins"/>
          <w:b/>
          <w:color w:val="002060"/>
          <w:sz w:val="28"/>
          <w:szCs w:val="28"/>
        </w:rPr>
        <w:t>ITINERARIO:</w:t>
      </w:r>
    </w:p>
    <w:p w14:paraId="4FE2AEBC" w14:textId="083F475C" w:rsidR="00824D80" w:rsidRPr="004B3BA1" w:rsidRDefault="00416AFC" w:rsidP="00416AFC">
      <w:pPr>
        <w:tabs>
          <w:tab w:val="left" w:pos="1741"/>
        </w:tabs>
        <w:spacing w:line="276" w:lineRule="auto"/>
        <w:jc w:val="both"/>
        <w:rPr>
          <w:rFonts w:ascii="Poppins" w:hAnsi="Poppins" w:cs="Poppins"/>
          <w:b/>
          <w:bCs/>
          <w:color w:val="002060"/>
          <w:sz w:val="24"/>
          <w:szCs w:val="24"/>
        </w:rPr>
      </w:pPr>
      <w:r w:rsidRPr="004B3BA1">
        <w:rPr>
          <w:rFonts w:ascii="Poppins" w:hAnsi="Poppins" w:cs="Poppins"/>
          <w:b/>
          <w:bCs/>
          <w:color w:val="002060"/>
          <w:sz w:val="24"/>
          <w:szCs w:val="24"/>
        </w:rPr>
        <w:t>DÍA 1 - PARÍS, FRANCIA</w:t>
      </w:r>
    </w:p>
    <w:p w14:paraId="2812B80D" w14:textId="535A788D" w:rsidR="00824D80" w:rsidRPr="004B3BA1" w:rsidRDefault="00416AFC" w:rsidP="00416AFC">
      <w:pPr>
        <w:tabs>
          <w:tab w:val="left" w:pos="1741"/>
        </w:tabs>
        <w:spacing w:line="276" w:lineRule="auto"/>
        <w:jc w:val="both"/>
        <w:rPr>
          <w:rFonts w:ascii="Poppins" w:hAnsi="Poppins" w:cs="Poppins"/>
          <w:color w:val="002060"/>
          <w:sz w:val="20"/>
          <w:szCs w:val="20"/>
          <w:lang w:val="es-419"/>
        </w:rPr>
      </w:pPr>
      <w:r w:rsidRPr="004B3BA1">
        <w:rPr>
          <w:rFonts w:ascii="Poppins" w:hAnsi="Poppins" w:cs="Poppins"/>
          <w:color w:val="002060"/>
          <w:sz w:val="20"/>
          <w:szCs w:val="20"/>
          <w:lang w:val="es-419"/>
        </w:rPr>
        <w:t>El día de llegada a París, le recibirán y le trasladarán a un hotel de cinco estrellas céntrico para pasar una noche. Disfrute de una cena de bienvenida con el resto de huéspedes. Noche en hotel 5*, en Paris.</w:t>
      </w:r>
    </w:p>
    <w:p w14:paraId="0D18593D" w14:textId="77777777" w:rsidR="004B3BA1" w:rsidRPr="004B3BA1" w:rsidRDefault="004B3BA1" w:rsidP="004B3BA1">
      <w:pPr>
        <w:tabs>
          <w:tab w:val="left" w:pos="1741"/>
        </w:tabs>
        <w:spacing w:line="276" w:lineRule="auto"/>
        <w:jc w:val="both"/>
        <w:rPr>
          <w:rFonts w:ascii="Poppins" w:hAnsi="Poppins" w:cs="Poppins"/>
          <w:b/>
          <w:bCs/>
          <w:color w:val="002060"/>
          <w:sz w:val="24"/>
          <w:szCs w:val="24"/>
        </w:rPr>
      </w:pPr>
      <w:r w:rsidRPr="004B3BA1">
        <w:rPr>
          <w:rFonts w:ascii="Poppins" w:hAnsi="Poppins" w:cs="Poppins"/>
          <w:b/>
          <w:bCs/>
          <w:color w:val="002060"/>
          <w:sz w:val="24"/>
          <w:szCs w:val="24"/>
        </w:rPr>
        <w:t>DÍA 2 CHAMPAGNE, FRANCIA</w:t>
      </w:r>
    </w:p>
    <w:p w14:paraId="593B961A" w14:textId="1683E83D" w:rsidR="004B3BA1" w:rsidRPr="004B3BA1" w:rsidRDefault="004B3BA1" w:rsidP="004B3BA1">
      <w:pPr>
        <w:tabs>
          <w:tab w:val="left" w:pos="1741"/>
        </w:tabs>
        <w:spacing w:line="276" w:lineRule="auto"/>
        <w:jc w:val="both"/>
        <w:rPr>
          <w:rFonts w:ascii="Poppins" w:hAnsi="Poppins" w:cs="Poppins"/>
          <w:color w:val="002060"/>
          <w:sz w:val="20"/>
          <w:szCs w:val="20"/>
          <w:lang w:val="es-419"/>
        </w:rPr>
      </w:pPr>
      <w:r w:rsidRPr="004B3BA1">
        <w:rPr>
          <w:rFonts w:ascii="Poppins" w:hAnsi="Poppins" w:cs="Poppins"/>
          <w:color w:val="002060"/>
          <w:sz w:val="20"/>
          <w:szCs w:val="20"/>
          <w:lang w:val="es-419"/>
        </w:rPr>
        <w:t>Nuestra extraordinaria odisea ferroviaria comienza en París. Esta mañana, los huéspedes serán trasladados a la estación Gare de Lyon de París, donde comenzará el placer con una recepción con champán antes de subir a bordo del elegante Golden Eagle Danube Express. Acomódese en su tren privado mientras viajamos por la tranquila campiña francesa hacia nuestra primera parada: Champagne. Famosa por producir los mejores vinos espumosos del mundo, Champagne cuenta con viñedos cuidadosamente cultivados que se extienden sobre colinas onduladas, formando un cautivador tapiz de verde y dorado. Más allá del efervescente néctar que lleva su nombre, la región cuenta con catedrales históricas y una arquitectura majestuosa, que narran historias de grandeza medieval. Nuestra aventura por esta tierra nos revelará una sinfonía de sabores, historia y elegancia, lo que convierte a Champagne en un destino sin igual para los sentidos. Noche a bordo del GEDE.</w:t>
      </w:r>
    </w:p>
    <w:p w14:paraId="5DFA3DE2" w14:textId="77777777" w:rsidR="004B3BA1" w:rsidRPr="004B3BA1" w:rsidRDefault="004B3BA1" w:rsidP="004B3BA1">
      <w:pPr>
        <w:tabs>
          <w:tab w:val="left" w:pos="1741"/>
        </w:tabs>
        <w:spacing w:line="276" w:lineRule="auto"/>
        <w:jc w:val="both"/>
        <w:rPr>
          <w:rFonts w:ascii="Poppins" w:hAnsi="Poppins" w:cs="Poppins"/>
          <w:b/>
          <w:bCs/>
          <w:color w:val="002060"/>
          <w:sz w:val="24"/>
          <w:szCs w:val="24"/>
        </w:rPr>
      </w:pPr>
      <w:r w:rsidRPr="004B3BA1">
        <w:rPr>
          <w:rFonts w:ascii="Poppins" w:hAnsi="Poppins" w:cs="Poppins"/>
          <w:b/>
          <w:bCs/>
          <w:color w:val="002060"/>
          <w:sz w:val="24"/>
          <w:szCs w:val="24"/>
        </w:rPr>
        <w:t>DÍA 3 VIENA, AUSTRIA</w:t>
      </w:r>
    </w:p>
    <w:p w14:paraId="6424EA28" w14:textId="77777777" w:rsidR="004B3BA1" w:rsidRPr="004B3BA1" w:rsidRDefault="004B3BA1" w:rsidP="004B3BA1">
      <w:pPr>
        <w:tabs>
          <w:tab w:val="left" w:pos="1741"/>
        </w:tabs>
        <w:spacing w:line="276" w:lineRule="auto"/>
        <w:jc w:val="both"/>
        <w:rPr>
          <w:rFonts w:ascii="Poppins" w:hAnsi="Poppins" w:cs="Poppins"/>
          <w:color w:val="002060"/>
          <w:sz w:val="20"/>
          <w:szCs w:val="20"/>
          <w:lang w:val="es-419"/>
        </w:rPr>
      </w:pPr>
      <w:r w:rsidRPr="004B3BA1">
        <w:rPr>
          <w:rFonts w:ascii="Poppins" w:hAnsi="Poppins" w:cs="Poppins"/>
          <w:color w:val="002060"/>
          <w:sz w:val="20"/>
          <w:szCs w:val="20"/>
          <w:lang w:val="es-419"/>
        </w:rPr>
        <w:t>Embárquese en un espléndido viaje vespertino a través de la impresionante campiña austriaca, atravesando los majestuosos Alpes mientras nos adentramos en Suiza. Tanto si decide relajarse en la intimidad de su cabina, donde su asistente personal estará listo para atender todas sus necesidades, como si opta por el sofisticado ambiente del vagón bar, deleitándose con las encantadoras melodías de nuestros pianistas residentes y saboreando la exquisita variedad de cócteles meticulosamente elaborados por nuestro personal de bar de primera clase, cada momento promete una indulgente fusión de vistas espectaculares y relajación refinada.</w:t>
      </w:r>
    </w:p>
    <w:p w14:paraId="357EF7A6" w14:textId="355199BE" w:rsidR="004B3BA1" w:rsidRPr="004B3BA1" w:rsidRDefault="004B3BA1" w:rsidP="004B3BA1">
      <w:pPr>
        <w:tabs>
          <w:tab w:val="left" w:pos="1741"/>
        </w:tabs>
        <w:spacing w:line="276" w:lineRule="auto"/>
        <w:jc w:val="both"/>
        <w:rPr>
          <w:rFonts w:ascii="Poppins" w:hAnsi="Poppins" w:cs="Poppins"/>
          <w:color w:val="002060"/>
          <w:sz w:val="20"/>
          <w:szCs w:val="20"/>
          <w:lang w:val="es-419"/>
        </w:rPr>
      </w:pPr>
      <w:r w:rsidRPr="004B3BA1">
        <w:rPr>
          <w:rFonts w:ascii="Poppins" w:hAnsi="Poppins" w:cs="Poppins"/>
          <w:color w:val="002060"/>
          <w:sz w:val="20"/>
          <w:szCs w:val="20"/>
          <w:lang w:val="es-419"/>
        </w:rPr>
        <w:t>Al caer la tarde, llegamos con elegancia a la ciudad imperial de Viena, donde la noche se desarrolla en un crescendo de sofisticación. Disfrute de una suntuosa cena y, después, experimente la cima del placer cultural con un concierto clásico privado a cargo de la ilustre Orquesta Suprema de Viena. Esta noche, deléitese con la armoniosa convergencia de la exquisita cocina y las melodías atemporales, creando una velada que trasciende lo ordinario y se erige como testimonio del arte del viaje refinado. Noche a bordo del GEDE.</w:t>
      </w:r>
    </w:p>
    <w:p w14:paraId="62EF713F" w14:textId="77777777" w:rsidR="004B3BA1" w:rsidRPr="004B3BA1" w:rsidRDefault="004B3BA1" w:rsidP="004B3BA1">
      <w:pPr>
        <w:tabs>
          <w:tab w:val="left" w:pos="1741"/>
        </w:tabs>
        <w:spacing w:line="276" w:lineRule="auto"/>
        <w:jc w:val="both"/>
        <w:rPr>
          <w:rFonts w:ascii="Poppins" w:hAnsi="Poppins" w:cs="Poppins"/>
          <w:b/>
          <w:bCs/>
          <w:color w:val="002060"/>
          <w:sz w:val="24"/>
          <w:szCs w:val="24"/>
        </w:rPr>
      </w:pPr>
      <w:r w:rsidRPr="004B3BA1">
        <w:rPr>
          <w:rFonts w:ascii="Poppins" w:hAnsi="Poppins" w:cs="Poppins"/>
          <w:b/>
          <w:bCs/>
          <w:color w:val="002060"/>
          <w:sz w:val="24"/>
          <w:szCs w:val="24"/>
        </w:rPr>
        <w:lastRenderedPageBreak/>
        <w:t>DÍA 4 VIENA, AUSTRIA Y POSTOJNA, ESLOVENIA</w:t>
      </w:r>
    </w:p>
    <w:p w14:paraId="06A1559D" w14:textId="352A5D7F" w:rsidR="004B3BA1" w:rsidRPr="004B3BA1" w:rsidRDefault="004B3BA1" w:rsidP="004B3BA1">
      <w:pPr>
        <w:tabs>
          <w:tab w:val="left" w:pos="1741"/>
        </w:tabs>
        <w:spacing w:line="276" w:lineRule="auto"/>
        <w:jc w:val="both"/>
        <w:rPr>
          <w:rFonts w:ascii="Poppins" w:hAnsi="Poppins" w:cs="Poppins"/>
          <w:color w:val="002060"/>
          <w:sz w:val="20"/>
          <w:szCs w:val="20"/>
          <w:lang w:val="es-419"/>
        </w:rPr>
      </w:pPr>
      <w:r w:rsidRPr="004B3BA1">
        <w:rPr>
          <w:rFonts w:ascii="Poppins" w:hAnsi="Poppins" w:cs="Poppins"/>
          <w:color w:val="002060"/>
          <w:sz w:val="20"/>
          <w:szCs w:val="20"/>
          <w:lang w:val="es-419"/>
        </w:rPr>
        <w:t>Esta mañana, continuamos nuestra exploración de los refinados esplendores de Viena. La impresionante capital de Austria, impregnada de un rico patrimonio, ejerce un encanto irresistible sobre los visitantes. Con sus elaborados palacios, sus emblemáticas cafeterías y un tapiz cultural tejido con música clásica y ópera cautivadora, Viena se erige como una metrópolis seductora que invita a ser explorada. Disfrute de una exquisita experiencia después del almuerzo al adentrarse en un reino de opulencia culinaria con una exclusiva clase magistral de repostería, organizada y presentada por nuestro estimado gerente de catering, Krisztian, y la ilustre jefa de repostería, Rebeka. Esta noche, disfrute de una refinada exploración mientras nos aventuramos en las encantadoras profundidades de las cuevas de Postojna. A bordo de un tren subterráneo, nos adentraremos en un mundo subterráneo de magnificencia, deambulando por una red de grandes salas adornadas con una miríada de intrincadas formaciones cavernosas y habitadas por misteriosas criaturas. Noche a bordo del GEDE.</w:t>
      </w:r>
    </w:p>
    <w:p w14:paraId="765E22C7" w14:textId="77777777" w:rsidR="004B3BA1" w:rsidRPr="004B3BA1" w:rsidRDefault="004B3BA1" w:rsidP="004B3BA1">
      <w:pPr>
        <w:tabs>
          <w:tab w:val="left" w:pos="1741"/>
        </w:tabs>
        <w:spacing w:line="276" w:lineRule="auto"/>
        <w:jc w:val="both"/>
        <w:rPr>
          <w:rFonts w:ascii="Poppins" w:hAnsi="Poppins" w:cs="Poppins"/>
          <w:b/>
          <w:bCs/>
          <w:color w:val="002060"/>
          <w:sz w:val="24"/>
          <w:szCs w:val="24"/>
        </w:rPr>
      </w:pPr>
      <w:r w:rsidRPr="004B3BA1">
        <w:rPr>
          <w:rFonts w:ascii="Poppins" w:hAnsi="Poppins" w:cs="Poppins"/>
          <w:b/>
          <w:bCs/>
          <w:color w:val="002060"/>
          <w:sz w:val="24"/>
          <w:szCs w:val="24"/>
        </w:rPr>
        <w:t>DÍA 5 BELGRADO, SERBIA</w:t>
      </w:r>
    </w:p>
    <w:p w14:paraId="146915B8" w14:textId="77777777" w:rsidR="004B3BA1" w:rsidRPr="004B3BA1" w:rsidRDefault="004B3BA1" w:rsidP="004B3BA1">
      <w:pPr>
        <w:tabs>
          <w:tab w:val="left" w:pos="1741"/>
        </w:tabs>
        <w:spacing w:line="276" w:lineRule="auto"/>
        <w:jc w:val="both"/>
        <w:rPr>
          <w:rFonts w:ascii="Poppins" w:hAnsi="Poppins" w:cs="Poppins"/>
          <w:color w:val="002060"/>
          <w:sz w:val="20"/>
          <w:szCs w:val="20"/>
          <w:lang w:val="es-419"/>
        </w:rPr>
      </w:pPr>
      <w:r w:rsidRPr="004B3BA1">
        <w:rPr>
          <w:rFonts w:ascii="Poppins" w:hAnsi="Poppins" w:cs="Poppins"/>
          <w:color w:val="002060"/>
          <w:sz w:val="20"/>
          <w:szCs w:val="20"/>
          <w:lang w:val="es-419"/>
        </w:rPr>
        <w:t>Hoy, nuestra aventura nos sumerge en los tesoros ocultos de Belgrado, comenzando con una exploración exclusiva del legendario tren azul de Tito, una reliquia del pasado histórico de Yugoslavia. Deleite sus sentidos con un suntuoso festín tradicional serbio, que tentará su paladar con sabores tan atrevidos y diversos como la propia ciudad. Prepárese para saborear la esencia de la hospitalidad serbia mientras nos adentramos en el mundo de la rakija, el elixir más apreciado de Serbia. Degustaremos una gran variedad de rakijas, mientras nos deleitamos con cautivadoras historias y anécdotas que dan vida a la animada historia de Belgrado.</w:t>
      </w:r>
    </w:p>
    <w:p w14:paraId="1E72FD33" w14:textId="77777777" w:rsidR="004B3BA1" w:rsidRPr="004B3BA1" w:rsidRDefault="004B3BA1" w:rsidP="004B3BA1">
      <w:pPr>
        <w:tabs>
          <w:tab w:val="left" w:pos="1741"/>
        </w:tabs>
        <w:spacing w:line="276" w:lineRule="auto"/>
        <w:jc w:val="both"/>
        <w:rPr>
          <w:rFonts w:ascii="Poppins" w:hAnsi="Poppins" w:cs="Poppins"/>
          <w:color w:val="002060"/>
          <w:sz w:val="20"/>
          <w:szCs w:val="20"/>
          <w:lang w:val="es-419"/>
        </w:rPr>
      </w:pPr>
      <w:r w:rsidRPr="004B3BA1">
        <w:rPr>
          <w:rFonts w:ascii="Poppins" w:hAnsi="Poppins" w:cs="Poppins"/>
          <w:color w:val="002060"/>
          <w:sz w:val="20"/>
          <w:szCs w:val="20"/>
          <w:lang w:val="es-419"/>
        </w:rPr>
        <w:t>Antes de subir al tren, aproveche la oportunidad de pasear por las bulliciosas calles de Belgrado, donde cada rincón revela una nueva faceta de su vibrante cultura. Acompáñenos a desentrañar los secretos de esta dinámica ciudad, donde el lujo se une a la aventura a cada paso.</w:t>
      </w:r>
    </w:p>
    <w:p w14:paraId="3C6860B3" w14:textId="77777777" w:rsidR="004B3BA1" w:rsidRPr="004B3BA1" w:rsidRDefault="004B3BA1" w:rsidP="004B3BA1">
      <w:pPr>
        <w:tabs>
          <w:tab w:val="left" w:pos="1741"/>
        </w:tabs>
        <w:spacing w:line="276" w:lineRule="auto"/>
        <w:jc w:val="both"/>
        <w:rPr>
          <w:rFonts w:ascii="Poppins" w:hAnsi="Poppins" w:cs="Poppins"/>
          <w:color w:val="002060"/>
          <w:sz w:val="20"/>
          <w:szCs w:val="20"/>
          <w:lang w:val="es-419"/>
        </w:rPr>
      </w:pPr>
      <w:r w:rsidRPr="004B3BA1">
        <w:rPr>
          <w:rFonts w:ascii="Poppins" w:hAnsi="Poppins" w:cs="Poppins"/>
          <w:color w:val="002060"/>
          <w:sz w:val="20"/>
          <w:szCs w:val="20"/>
          <w:lang w:val="es-419"/>
        </w:rPr>
        <w:t>Esta noche, le invitamos a disfrutar de un viaje culinario inmersivo, con una deliciosa cena de gala, presentada por el venerado jefe de cocina, Ramón Batta. Con cada plato meticulosamente elaborado, el chef Ramón ofrece un viaje sensorial, capturando la esencia de nuestros destinos a través del arte de la gastronomía. Inspirándose en los ingredientes y sabores locales que encuentra a lo largo del camino, el chef Ramón transforma cada plato en una sinfonía de sabor y cultura. Noche a bordo del GEDE.</w:t>
      </w:r>
    </w:p>
    <w:p w14:paraId="09EACE65" w14:textId="77777777" w:rsidR="004B3BA1" w:rsidRPr="004B3BA1" w:rsidRDefault="004B3BA1" w:rsidP="004B3BA1">
      <w:pPr>
        <w:tabs>
          <w:tab w:val="left" w:pos="1741"/>
        </w:tabs>
        <w:spacing w:line="276" w:lineRule="auto"/>
        <w:jc w:val="both"/>
        <w:rPr>
          <w:rFonts w:ascii="Poppins" w:hAnsi="Poppins" w:cs="Poppins"/>
          <w:color w:val="002060"/>
          <w:sz w:val="20"/>
          <w:szCs w:val="20"/>
          <w:lang w:val="es-419"/>
        </w:rPr>
      </w:pPr>
    </w:p>
    <w:p w14:paraId="0FFCA4AD" w14:textId="77777777" w:rsidR="004B3BA1" w:rsidRPr="004B3BA1" w:rsidRDefault="004B3BA1" w:rsidP="004B3BA1">
      <w:pPr>
        <w:tabs>
          <w:tab w:val="left" w:pos="1741"/>
        </w:tabs>
        <w:spacing w:line="276" w:lineRule="auto"/>
        <w:jc w:val="both"/>
        <w:rPr>
          <w:rFonts w:ascii="Poppins" w:hAnsi="Poppins" w:cs="Poppins"/>
          <w:b/>
          <w:bCs/>
          <w:color w:val="002060"/>
          <w:sz w:val="24"/>
          <w:szCs w:val="24"/>
        </w:rPr>
      </w:pPr>
      <w:r w:rsidRPr="004B3BA1">
        <w:rPr>
          <w:rFonts w:ascii="Poppins" w:hAnsi="Poppins" w:cs="Poppins"/>
          <w:b/>
          <w:bCs/>
          <w:color w:val="002060"/>
          <w:sz w:val="24"/>
          <w:szCs w:val="24"/>
        </w:rPr>
        <w:t>DÍA 6 SOFÍA, BULGARIA</w:t>
      </w:r>
    </w:p>
    <w:p w14:paraId="6A464C39" w14:textId="77777777" w:rsidR="004B3BA1" w:rsidRPr="004B3BA1" w:rsidRDefault="004B3BA1" w:rsidP="004B3BA1">
      <w:pPr>
        <w:tabs>
          <w:tab w:val="left" w:pos="1741"/>
        </w:tabs>
        <w:spacing w:line="276" w:lineRule="auto"/>
        <w:jc w:val="both"/>
        <w:rPr>
          <w:rFonts w:ascii="Poppins" w:hAnsi="Poppins" w:cs="Poppins"/>
          <w:color w:val="002060"/>
          <w:sz w:val="20"/>
          <w:szCs w:val="20"/>
          <w:lang w:val="es-419"/>
        </w:rPr>
      </w:pPr>
      <w:r w:rsidRPr="004B3BA1">
        <w:rPr>
          <w:rFonts w:ascii="Poppins" w:hAnsi="Poppins" w:cs="Poppins"/>
          <w:color w:val="002060"/>
          <w:sz w:val="20"/>
          <w:szCs w:val="20"/>
          <w:lang w:val="es-419"/>
        </w:rPr>
        <w:t>Disfrute de una mañana de relajación en el vagón bar mientras nos dirigimos hacia Bulgaria. Sumérjase en el ambiente de sofisticación mientras los dulces tonos de nuestro pianista residente le deleitan con una sinfonía de relajación. Saboree el lujo del tiempo mientras se recuesta y observa cómo el mundo se despliega con elegancia fuera de su ventana.</w:t>
      </w:r>
    </w:p>
    <w:p w14:paraId="2E3FDC2A" w14:textId="08BC26D5" w:rsidR="004B3BA1" w:rsidRPr="004B3BA1" w:rsidRDefault="004B3BA1" w:rsidP="004B3BA1">
      <w:pPr>
        <w:tabs>
          <w:tab w:val="left" w:pos="1741"/>
        </w:tabs>
        <w:spacing w:line="276" w:lineRule="auto"/>
        <w:jc w:val="both"/>
        <w:rPr>
          <w:rFonts w:ascii="Poppins" w:hAnsi="Poppins" w:cs="Poppins"/>
          <w:color w:val="002060"/>
          <w:sz w:val="20"/>
          <w:szCs w:val="20"/>
          <w:lang w:val="es-419"/>
        </w:rPr>
      </w:pPr>
      <w:r w:rsidRPr="004B3BA1">
        <w:rPr>
          <w:rFonts w:ascii="Poppins" w:hAnsi="Poppins" w:cs="Poppins"/>
          <w:color w:val="002060"/>
          <w:sz w:val="20"/>
          <w:szCs w:val="20"/>
          <w:lang w:val="es-419"/>
        </w:rPr>
        <w:lastRenderedPageBreak/>
        <w:t>Sofía es una de las ciudades más antiguas de Europa, con unos 7000 años de antigüedad, y se encuentra a los pies del monte Vitosha, que ofrece un impresionante telón de fondo para nuestras exploraciones. La ciudad cuenta con una magnífica arquitectura en toda su extensión, con una mezcla de influencias occidentales y centroeuropeas, especialmente en muchas de las iglesias ortodoxas. Nuestra aventura comienza en medio de las cautivadoras ruinas de la ciudad romana de Serdica, donde los ecos de una época pasada susurran historias de gloria y conquista. Pasee por el encantador Jardín de la Ciudad, donde se encuentra el prestigioso Teatro Nacional Ivan Vazov, y maravíllese con la opulenta fachada del Palacio Presidencial y otros monumentos emblemáticos que adornan el horizonte de Sofía. Pero la emoción no termina ahí. Prepárese para una experiencia exclusiva e irrepetible mientras descendemos a la sagrada cripta de la catedral de Alexander Nevsky. Aquí, en este espacio sagrado, nos cautivarán las hipnóticas melodías de «Cosmic Voices», una obra maestra vocal trascendental que conmovió los corazones en la inauguración de los Juegos Olímpicos de Tokio. Encantadora y e mente evocadora, esta actuación privada del renombrado Coro Vanya Moneva promete transportarle a reinos de belleza sublime y despertar espiritual. Noche a bordo del GEDE.</w:t>
      </w:r>
    </w:p>
    <w:p w14:paraId="62EE09E7" w14:textId="77777777" w:rsidR="004B3BA1" w:rsidRPr="004B3BA1" w:rsidRDefault="004B3BA1" w:rsidP="004B3BA1">
      <w:pPr>
        <w:tabs>
          <w:tab w:val="left" w:pos="1741"/>
        </w:tabs>
        <w:spacing w:line="276" w:lineRule="auto"/>
        <w:jc w:val="both"/>
        <w:rPr>
          <w:rFonts w:ascii="Poppins" w:hAnsi="Poppins" w:cs="Poppins"/>
          <w:b/>
          <w:bCs/>
          <w:color w:val="002060"/>
          <w:sz w:val="24"/>
          <w:szCs w:val="24"/>
        </w:rPr>
      </w:pPr>
      <w:r w:rsidRPr="004B3BA1">
        <w:rPr>
          <w:rFonts w:ascii="Poppins" w:hAnsi="Poppins" w:cs="Poppins"/>
          <w:b/>
          <w:bCs/>
          <w:color w:val="002060"/>
          <w:sz w:val="24"/>
          <w:szCs w:val="24"/>
        </w:rPr>
        <w:t>DÍA 7 ESTAMBUL, TURQUÍA</w:t>
      </w:r>
    </w:p>
    <w:p w14:paraId="299EB900" w14:textId="4FDDBD83" w:rsidR="004B3BA1" w:rsidRPr="004B3BA1" w:rsidRDefault="004B3BA1" w:rsidP="004B3BA1">
      <w:pPr>
        <w:tabs>
          <w:tab w:val="left" w:pos="1741"/>
        </w:tabs>
        <w:spacing w:line="276" w:lineRule="auto"/>
        <w:jc w:val="both"/>
        <w:rPr>
          <w:rFonts w:ascii="Poppins" w:hAnsi="Poppins" w:cs="Poppins"/>
          <w:color w:val="002060"/>
          <w:sz w:val="20"/>
          <w:szCs w:val="20"/>
          <w:lang w:val="es-419"/>
        </w:rPr>
      </w:pPr>
      <w:r w:rsidRPr="004B3BA1">
        <w:rPr>
          <w:rFonts w:ascii="Poppins" w:hAnsi="Poppins" w:cs="Poppins"/>
          <w:color w:val="002060"/>
          <w:sz w:val="20"/>
          <w:szCs w:val="20"/>
          <w:lang w:val="es-419"/>
        </w:rPr>
        <w:t>Hoy nos espera el destino final, ya que llegamos al final de nuestra odisea ferroviaria europea a la legendaria ciudad de Estambul, que se extiende tanto por Asia como por Europa. El resto del día es para que explore esta fascinante ciudad a su aire antes de disfrutar de una espléndida cena de despedida a orillas del Bósforo.</w:t>
      </w:r>
    </w:p>
    <w:p w14:paraId="492C059F" w14:textId="77777777" w:rsidR="004B3BA1" w:rsidRPr="004B3BA1" w:rsidRDefault="004B3BA1" w:rsidP="004B3BA1">
      <w:pPr>
        <w:tabs>
          <w:tab w:val="left" w:pos="1741"/>
        </w:tabs>
        <w:spacing w:line="276" w:lineRule="auto"/>
        <w:jc w:val="both"/>
        <w:rPr>
          <w:rFonts w:ascii="Poppins" w:hAnsi="Poppins" w:cs="Poppins"/>
          <w:b/>
          <w:bCs/>
          <w:color w:val="002060"/>
          <w:sz w:val="24"/>
          <w:szCs w:val="24"/>
        </w:rPr>
      </w:pPr>
      <w:r w:rsidRPr="004B3BA1">
        <w:rPr>
          <w:rFonts w:ascii="Poppins" w:hAnsi="Poppins" w:cs="Poppins"/>
          <w:b/>
          <w:bCs/>
          <w:color w:val="002060"/>
          <w:sz w:val="24"/>
          <w:szCs w:val="24"/>
        </w:rPr>
        <w:t>DÍA 8 ESTAMBUL, TURQUÍA</w:t>
      </w:r>
    </w:p>
    <w:p w14:paraId="38E08FAF" w14:textId="77777777" w:rsidR="004B3BA1" w:rsidRPr="004B3BA1" w:rsidRDefault="004B3BA1" w:rsidP="004B3BA1">
      <w:pPr>
        <w:tabs>
          <w:tab w:val="left" w:pos="1741"/>
        </w:tabs>
        <w:spacing w:line="276" w:lineRule="auto"/>
        <w:jc w:val="both"/>
        <w:rPr>
          <w:rFonts w:ascii="Poppins" w:hAnsi="Poppins" w:cs="Poppins"/>
          <w:color w:val="002060"/>
          <w:sz w:val="20"/>
          <w:szCs w:val="20"/>
          <w:lang w:val="es-419"/>
        </w:rPr>
      </w:pPr>
      <w:r w:rsidRPr="004B3BA1">
        <w:rPr>
          <w:rFonts w:ascii="Poppins" w:hAnsi="Poppins" w:cs="Poppins"/>
          <w:color w:val="002060"/>
          <w:sz w:val="20"/>
          <w:szCs w:val="20"/>
          <w:lang w:val="es-419"/>
        </w:rPr>
        <w:t>Esta mañana, después de pasar la noche en nuestro céntrico hotel de cinco estrellas, disfrutaremos de nuestro último desayuno del viaje.</w:t>
      </w:r>
    </w:p>
    <w:p w14:paraId="4381FED1" w14:textId="1CBB133D" w:rsidR="003A7843" w:rsidRPr="004B3BA1" w:rsidRDefault="004B3BA1" w:rsidP="00416AFC">
      <w:pPr>
        <w:tabs>
          <w:tab w:val="left" w:pos="1741"/>
        </w:tabs>
        <w:spacing w:line="276" w:lineRule="auto"/>
        <w:jc w:val="both"/>
        <w:rPr>
          <w:rFonts w:ascii="Poppins" w:hAnsi="Poppins" w:cs="Poppins"/>
          <w:color w:val="002060"/>
          <w:sz w:val="20"/>
          <w:szCs w:val="20"/>
          <w:lang w:val="es-419"/>
        </w:rPr>
      </w:pPr>
      <w:r w:rsidRPr="004B3BA1">
        <w:rPr>
          <w:rFonts w:ascii="Poppins" w:hAnsi="Poppins" w:cs="Poppins"/>
          <w:color w:val="002060"/>
          <w:sz w:val="20"/>
          <w:szCs w:val="20"/>
          <w:lang w:val="es-419"/>
        </w:rPr>
        <w:t xml:space="preserve">¿Por qué no prolongar su estancia en Estambul para explorar la capital turca a su aire? Póngase en contacto con nosotros para conocer las opciones de hotel y las tarifas. </w:t>
      </w:r>
      <w:r w:rsidR="00F0389E" w:rsidRPr="004B3BA1">
        <w:rPr>
          <w:rFonts w:ascii="Poppins" w:hAnsi="Poppins" w:cs="Poppins"/>
          <w:b/>
          <w:bCs/>
          <w:i/>
          <w:iCs/>
          <w:color w:val="002060"/>
        </w:rPr>
        <w:t>F</w:t>
      </w:r>
      <w:r w:rsidR="003A7843" w:rsidRPr="004B3BA1">
        <w:rPr>
          <w:rFonts w:ascii="Poppins" w:hAnsi="Poppins" w:cs="Poppins"/>
          <w:b/>
          <w:bCs/>
          <w:i/>
          <w:iCs/>
          <w:color w:val="002060"/>
        </w:rPr>
        <w:t>in de servicios.</w:t>
      </w:r>
      <w:r w:rsidR="00BF76FB" w:rsidRPr="004B3BA1">
        <w:rPr>
          <w:rFonts w:ascii="Poppins" w:hAnsi="Poppins" w:cs="Poppins"/>
          <w:b/>
          <w:bCs/>
          <w:i/>
          <w:iCs/>
          <w:color w:val="002060"/>
        </w:rPr>
        <w:t xml:space="preserve"> </w:t>
      </w:r>
    </w:p>
    <w:p w14:paraId="375ACF11" w14:textId="77777777" w:rsidR="0012579A" w:rsidRPr="004B3BA1" w:rsidRDefault="0012579A" w:rsidP="001E03C0">
      <w:pPr>
        <w:spacing w:line="276" w:lineRule="auto"/>
        <w:rPr>
          <w:rFonts w:ascii="Poppins" w:hAnsi="Poppins" w:cs="Poppins"/>
          <w:b/>
          <w:color w:val="002060"/>
        </w:rPr>
      </w:pPr>
    </w:p>
    <w:p w14:paraId="6E8C8CFA" w14:textId="0CB3F072" w:rsidR="00C80FFF" w:rsidRPr="004B3BA1" w:rsidRDefault="00C80FFF" w:rsidP="00824D80">
      <w:pPr>
        <w:spacing w:line="276" w:lineRule="auto"/>
        <w:rPr>
          <w:rFonts w:ascii="Poppins" w:hAnsi="Poppins" w:cs="Poppins"/>
          <w:color w:val="002060"/>
          <w:sz w:val="40"/>
          <w:szCs w:val="40"/>
        </w:rPr>
      </w:pPr>
      <w:r w:rsidRPr="004B3BA1">
        <w:rPr>
          <w:rFonts w:ascii="Poppins" w:hAnsi="Poppins" w:cs="Poppins"/>
          <w:b/>
          <w:bCs/>
          <w:color w:val="002060"/>
          <w:sz w:val="28"/>
          <w:szCs w:val="28"/>
        </w:rPr>
        <w:t>LAND TOUR</w:t>
      </w:r>
      <w:r w:rsidR="00BF76FB" w:rsidRPr="004B3BA1">
        <w:rPr>
          <w:rFonts w:ascii="Poppins" w:hAnsi="Poppins" w:cs="Poppins"/>
          <w:b/>
          <w:bCs/>
          <w:color w:val="002060"/>
          <w:sz w:val="28"/>
          <w:szCs w:val="28"/>
        </w:rPr>
        <w:t xml:space="preserve"> </w:t>
      </w:r>
    </w:p>
    <w:p w14:paraId="1D40E487" w14:textId="44053F08" w:rsidR="00F0389E" w:rsidRPr="004B3BA1" w:rsidRDefault="00F0389E" w:rsidP="001E03C0">
      <w:pPr>
        <w:pStyle w:val="Sinespaciado"/>
        <w:spacing w:line="276" w:lineRule="auto"/>
        <w:jc w:val="center"/>
        <w:rPr>
          <w:rFonts w:ascii="Poppins" w:hAnsi="Poppins" w:cs="Poppins"/>
          <w:b/>
          <w:color w:val="002060"/>
          <w:szCs w:val="21"/>
          <w:u w:val="single"/>
        </w:rPr>
      </w:pPr>
      <w:r w:rsidRPr="004B3BA1">
        <w:rPr>
          <w:rFonts w:ascii="Poppins" w:hAnsi="Poppins" w:cs="Poppins"/>
          <w:b/>
          <w:color w:val="002060"/>
          <w:szCs w:val="21"/>
          <w:u w:val="single"/>
        </w:rPr>
        <w:t>PRECIO POR PERSONA EN USD</w:t>
      </w:r>
      <w:r w:rsidR="00BF76FB" w:rsidRPr="004B3BA1">
        <w:rPr>
          <w:rFonts w:ascii="Poppins" w:hAnsi="Poppins" w:cs="Poppins"/>
          <w:b/>
          <w:color w:val="002060"/>
          <w:szCs w:val="21"/>
        </w:rPr>
        <w:t xml:space="preserve"> </w:t>
      </w:r>
    </w:p>
    <w:p w14:paraId="7C4D2FBC" w14:textId="184FF5BE" w:rsidR="00C80FFF" w:rsidRPr="004B3BA1" w:rsidRDefault="00F0389E" w:rsidP="001E03C0">
      <w:pPr>
        <w:pStyle w:val="Sinespaciado"/>
        <w:spacing w:line="276" w:lineRule="auto"/>
        <w:jc w:val="center"/>
        <w:rPr>
          <w:rFonts w:ascii="Poppins" w:hAnsi="Poppins" w:cs="Poppins"/>
          <w:bCs/>
          <w:color w:val="002060"/>
          <w:szCs w:val="21"/>
        </w:rPr>
      </w:pPr>
      <w:r w:rsidRPr="004B3BA1">
        <w:rPr>
          <w:rFonts w:ascii="Poppins" w:hAnsi="Poppins" w:cs="Poppins"/>
          <w:bCs/>
          <w:color w:val="002060"/>
          <w:szCs w:val="21"/>
        </w:rPr>
        <w:t>SERVICIO COMPARTIDO EN BASE A 02 PASAJEROS</w:t>
      </w:r>
      <w:r w:rsidR="00BF76FB" w:rsidRPr="004B3BA1">
        <w:rPr>
          <w:rFonts w:ascii="Poppins" w:hAnsi="Poppins" w:cs="Poppins"/>
          <w:bCs/>
          <w:color w:val="002060"/>
          <w:szCs w:val="21"/>
        </w:rPr>
        <w:t xml:space="preserve"> </w:t>
      </w:r>
    </w:p>
    <w:tbl>
      <w:tblPr>
        <w:tblStyle w:val="Tablaconcuadrcula"/>
        <w:tblW w:w="5885" w:type="dxa"/>
        <w:jc w:val="center"/>
        <w:tblLook w:val="04A0" w:firstRow="1" w:lastRow="0" w:firstColumn="1" w:lastColumn="0" w:noHBand="0" w:noVBand="1"/>
      </w:tblPr>
      <w:tblGrid>
        <w:gridCol w:w="2584"/>
        <w:gridCol w:w="1600"/>
        <w:gridCol w:w="1701"/>
      </w:tblGrid>
      <w:tr w:rsidR="00C66D57" w:rsidRPr="004B3BA1" w14:paraId="72B772D4" w14:textId="70892CD5" w:rsidTr="00C66D57">
        <w:trPr>
          <w:jc w:val="center"/>
        </w:trPr>
        <w:tc>
          <w:tcPr>
            <w:tcW w:w="2584" w:type="dxa"/>
            <w:tcBorders>
              <w:top w:val="single" w:sz="4" w:space="0" w:color="auto"/>
              <w:left w:val="single" w:sz="4" w:space="0" w:color="auto"/>
              <w:bottom w:val="single" w:sz="4" w:space="0" w:color="auto"/>
              <w:right w:val="single" w:sz="4" w:space="0" w:color="auto"/>
            </w:tcBorders>
          </w:tcPr>
          <w:p w14:paraId="382D44AC" w14:textId="0EFB6310" w:rsidR="00C66D57" w:rsidRPr="004B3BA1" w:rsidRDefault="00C66D57" w:rsidP="001E03C0">
            <w:pPr>
              <w:spacing w:line="276" w:lineRule="auto"/>
              <w:jc w:val="center"/>
              <w:rPr>
                <w:rFonts w:ascii="Poppins" w:eastAsia="Calibri" w:hAnsi="Poppins" w:cs="Poppins"/>
                <w:b/>
                <w:color w:val="002060"/>
                <w:szCs w:val="21"/>
                <w:lang w:eastAsia="en-US"/>
              </w:rPr>
            </w:pPr>
            <w:r w:rsidRPr="004B3BA1">
              <w:rPr>
                <w:rFonts w:ascii="Poppins" w:eastAsia="Calibri" w:hAnsi="Poppins" w:cs="Poppins"/>
                <w:b/>
                <w:color w:val="002060"/>
                <w:szCs w:val="21"/>
                <w:lang w:eastAsia="en-US"/>
              </w:rPr>
              <w:t xml:space="preserve">CATEGORIA </w:t>
            </w:r>
          </w:p>
        </w:tc>
        <w:tc>
          <w:tcPr>
            <w:tcW w:w="1600" w:type="dxa"/>
            <w:tcBorders>
              <w:top w:val="single" w:sz="4" w:space="0" w:color="auto"/>
              <w:left w:val="single" w:sz="4" w:space="0" w:color="auto"/>
              <w:bottom w:val="single" w:sz="4" w:space="0" w:color="auto"/>
              <w:right w:val="single" w:sz="4" w:space="0" w:color="auto"/>
            </w:tcBorders>
            <w:hideMark/>
          </w:tcPr>
          <w:p w14:paraId="3BB03A40" w14:textId="148D1A90" w:rsidR="00C66D57" w:rsidRPr="004B3BA1" w:rsidRDefault="00C66D57" w:rsidP="001E03C0">
            <w:pPr>
              <w:spacing w:line="276" w:lineRule="auto"/>
              <w:jc w:val="center"/>
              <w:rPr>
                <w:rFonts w:ascii="Poppins" w:eastAsia="Calibri" w:hAnsi="Poppins" w:cs="Poppins"/>
                <w:b/>
                <w:color w:val="002060"/>
                <w:szCs w:val="21"/>
                <w:lang w:eastAsia="en-US"/>
              </w:rPr>
            </w:pPr>
            <w:r w:rsidRPr="004B3BA1">
              <w:rPr>
                <w:rFonts w:ascii="Poppins" w:eastAsia="Calibri" w:hAnsi="Poppins" w:cs="Poppins"/>
                <w:b/>
                <w:color w:val="002060"/>
                <w:szCs w:val="21"/>
                <w:lang w:eastAsia="en-US"/>
              </w:rPr>
              <w:t xml:space="preserve">SENCILLA </w:t>
            </w:r>
          </w:p>
        </w:tc>
        <w:tc>
          <w:tcPr>
            <w:tcW w:w="1701" w:type="dxa"/>
            <w:tcBorders>
              <w:top w:val="single" w:sz="4" w:space="0" w:color="auto"/>
              <w:left w:val="single" w:sz="4" w:space="0" w:color="auto"/>
              <w:bottom w:val="single" w:sz="4" w:space="0" w:color="auto"/>
              <w:right w:val="single" w:sz="4" w:space="0" w:color="auto"/>
            </w:tcBorders>
          </w:tcPr>
          <w:p w14:paraId="5989E110" w14:textId="71A98C42" w:rsidR="00C66D57" w:rsidRPr="004B3BA1" w:rsidRDefault="00C66D57" w:rsidP="001E03C0">
            <w:pPr>
              <w:spacing w:line="276" w:lineRule="auto"/>
              <w:jc w:val="center"/>
              <w:rPr>
                <w:rFonts w:ascii="Poppins" w:eastAsia="Calibri" w:hAnsi="Poppins" w:cs="Poppins"/>
                <w:b/>
                <w:color w:val="002060"/>
                <w:szCs w:val="21"/>
                <w:lang w:eastAsia="en-US"/>
              </w:rPr>
            </w:pPr>
            <w:r w:rsidRPr="00F21EF0">
              <w:rPr>
                <w:rFonts w:ascii="Poppins" w:eastAsia="Calibri" w:hAnsi="Poppins" w:cs="Poppins"/>
                <w:b/>
                <w:color w:val="002060"/>
                <w:szCs w:val="21"/>
                <w:lang w:eastAsia="en-US"/>
              </w:rPr>
              <w:t>DOBLE TWIN</w:t>
            </w:r>
          </w:p>
        </w:tc>
      </w:tr>
      <w:tr w:rsidR="00C66D57" w:rsidRPr="004B3BA1" w14:paraId="59AF77C7" w14:textId="198BFC0E" w:rsidTr="00C66D57">
        <w:trPr>
          <w:trHeight w:val="90"/>
          <w:jc w:val="center"/>
        </w:trPr>
        <w:tc>
          <w:tcPr>
            <w:tcW w:w="25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344D3C13" w:rsidR="00C66D57" w:rsidRPr="004B3BA1" w:rsidRDefault="00C66D57" w:rsidP="00F21EF0">
            <w:pPr>
              <w:spacing w:line="276" w:lineRule="auto"/>
              <w:jc w:val="center"/>
              <w:rPr>
                <w:rFonts w:ascii="Poppins" w:eastAsia="Calibri" w:hAnsi="Poppins" w:cs="Poppins"/>
                <w:bCs/>
                <w:color w:val="002060"/>
                <w:szCs w:val="21"/>
                <w:lang w:eastAsia="en-US"/>
              </w:rPr>
            </w:pPr>
            <w:r w:rsidRPr="00F21EF0">
              <w:rPr>
                <w:rFonts w:ascii="Poppins" w:eastAsia="Calibri" w:hAnsi="Poppins" w:cs="Poppins"/>
                <w:bCs/>
                <w:color w:val="002060"/>
                <w:szCs w:val="21"/>
                <w:lang w:eastAsia="en-US"/>
              </w:rPr>
              <w:t>DELUXE CLASS</w:t>
            </w:r>
          </w:p>
        </w:tc>
        <w:tc>
          <w:tcPr>
            <w:tcW w:w="1600" w:type="dxa"/>
            <w:tcBorders>
              <w:top w:val="single" w:sz="4" w:space="0" w:color="auto"/>
              <w:left w:val="single" w:sz="4" w:space="0" w:color="auto"/>
              <w:right w:val="single" w:sz="4" w:space="0" w:color="auto"/>
            </w:tcBorders>
            <w:shd w:val="clear" w:color="auto" w:fill="D9E2F3" w:themeFill="accent5" w:themeFillTint="33"/>
            <w:vAlign w:val="bottom"/>
          </w:tcPr>
          <w:p w14:paraId="6E374719" w14:textId="290C5C7C" w:rsidR="00C66D57" w:rsidRPr="00F21EF0" w:rsidRDefault="00C66D57" w:rsidP="00F21EF0">
            <w:pPr>
              <w:spacing w:line="276" w:lineRule="auto"/>
              <w:jc w:val="center"/>
              <w:rPr>
                <w:rFonts w:ascii="Poppins" w:eastAsia="Calibri" w:hAnsi="Poppins" w:cs="Poppins"/>
                <w:bCs/>
                <w:color w:val="002060"/>
                <w:szCs w:val="21"/>
                <w:lang w:val="en-US" w:eastAsia="en-US"/>
              </w:rPr>
            </w:pPr>
            <w:r w:rsidRPr="00F21EF0">
              <w:rPr>
                <w:rFonts w:ascii="Poppins" w:eastAsia="Calibri" w:hAnsi="Poppins" w:cs="Poppins"/>
                <w:bCs/>
                <w:color w:val="002060"/>
                <w:szCs w:val="21"/>
                <w:lang w:val="en-US" w:eastAsia="en-US"/>
              </w:rPr>
              <w:t>39394</w:t>
            </w:r>
          </w:p>
        </w:tc>
        <w:tc>
          <w:tcPr>
            <w:tcW w:w="1701" w:type="dxa"/>
            <w:tcBorders>
              <w:top w:val="single" w:sz="4" w:space="0" w:color="auto"/>
              <w:left w:val="single" w:sz="4" w:space="0" w:color="auto"/>
              <w:right w:val="single" w:sz="4" w:space="0" w:color="auto"/>
            </w:tcBorders>
            <w:shd w:val="clear" w:color="auto" w:fill="D9E2F3" w:themeFill="accent5" w:themeFillTint="33"/>
            <w:vAlign w:val="bottom"/>
          </w:tcPr>
          <w:p w14:paraId="2A516560" w14:textId="45BCA6CE" w:rsidR="00C66D57" w:rsidRPr="0064741D" w:rsidRDefault="00C66D57" w:rsidP="00F21EF0">
            <w:pPr>
              <w:spacing w:line="276" w:lineRule="auto"/>
              <w:jc w:val="center"/>
              <w:rPr>
                <w:rFonts w:ascii="Poppins" w:eastAsia="Calibri" w:hAnsi="Poppins" w:cs="Poppins"/>
                <w:b/>
                <w:color w:val="002060"/>
                <w:szCs w:val="21"/>
                <w:lang w:val="en-US" w:eastAsia="en-US"/>
              </w:rPr>
            </w:pPr>
            <w:r w:rsidRPr="0064741D">
              <w:rPr>
                <w:rFonts w:ascii="Poppins" w:eastAsia="Calibri" w:hAnsi="Poppins" w:cs="Poppins"/>
                <w:b/>
                <w:color w:val="002060"/>
                <w:szCs w:val="21"/>
                <w:lang w:val="en-US" w:eastAsia="en-US"/>
              </w:rPr>
              <w:t>23612</w:t>
            </w:r>
          </w:p>
        </w:tc>
      </w:tr>
      <w:tr w:rsidR="00C66D57" w:rsidRPr="004B3BA1" w14:paraId="080AEBC4" w14:textId="0FAAE7DF" w:rsidTr="00C66D57">
        <w:trPr>
          <w:trHeight w:val="90"/>
          <w:jc w:val="center"/>
        </w:trPr>
        <w:tc>
          <w:tcPr>
            <w:tcW w:w="25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363DF90B" w:rsidR="00C66D57" w:rsidRPr="004B3BA1" w:rsidRDefault="00C66D57" w:rsidP="00F21EF0">
            <w:pPr>
              <w:spacing w:line="276" w:lineRule="auto"/>
              <w:jc w:val="center"/>
              <w:rPr>
                <w:rFonts w:ascii="Poppins" w:eastAsia="Calibri" w:hAnsi="Poppins" w:cs="Poppins"/>
                <w:bCs/>
                <w:color w:val="002060"/>
                <w:szCs w:val="21"/>
                <w:lang w:val="en-US" w:eastAsia="en-US"/>
              </w:rPr>
            </w:pPr>
            <w:r w:rsidRPr="00F21EF0">
              <w:rPr>
                <w:rFonts w:ascii="Poppins" w:eastAsia="Calibri" w:hAnsi="Poppins" w:cs="Poppins"/>
                <w:bCs/>
                <w:color w:val="002060"/>
                <w:szCs w:val="21"/>
                <w:lang w:val="en-US" w:eastAsia="en-US"/>
              </w:rPr>
              <w:t>SUPERIOR DELUXE CLASS</w:t>
            </w:r>
          </w:p>
        </w:tc>
        <w:tc>
          <w:tcPr>
            <w:tcW w:w="1600" w:type="dxa"/>
            <w:tcBorders>
              <w:left w:val="single" w:sz="4" w:space="0" w:color="auto"/>
              <w:right w:val="single" w:sz="4" w:space="0" w:color="auto"/>
            </w:tcBorders>
            <w:shd w:val="clear" w:color="auto" w:fill="D9E2F3" w:themeFill="accent5" w:themeFillTint="33"/>
            <w:vAlign w:val="bottom"/>
          </w:tcPr>
          <w:p w14:paraId="5D9068A2" w14:textId="74B7E2BF" w:rsidR="00C66D57" w:rsidRPr="00F21EF0" w:rsidRDefault="00C66D57" w:rsidP="00F21EF0">
            <w:pPr>
              <w:spacing w:line="276" w:lineRule="auto"/>
              <w:jc w:val="center"/>
              <w:rPr>
                <w:rFonts w:ascii="Poppins" w:eastAsia="Calibri" w:hAnsi="Poppins" w:cs="Poppins"/>
                <w:bCs/>
                <w:color w:val="002060"/>
                <w:szCs w:val="21"/>
                <w:lang w:val="en-US" w:eastAsia="en-US"/>
              </w:rPr>
            </w:pPr>
            <w:r w:rsidRPr="00F21EF0">
              <w:rPr>
                <w:rFonts w:ascii="Poppins" w:eastAsia="Calibri" w:hAnsi="Poppins" w:cs="Poppins"/>
                <w:bCs/>
                <w:color w:val="002060"/>
                <w:szCs w:val="21"/>
                <w:lang w:val="en-US" w:eastAsia="en-US"/>
              </w:rPr>
              <w:t>49718</w:t>
            </w:r>
          </w:p>
        </w:tc>
        <w:tc>
          <w:tcPr>
            <w:tcW w:w="1701" w:type="dxa"/>
            <w:tcBorders>
              <w:left w:val="single" w:sz="4" w:space="0" w:color="auto"/>
              <w:right w:val="single" w:sz="4" w:space="0" w:color="auto"/>
            </w:tcBorders>
            <w:shd w:val="clear" w:color="auto" w:fill="D9E2F3" w:themeFill="accent5" w:themeFillTint="33"/>
            <w:vAlign w:val="bottom"/>
          </w:tcPr>
          <w:p w14:paraId="2A8E213E" w14:textId="4AB6613F" w:rsidR="00C66D57" w:rsidRPr="00F21EF0" w:rsidRDefault="00C66D57" w:rsidP="00F21EF0">
            <w:pPr>
              <w:spacing w:line="276" w:lineRule="auto"/>
              <w:jc w:val="center"/>
              <w:rPr>
                <w:rFonts w:ascii="Poppins" w:eastAsia="Calibri" w:hAnsi="Poppins" w:cs="Poppins"/>
                <w:bCs/>
                <w:color w:val="002060"/>
                <w:szCs w:val="21"/>
                <w:lang w:val="en-US" w:eastAsia="en-US"/>
              </w:rPr>
            </w:pPr>
            <w:r w:rsidRPr="00F21EF0">
              <w:rPr>
                <w:rFonts w:ascii="Poppins" w:eastAsia="Calibri" w:hAnsi="Poppins" w:cs="Poppins"/>
                <w:bCs/>
                <w:color w:val="002060"/>
                <w:szCs w:val="21"/>
                <w:lang w:val="en-US" w:eastAsia="en-US"/>
              </w:rPr>
              <w:t>29751</w:t>
            </w:r>
          </w:p>
        </w:tc>
      </w:tr>
    </w:tbl>
    <w:p w14:paraId="386BC311" w14:textId="42896F71" w:rsidR="00C80FFF" w:rsidRPr="004B3BA1"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B3BA1">
        <w:rPr>
          <w:rFonts w:ascii="Poppins" w:hAnsi="Poppins" w:cs="Poppins"/>
          <w:b/>
          <w:color w:val="002060"/>
          <w:sz w:val="28"/>
          <w:szCs w:val="24"/>
        </w:rPr>
        <w:t>NOTAS IMPORTANTES:</w:t>
      </w:r>
      <w:r w:rsidR="00BF76FB" w:rsidRPr="004B3BA1">
        <w:rPr>
          <w:color w:val="002060"/>
        </w:rPr>
        <w:t xml:space="preserve"> </w:t>
      </w:r>
    </w:p>
    <w:p w14:paraId="1927457C" w14:textId="77777777" w:rsidR="00C80FFF" w:rsidRPr="004B3BA1" w:rsidRDefault="00C80FFF" w:rsidP="001E03C0">
      <w:pPr>
        <w:pStyle w:val="Sinespaciado"/>
        <w:autoSpaceDE w:val="0"/>
        <w:autoSpaceDN w:val="0"/>
        <w:adjustRightInd w:val="0"/>
        <w:spacing w:line="276" w:lineRule="auto"/>
        <w:ind w:left="720"/>
        <w:jc w:val="both"/>
        <w:rPr>
          <w:rFonts w:ascii="Poppins" w:hAnsi="Poppins" w:cs="Poppins"/>
          <w:color w:val="002060"/>
          <w:lang w:val="es-EC"/>
        </w:rPr>
      </w:pPr>
    </w:p>
    <w:p w14:paraId="12A16584" w14:textId="77777777" w:rsidR="00C80FFF" w:rsidRPr="004B3BA1"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4B3BA1">
        <w:rPr>
          <w:rFonts w:ascii="Poppins" w:hAnsi="Poppins" w:cs="Poppins"/>
          <w:color w:val="002060"/>
          <w:sz w:val="20"/>
          <w:szCs w:val="20"/>
        </w:rPr>
        <w:lastRenderedPageBreak/>
        <w:t xml:space="preserve">Tarifas sujetas a disponibilidad y cambios hasta el momento de reservar. </w:t>
      </w:r>
    </w:p>
    <w:p w14:paraId="5BA927F9" w14:textId="243B72B1" w:rsidR="00616DD2" w:rsidRPr="004B3BA1" w:rsidRDefault="00C80FFF" w:rsidP="00E32970">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4B3BA1">
        <w:rPr>
          <w:rFonts w:ascii="Poppins" w:hAnsi="Poppins" w:cs="Poppins"/>
          <w:color w:val="002060"/>
          <w:sz w:val="20"/>
          <w:szCs w:val="20"/>
        </w:rPr>
        <w:t>Los tours están sujetos a cambios de día por operación.</w:t>
      </w:r>
    </w:p>
    <w:p w14:paraId="2BF73F56" w14:textId="77777777" w:rsidR="00E32970" w:rsidRPr="004B3BA1" w:rsidRDefault="00E32970" w:rsidP="00E32970">
      <w:pPr>
        <w:pStyle w:val="Prrafodelista"/>
        <w:numPr>
          <w:ilvl w:val="0"/>
          <w:numId w:val="20"/>
        </w:numPr>
        <w:rPr>
          <w:rFonts w:ascii="Calibri" w:hAnsi="Calibri" w:cs="Calibri"/>
          <w:b/>
          <w:bCs/>
          <w:color w:val="002060"/>
          <w:u w:val="single"/>
          <w:lang w:val="es-419" w:eastAsia="en-US"/>
        </w:rPr>
      </w:pPr>
      <w:r w:rsidRPr="004B3BA1">
        <w:rPr>
          <w:rFonts w:ascii="Poppins" w:hAnsi="Poppins" w:cs="Poppins"/>
          <w:b/>
          <w:bCs/>
          <w:color w:val="002060"/>
          <w:sz w:val="20"/>
          <w:szCs w:val="20"/>
        </w:rPr>
        <w:t>Para reservar:</w:t>
      </w:r>
      <w:r w:rsidRPr="004B3BA1">
        <w:rPr>
          <w:rFonts w:ascii="Poppins" w:hAnsi="Poppins" w:cs="Poppins"/>
          <w:color w:val="002060"/>
          <w:sz w:val="20"/>
          <w:szCs w:val="20"/>
        </w:rPr>
        <w:t xml:space="preserve"> </w:t>
      </w:r>
    </w:p>
    <w:p w14:paraId="5B93B30B" w14:textId="77777777" w:rsidR="00E32970" w:rsidRPr="004B3BA1" w:rsidRDefault="00E32970" w:rsidP="00E32970">
      <w:pPr>
        <w:pStyle w:val="Prrafodelista"/>
        <w:numPr>
          <w:ilvl w:val="0"/>
          <w:numId w:val="22"/>
        </w:numPr>
        <w:rPr>
          <w:rFonts w:ascii="Calibri" w:hAnsi="Calibri" w:cs="Calibri"/>
          <w:b/>
          <w:bCs/>
          <w:color w:val="002060"/>
          <w:u w:val="single"/>
          <w:lang w:val="es-419" w:eastAsia="en-US"/>
        </w:rPr>
      </w:pPr>
      <w:r w:rsidRPr="004B3BA1">
        <w:rPr>
          <w:rFonts w:ascii="Poppins" w:hAnsi="Poppins" w:cs="Poppins"/>
          <w:color w:val="002060"/>
          <w:sz w:val="20"/>
          <w:szCs w:val="20"/>
        </w:rPr>
        <w:t xml:space="preserve">Depósito por persona en categoría Deluxe Class: 25% del precio total del tour/categoría elegida </w:t>
      </w:r>
    </w:p>
    <w:p w14:paraId="3234D2BF" w14:textId="5BE782D9" w:rsidR="00E32970" w:rsidRPr="004B3BA1" w:rsidRDefault="00E32970" w:rsidP="00E32970">
      <w:pPr>
        <w:pStyle w:val="Prrafodelista"/>
        <w:numPr>
          <w:ilvl w:val="0"/>
          <w:numId w:val="22"/>
        </w:numPr>
        <w:rPr>
          <w:rFonts w:ascii="Calibri" w:hAnsi="Calibri" w:cs="Calibri"/>
          <w:b/>
          <w:bCs/>
          <w:color w:val="002060"/>
          <w:u w:val="single"/>
          <w:lang w:val="es-419" w:eastAsia="en-US"/>
        </w:rPr>
      </w:pPr>
      <w:r w:rsidRPr="004B3BA1">
        <w:rPr>
          <w:rFonts w:ascii="Poppins" w:hAnsi="Poppins" w:cs="Poppins"/>
          <w:color w:val="002060"/>
          <w:sz w:val="20"/>
          <w:szCs w:val="20"/>
        </w:rPr>
        <w:t>Depósito por persona en categoría Superior Deluxe Class: 25% del precio total del tour/categoría elegida</w:t>
      </w:r>
      <w:r w:rsidRPr="004B3BA1">
        <w:rPr>
          <w:rFonts w:ascii="Calibri" w:eastAsia="Calibri" w:hAnsi="Calibri" w:cs="Calibri"/>
          <w:color w:val="002060"/>
          <w:sz w:val="20"/>
          <w:szCs w:val="20"/>
          <w:lang w:val="es-419"/>
        </w:rPr>
        <w:br/>
      </w:r>
    </w:p>
    <w:p w14:paraId="17ABBB15" w14:textId="493C4329" w:rsidR="00E32970" w:rsidRPr="004B3BA1" w:rsidRDefault="00E32970" w:rsidP="00E32970">
      <w:pPr>
        <w:pStyle w:val="Prrafodelista"/>
        <w:numPr>
          <w:ilvl w:val="0"/>
          <w:numId w:val="20"/>
        </w:numPr>
        <w:autoSpaceDE w:val="0"/>
        <w:autoSpaceDN w:val="0"/>
        <w:adjustRightInd w:val="0"/>
        <w:spacing w:after="0" w:line="276" w:lineRule="auto"/>
        <w:jc w:val="both"/>
        <w:rPr>
          <w:rFonts w:ascii="Poppins" w:hAnsi="Poppins" w:cs="Poppins"/>
          <w:b/>
          <w:bCs/>
          <w:color w:val="002060"/>
          <w:sz w:val="20"/>
          <w:szCs w:val="20"/>
        </w:rPr>
      </w:pPr>
      <w:r w:rsidRPr="004B3BA1">
        <w:rPr>
          <w:rFonts w:ascii="Poppins" w:hAnsi="Poppins" w:cs="Poppins"/>
          <w:b/>
          <w:bCs/>
          <w:color w:val="002060"/>
          <w:sz w:val="20"/>
          <w:szCs w:val="20"/>
        </w:rPr>
        <w:t xml:space="preserve">Cancelación: </w:t>
      </w:r>
    </w:p>
    <w:p w14:paraId="3B40795A" w14:textId="06A29B4F" w:rsidR="00E32970" w:rsidRPr="004B3BA1" w:rsidRDefault="00E32970" w:rsidP="00E32970">
      <w:pPr>
        <w:pStyle w:val="Prrafodelista"/>
        <w:numPr>
          <w:ilvl w:val="0"/>
          <w:numId w:val="21"/>
        </w:numPr>
        <w:spacing w:after="0"/>
        <w:rPr>
          <w:rFonts w:ascii="Poppins" w:hAnsi="Poppins" w:cs="Poppins"/>
          <w:color w:val="002060"/>
          <w:sz w:val="20"/>
          <w:szCs w:val="20"/>
        </w:rPr>
      </w:pPr>
      <w:r w:rsidRPr="004B3BA1">
        <w:rPr>
          <w:rFonts w:ascii="Poppins" w:hAnsi="Poppins" w:cs="Poppins"/>
          <w:color w:val="002060"/>
          <w:sz w:val="20"/>
          <w:szCs w:val="20"/>
        </w:rPr>
        <w:t>Cancelación hasta 100 días antes de la fecha de salida: pérdida del 10 % del valor público de la reserva</w:t>
      </w:r>
    </w:p>
    <w:p w14:paraId="337C47CA" w14:textId="695E09EA" w:rsidR="00E32970" w:rsidRPr="004B3BA1" w:rsidRDefault="00E32970" w:rsidP="00E32970">
      <w:pPr>
        <w:pStyle w:val="Prrafodelista"/>
        <w:numPr>
          <w:ilvl w:val="0"/>
          <w:numId w:val="21"/>
        </w:numPr>
        <w:spacing w:after="0"/>
        <w:rPr>
          <w:rFonts w:ascii="Poppins" w:hAnsi="Poppins" w:cs="Poppins"/>
          <w:color w:val="002060"/>
          <w:sz w:val="20"/>
          <w:szCs w:val="20"/>
        </w:rPr>
      </w:pPr>
      <w:r w:rsidRPr="004B3BA1">
        <w:rPr>
          <w:rFonts w:ascii="Poppins" w:hAnsi="Poppins" w:cs="Poppins"/>
          <w:color w:val="002060"/>
          <w:sz w:val="20"/>
          <w:szCs w:val="20"/>
        </w:rPr>
        <w:t>Cancelación entre 100 y 95 días antes de la salida: pérdida del 50 % del valor público de la reserva</w:t>
      </w:r>
    </w:p>
    <w:p w14:paraId="41DADEE8" w14:textId="559D6F9D" w:rsidR="00E32970" w:rsidRPr="004B3BA1" w:rsidRDefault="00E32970" w:rsidP="00E32970">
      <w:pPr>
        <w:pStyle w:val="Prrafodelista"/>
        <w:numPr>
          <w:ilvl w:val="0"/>
          <w:numId w:val="21"/>
        </w:numPr>
        <w:spacing w:after="0"/>
        <w:rPr>
          <w:rFonts w:ascii="Poppins" w:hAnsi="Poppins" w:cs="Poppins"/>
          <w:color w:val="002060"/>
          <w:sz w:val="20"/>
          <w:szCs w:val="20"/>
        </w:rPr>
      </w:pPr>
      <w:r w:rsidRPr="004B3BA1">
        <w:rPr>
          <w:rFonts w:ascii="Poppins" w:hAnsi="Poppins" w:cs="Poppins"/>
          <w:color w:val="002060"/>
          <w:sz w:val="20"/>
          <w:szCs w:val="20"/>
        </w:rPr>
        <w:t>Cancelación 75 días o menos antes: 100 % del valor de la reserva</w:t>
      </w:r>
    </w:p>
    <w:p w14:paraId="27E94673" w14:textId="77777777" w:rsidR="00E32970" w:rsidRPr="00E32970" w:rsidRDefault="00E32970" w:rsidP="00E32970">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E32970" w:rsidRPr="00E32970"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868492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74A6">
      <w:rPr>
        <w:rFonts w:ascii="Poppins" w:hAnsi="Poppins" w:cs="Poppins"/>
        <w:b/>
        <w:bCs/>
      </w:rPr>
      <w:t>EUROPA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A831D4">
      <w:rPr>
        <w:rFonts w:ascii="Poppins" w:hAnsi="Poppins" w:cs="Poppins"/>
        <w:b/>
        <w:bCs/>
      </w:rPr>
      <w:t>VB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6A14BC2"/>
    <w:multiLevelType w:val="hybridMultilevel"/>
    <w:tmpl w:val="DF0209A4"/>
    <w:lvl w:ilvl="0" w:tplc="10E6C3B8">
      <w:numFmt w:val="bullet"/>
      <w:lvlText w:val="-"/>
      <w:lvlJc w:val="left"/>
      <w:pPr>
        <w:ind w:left="1080" w:hanging="360"/>
      </w:pPr>
      <w:rPr>
        <w:rFonts w:ascii="Calibri" w:eastAsia="Calibri" w:hAnsi="Calibri" w:cs="Calibri" w:hint="default"/>
        <w:b/>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4366584"/>
    <w:multiLevelType w:val="hybridMultilevel"/>
    <w:tmpl w:val="2F7856C4"/>
    <w:lvl w:ilvl="0" w:tplc="563CBBC0">
      <w:numFmt w:val="bullet"/>
      <w:lvlText w:val="-"/>
      <w:lvlJc w:val="left"/>
      <w:pPr>
        <w:ind w:left="1080" w:hanging="360"/>
      </w:pPr>
      <w:rPr>
        <w:rFonts w:ascii="Poppins" w:eastAsiaTheme="minorEastAsia" w:hAnsi="Poppins" w:cs="Poppins" w:hint="default"/>
        <w:b w:val="0"/>
        <w:color w:val="1F3864" w:themeColor="accent5" w:themeShade="80"/>
        <w:sz w:val="20"/>
        <w:u w:val="none"/>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1"/>
  </w:num>
  <w:num w:numId="8">
    <w:abstractNumId w:val="2"/>
  </w:num>
  <w:num w:numId="9">
    <w:abstractNumId w:val="4"/>
  </w:num>
  <w:num w:numId="10">
    <w:abstractNumId w:val="7"/>
  </w:num>
  <w:num w:numId="11">
    <w:abstractNumId w:val="13"/>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4"/>
  </w:num>
  <w:num w:numId="20">
    <w:abstractNumId w:val="16"/>
  </w:num>
  <w:num w:numId="21">
    <w:abstractNumId w:val="12"/>
  </w:num>
  <w:num w:numId="2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419"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7597"/>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96D02"/>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5E75"/>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4EC"/>
    <w:rsid w:val="003928B2"/>
    <w:rsid w:val="0039365C"/>
    <w:rsid w:val="0039489E"/>
    <w:rsid w:val="0039516D"/>
    <w:rsid w:val="003A6473"/>
    <w:rsid w:val="003A7843"/>
    <w:rsid w:val="003B2950"/>
    <w:rsid w:val="003B54EF"/>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16AFC"/>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3BA1"/>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308"/>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4741D"/>
    <w:rsid w:val="00650C74"/>
    <w:rsid w:val="00650DDF"/>
    <w:rsid w:val="00652005"/>
    <w:rsid w:val="006536C2"/>
    <w:rsid w:val="006550C2"/>
    <w:rsid w:val="00666C36"/>
    <w:rsid w:val="006774A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4D80"/>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2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3E7E"/>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31D4"/>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3712"/>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66D57"/>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2970"/>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C628D"/>
    <w:rsid w:val="00ED0E1C"/>
    <w:rsid w:val="00ED1567"/>
    <w:rsid w:val="00ED74F7"/>
    <w:rsid w:val="00ED7EE6"/>
    <w:rsid w:val="00EE10E7"/>
    <w:rsid w:val="00EF2789"/>
    <w:rsid w:val="00EF3531"/>
    <w:rsid w:val="00EF437F"/>
    <w:rsid w:val="00F0285A"/>
    <w:rsid w:val="00F037E2"/>
    <w:rsid w:val="00F0389E"/>
    <w:rsid w:val="00F048FB"/>
    <w:rsid w:val="00F11FCE"/>
    <w:rsid w:val="00F20655"/>
    <w:rsid w:val="00F21EF0"/>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2FCC"/>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1474</Words>
  <Characters>8112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7</cp:revision>
  <cp:lastPrinted>2015-08-28T20:23:00Z</cp:lastPrinted>
  <dcterms:created xsi:type="dcterms:W3CDTF">2026-05-15T16:17:00Z</dcterms:created>
  <dcterms:modified xsi:type="dcterms:W3CDTF">2026-05-15T20:10:00Z</dcterms:modified>
</cp:coreProperties>
</file>