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6F61AC5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6B333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B3333" w:rsidRPr="006B333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FORMULA 1 GRAN BRETAÑA 2026</w:t>
      </w:r>
      <w:r w:rsidR="006B3333">
        <w:rPr>
          <w:rFonts w:ascii="Poppins" w:hAnsi="Poppins" w:cs="Poppins"/>
          <w:noProof/>
          <w:lang w:eastAsia="es-EC"/>
        </w:rPr>
        <w:t xml:space="preserve"> </w:t>
      </w:r>
    </w:p>
    <w:p w14:paraId="37D8D7D8" w14:textId="4002C7B1" w:rsidR="009408CE" w:rsidRPr="009408CE" w:rsidRDefault="0083582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EEDA28F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3582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DEL </w:t>
      </w:r>
      <w:r w:rsidR="006B333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02</w:t>
      </w:r>
      <w:r w:rsidR="0083582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AL </w:t>
      </w:r>
      <w:r w:rsidR="006B333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06</w:t>
      </w:r>
      <w:r w:rsidR="0083582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JULIO DE 202</w:t>
      </w:r>
      <w:r w:rsidR="005D01B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6</w:t>
      </w:r>
    </w:p>
    <w:p w14:paraId="42D50000" w14:textId="6302DF43" w:rsidR="00367F81" w:rsidRPr="0083582D" w:rsidRDefault="006B3333" w:rsidP="0083582D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6B3333">
        <w:rPr>
          <w:rFonts w:ascii="Poppins" w:eastAsia="Calibri" w:hAnsi="Poppins" w:cs="Poppins"/>
          <w:b/>
          <w:bCs/>
          <w:color w:val="1F3864" w:themeColor="accent5" w:themeShade="80"/>
          <w:sz w:val="24"/>
          <w:szCs w:val="24"/>
          <w:lang w:eastAsia="en-US"/>
        </w:rPr>
        <w:t>CIRCUITO DE SILVERSTONE – INGLATERRA</w:t>
      </w:r>
    </w:p>
    <w:p w14:paraId="6C3735CE" w14:textId="77777777" w:rsidR="0083582D" w:rsidRDefault="0083582D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D18003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11D8CB9F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5D01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B3333"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Heathrow</w:t>
      </w:r>
      <w:r w:rsidR="006B3333"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</w:p>
    <w:p w14:paraId="248A80BE" w14:textId="77777777" w:rsidR="006B3333" w:rsidRDefault="006B3333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noches de alojamiento con desayuno en hotel seleccionado (In 02/07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Out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06/07)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3ABB7BF" w14:textId="62A66556" w:rsidR="009408CE" w:rsidRDefault="0083582D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0A527D13" w14:textId="7079AD19" w:rsidR="0083582D" w:rsidRPr="0083582D" w:rsidRDefault="0083582D" w:rsidP="0083582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al circuito por </w:t>
      </w:r>
      <w:r w:rsid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3 días según categoría seleccionada</w:t>
      </w:r>
    </w:p>
    <w:p w14:paraId="1399EFB5" w14:textId="77777777" w:rsidR="0083582D" w:rsidRPr="006B3333" w:rsidRDefault="0083582D" w:rsidP="0083582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viajero</w:t>
      </w:r>
    </w:p>
    <w:p w14:paraId="6A4E1070" w14:textId="3B64583D" w:rsidR="006D531F" w:rsidRPr="0083582D" w:rsidRDefault="00E31116" w:rsidP="0083582D">
      <w:pPr>
        <w:pStyle w:val="Prrafodelista"/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83582D">
        <w:rPr>
          <w:rFonts w:ascii="Poppins" w:eastAsia="Times New Roman" w:hAnsi="Poppins" w:cs="Poppins"/>
        </w:rPr>
        <w:tab/>
      </w:r>
    </w:p>
    <w:p w14:paraId="35407A3E" w14:textId="138DBA8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F39F40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D2B9A43" w14:textId="04E882DF" w:rsidR="0083582D" w:rsidRDefault="0083582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raslados al circuito, van por cuenta de los pasajeros </w:t>
      </w:r>
    </w:p>
    <w:p w14:paraId="4AC9574A" w14:textId="76A5AEB0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39EFF28" w14:textId="648D5BE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1DAE7200" w14:textId="77777777" w:rsidR="0083582D" w:rsidRPr="00BF76FB" w:rsidRDefault="0083582D" w:rsidP="0083582D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85831A2" w14:textId="77777777" w:rsidR="0083582D" w:rsidRPr="004F7AC8" w:rsidRDefault="0083582D" w:rsidP="0083582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75"/>
        <w:gridCol w:w="2391"/>
        <w:gridCol w:w="1019"/>
      </w:tblGrid>
      <w:tr w:rsidR="0083582D" w:rsidRPr="00E20BAF" w14:paraId="7768835F" w14:textId="77777777" w:rsidTr="00C85F56">
        <w:trPr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033" w14:textId="3F9721C7" w:rsidR="0083582D" w:rsidRPr="00E20BAF" w:rsidRDefault="0083582D" w:rsidP="009A29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840" w14:textId="31C260E8" w:rsidR="0083582D" w:rsidRPr="00E20BAF" w:rsidRDefault="0083582D" w:rsidP="009A29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65AE" w14:textId="23F7969C" w:rsidR="0083582D" w:rsidRPr="00E20BAF" w:rsidRDefault="0083582D" w:rsidP="009A29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C85F56" w:rsidRPr="00E20BAF" w14:paraId="3F6C0C08" w14:textId="77777777" w:rsidTr="00C85F56">
        <w:trPr>
          <w:trHeight w:val="95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84D86E" w14:textId="1BCB0BFD" w:rsidR="00C85F56" w:rsidRPr="00742681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6B333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PREMIER INN LONDON 3*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6FFD28" w14:textId="3CFBC0B4" w:rsidR="00C85F56" w:rsidRPr="00742681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GENERAL ADMISSION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E8CF78" w14:textId="582E4AE8" w:rsidR="00C85F56" w:rsidRPr="00742681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2565</w:t>
            </w:r>
          </w:p>
        </w:tc>
      </w:tr>
    </w:tbl>
    <w:p w14:paraId="388DC463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DCCA0C8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F3E92A" w14:textId="3E436555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A934CAA" w14:textId="3FF0E6FB" w:rsidR="006B3333" w:rsidRDefault="006B3333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689C4FB5" w:rsidR="009408CE" w:rsidRDefault="006B3333" w:rsidP="006B3333">
      <w:pPr>
        <w:jc w:val="center"/>
        <w:rPr>
          <w:noProof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Plano del circuito:</w:t>
      </w:r>
    </w:p>
    <w:p w14:paraId="61A9FFB2" w14:textId="49316C6D" w:rsidR="006B3333" w:rsidRDefault="006B3333" w:rsidP="006B3333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6B333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drawing>
          <wp:inline distT="0" distB="0" distL="0" distR="0" wp14:anchorId="4585EA33" wp14:editId="3D767367">
            <wp:extent cx="3553321" cy="343900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7136" w14:textId="14334235" w:rsidR="00385478" w:rsidRPr="00385478" w:rsidRDefault="00385478" w:rsidP="00385478">
      <w:pPr>
        <w:spacing w:after="150" w:line="240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385478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DESCRIPCIÓN ENTRADAS:</w:t>
      </w:r>
    </w:p>
    <w:p w14:paraId="32E5E741" w14:textId="77777777" w:rsidR="006B3333" w:rsidRPr="006B3333" w:rsidRDefault="006B3333" w:rsidP="006B3333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/>
          <w:color w:val="1F3864" w:themeColor="accent5" w:themeShade="80"/>
          <w:sz w:val="20"/>
          <w:szCs w:val="20"/>
        </w:rPr>
        <w:t>GENERAL ADMISSION</w:t>
      </w:r>
    </w:p>
    <w:p w14:paraId="56A25B22" w14:textId="1A1FC89B" w:rsidR="006B3333" w:rsidRPr="006B3333" w:rsidRDefault="006B3333" w:rsidP="006B3333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Sin asiento, de pie, al aire libre. Esta entrada da acceso a las zonas comunes del circuito los viernes, sábados y domingos, principalmente en montículos de césped, donde las vistas varían considerablemente. Recomendamos llegar temprano a la pista para conseguir un buen lugar. La entrada general es una excelente opción para quienes prefieren la flexibilidad para moverse por el circuito.</w:t>
      </w:r>
    </w:p>
    <w:p w14:paraId="2D8F0337" w14:textId="77777777" w:rsidR="006B3333" w:rsidRPr="006B3333" w:rsidRDefault="006B3333" w:rsidP="006B3333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/>
          <w:color w:val="1F3864" w:themeColor="accent5" w:themeShade="80"/>
          <w:sz w:val="20"/>
          <w:szCs w:val="20"/>
        </w:rPr>
        <w:t>FARM CURVE</w:t>
      </w:r>
    </w:p>
    <w:p w14:paraId="28F9D465" w14:textId="505FA405" w:rsidR="006B3333" w:rsidRPr="006B3333" w:rsidRDefault="006B3333" w:rsidP="006B3333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Incluye asientos tipo grada, tribuna descubierta. La tribuna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Farm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Curve ofrece emocionantes vistas de las primeras curvas, las curvas 1, 2 y 3. También ofrece vistas de la acción desde una pantalla gigante de TV.</w:t>
      </w:r>
    </w:p>
    <w:p w14:paraId="1355FF09" w14:textId="77777777" w:rsidR="006B3333" w:rsidRPr="006B3333" w:rsidRDefault="006B3333" w:rsidP="006B3333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COPSE A / B / C </w:t>
      </w:r>
    </w:p>
    <w:p w14:paraId="561565C3" w14:textId="483D8179" w:rsidR="00385478" w:rsidRPr="006B3333" w:rsidRDefault="006B3333" w:rsidP="006B3333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Tribunas cubiertas, con asientos numerados. Ofrecen vistas de la corta zona de frenada a la entrada de esta famosa curva de entrada a rectas de alta velocidad, lo que te permite disfrutar del impresionante rendimiento de los modernos F1, que barren esta curva a velocidades vertiginosas, gracias a su agarre aerodinámico. También verás la salida de la curva hacia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Woodcote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de alta velocidad, así como la veloz bajada por la recta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National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Pits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la primera parte de la salida de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Copse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que dirige hacia </w:t>
      </w:r>
      <w:proofErr w:type="spellStart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Maggots</w:t>
      </w:r>
      <w:proofErr w:type="spellEnd"/>
      <w:r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. Es un punto espectacular y de alto octanaje desde el que observar la carrera y escuchar el rugido de los motores en este emocionante sector.</w:t>
      </w:r>
    </w:p>
    <w:p w14:paraId="27D9AD95" w14:textId="77777777" w:rsidR="00385478" w:rsidRPr="00385478" w:rsidRDefault="00385478" w:rsidP="00385478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6F519C9" w14:textId="77777777" w:rsidR="006B3333" w:rsidRDefault="006B3333" w:rsidP="0038547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D0950E0" w14:textId="77777777" w:rsidR="006B3333" w:rsidRDefault="006B3333" w:rsidP="0038547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68CE794" w14:textId="13EB1820" w:rsidR="00385478" w:rsidRPr="00385478" w:rsidRDefault="00385478" w:rsidP="0038547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5E86F0CE" w14:textId="77777777" w:rsidR="00385478" w:rsidRDefault="0038547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C6D7ACF" w14:textId="569CF59A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803" w:type="dxa"/>
        <w:jc w:val="center"/>
        <w:tblLook w:val="04A0" w:firstRow="1" w:lastRow="0" w:firstColumn="1" w:lastColumn="0" w:noHBand="0" w:noVBand="1"/>
      </w:tblPr>
      <w:tblGrid>
        <w:gridCol w:w="3416"/>
        <w:gridCol w:w="3088"/>
        <w:gridCol w:w="1241"/>
        <w:gridCol w:w="1058"/>
      </w:tblGrid>
      <w:tr w:rsidR="0083582D" w:rsidRPr="00E20BAF" w14:paraId="51CFEC13" w14:textId="77777777" w:rsidTr="00C85F5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319F8AED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5FB4506A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9A3" w14:textId="2BFB652B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4AF3EF83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C85F56" w:rsidRPr="008C5746" w14:paraId="4E429CA6" w14:textId="77777777" w:rsidTr="00C85F56">
        <w:trPr>
          <w:trHeight w:val="90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A07D47" w14:textId="20082A6F" w:rsidR="00C85F56" w:rsidRPr="006B3333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6B333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PREMIER INN LONDON 3* O SIMILAR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5F445366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GENERAL ADMISSION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726AEF" w14:textId="62264B5B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3797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36CB8AD" w:rsidR="00C85F56" w:rsidRPr="00C85F5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2565</w:t>
            </w:r>
          </w:p>
        </w:tc>
      </w:tr>
      <w:tr w:rsidR="00C85F56" w:rsidRPr="008C5746" w14:paraId="687A095C" w14:textId="77777777" w:rsidTr="00C85F56">
        <w:trPr>
          <w:trHeight w:val="90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FD7215" w14:textId="77777777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0E74B4" w14:textId="58E3746E" w:rsidR="00C85F56" w:rsidRPr="0083582D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FARM CURVE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A01EDF" w14:textId="4590347E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4084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CCFFB2" w14:textId="075E91EE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2851</w:t>
            </w:r>
          </w:p>
        </w:tc>
      </w:tr>
      <w:tr w:rsidR="00C85F56" w:rsidRPr="008C5746" w14:paraId="45C8047C" w14:textId="77777777" w:rsidTr="00C85F56">
        <w:trPr>
          <w:trHeight w:val="90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75FB6" w14:textId="77777777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2F7A57" w14:textId="71A14776" w:rsidR="00C85F56" w:rsidRPr="0083582D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COPSE A / B / C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7568C5" w14:textId="3331CD3A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4370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12F80" w14:textId="47A93B8A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3138</w:t>
            </w:r>
          </w:p>
        </w:tc>
      </w:tr>
      <w:tr w:rsidR="00C85F56" w:rsidRPr="008C5746" w14:paraId="5F1EE6F7" w14:textId="77777777" w:rsidTr="00C85F56">
        <w:trPr>
          <w:trHeight w:val="90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C597E8" w14:textId="3C623E98" w:rsidR="00C85F56" w:rsidRPr="00C85F5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THE PREMIER NOTTING HILL 4* O SIMILAR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1A0FB" w14:textId="4CF46F88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GENERAL ADMISSION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69A736" w14:textId="5C9A9598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4370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4076EB" w14:textId="79E9736C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2851</w:t>
            </w:r>
          </w:p>
        </w:tc>
      </w:tr>
      <w:tr w:rsidR="00C85F56" w:rsidRPr="008C5746" w14:paraId="086031BD" w14:textId="77777777" w:rsidTr="00C85F56">
        <w:trPr>
          <w:trHeight w:val="90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F393E" w14:textId="77777777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C3C176" w14:textId="256EB732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FARM CURVE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E19FB7" w14:textId="406D21CA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4656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B8ECC6" w14:textId="4137BADF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3138</w:t>
            </w:r>
          </w:p>
        </w:tc>
      </w:tr>
      <w:tr w:rsidR="00C85F56" w:rsidRPr="008C5746" w14:paraId="49E67958" w14:textId="77777777" w:rsidTr="00C85F56">
        <w:trPr>
          <w:trHeight w:val="90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649D0" w14:textId="77777777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5A6D7B" w14:textId="76F3A8B4" w:rsidR="00C85F56" w:rsidRPr="008C5746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COPSE A / B / C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26D503" w14:textId="0950B17E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4942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C698F3" w14:textId="668FF977" w:rsidR="00C85F56" w:rsidRPr="008E2B2B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85F5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3424</w:t>
            </w:r>
          </w:p>
        </w:tc>
      </w:tr>
    </w:tbl>
    <w:p w14:paraId="34D655DC" w14:textId="596B4E06" w:rsidR="008B7A12" w:rsidRPr="008C5746" w:rsidRDefault="008B7A12" w:rsidP="008B7A12">
      <w:pPr>
        <w:spacing w:after="150" w:line="240" w:lineRule="auto"/>
        <w:jc w:val="center"/>
        <w:rPr>
          <w:rFonts w:ascii="Poppins" w:eastAsia="Calibri" w:hAnsi="Poppins" w:cs="Poppins"/>
          <w:bCs/>
          <w:color w:val="002060"/>
          <w:szCs w:val="20"/>
          <w:lang w:eastAsia="en-US"/>
        </w:rPr>
      </w:pPr>
    </w:p>
    <w:p w14:paraId="1927457C" w14:textId="4BBA32A7" w:rsidR="00C80FFF" w:rsidRPr="0083582D" w:rsidRDefault="0046379F" w:rsidP="0083582D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8358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DCACA44" w14:textId="3B6E339C" w:rsidR="005D01BD" w:rsidRDefault="005D01BD" w:rsidP="008358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D01B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fecha de los eventos puede variar, un día antes, un día después o hasta postergarse.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D01B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 es responsable por los cambios que pueda realizar la organización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33C5F232" w14:textId="42FE5768" w:rsidR="006B3333" w:rsidRPr="006B3333" w:rsidRDefault="006B3333" w:rsidP="006B33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modificación y cambio sin previo aviso.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 se hace responsable por la suspensión y/o cambio de fecha del evento. Las reservas se confirman con el pago total de la mismas, siendo un paquete no reembolsable con el 100% de penalidad. Una reprogramación del evento por fuerza mayor de la organización, no amerita reembolso del paquete.</w:t>
      </w:r>
    </w:p>
    <w:p w14:paraId="318B8C95" w14:textId="77777777" w:rsidR="006B3333" w:rsidRPr="006B3333" w:rsidRDefault="006B3333" w:rsidP="006B33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Condiciones de Ticket:</w:t>
      </w:r>
    </w:p>
    <w:p w14:paraId="519CEF98" w14:textId="49B6D362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Las entradas pueden ser abonos, entradas físicas, electrónicas o para descargar mediante una app en el celular (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pass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wallet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), con lo que se necesita que el cliente tenga celular con acceso a internet para poder enseñar la entrada descargada en el mismo</w:t>
      </w:r>
    </w:p>
    <w:p w14:paraId="0CA06E4B" w14:textId="05D82308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En caso de ser entradas físicas, será la empresa que designe fecha y lugar de entrega.</w:t>
      </w:r>
    </w:p>
    <w:p w14:paraId="01B3DF15" w14:textId="77777777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reenviable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6C81E611" w14:textId="77777777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el caso de ser entradas,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</w:t>
      </w: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En el precio que nosotros informamos, incluimos gastos de gestión, envío-entrega, impuestos.</w:t>
      </w:r>
    </w:p>
    <w:p w14:paraId="5DADC843" w14:textId="4E641848" w:rsidR="0083582D" w:rsidRPr="00123615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</w:t>
      </w:r>
    </w:p>
    <w:sectPr w:rsidR="0083582D" w:rsidRPr="00123615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E7B4438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333" w:rsidRPr="006B3333">
      <w:t xml:space="preserve"> </w:t>
    </w:r>
    <w:r w:rsidR="006B3333" w:rsidRPr="006B3333">
      <w:rPr>
        <w:rFonts w:ascii="Poppins" w:hAnsi="Poppins" w:cs="Poppins"/>
        <w:b/>
        <w:bCs/>
        <w:noProof/>
      </w:rPr>
      <w:t xml:space="preserve">GRAN BRETAÑA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B3333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29100169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422C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978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5478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1BD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333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B7975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697C"/>
    <w:rsid w:val="008206BE"/>
    <w:rsid w:val="008236C2"/>
    <w:rsid w:val="00824819"/>
    <w:rsid w:val="00826041"/>
    <w:rsid w:val="0082752F"/>
    <w:rsid w:val="008330CA"/>
    <w:rsid w:val="0083582D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746"/>
    <w:rsid w:val="008C6DDA"/>
    <w:rsid w:val="008D19C8"/>
    <w:rsid w:val="008D424C"/>
    <w:rsid w:val="008D6832"/>
    <w:rsid w:val="008D7814"/>
    <w:rsid w:val="008D7F14"/>
    <w:rsid w:val="008E08BB"/>
    <w:rsid w:val="008E2B2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2AA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9B1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CAF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F56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39EB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4317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223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10</cp:revision>
  <cp:lastPrinted>2015-08-28T20:23:00Z</cp:lastPrinted>
  <dcterms:created xsi:type="dcterms:W3CDTF">2025-12-01T23:14:00Z</dcterms:created>
  <dcterms:modified xsi:type="dcterms:W3CDTF">2025-12-11T04:17:00Z</dcterms:modified>
</cp:coreProperties>
</file>