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3FEF1620"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DE5338">
        <w:rPr>
          <w:rFonts w:ascii="Poppins" w:hAnsi="Poppins" w:cs="Poppins"/>
          <w:b/>
          <w:bCs/>
          <w:color w:val="1F3864" w:themeColor="accent5" w:themeShade="80"/>
          <w:sz w:val="56"/>
          <w:szCs w:val="72"/>
          <w:lang w:val="es-ES"/>
        </w:rPr>
        <w:t>SAFARI SA</w:t>
      </w:r>
      <w:r w:rsidR="00C016B8">
        <w:rPr>
          <w:rFonts w:ascii="Poppins" w:hAnsi="Poppins" w:cs="Poppins"/>
          <w:b/>
          <w:bCs/>
          <w:color w:val="1F3864" w:themeColor="accent5" w:themeShade="80"/>
          <w:sz w:val="56"/>
          <w:szCs w:val="72"/>
          <w:lang w:val="es-ES"/>
        </w:rPr>
        <w:t>ADA</w:t>
      </w:r>
      <w:r w:rsidR="00DE5338">
        <w:rPr>
          <w:rFonts w:ascii="Poppins" w:hAnsi="Poppins" w:cs="Poppins"/>
          <w:b/>
          <w:bCs/>
          <w:color w:val="1F3864" w:themeColor="accent5" w:themeShade="80"/>
          <w:sz w:val="56"/>
          <w:szCs w:val="72"/>
          <w:lang w:val="es-ES"/>
        </w:rPr>
        <w:t xml:space="preserve"> KENIA</w:t>
      </w:r>
    </w:p>
    <w:p w14:paraId="37D8D7D8" w14:textId="314D7BA3" w:rsidR="009408CE" w:rsidRPr="009408CE" w:rsidRDefault="00DE5338"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C016B8">
        <w:rPr>
          <w:rFonts w:ascii="Poppins" w:hAnsi="Poppins" w:cs="Poppins"/>
          <w:b/>
          <w:bCs/>
          <w:color w:val="1F3864" w:themeColor="accent5" w:themeShade="80"/>
          <w:sz w:val="36"/>
          <w:szCs w:val="21"/>
          <w:lang w:val="es-ES"/>
        </w:rPr>
        <w:t>5</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C016B8">
        <w:rPr>
          <w:rFonts w:ascii="Poppins" w:hAnsi="Poppins" w:cs="Poppins"/>
          <w:b/>
          <w:bCs/>
          <w:color w:val="1F3864" w:themeColor="accent5" w:themeShade="80"/>
          <w:sz w:val="36"/>
          <w:szCs w:val="21"/>
          <w:lang w:val="es-ES"/>
        </w:rPr>
        <w:t>4</w:t>
      </w:r>
      <w:r w:rsidR="009408CE" w:rsidRPr="00E20BAF">
        <w:rPr>
          <w:rFonts w:ascii="Poppins" w:hAnsi="Poppins" w:cs="Poppins"/>
          <w:b/>
          <w:bCs/>
          <w:color w:val="1F3864" w:themeColor="accent5" w:themeShade="80"/>
          <w:sz w:val="36"/>
          <w:szCs w:val="21"/>
          <w:lang w:val="es-ES"/>
        </w:rPr>
        <w:t xml:space="preserve"> NOCHES </w:t>
      </w:r>
    </w:p>
    <w:p w14:paraId="73007443" w14:textId="17ED1517"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DE5338">
        <w:rPr>
          <w:rFonts w:ascii="Poppins" w:hAnsi="Poppins" w:cs="Poppins"/>
          <w:color w:val="1F3864" w:themeColor="accent5" w:themeShade="80"/>
          <w:sz w:val="28"/>
          <w:szCs w:val="28"/>
          <w:lang w:val="es-EC"/>
        </w:rPr>
        <w:t>DEL 04 DE ENERO DE 2026 AL 07 DE ENERO DE 2027</w:t>
      </w:r>
    </w:p>
    <w:p w14:paraId="42D50000" w14:textId="03DF3C56" w:rsidR="00367F81" w:rsidRDefault="009408CE" w:rsidP="00E251CC">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DE5338">
        <w:rPr>
          <w:rFonts w:ascii="Poppins" w:hAnsi="Poppins" w:cs="Poppins"/>
          <w:b/>
          <w:bCs/>
          <w:color w:val="1F3864" w:themeColor="accent5" w:themeShade="80"/>
          <w:sz w:val="24"/>
          <w:szCs w:val="24"/>
          <w:lang w:val="es-EC"/>
        </w:rPr>
        <w:t xml:space="preserve">SEMANALES LOS </w:t>
      </w:r>
      <w:r w:rsidR="00C016B8">
        <w:rPr>
          <w:rFonts w:ascii="Poppins" w:hAnsi="Poppins" w:cs="Poppins"/>
          <w:b/>
          <w:bCs/>
          <w:color w:val="1F3864" w:themeColor="accent5" w:themeShade="80"/>
          <w:sz w:val="24"/>
          <w:szCs w:val="24"/>
          <w:lang w:val="es-EC"/>
        </w:rPr>
        <w:t>JUEVES</w:t>
      </w:r>
    </w:p>
    <w:p w14:paraId="4507AC22" w14:textId="77777777" w:rsidR="00E251CC" w:rsidRPr="00E251CC" w:rsidRDefault="00E251CC" w:rsidP="00E251CC">
      <w:pPr>
        <w:pStyle w:val="Sinespaciado"/>
        <w:spacing w:line="276" w:lineRule="auto"/>
        <w:jc w:val="center"/>
        <w:rPr>
          <w:rFonts w:ascii="Poppins" w:hAnsi="Poppins" w:cs="Poppins"/>
          <w:b/>
          <w:bCs/>
          <w:color w:val="1F3864" w:themeColor="accent5" w:themeShade="80"/>
          <w:sz w:val="24"/>
          <w:szCs w:val="24"/>
          <w:lang w:val="es-EC"/>
        </w:rPr>
      </w:pPr>
    </w:p>
    <w:p w14:paraId="73595A78" w14:textId="127AE7C6"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6DAA329E" w14:textId="73B40916" w:rsidR="00EC6B90" w:rsidRPr="00C016B8" w:rsidRDefault="009A117F" w:rsidP="00C016B8">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r w:rsidR="00CF737B">
        <w:rPr>
          <w:rFonts w:ascii="Poppins" w:hAnsi="Poppins" w:cs="Poppins"/>
          <w:bCs/>
          <w:color w:val="1F3864" w:themeColor="accent5" w:themeShade="80"/>
          <w:sz w:val="20"/>
          <w:szCs w:val="20"/>
        </w:rPr>
        <w:t>en servicio</w:t>
      </w:r>
      <w:r w:rsidR="00CF737B" w:rsidRPr="00CF737B">
        <w:rPr>
          <w:rFonts w:ascii="Poppins" w:hAnsi="Poppins" w:cs="Poppins"/>
          <w:bCs/>
          <w:color w:val="1F3864" w:themeColor="accent5" w:themeShade="80"/>
          <w:sz w:val="20"/>
          <w:szCs w:val="20"/>
        </w:rPr>
        <w:t xml:space="preserve"> compartido en coche (posible demora de hasta 30 minutos).</w:t>
      </w:r>
    </w:p>
    <w:p w14:paraId="08206A50" w14:textId="0D96C7FC" w:rsidR="00EC6B90" w:rsidRDefault="00EC6B90"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Lake </w:t>
      </w:r>
      <w:proofErr w:type="spellStart"/>
      <w:r>
        <w:rPr>
          <w:rFonts w:ascii="Poppins" w:hAnsi="Poppins" w:cs="Poppins"/>
          <w:bCs/>
          <w:color w:val="1F3864" w:themeColor="accent5" w:themeShade="80"/>
          <w:sz w:val="20"/>
          <w:szCs w:val="20"/>
        </w:rPr>
        <w:t>Naivasha</w:t>
      </w:r>
      <w:proofErr w:type="spellEnd"/>
      <w:r>
        <w:rPr>
          <w:rFonts w:ascii="Poppins" w:hAnsi="Poppins" w:cs="Poppins"/>
          <w:bCs/>
          <w:color w:val="1F3864" w:themeColor="accent5" w:themeShade="80"/>
          <w:sz w:val="20"/>
          <w:szCs w:val="20"/>
        </w:rPr>
        <w:t xml:space="preserve"> </w:t>
      </w:r>
    </w:p>
    <w:p w14:paraId="6D66085A" w14:textId="3B32257E" w:rsidR="00EC6B90" w:rsidRDefault="00EC6B90"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noches de alojamiento en </w:t>
      </w:r>
      <w:proofErr w:type="spellStart"/>
      <w:r>
        <w:rPr>
          <w:rFonts w:ascii="Poppins" w:hAnsi="Poppins" w:cs="Poppins"/>
          <w:bCs/>
          <w:color w:val="1F3864" w:themeColor="accent5" w:themeShade="80"/>
          <w:sz w:val="20"/>
          <w:szCs w:val="20"/>
        </w:rPr>
        <w:t>Maasai</w:t>
      </w:r>
      <w:proofErr w:type="spellEnd"/>
      <w:r>
        <w:rPr>
          <w:rFonts w:ascii="Poppins" w:hAnsi="Poppins" w:cs="Poppins"/>
          <w:bCs/>
          <w:color w:val="1F3864" w:themeColor="accent5" w:themeShade="80"/>
          <w:sz w:val="20"/>
          <w:szCs w:val="20"/>
        </w:rPr>
        <w:t xml:space="preserve"> Mara </w:t>
      </w:r>
      <w:proofErr w:type="spellStart"/>
      <w:r>
        <w:rPr>
          <w:rFonts w:ascii="Poppins" w:hAnsi="Poppins" w:cs="Poppins"/>
          <w:bCs/>
          <w:color w:val="1F3864" w:themeColor="accent5" w:themeShade="80"/>
          <w:sz w:val="20"/>
          <w:szCs w:val="20"/>
        </w:rPr>
        <w:t>National</w:t>
      </w:r>
      <w:proofErr w:type="spellEnd"/>
      <w:r>
        <w:rPr>
          <w:rFonts w:ascii="Poppins" w:hAnsi="Poppins" w:cs="Poppins"/>
          <w:bCs/>
          <w:color w:val="1F3864" w:themeColor="accent5" w:themeShade="80"/>
          <w:sz w:val="20"/>
          <w:szCs w:val="20"/>
        </w:rPr>
        <w:t xml:space="preserve"> Reserve </w:t>
      </w:r>
    </w:p>
    <w:p w14:paraId="496E4F28" w14:textId="2A988054" w:rsidR="009A117F" w:rsidRDefault="00EC6B90"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Pensión completa</w:t>
      </w:r>
      <w:r w:rsidR="00260BC0">
        <w:rPr>
          <w:rFonts w:ascii="Poppins" w:hAnsi="Poppins" w:cs="Poppins"/>
          <w:bCs/>
          <w:color w:val="1F3864" w:themeColor="accent5" w:themeShade="80"/>
          <w:sz w:val="20"/>
          <w:szCs w:val="20"/>
        </w:rPr>
        <w:t xml:space="preserve"> </w:t>
      </w:r>
      <w:r w:rsidR="00260BC0" w:rsidRPr="00CF737B">
        <w:rPr>
          <w:rFonts w:ascii="Poppins" w:hAnsi="Poppins" w:cs="Poppins"/>
          <w:bCs/>
          <w:color w:val="1F3864" w:themeColor="accent5" w:themeShade="80"/>
          <w:sz w:val="20"/>
          <w:szCs w:val="20"/>
        </w:rPr>
        <w:t>durante el safari</w:t>
      </w:r>
      <w:r w:rsidRPr="00CF737B">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 xml:space="preserve">a excepción del día </w:t>
      </w:r>
      <w:r w:rsidR="00C016B8">
        <w:rPr>
          <w:rFonts w:ascii="Poppins" w:hAnsi="Poppins" w:cs="Poppins"/>
          <w:bCs/>
          <w:color w:val="1F3864" w:themeColor="accent5" w:themeShade="80"/>
          <w:sz w:val="20"/>
          <w:szCs w:val="20"/>
        </w:rPr>
        <w:t>de salida</w:t>
      </w:r>
      <w:r>
        <w:rPr>
          <w:rFonts w:ascii="Poppins" w:hAnsi="Poppins" w:cs="Poppins"/>
          <w:bCs/>
          <w:color w:val="1F3864" w:themeColor="accent5" w:themeShade="80"/>
          <w:sz w:val="20"/>
          <w:szCs w:val="20"/>
        </w:rPr>
        <w:t xml:space="preserve"> en el cual solo se ofrecerá desayuno)</w:t>
      </w:r>
    </w:p>
    <w:p w14:paraId="31F900F8"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 xml:space="preserve">Transporte en </w:t>
      </w:r>
      <w:proofErr w:type="spellStart"/>
      <w:r w:rsidRPr="00CF737B">
        <w:rPr>
          <w:rFonts w:ascii="Poppins" w:hAnsi="Poppins" w:cs="Poppins"/>
          <w:bCs/>
          <w:color w:val="1F3864" w:themeColor="accent5" w:themeShade="80"/>
          <w:sz w:val="20"/>
          <w:szCs w:val="20"/>
        </w:rPr>
        <w:t>Land</w:t>
      </w:r>
      <w:proofErr w:type="spellEnd"/>
      <w:r w:rsidRPr="00CF737B">
        <w:rPr>
          <w:rFonts w:ascii="Poppins" w:hAnsi="Poppins" w:cs="Poppins"/>
          <w:bCs/>
          <w:color w:val="1F3864" w:themeColor="accent5" w:themeShade="80"/>
          <w:sz w:val="20"/>
          <w:szCs w:val="20"/>
        </w:rPr>
        <w:t xml:space="preserve"> </w:t>
      </w:r>
      <w:proofErr w:type="spellStart"/>
      <w:r w:rsidRPr="00CF737B">
        <w:rPr>
          <w:rFonts w:ascii="Poppins" w:hAnsi="Poppins" w:cs="Poppins"/>
          <w:bCs/>
          <w:color w:val="1F3864" w:themeColor="accent5" w:themeShade="80"/>
          <w:sz w:val="20"/>
          <w:szCs w:val="20"/>
        </w:rPr>
        <w:t>Cruiser</w:t>
      </w:r>
      <w:proofErr w:type="spellEnd"/>
      <w:r w:rsidRPr="00CF737B">
        <w:rPr>
          <w:rFonts w:ascii="Poppins" w:hAnsi="Poppins" w:cs="Poppins"/>
          <w:bCs/>
          <w:color w:val="1F3864" w:themeColor="accent5" w:themeShade="80"/>
          <w:sz w:val="20"/>
          <w:szCs w:val="20"/>
        </w:rPr>
        <w:t xml:space="preserve"> 4x4 con conductor/guía profesional de habla española.</w:t>
      </w:r>
    </w:p>
    <w:p w14:paraId="76B12323"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Servicios de representantes para recepción, orientación y briefing en Nairobi.</w:t>
      </w:r>
    </w:p>
    <w:p w14:paraId="049DE5BD"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 xml:space="preserve">Paseo en barco de 1 hora en el Lago </w:t>
      </w:r>
      <w:proofErr w:type="spellStart"/>
      <w:r w:rsidRPr="00CF737B">
        <w:rPr>
          <w:rFonts w:ascii="Poppins" w:hAnsi="Poppins" w:cs="Poppins"/>
          <w:bCs/>
          <w:color w:val="1F3864" w:themeColor="accent5" w:themeShade="80"/>
          <w:sz w:val="20"/>
          <w:szCs w:val="20"/>
        </w:rPr>
        <w:t>Naivasha</w:t>
      </w:r>
      <w:proofErr w:type="spellEnd"/>
      <w:r w:rsidRPr="00CF737B">
        <w:rPr>
          <w:rFonts w:ascii="Poppins" w:hAnsi="Poppins" w:cs="Poppins"/>
          <w:bCs/>
          <w:color w:val="1F3864" w:themeColor="accent5" w:themeShade="80"/>
          <w:sz w:val="20"/>
          <w:szCs w:val="20"/>
        </w:rPr>
        <w:t>.</w:t>
      </w:r>
    </w:p>
    <w:p w14:paraId="3883260E"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 xml:space="preserve">Visita al Santuario de Rinocerontes y </w:t>
      </w:r>
      <w:proofErr w:type="spellStart"/>
      <w:r w:rsidRPr="00CF737B">
        <w:rPr>
          <w:rFonts w:ascii="Poppins" w:hAnsi="Poppins" w:cs="Poppins"/>
          <w:bCs/>
          <w:color w:val="1F3864" w:themeColor="accent5" w:themeShade="80"/>
          <w:sz w:val="20"/>
          <w:szCs w:val="20"/>
        </w:rPr>
        <w:t>Sundowner</w:t>
      </w:r>
      <w:proofErr w:type="spellEnd"/>
      <w:r w:rsidRPr="00CF737B">
        <w:rPr>
          <w:rFonts w:ascii="Poppins" w:hAnsi="Poppins" w:cs="Poppins"/>
          <w:bCs/>
          <w:color w:val="1F3864" w:themeColor="accent5" w:themeShade="80"/>
          <w:sz w:val="20"/>
          <w:szCs w:val="20"/>
        </w:rPr>
        <w:t xml:space="preserve"> en Mara.</w:t>
      </w:r>
    </w:p>
    <w:p w14:paraId="1A57A8E0"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 xml:space="preserve">Registro en AMREF </w:t>
      </w:r>
      <w:proofErr w:type="spellStart"/>
      <w:r w:rsidRPr="00CF737B">
        <w:rPr>
          <w:rFonts w:ascii="Poppins" w:hAnsi="Poppins" w:cs="Poppins"/>
          <w:bCs/>
          <w:color w:val="1F3864" w:themeColor="accent5" w:themeShade="80"/>
          <w:sz w:val="20"/>
          <w:szCs w:val="20"/>
        </w:rPr>
        <w:t>Flying</w:t>
      </w:r>
      <w:proofErr w:type="spellEnd"/>
      <w:r w:rsidRPr="00CF737B">
        <w:rPr>
          <w:rFonts w:ascii="Poppins" w:hAnsi="Poppins" w:cs="Poppins"/>
          <w:bCs/>
          <w:color w:val="1F3864" w:themeColor="accent5" w:themeShade="80"/>
          <w:sz w:val="20"/>
          <w:szCs w:val="20"/>
        </w:rPr>
        <w:t xml:space="preserve"> </w:t>
      </w:r>
      <w:proofErr w:type="spellStart"/>
      <w:r w:rsidRPr="00CF737B">
        <w:rPr>
          <w:rFonts w:ascii="Poppins" w:hAnsi="Poppins" w:cs="Poppins"/>
          <w:bCs/>
          <w:color w:val="1F3864" w:themeColor="accent5" w:themeShade="80"/>
          <w:sz w:val="20"/>
          <w:szCs w:val="20"/>
        </w:rPr>
        <w:t>Doctors</w:t>
      </w:r>
      <w:proofErr w:type="spellEnd"/>
      <w:r w:rsidRPr="00CF737B">
        <w:rPr>
          <w:rFonts w:ascii="Poppins" w:hAnsi="Poppins" w:cs="Poppins"/>
          <w:bCs/>
          <w:color w:val="1F3864" w:themeColor="accent5" w:themeShade="80"/>
          <w:sz w:val="20"/>
          <w:szCs w:val="20"/>
        </w:rPr>
        <w:t xml:space="preserve"> para evacuación médica.</w:t>
      </w:r>
    </w:p>
    <w:p w14:paraId="2FF65F49"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Safaris y tarifas de entrada a parques.</w:t>
      </w:r>
    </w:p>
    <w:p w14:paraId="19B2390E" w14:textId="77777777" w:rsidR="00CF737B" w:rsidRPr="00CF737B" w:rsidRDefault="00CF737B" w:rsidP="00CF737B">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Agua potable ilimitada durante el safari (traer botellas reutilizables o comprar botellas 500 ml @10$/€).</w:t>
      </w:r>
    </w:p>
    <w:p w14:paraId="6A4E1070" w14:textId="4098BBC6" w:rsidR="006D531F" w:rsidRPr="009B08C2" w:rsidRDefault="00CF737B" w:rsidP="009B08C2">
      <w:pPr>
        <w:pStyle w:val="Prrafodelista"/>
        <w:numPr>
          <w:ilvl w:val="0"/>
          <w:numId w:val="1"/>
        </w:numPr>
        <w:spacing w:after="0" w:line="276" w:lineRule="auto"/>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Sombreros de safari y etiquetas de equipaje hechas por grupo de autoayuda</w:t>
      </w:r>
      <w:r>
        <w:rPr>
          <w:rFonts w:ascii="Poppins" w:hAnsi="Poppins" w:cs="Poppins"/>
          <w:bCs/>
          <w:color w:val="1F3864" w:themeColor="accent5" w:themeShade="80"/>
          <w:sz w:val="20"/>
          <w:szCs w:val="20"/>
        </w:rPr>
        <w:t xml:space="preserve"> </w:t>
      </w:r>
      <w:r w:rsidR="00E31116" w:rsidRPr="009B08C2">
        <w:rPr>
          <w:rFonts w:ascii="Poppins" w:eastAsia="Times New Roman" w:hAnsi="Poppins" w:cs="Poppins"/>
        </w:rPr>
        <w:tab/>
      </w:r>
    </w:p>
    <w:p w14:paraId="35407A3E" w14:textId="526375FB"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66A42F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742DE94A" w:rsidR="00C80FFF" w:rsidRPr="00CF737B" w:rsidRDefault="00C80FFF" w:rsidP="00CF73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r w:rsidR="00CF737B">
        <w:rPr>
          <w:rFonts w:ascii="Poppins" w:hAnsi="Poppins" w:cs="Poppins"/>
          <w:bCs/>
          <w:color w:val="1F3864" w:themeColor="accent5" w:themeShade="80"/>
          <w:sz w:val="20"/>
          <w:szCs w:val="20"/>
        </w:rPr>
        <w:t xml:space="preserve"> </w:t>
      </w:r>
      <w:r w:rsidR="00CF737B" w:rsidRPr="00CF737B">
        <w:rPr>
          <w:rFonts w:ascii="Poppins" w:hAnsi="Poppins" w:cs="Poppins"/>
          <w:bCs/>
          <w:color w:val="1F3864" w:themeColor="accent5" w:themeShade="80"/>
          <w:sz w:val="20"/>
          <w:szCs w:val="20"/>
        </w:rPr>
        <w:t>internacionales y nacionales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2B76B0B1" w14:textId="77777777" w:rsidR="00CF737B" w:rsidRPr="00CF737B" w:rsidRDefault="00CF737B" w:rsidP="00CF73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Autorización Electrónica de Viaje (</w:t>
      </w:r>
      <w:proofErr w:type="spellStart"/>
      <w:r w:rsidRPr="00CF737B">
        <w:rPr>
          <w:rFonts w:ascii="Poppins" w:hAnsi="Poppins" w:cs="Poppins"/>
          <w:bCs/>
          <w:color w:val="1F3864" w:themeColor="accent5" w:themeShade="80"/>
          <w:sz w:val="20"/>
          <w:szCs w:val="20"/>
        </w:rPr>
        <w:t>eTA</w:t>
      </w:r>
      <w:proofErr w:type="spellEnd"/>
      <w:r w:rsidRPr="00CF737B">
        <w:rPr>
          <w:rFonts w:ascii="Poppins" w:hAnsi="Poppins" w:cs="Poppins"/>
          <w:bCs/>
          <w:color w:val="1F3864" w:themeColor="accent5" w:themeShade="80"/>
          <w:sz w:val="20"/>
          <w:szCs w:val="20"/>
        </w:rPr>
        <w:t>) @33 US$/persona</w:t>
      </w:r>
    </w:p>
    <w:p w14:paraId="38430765" w14:textId="77777777" w:rsidR="00CF737B" w:rsidRPr="00CF737B" w:rsidRDefault="00CF737B" w:rsidP="00CF73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Actividades opcionales y excursiones</w:t>
      </w:r>
    </w:p>
    <w:p w14:paraId="7E7F807C" w14:textId="77777777" w:rsidR="00CF737B" w:rsidRPr="00CF737B" w:rsidRDefault="00CF737B" w:rsidP="00CF73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Propinas</w:t>
      </w:r>
    </w:p>
    <w:p w14:paraId="7C710A3B" w14:textId="77777777" w:rsidR="00CF737B" w:rsidRPr="00CF737B" w:rsidRDefault="00CF737B" w:rsidP="00CF73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Vacunas y seguro personal</w:t>
      </w:r>
    </w:p>
    <w:p w14:paraId="17A27CEF" w14:textId="143A2189" w:rsidR="00CF737B" w:rsidRPr="00CF737B" w:rsidRDefault="00CF737B" w:rsidP="00CF737B">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F737B">
        <w:rPr>
          <w:rFonts w:ascii="Poppins" w:hAnsi="Poppins" w:cs="Poppins"/>
          <w:bCs/>
          <w:color w:val="1F3864" w:themeColor="accent5" w:themeShade="80"/>
          <w:sz w:val="20"/>
          <w:szCs w:val="20"/>
        </w:rPr>
        <w:t>Lavandería y otros gastos personales</w:t>
      </w:r>
    </w:p>
    <w:p w14:paraId="47B535FA" w14:textId="77777777" w:rsidR="00CF737B" w:rsidRDefault="00CF737B" w:rsidP="00CF737B">
      <w:pPr>
        <w:pStyle w:val="Prrafodelista"/>
        <w:spacing w:after="0" w:line="276" w:lineRule="auto"/>
        <w:jc w:val="both"/>
        <w:rPr>
          <w:rFonts w:ascii="Poppins" w:hAnsi="Poppins" w:cs="Poppins"/>
          <w:bCs/>
          <w:color w:val="1F3864" w:themeColor="accent5" w:themeShade="80"/>
          <w:sz w:val="20"/>
          <w:szCs w:val="20"/>
        </w:rPr>
      </w:pPr>
    </w:p>
    <w:p w14:paraId="32A5CFAB" w14:textId="6A053BCA" w:rsidR="003156C9" w:rsidRPr="00BF76FB" w:rsidRDefault="003156C9" w:rsidP="009B08C2">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880" w:type="dxa"/>
        <w:jc w:val="center"/>
        <w:tblLook w:val="04A0" w:firstRow="1" w:lastRow="0" w:firstColumn="1" w:lastColumn="0" w:noHBand="0" w:noVBand="1"/>
      </w:tblPr>
      <w:tblGrid>
        <w:gridCol w:w="3681"/>
        <w:gridCol w:w="1199"/>
      </w:tblGrid>
      <w:tr w:rsidR="007A4D68" w:rsidRPr="00E20BAF" w14:paraId="73F49A5C" w14:textId="77777777" w:rsidTr="007A4D68">
        <w:trPr>
          <w:trHeight w:val="526"/>
          <w:jc w:val="center"/>
        </w:trPr>
        <w:tc>
          <w:tcPr>
            <w:tcW w:w="3681" w:type="dxa"/>
            <w:tcBorders>
              <w:top w:val="single" w:sz="4" w:space="0" w:color="auto"/>
              <w:left w:val="single" w:sz="4" w:space="0" w:color="auto"/>
              <w:bottom w:val="single" w:sz="4" w:space="0" w:color="auto"/>
              <w:right w:val="single" w:sz="4" w:space="0" w:color="auto"/>
            </w:tcBorders>
            <w:vAlign w:val="center"/>
          </w:tcPr>
          <w:p w14:paraId="44FCC2BA" w14:textId="77777777" w:rsidR="007A4D68" w:rsidRPr="00E20BAF" w:rsidRDefault="007A4D68" w:rsidP="00B460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TEMPORADAS </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859B154" w14:textId="77777777" w:rsidR="007A4D68" w:rsidRPr="00E20BAF" w:rsidRDefault="007A4D68" w:rsidP="00B4603A">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7A4D68" w:rsidRPr="00E808CB" w14:paraId="252CFBEA" w14:textId="77777777" w:rsidTr="007A4D68">
        <w:trPr>
          <w:trHeight w:val="126"/>
          <w:jc w:val="center"/>
        </w:trPr>
        <w:tc>
          <w:tcPr>
            <w:tcW w:w="36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B4A33B" w14:textId="477FEFEE" w:rsidR="007A4D68" w:rsidRPr="00E808CB" w:rsidRDefault="009B08C2" w:rsidP="00B4603A">
            <w:pPr>
              <w:spacing w:line="276" w:lineRule="auto"/>
              <w:jc w:val="center"/>
              <w:rPr>
                <w:rFonts w:ascii="Poppins" w:eastAsia="Calibri" w:hAnsi="Poppins" w:cs="Poppins"/>
                <w:bCs/>
                <w:color w:val="002060"/>
                <w:szCs w:val="21"/>
                <w:lang w:eastAsia="en-US"/>
              </w:rPr>
            </w:pPr>
            <w:r w:rsidRPr="00E808CB">
              <w:rPr>
                <w:rFonts w:ascii="Poppins" w:eastAsia="Calibri" w:hAnsi="Poppins" w:cs="Poppins"/>
                <w:bCs/>
                <w:color w:val="002060"/>
                <w:szCs w:val="21"/>
                <w:lang w:eastAsia="en-US"/>
              </w:rPr>
              <w:lastRenderedPageBreak/>
              <w:t xml:space="preserve">01 de abr al 31 de </w:t>
            </w:r>
            <w:proofErr w:type="spellStart"/>
            <w:r w:rsidRPr="00E808CB">
              <w:rPr>
                <w:rFonts w:ascii="Poppins" w:eastAsia="Calibri" w:hAnsi="Poppins" w:cs="Poppins"/>
                <w:bCs/>
                <w:color w:val="002060"/>
                <w:szCs w:val="21"/>
                <w:lang w:eastAsia="en-US"/>
              </w:rPr>
              <w:t>may</w:t>
            </w:r>
            <w:proofErr w:type="spellEnd"/>
            <w:r>
              <w:rPr>
                <w:rFonts w:ascii="Poppins" w:eastAsia="Calibri" w:hAnsi="Poppins" w:cs="Poppins"/>
                <w:bCs/>
                <w:color w:val="002060"/>
                <w:szCs w:val="21"/>
                <w:lang w:eastAsia="en-US"/>
              </w:rPr>
              <w:t xml:space="preserve"> de 2026</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DEFD78C" w14:textId="2CF78A62" w:rsidR="007A4D68" w:rsidRPr="007A4D68" w:rsidRDefault="009B08C2" w:rsidP="00B4603A">
            <w:pPr>
              <w:spacing w:line="276" w:lineRule="auto"/>
              <w:jc w:val="center"/>
              <w:rPr>
                <w:rFonts w:ascii="Poppins" w:eastAsia="Calibri" w:hAnsi="Poppins" w:cs="Poppins"/>
                <w:b/>
                <w:color w:val="002060"/>
                <w:sz w:val="32"/>
                <w:szCs w:val="32"/>
                <w:lang w:val="en-US" w:eastAsia="en-US"/>
              </w:rPr>
            </w:pPr>
            <w:r>
              <w:rPr>
                <w:rFonts w:ascii="Poppins" w:eastAsia="Calibri" w:hAnsi="Poppins" w:cs="Poppins"/>
                <w:b/>
                <w:color w:val="002060"/>
                <w:sz w:val="32"/>
                <w:szCs w:val="32"/>
                <w:lang w:val="en-US" w:eastAsia="en-US"/>
              </w:rPr>
              <w:t>1943</w:t>
            </w:r>
          </w:p>
        </w:tc>
      </w:tr>
    </w:tbl>
    <w:p w14:paraId="4D9339F3" w14:textId="77777777" w:rsidR="009B08C2" w:rsidRDefault="009B08C2" w:rsidP="009408CE">
      <w:pPr>
        <w:pStyle w:val="Sinespaciado"/>
        <w:jc w:val="both"/>
        <w:rPr>
          <w:rFonts w:ascii="Poppins" w:eastAsiaTheme="minorEastAsia" w:hAnsi="Poppins" w:cs="Poppins"/>
          <w:b/>
          <w:color w:val="002060"/>
          <w:sz w:val="28"/>
          <w:szCs w:val="28"/>
          <w:lang w:val="es-EC" w:eastAsia="zh-TW"/>
        </w:rPr>
      </w:pPr>
    </w:p>
    <w:p w14:paraId="0BB16AC6" w14:textId="02C152D4" w:rsidR="009408CE" w:rsidRDefault="009408CE" w:rsidP="009408CE">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675FE2B4" w14:textId="77777777" w:rsidR="00C016B8" w:rsidRDefault="00C016B8" w:rsidP="00E808CB">
      <w:pPr>
        <w:tabs>
          <w:tab w:val="left" w:pos="1741"/>
        </w:tabs>
        <w:spacing w:after="0" w:line="276" w:lineRule="auto"/>
        <w:jc w:val="both"/>
        <w:rPr>
          <w:rFonts w:ascii="Poppins" w:hAnsi="Poppins" w:cs="Poppins"/>
          <w:color w:val="002060"/>
          <w:sz w:val="20"/>
          <w:szCs w:val="20"/>
          <w:lang w:val="pt-PT"/>
        </w:rPr>
      </w:pPr>
    </w:p>
    <w:p w14:paraId="0E3B09AA" w14:textId="2CCB87EA" w:rsidR="00C016B8" w:rsidRPr="00C016B8" w:rsidRDefault="00C016B8" w:rsidP="00C016B8">
      <w:pPr>
        <w:tabs>
          <w:tab w:val="left" w:pos="1741"/>
        </w:tabs>
        <w:spacing w:after="0" w:line="276" w:lineRule="auto"/>
        <w:jc w:val="both"/>
        <w:rPr>
          <w:rFonts w:ascii="Poppins" w:hAnsi="Poppins" w:cs="Poppins"/>
          <w:color w:val="002060"/>
          <w:sz w:val="20"/>
          <w:szCs w:val="20"/>
          <w:lang w:val="es-ES"/>
        </w:rPr>
      </w:pPr>
      <w:r w:rsidRPr="00765068">
        <w:rPr>
          <w:rFonts w:ascii="Poppins" w:hAnsi="Poppins" w:cs="Poppins"/>
          <w:b/>
          <w:bCs/>
          <w:color w:val="002060"/>
          <w:sz w:val="24"/>
          <w:szCs w:val="24"/>
        </w:rPr>
        <w:t>DÍA 1</w:t>
      </w:r>
      <w:r w:rsidR="00765068">
        <w:rPr>
          <w:rFonts w:ascii="Poppins" w:hAnsi="Poppins" w:cs="Poppins"/>
          <w:b/>
          <w:bCs/>
          <w:color w:val="002060"/>
          <w:sz w:val="24"/>
          <w:szCs w:val="24"/>
        </w:rPr>
        <w:t xml:space="preserve"> </w:t>
      </w:r>
      <w:r w:rsidR="00765068" w:rsidRPr="00765068">
        <w:rPr>
          <w:rFonts w:ascii="Poppins" w:hAnsi="Poppins" w:cs="Poppins"/>
          <w:b/>
          <w:bCs/>
          <w:color w:val="002060"/>
          <w:sz w:val="24"/>
          <w:szCs w:val="24"/>
        </w:rPr>
        <w:t>JUEVES</w:t>
      </w:r>
      <w:r w:rsidRPr="00765068">
        <w:rPr>
          <w:rFonts w:ascii="Poppins" w:hAnsi="Poppins" w:cs="Poppins"/>
          <w:b/>
          <w:bCs/>
          <w:color w:val="002060"/>
          <w:sz w:val="24"/>
          <w:szCs w:val="24"/>
        </w:rPr>
        <w:t xml:space="preserve">: </w:t>
      </w:r>
      <w:r w:rsidR="00765068" w:rsidRPr="00765068">
        <w:rPr>
          <w:rFonts w:ascii="Poppins" w:hAnsi="Poppins" w:cs="Poppins"/>
          <w:b/>
          <w:bCs/>
          <w:color w:val="002060"/>
          <w:sz w:val="24"/>
          <w:szCs w:val="24"/>
        </w:rPr>
        <w:t>NAIROBI – LAGO NAIVASHA</w:t>
      </w:r>
    </w:p>
    <w:p w14:paraId="51D77C5E" w14:textId="77777777" w:rsidR="00765068" w:rsidRDefault="00765068" w:rsidP="00C016B8">
      <w:pPr>
        <w:tabs>
          <w:tab w:val="left" w:pos="1741"/>
        </w:tabs>
        <w:spacing w:after="0" w:line="276" w:lineRule="auto"/>
        <w:jc w:val="both"/>
        <w:rPr>
          <w:rFonts w:ascii="Poppins" w:hAnsi="Poppins" w:cs="Poppins"/>
          <w:color w:val="002060"/>
          <w:sz w:val="20"/>
          <w:szCs w:val="20"/>
          <w:lang w:val="es-ES"/>
        </w:rPr>
      </w:pPr>
    </w:p>
    <w:p w14:paraId="7D60F187" w14:textId="192C4172" w:rsidR="00C016B8" w:rsidRPr="00C016B8" w:rsidRDefault="00C016B8" w:rsidP="00C016B8">
      <w:pPr>
        <w:tabs>
          <w:tab w:val="left" w:pos="1741"/>
        </w:tabs>
        <w:spacing w:after="0" w:line="276" w:lineRule="auto"/>
        <w:jc w:val="both"/>
        <w:rPr>
          <w:rFonts w:ascii="Poppins" w:hAnsi="Poppins" w:cs="Poppins"/>
          <w:color w:val="002060"/>
          <w:sz w:val="20"/>
          <w:szCs w:val="20"/>
          <w:lang w:val="es-ES"/>
        </w:rPr>
      </w:pPr>
      <w:r w:rsidRPr="00C016B8">
        <w:rPr>
          <w:rFonts w:ascii="Poppins" w:hAnsi="Poppins" w:cs="Poppins"/>
          <w:color w:val="002060"/>
          <w:sz w:val="20"/>
          <w:szCs w:val="20"/>
          <w:lang w:val="es-ES"/>
        </w:rPr>
        <w:t xml:space="preserve">A las 08:00 horas, recogida en su hotel en Nairobi / Aeropuerto Internacional de </w:t>
      </w:r>
      <w:proofErr w:type="spellStart"/>
      <w:r w:rsidRPr="00C016B8">
        <w:rPr>
          <w:rFonts w:ascii="Poppins" w:hAnsi="Poppins" w:cs="Poppins"/>
          <w:color w:val="002060"/>
          <w:sz w:val="20"/>
          <w:szCs w:val="20"/>
          <w:lang w:val="es-ES"/>
        </w:rPr>
        <w:t>Jomo</w:t>
      </w:r>
      <w:proofErr w:type="spellEnd"/>
      <w:r w:rsidRPr="00C016B8">
        <w:rPr>
          <w:rFonts w:ascii="Poppins" w:hAnsi="Poppins" w:cs="Poppins"/>
          <w:color w:val="002060"/>
          <w:sz w:val="20"/>
          <w:szCs w:val="20"/>
          <w:lang w:val="es-ES"/>
        </w:rPr>
        <w:t xml:space="preserve"> </w:t>
      </w:r>
      <w:proofErr w:type="spellStart"/>
      <w:r w:rsidRPr="00C016B8">
        <w:rPr>
          <w:rFonts w:ascii="Poppins" w:hAnsi="Poppins" w:cs="Poppins"/>
          <w:color w:val="002060"/>
          <w:sz w:val="20"/>
          <w:szCs w:val="20"/>
          <w:lang w:val="es-ES"/>
        </w:rPr>
        <w:t>Kenyatta</w:t>
      </w:r>
      <w:proofErr w:type="spellEnd"/>
      <w:r w:rsidRPr="00C016B8">
        <w:rPr>
          <w:rFonts w:ascii="Poppins" w:hAnsi="Poppins" w:cs="Poppins"/>
          <w:color w:val="002060"/>
          <w:sz w:val="20"/>
          <w:szCs w:val="20"/>
          <w:lang w:val="es-ES"/>
        </w:rPr>
        <w:t xml:space="preserve"> y en seguida comenzaran el viaje en coche en dirección oeste hacia la zona del lago </w:t>
      </w:r>
      <w:proofErr w:type="spellStart"/>
      <w:r w:rsidRPr="00C016B8">
        <w:rPr>
          <w:rFonts w:ascii="Poppins" w:hAnsi="Poppins" w:cs="Poppins"/>
          <w:color w:val="002060"/>
          <w:sz w:val="20"/>
          <w:szCs w:val="20"/>
          <w:lang w:val="es-ES"/>
        </w:rPr>
        <w:t>Naivasha</w:t>
      </w:r>
      <w:proofErr w:type="spellEnd"/>
      <w:r w:rsidRPr="00C016B8">
        <w:rPr>
          <w:rFonts w:ascii="Poppins" w:hAnsi="Poppins" w:cs="Poppins"/>
          <w:color w:val="002060"/>
          <w:sz w:val="20"/>
          <w:szCs w:val="20"/>
          <w:lang w:val="es-ES"/>
        </w:rPr>
        <w:t xml:space="preserve">. </w:t>
      </w:r>
    </w:p>
    <w:p w14:paraId="75539D3E" w14:textId="77777777" w:rsidR="00765068" w:rsidRDefault="00C016B8" w:rsidP="00C016B8">
      <w:pPr>
        <w:tabs>
          <w:tab w:val="left" w:pos="1741"/>
        </w:tabs>
        <w:spacing w:after="0" w:line="276" w:lineRule="auto"/>
        <w:jc w:val="both"/>
        <w:rPr>
          <w:rFonts w:ascii="Poppins" w:hAnsi="Poppins" w:cs="Poppins"/>
          <w:color w:val="002060"/>
          <w:sz w:val="20"/>
          <w:szCs w:val="20"/>
          <w:lang w:val="es-ES"/>
        </w:rPr>
      </w:pPr>
      <w:r w:rsidRPr="00C016B8">
        <w:rPr>
          <w:rFonts w:ascii="Poppins" w:hAnsi="Poppins" w:cs="Poppins"/>
          <w:color w:val="002060"/>
          <w:sz w:val="20"/>
          <w:szCs w:val="20"/>
          <w:lang w:val="es-ES"/>
        </w:rPr>
        <w:t xml:space="preserve">Después de un corto viaje en automóvil fuera del área metropolitana de Nairobi, comenzaremos el descenso panorámico por la ladera del Valle del Gran </w:t>
      </w:r>
      <w:proofErr w:type="spellStart"/>
      <w:r w:rsidRPr="00C016B8">
        <w:rPr>
          <w:rFonts w:ascii="Poppins" w:hAnsi="Poppins" w:cs="Poppins"/>
          <w:color w:val="002060"/>
          <w:sz w:val="20"/>
          <w:szCs w:val="20"/>
          <w:lang w:val="es-ES"/>
        </w:rPr>
        <w:t>Rift.Haremos</w:t>
      </w:r>
      <w:proofErr w:type="spellEnd"/>
      <w:r w:rsidRPr="00C016B8">
        <w:rPr>
          <w:rFonts w:ascii="Poppins" w:hAnsi="Poppins" w:cs="Poppins"/>
          <w:color w:val="002060"/>
          <w:sz w:val="20"/>
          <w:szCs w:val="20"/>
          <w:lang w:val="es-ES"/>
        </w:rPr>
        <w:t xml:space="preserve"> una parada fotográfica en un punto de vista designado, para capturar el increíble paisaje</w:t>
      </w:r>
      <w:r w:rsidR="00765068">
        <w:rPr>
          <w:rFonts w:ascii="Poppins" w:hAnsi="Poppins" w:cs="Poppins"/>
          <w:color w:val="002060"/>
          <w:sz w:val="20"/>
          <w:szCs w:val="20"/>
          <w:lang w:val="es-ES"/>
        </w:rPr>
        <w:t xml:space="preserve">. </w:t>
      </w:r>
    </w:p>
    <w:p w14:paraId="3C292B33" w14:textId="77777777" w:rsidR="00765068" w:rsidRDefault="00765068" w:rsidP="00C016B8">
      <w:pPr>
        <w:tabs>
          <w:tab w:val="left" w:pos="1741"/>
        </w:tabs>
        <w:spacing w:after="0" w:line="276" w:lineRule="auto"/>
        <w:jc w:val="both"/>
        <w:rPr>
          <w:rFonts w:ascii="Poppins" w:hAnsi="Poppins" w:cs="Poppins"/>
          <w:color w:val="002060"/>
          <w:sz w:val="20"/>
          <w:szCs w:val="20"/>
          <w:lang w:val="es-ES"/>
        </w:rPr>
      </w:pPr>
    </w:p>
    <w:p w14:paraId="49A93AFE" w14:textId="23C448CA" w:rsidR="00C016B8" w:rsidRPr="00C016B8" w:rsidRDefault="00C016B8" w:rsidP="00C016B8">
      <w:pPr>
        <w:tabs>
          <w:tab w:val="left" w:pos="1741"/>
        </w:tabs>
        <w:spacing w:after="0" w:line="276" w:lineRule="auto"/>
        <w:jc w:val="both"/>
        <w:rPr>
          <w:rFonts w:ascii="Poppins" w:hAnsi="Poppins" w:cs="Poppins"/>
          <w:color w:val="002060"/>
          <w:sz w:val="20"/>
          <w:szCs w:val="20"/>
          <w:lang w:val="es-ES"/>
        </w:rPr>
      </w:pPr>
      <w:r w:rsidRPr="00C016B8">
        <w:rPr>
          <w:rFonts w:ascii="Poppins" w:hAnsi="Poppins" w:cs="Poppins"/>
          <w:color w:val="002060"/>
          <w:sz w:val="20"/>
          <w:szCs w:val="20"/>
          <w:lang w:val="es-ES"/>
        </w:rPr>
        <w:t xml:space="preserve">Tras parada, continuamos con el descenso hasta el suelo del Valle del Gran Rift, pasando por la pequeña ciudad de Mai </w:t>
      </w:r>
      <w:proofErr w:type="spellStart"/>
      <w:r w:rsidRPr="00C016B8">
        <w:rPr>
          <w:rFonts w:ascii="Poppins" w:hAnsi="Poppins" w:cs="Poppins"/>
          <w:color w:val="002060"/>
          <w:sz w:val="20"/>
          <w:szCs w:val="20"/>
          <w:lang w:val="es-ES"/>
        </w:rPr>
        <w:t>Mahiu</w:t>
      </w:r>
      <w:proofErr w:type="spellEnd"/>
      <w:r w:rsidRPr="00C016B8">
        <w:rPr>
          <w:rFonts w:ascii="Poppins" w:hAnsi="Poppins" w:cs="Poppins"/>
          <w:color w:val="002060"/>
          <w:sz w:val="20"/>
          <w:szCs w:val="20"/>
          <w:lang w:val="es-ES"/>
        </w:rPr>
        <w:t xml:space="preserve"> en las estribaciones, hasta llegar a las orillas bordeadas de papiros del Lago </w:t>
      </w:r>
      <w:proofErr w:type="spellStart"/>
      <w:r w:rsidRPr="00C016B8">
        <w:rPr>
          <w:rFonts w:ascii="Poppins" w:hAnsi="Poppins" w:cs="Poppins"/>
          <w:color w:val="002060"/>
          <w:sz w:val="20"/>
          <w:szCs w:val="20"/>
          <w:lang w:val="es-ES"/>
        </w:rPr>
        <w:t>Naivasha</w:t>
      </w:r>
      <w:proofErr w:type="spellEnd"/>
      <w:r w:rsidRPr="00C016B8">
        <w:rPr>
          <w:rFonts w:ascii="Poppins" w:hAnsi="Poppins" w:cs="Poppins"/>
          <w:color w:val="002060"/>
          <w:sz w:val="20"/>
          <w:szCs w:val="20"/>
          <w:lang w:val="es-ES"/>
        </w:rPr>
        <w:t xml:space="preserve">. Llegada a su </w:t>
      </w:r>
      <w:proofErr w:type="spellStart"/>
      <w:r w:rsidRPr="00C016B8">
        <w:rPr>
          <w:rFonts w:ascii="Poppins" w:hAnsi="Poppins" w:cs="Poppins"/>
          <w:color w:val="002060"/>
          <w:sz w:val="20"/>
          <w:szCs w:val="20"/>
          <w:lang w:val="es-ES"/>
        </w:rPr>
        <w:t>Lodge</w:t>
      </w:r>
      <w:proofErr w:type="spellEnd"/>
      <w:r w:rsidRPr="00C016B8">
        <w:rPr>
          <w:rFonts w:ascii="Poppins" w:hAnsi="Poppins" w:cs="Poppins"/>
          <w:color w:val="002060"/>
          <w:sz w:val="20"/>
          <w:szCs w:val="20"/>
          <w:lang w:val="es-ES"/>
        </w:rPr>
        <w:t xml:space="preserve"> a tiempo para comer. Por la tarde, paseo en bote de una hora por el lago, para observar aves y familias de hipopótamos, los pescadores locales y con suerte las águilas pescadoras</w:t>
      </w:r>
    </w:p>
    <w:p w14:paraId="7C490999" w14:textId="77777777" w:rsidR="00C016B8" w:rsidRPr="00C016B8" w:rsidRDefault="00C016B8" w:rsidP="00C016B8">
      <w:pPr>
        <w:tabs>
          <w:tab w:val="left" w:pos="1741"/>
        </w:tabs>
        <w:spacing w:after="0" w:line="276" w:lineRule="auto"/>
        <w:jc w:val="both"/>
        <w:rPr>
          <w:rFonts w:ascii="Poppins" w:hAnsi="Poppins" w:cs="Poppins"/>
          <w:color w:val="002060"/>
          <w:sz w:val="20"/>
          <w:szCs w:val="20"/>
          <w:lang w:val="es-ES"/>
        </w:rPr>
      </w:pPr>
      <w:r w:rsidRPr="00C016B8">
        <w:rPr>
          <w:rFonts w:ascii="Poppins" w:hAnsi="Poppins" w:cs="Poppins"/>
          <w:color w:val="002060"/>
          <w:sz w:val="20"/>
          <w:szCs w:val="20"/>
          <w:lang w:val="es-ES"/>
        </w:rPr>
        <w:t>Cena y alojamiento en ENASHIPAI RESORT &amp; SPA / LAKE NAIVASHA SIMBA LODGE</w:t>
      </w:r>
    </w:p>
    <w:p w14:paraId="317ADA85" w14:textId="77777777" w:rsidR="00765068" w:rsidRDefault="00765068" w:rsidP="00C016B8">
      <w:pPr>
        <w:tabs>
          <w:tab w:val="left" w:pos="1741"/>
        </w:tabs>
        <w:spacing w:after="0" w:line="276" w:lineRule="auto"/>
        <w:jc w:val="both"/>
        <w:rPr>
          <w:rFonts w:ascii="Poppins" w:hAnsi="Poppins" w:cs="Poppins"/>
          <w:color w:val="002060"/>
          <w:sz w:val="20"/>
          <w:szCs w:val="20"/>
          <w:lang w:val="es-ES"/>
        </w:rPr>
      </w:pPr>
    </w:p>
    <w:p w14:paraId="01695D1E" w14:textId="126B17C0" w:rsidR="00C016B8" w:rsidRPr="00C016B8" w:rsidRDefault="00765068" w:rsidP="00C016B8">
      <w:pPr>
        <w:tabs>
          <w:tab w:val="left" w:pos="1741"/>
        </w:tabs>
        <w:spacing w:after="0" w:line="276" w:lineRule="auto"/>
        <w:jc w:val="both"/>
        <w:rPr>
          <w:rFonts w:ascii="Poppins" w:hAnsi="Poppins" w:cs="Poppins"/>
          <w:color w:val="002060"/>
          <w:sz w:val="20"/>
          <w:szCs w:val="20"/>
          <w:lang w:val="es-ES"/>
        </w:rPr>
      </w:pPr>
      <w:r>
        <w:rPr>
          <w:rFonts w:ascii="Poppins" w:hAnsi="Poppins" w:cs="Poppins"/>
          <w:color w:val="002060"/>
          <w:sz w:val="20"/>
          <w:szCs w:val="20"/>
          <w:lang w:val="es-ES"/>
        </w:rPr>
        <w:t xml:space="preserve">Régimen: </w:t>
      </w:r>
      <w:r w:rsidR="00C016B8" w:rsidRPr="00C016B8">
        <w:rPr>
          <w:rFonts w:ascii="Poppins" w:hAnsi="Poppins" w:cs="Poppins"/>
          <w:color w:val="002060"/>
          <w:sz w:val="20"/>
          <w:szCs w:val="20"/>
          <w:lang w:val="es-ES"/>
        </w:rPr>
        <w:t>Pensión Completa – Cena, Alojamiento, Desayuno y Almuerzo</w:t>
      </w:r>
    </w:p>
    <w:p w14:paraId="4225F468" w14:textId="77777777" w:rsidR="00C016B8" w:rsidRPr="00C016B8" w:rsidRDefault="00C016B8" w:rsidP="00C016B8">
      <w:pPr>
        <w:tabs>
          <w:tab w:val="left" w:pos="1741"/>
        </w:tabs>
        <w:spacing w:after="0" w:line="276" w:lineRule="auto"/>
        <w:jc w:val="both"/>
        <w:rPr>
          <w:rFonts w:ascii="Poppins" w:hAnsi="Poppins" w:cs="Poppins"/>
          <w:color w:val="002060"/>
          <w:sz w:val="20"/>
          <w:szCs w:val="20"/>
          <w:lang w:val="es-ES"/>
        </w:rPr>
      </w:pPr>
    </w:p>
    <w:p w14:paraId="451E0F93" w14:textId="511DFBE1" w:rsidR="00C016B8" w:rsidRPr="00765068" w:rsidRDefault="00C016B8" w:rsidP="00C016B8">
      <w:pPr>
        <w:tabs>
          <w:tab w:val="left" w:pos="1741"/>
        </w:tabs>
        <w:spacing w:after="0" w:line="276" w:lineRule="auto"/>
        <w:jc w:val="both"/>
        <w:rPr>
          <w:rFonts w:ascii="Poppins" w:hAnsi="Poppins" w:cs="Poppins"/>
          <w:b/>
          <w:bCs/>
          <w:color w:val="002060"/>
          <w:sz w:val="24"/>
          <w:szCs w:val="24"/>
        </w:rPr>
      </w:pPr>
      <w:r w:rsidRPr="00765068">
        <w:rPr>
          <w:rFonts w:ascii="Poppins" w:hAnsi="Poppins" w:cs="Poppins"/>
          <w:b/>
          <w:bCs/>
          <w:color w:val="002060"/>
          <w:sz w:val="24"/>
          <w:szCs w:val="24"/>
        </w:rPr>
        <w:t>DÍA 2</w:t>
      </w:r>
      <w:r w:rsidR="00765068" w:rsidRPr="00765068">
        <w:rPr>
          <w:rFonts w:ascii="Poppins" w:hAnsi="Poppins" w:cs="Poppins"/>
          <w:b/>
          <w:bCs/>
          <w:color w:val="002060"/>
          <w:sz w:val="24"/>
          <w:szCs w:val="24"/>
        </w:rPr>
        <w:t xml:space="preserve"> </w:t>
      </w:r>
      <w:r w:rsidR="00765068" w:rsidRPr="00765068">
        <w:rPr>
          <w:rFonts w:ascii="Poppins" w:hAnsi="Poppins" w:cs="Poppins"/>
          <w:b/>
          <w:bCs/>
          <w:color w:val="002060"/>
          <w:sz w:val="24"/>
          <w:szCs w:val="24"/>
        </w:rPr>
        <w:t xml:space="preserve">VIERNES: LAGO NAIVASHA – RESERVA NACIONAL MASAI MARA </w:t>
      </w:r>
    </w:p>
    <w:p w14:paraId="2D485EE2" w14:textId="77777777" w:rsidR="00C016B8" w:rsidRPr="00C016B8" w:rsidRDefault="00C016B8" w:rsidP="00C016B8">
      <w:pPr>
        <w:tabs>
          <w:tab w:val="left" w:pos="1741"/>
        </w:tabs>
        <w:spacing w:after="0" w:line="276" w:lineRule="auto"/>
        <w:jc w:val="both"/>
        <w:rPr>
          <w:rFonts w:ascii="Poppins" w:hAnsi="Poppins" w:cs="Poppins"/>
          <w:color w:val="002060"/>
          <w:sz w:val="20"/>
          <w:szCs w:val="20"/>
          <w:lang w:val="es-ES"/>
        </w:rPr>
      </w:pPr>
    </w:p>
    <w:p w14:paraId="563D7DB6" w14:textId="77777777" w:rsidR="00C016B8" w:rsidRPr="00C016B8" w:rsidRDefault="00C016B8" w:rsidP="00C016B8">
      <w:pPr>
        <w:tabs>
          <w:tab w:val="left" w:pos="1741"/>
        </w:tabs>
        <w:spacing w:after="0" w:line="276" w:lineRule="auto"/>
        <w:jc w:val="both"/>
        <w:rPr>
          <w:rFonts w:ascii="Poppins" w:hAnsi="Poppins" w:cs="Poppins"/>
          <w:color w:val="002060"/>
          <w:sz w:val="20"/>
          <w:szCs w:val="20"/>
          <w:lang w:val="es-ES"/>
        </w:rPr>
      </w:pPr>
      <w:r w:rsidRPr="00C016B8">
        <w:rPr>
          <w:rFonts w:ascii="Poppins" w:hAnsi="Poppins" w:cs="Poppins"/>
          <w:color w:val="002060"/>
          <w:sz w:val="20"/>
          <w:szCs w:val="20"/>
          <w:lang w:val="es-ES"/>
        </w:rPr>
        <w:t xml:space="preserve">Desayuno a las 07:30 </w:t>
      </w:r>
      <w:proofErr w:type="spellStart"/>
      <w:r w:rsidRPr="00C016B8">
        <w:rPr>
          <w:rFonts w:ascii="Poppins" w:hAnsi="Poppins" w:cs="Poppins"/>
          <w:color w:val="002060"/>
          <w:sz w:val="20"/>
          <w:szCs w:val="20"/>
          <w:lang w:val="es-ES"/>
        </w:rPr>
        <w:t>hrs</w:t>
      </w:r>
      <w:proofErr w:type="spellEnd"/>
      <w:r w:rsidRPr="00C016B8">
        <w:rPr>
          <w:rFonts w:ascii="Poppins" w:hAnsi="Poppins" w:cs="Poppins"/>
          <w:color w:val="002060"/>
          <w:sz w:val="20"/>
          <w:szCs w:val="20"/>
          <w:lang w:val="es-ES"/>
        </w:rPr>
        <w:t xml:space="preserve">. y salida hacia la </w:t>
      </w:r>
      <w:proofErr w:type="spellStart"/>
      <w:r w:rsidRPr="00C016B8">
        <w:rPr>
          <w:rFonts w:ascii="Poppins" w:hAnsi="Poppins" w:cs="Poppins"/>
          <w:color w:val="002060"/>
          <w:sz w:val="20"/>
          <w:szCs w:val="20"/>
          <w:lang w:val="es-ES"/>
        </w:rPr>
        <w:t>Masai</w:t>
      </w:r>
      <w:proofErr w:type="spellEnd"/>
      <w:r w:rsidRPr="00C016B8">
        <w:rPr>
          <w:rFonts w:ascii="Poppins" w:hAnsi="Poppins" w:cs="Poppins"/>
          <w:color w:val="002060"/>
          <w:sz w:val="20"/>
          <w:szCs w:val="20"/>
          <w:lang w:val="es-ES"/>
        </w:rPr>
        <w:t xml:space="preserve"> Mara, pasando por Mai </w:t>
      </w:r>
      <w:proofErr w:type="spellStart"/>
      <w:r w:rsidRPr="00C016B8">
        <w:rPr>
          <w:rFonts w:ascii="Poppins" w:hAnsi="Poppins" w:cs="Poppins"/>
          <w:color w:val="002060"/>
          <w:sz w:val="20"/>
          <w:szCs w:val="20"/>
          <w:lang w:val="es-ES"/>
        </w:rPr>
        <w:t>Mahiu</w:t>
      </w:r>
      <w:proofErr w:type="spellEnd"/>
      <w:r w:rsidRPr="00C016B8">
        <w:rPr>
          <w:rFonts w:ascii="Poppins" w:hAnsi="Poppins" w:cs="Poppins"/>
          <w:color w:val="002060"/>
          <w:sz w:val="20"/>
          <w:szCs w:val="20"/>
          <w:lang w:val="es-ES"/>
        </w:rPr>
        <w:t xml:space="preserve"> y </w:t>
      </w:r>
      <w:proofErr w:type="spellStart"/>
      <w:r w:rsidRPr="00C016B8">
        <w:rPr>
          <w:rFonts w:ascii="Poppins" w:hAnsi="Poppins" w:cs="Poppins"/>
          <w:color w:val="002060"/>
          <w:sz w:val="20"/>
          <w:szCs w:val="20"/>
          <w:lang w:val="es-ES"/>
        </w:rPr>
        <w:t>Narok</w:t>
      </w:r>
      <w:proofErr w:type="spellEnd"/>
      <w:r w:rsidRPr="00C016B8">
        <w:rPr>
          <w:rFonts w:ascii="Poppins" w:hAnsi="Poppins" w:cs="Poppins"/>
          <w:color w:val="002060"/>
          <w:sz w:val="20"/>
          <w:szCs w:val="20"/>
          <w:lang w:val="es-ES"/>
        </w:rPr>
        <w:t>.</w:t>
      </w:r>
    </w:p>
    <w:p w14:paraId="100C971F" w14:textId="77777777" w:rsidR="00C016B8" w:rsidRPr="00C016B8" w:rsidRDefault="00C016B8" w:rsidP="00C016B8">
      <w:pPr>
        <w:tabs>
          <w:tab w:val="left" w:pos="1741"/>
        </w:tabs>
        <w:spacing w:after="0" w:line="276" w:lineRule="auto"/>
        <w:jc w:val="both"/>
        <w:rPr>
          <w:rFonts w:ascii="Poppins" w:hAnsi="Poppins" w:cs="Poppins"/>
          <w:color w:val="002060"/>
          <w:sz w:val="20"/>
          <w:szCs w:val="20"/>
          <w:lang w:val="es-ES"/>
        </w:rPr>
      </w:pPr>
      <w:r w:rsidRPr="00C016B8">
        <w:rPr>
          <w:rFonts w:ascii="Poppins" w:hAnsi="Poppins" w:cs="Poppins"/>
          <w:color w:val="002060"/>
          <w:sz w:val="20"/>
          <w:szCs w:val="20"/>
          <w:lang w:val="es-ES"/>
        </w:rPr>
        <w:t xml:space="preserve">Llegada al campamento para </w:t>
      </w:r>
      <w:proofErr w:type="spellStart"/>
      <w:r w:rsidRPr="00C016B8">
        <w:rPr>
          <w:rFonts w:ascii="Poppins" w:hAnsi="Poppins" w:cs="Poppins"/>
          <w:color w:val="002060"/>
          <w:sz w:val="20"/>
          <w:szCs w:val="20"/>
          <w:lang w:val="es-ES"/>
        </w:rPr>
        <w:t>check</w:t>
      </w:r>
      <w:proofErr w:type="spellEnd"/>
      <w:r w:rsidRPr="00C016B8">
        <w:rPr>
          <w:rFonts w:ascii="Poppins" w:hAnsi="Poppins" w:cs="Poppins"/>
          <w:color w:val="002060"/>
          <w:sz w:val="20"/>
          <w:szCs w:val="20"/>
          <w:lang w:val="es-ES"/>
        </w:rPr>
        <w:t>-in y almuerzo.</w:t>
      </w:r>
    </w:p>
    <w:p w14:paraId="12902393" w14:textId="1AE6FAEB" w:rsidR="00C016B8" w:rsidRPr="00C016B8" w:rsidRDefault="00C016B8" w:rsidP="00C016B8">
      <w:pPr>
        <w:tabs>
          <w:tab w:val="left" w:pos="1741"/>
        </w:tabs>
        <w:spacing w:after="0" w:line="276" w:lineRule="auto"/>
        <w:jc w:val="both"/>
        <w:rPr>
          <w:rFonts w:ascii="Poppins" w:hAnsi="Poppins" w:cs="Poppins"/>
          <w:color w:val="002060"/>
          <w:sz w:val="20"/>
          <w:szCs w:val="20"/>
          <w:lang w:val="es-ES"/>
        </w:rPr>
      </w:pPr>
      <w:r w:rsidRPr="00C016B8">
        <w:rPr>
          <w:rFonts w:ascii="Poppins" w:hAnsi="Poppins" w:cs="Poppins"/>
          <w:color w:val="002060"/>
          <w:sz w:val="20"/>
          <w:szCs w:val="20"/>
          <w:lang w:val="es-ES"/>
        </w:rPr>
        <w:t xml:space="preserve">A las 16:30 visita al Santuario de Rinocerontes y posterior </w:t>
      </w:r>
      <w:proofErr w:type="spellStart"/>
      <w:r w:rsidRPr="00C016B8">
        <w:rPr>
          <w:rFonts w:ascii="Poppins" w:hAnsi="Poppins" w:cs="Poppins"/>
          <w:color w:val="002060"/>
          <w:sz w:val="20"/>
          <w:szCs w:val="20"/>
          <w:lang w:val="es-ES"/>
        </w:rPr>
        <w:t>Sundowner</w:t>
      </w:r>
      <w:proofErr w:type="spellEnd"/>
      <w:r w:rsidRPr="00C016B8">
        <w:rPr>
          <w:rFonts w:ascii="Poppins" w:hAnsi="Poppins" w:cs="Poppins"/>
          <w:color w:val="002060"/>
          <w:sz w:val="20"/>
          <w:szCs w:val="20"/>
          <w:lang w:val="es-ES"/>
        </w:rPr>
        <w:t xml:space="preserve"> en el campamento (bebidas seleccionadas y canapés).</w:t>
      </w:r>
      <w:r w:rsidR="00765068">
        <w:rPr>
          <w:rFonts w:ascii="Poppins" w:hAnsi="Poppins" w:cs="Poppins"/>
          <w:color w:val="002060"/>
          <w:sz w:val="20"/>
          <w:szCs w:val="20"/>
          <w:lang w:val="es-ES"/>
        </w:rPr>
        <w:t xml:space="preserve"> </w:t>
      </w:r>
      <w:r w:rsidRPr="00C016B8">
        <w:rPr>
          <w:rFonts w:ascii="Poppins" w:hAnsi="Poppins" w:cs="Poppins"/>
          <w:color w:val="002060"/>
          <w:sz w:val="20"/>
          <w:szCs w:val="20"/>
          <w:lang w:val="es-ES"/>
        </w:rPr>
        <w:t>Cena y alojamiento en MARA ELATIA CAMP / LOYK MARA CAMP</w:t>
      </w:r>
    </w:p>
    <w:p w14:paraId="7A06D4F6" w14:textId="77777777" w:rsidR="00765068" w:rsidRDefault="00765068" w:rsidP="00C016B8">
      <w:pPr>
        <w:tabs>
          <w:tab w:val="left" w:pos="1741"/>
        </w:tabs>
        <w:spacing w:after="0" w:line="276" w:lineRule="auto"/>
        <w:jc w:val="both"/>
        <w:rPr>
          <w:rFonts w:ascii="Poppins" w:hAnsi="Poppins" w:cs="Poppins"/>
          <w:color w:val="002060"/>
          <w:sz w:val="20"/>
          <w:szCs w:val="20"/>
          <w:lang w:val="es-ES"/>
        </w:rPr>
      </w:pPr>
    </w:p>
    <w:p w14:paraId="3B89B275" w14:textId="45D0E5A5" w:rsidR="00C016B8" w:rsidRPr="00C016B8" w:rsidRDefault="00765068" w:rsidP="00C016B8">
      <w:pPr>
        <w:tabs>
          <w:tab w:val="left" w:pos="1741"/>
        </w:tabs>
        <w:spacing w:after="0" w:line="276" w:lineRule="auto"/>
        <w:jc w:val="both"/>
        <w:rPr>
          <w:rFonts w:ascii="Poppins" w:hAnsi="Poppins" w:cs="Poppins"/>
          <w:color w:val="002060"/>
          <w:sz w:val="20"/>
          <w:szCs w:val="20"/>
          <w:lang w:val="es-ES"/>
        </w:rPr>
      </w:pPr>
      <w:r>
        <w:rPr>
          <w:rFonts w:ascii="Poppins" w:hAnsi="Poppins" w:cs="Poppins"/>
          <w:color w:val="002060"/>
          <w:sz w:val="20"/>
          <w:szCs w:val="20"/>
          <w:lang w:val="es-ES"/>
        </w:rPr>
        <w:t xml:space="preserve">Régimen: </w:t>
      </w:r>
      <w:r w:rsidR="00C016B8" w:rsidRPr="00C016B8">
        <w:rPr>
          <w:rFonts w:ascii="Poppins" w:hAnsi="Poppins" w:cs="Poppins"/>
          <w:color w:val="002060"/>
          <w:sz w:val="20"/>
          <w:szCs w:val="20"/>
          <w:lang w:val="es-ES"/>
        </w:rPr>
        <w:t>Pensión Completa – Cena, Alojamiento, Desayuno y Almuerzo</w:t>
      </w:r>
    </w:p>
    <w:p w14:paraId="690E0E70" w14:textId="77777777" w:rsidR="00765068" w:rsidRDefault="00765068" w:rsidP="00C016B8">
      <w:pPr>
        <w:tabs>
          <w:tab w:val="left" w:pos="1741"/>
        </w:tabs>
        <w:spacing w:after="0" w:line="276" w:lineRule="auto"/>
        <w:jc w:val="both"/>
        <w:rPr>
          <w:rFonts w:ascii="Poppins" w:hAnsi="Poppins" w:cs="Poppins"/>
          <w:color w:val="002060"/>
          <w:sz w:val="20"/>
          <w:szCs w:val="20"/>
          <w:lang w:val="es-ES"/>
        </w:rPr>
      </w:pPr>
    </w:p>
    <w:p w14:paraId="2DEE555D" w14:textId="7037CF4B" w:rsidR="00C016B8" w:rsidRDefault="00C016B8" w:rsidP="00765068">
      <w:pPr>
        <w:tabs>
          <w:tab w:val="left" w:pos="1741"/>
        </w:tabs>
        <w:spacing w:after="0" w:line="276" w:lineRule="auto"/>
        <w:jc w:val="both"/>
        <w:rPr>
          <w:rFonts w:ascii="Poppins" w:hAnsi="Poppins" w:cs="Poppins"/>
          <w:b/>
          <w:bCs/>
          <w:color w:val="002060"/>
          <w:sz w:val="24"/>
          <w:szCs w:val="24"/>
        </w:rPr>
      </w:pPr>
      <w:r w:rsidRPr="00765068">
        <w:rPr>
          <w:rFonts w:ascii="Poppins" w:hAnsi="Poppins" w:cs="Poppins"/>
          <w:b/>
          <w:bCs/>
          <w:color w:val="002060"/>
          <w:sz w:val="24"/>
          <w:szCs w:val="24"/>
        </w:rPr>
        <w:t>DÍAS 3 &amp; 4</w:t>
      </w:r>
      <w:r w:rsidR="00765068" w:rsidRPr="00765068">
        <w:rPr>
          <w:rFonts w:ascii="Poppins" w:hAnsi="Poppins" w:cs="Poppins"/>
          <w:b/>
          <w:bCs/>
          <w:color w:val="002060"/>
          <w:sz w:val="24"/>
          <w:szCs w:val="24"/>
        </w:rPr>
        <w:t xml:space="preserve"> </w:t>
      </w:r>
      <w:r w:rsidR="00765068" w:rsidRPr="00765068">
        <w:rPr>
          <w:rFonts w:ascii="Poppins" w:hAnsi="Poppins" w:cs="Poppins"/>
          <w:b/>
          <w:bCs/>
          <w:color w:val="002060"/>
          <w:sz w:val="24"/>
          <w:szCs w:val="24"/>
        </w:rPr>
        <w:t>SÁBADO &amp; DOMINGO: RESERVA NACIONAL MASAI MARA</w:t>
      </w:r>
    </w:p>
    <w:p w14:paraId="4AFDF05A" w14:textId="77777777" w:rsidR="00765068" w:rsidRPr="00765068" w:rsidRDefault="00765068" w:rsidP="00765068">
      <w:pPr>
        <w:tabs>
          <w:tab w:val="left" w:pos="1741"/>
        </w:tabs>
        <w:spacing w:after="0" w:line="276" w:lineRule="auto"/>
        <w:jc w:val="both"/>
        <w:rPr>
          <w:rFonts w:ascii="Poppins" w:hAnsi="Poppins" w:cs="Poppins"/>
          <w:b/>
          <w:bCs/>
          <w:color w:val="002060"/>
          <w:sz w:val="24"/>
          <w:szCs w:val="24"/>
        </w:rPr>
      </w:pPr>
    </w:p>
    <w:p w14:paraId="5E3E464B" w14:textId="2D83CB06" w:rsidR="00C016B8" w:rsidRPr="00C016B8" w:rsidRDefault="00C016B8" w:rsidP="00C016B8">
      <w:pPr>
        <w:tabs>
          <w:tab w:val="left" w:pos="1741"/>
        </w:tabs>
        <w:spacing w:after="0" w:line="276" w:lineRule="auto"/>
        <w:jc w:val="both"/>
        <w:rPr>
          <w:rFonts w:ascii="Poppins" w:hAnsi="Poppins" w:cs="Poppins"/>
          <w:color w:val="002060"/>
          <w:sz w:val="20"/>
          <w:szCs w:val="20"/>
          <w:lang w:val="es-ES"/>
        </w:rPr>
      </w:pPr>
      <w:r w:rsidRPr="00C016B8">
        <w:rPr>
          <w:rFonts w:ascii="Poppins" w:hAnsi="Poppins" w:cs="Poppins"/>
          <w:color w:val="002060"/>
          <w:sz w:val="20"/>
          <w:szCs w:val="20"/>
          <w:lang w:val="es-ES"/>
        </w:rPr>
        <w:t xml:space="preserve">Estos </w:t>
      </w:r>
      <w:r w:rsidR="00765068" w:rsidRPr="00C016B8">
        <w:rPr>
          <w:rFonts w:ascii="Poppins" w:hAnsi="Poppins" w:cs="Poppins"/>
          <w:color w:val="002060"/>
          <w:sz w:val="20"/>
          <w:szCs w:val="20"/>
          <w:lang w:val="es-ES"/>
        </w:rPr>
        <w:t>días</w:t>
      </w:r>
      <w:r w:rsidRPr="00C016B8">
        <w:rPr>
          <w:rFonts w:ascii="Poppins" w:hAnsi="Poppins" w:cs="Poppins"/>
          <w:color w:val="002060"/>
          <w:sz w:val="20"/>
          <w:szCs w:val="20"/>
          <w:lang w:val="es-ES"/>
        </w:rPr>
        <w:t xml:space="preserve"> haremos safaris al amanecer y atardecer en la extensa reserva, con posibilidad de ver los cinco grandes en un solo día. Opcionalmente, podrán hacer un día completo de safari con almuerzo tipo picnic para explorar más la reserva sin regresar al campamento.</w:t>
      </w:r>
    </w:p>
    <w:p w14:paraId="161BA229" w14:textId="5EE2371D" w:rsidR="00C016B8" w:rsidRPr="00C016B8" w:rsidRDefault="00C016B8" w:rsidP="00C016B8">
      <w:pPr>
        <w:tabs>
          <w:tab w:val="left" w:pos="1741"/>
        </w:tabs>
        <w:spacing w:after="0" w:line="276" w:lineRule="auto"/>
        <w:jc w:val="both"/>
        <w:rPr>
          <w:rFonts w:ascii="Poppins" w:hAnsi="Poppins" w:cs="Poppins"/>
          <w:color w:val="002060"/>
          <w:sz w:val="20"/>
          <w:szCs w:val="20"/>
          <w:lang w:val="es-ES"/>
        </w:rPr>
      </w:pPr>
      <w:r w:rsidRPr="00C016B8">
        <w:rPr>
          <w:rFonts w:ascii="Poppins" w:hAnsi="Poppins" w:cs="Poppins"/>
          <w:color w:val="002060"/>
          <w:sz w:val="20"/>
          <w:szCs w:val="20"/>
          <w:lang w:val="es-ES"/>
        </w:rPr>
        <w:t>Actividades opcionales con costo adicional</w:t>
      </w:r>
      <w:r w:rsidR="009B08C2">
        <w:rPr>
          <w:rFonts w:ascii="Poppins" w:hAnsi="Poppins" w:cs="Poppins"/>
          <w:color w:val="002060"/>
          <w:sz w:val="20"/>
          <w:szCs w:val="20"/>
          <w:lang w:val="es-ES"/>
        </w:rPr>
        <w:t xml:space="preserve"> a consultar</w:t>
      </w:r>
      <w:r w:rsidRPr="00C016B8">
        <w:rPr>
          <w:rFonts w:ascii="Poppins" w:hAnsi="Poppins" w:cs="Poppins"/>
          <w:color w:val="002060"/>
          <w:sz w:val="20"/>
          <w:szCs w:val="20"/>
          <w:lang w:val="es-ES"/>
        </w:rPr>
        <w:t>:</w:t>
      </w:r>
    </w:p>
    <w:p w14:paraId="3D28BC7C" w14:textId="0AA7FA69" w:rsidR="00C016B8" w:rsidRPr="009B08C2" w:rsidRDefault="00C016B8" w:rsidP="009B08C2">
      <w:pPr>
        <w:pStyle w:val="Prrafodelista"/>
        <w:numPr>
          <w:ilvl w:val="0"/>
          <w:numId w:val="25"/>
        </w:numPr>
        <w:tabs>
          <w:tab w:val="left" w:pos="1741"/>
        </w:tabs>
        <w:spacing w:after="0" w:line="276" w:lineRule="auto"/>
        <w:jc w:val="both"/>
        <w:rPr>
          <w:rFonts w:ascii="Poppins" w:hAnsi="Poppins" w:cs="Poppins"/>
          <w:color w:val="002060"/>
          <w:sz w:val="20"/>
          <w:szCs w:val="20"/>
          <w:lang w:val="es-ES"/>
        </w:rPr>
      </w:pPr>
      <w:r w:rsidRPr="009B08C2">
        <w:rPr>
          <w:rFonts w:ascii="Poppins" w:hAnsi="Poppins" w:cs="Poppins"/>
          <w:color w:val="002060"/>
          <w:sz w:val="20"/>
          <w:szCs w:val="20"/>
          <w:lang w:val="es-ES"/>
        </w:rPr>
        <w:t>Safari en globo aerostático de 1 hora sobre las llanuras de Mara, con desayuno tipo champán.</w:t>
      </w:r>
    </w:p>
    <w:p w14:paraId="08DE3AD5" w14:textId="05CAD088" w:rsidR="00C016B8" w:rsidRPr="009B08C2" w:rsidRDefault="00C016B8" w:rsidP="00C016B8">
      <w:pPr>
        <w:pStyle w:val="Prrafodelista"/>
        <w:numPr>
          <w:ilvl w:val="0"/>
          <w:numId w:val="25"/>
        </w:numPr>
        <w:tabs>
          <w:tab w:val="left" w:pos="1741"/>
        </w:tabs>
        <w:spacing w:after="0" w:line="276" w:lineRule="auto"/>
        <w:jc w:val="both"/>
        <w:rPr>
          <w:rFonts w:ascii="Poppins" w:hAnsi="Poppins" w:cs="Poppins"/>
          <w:color w:val="002060"/>
          <w:sz w:val="20"/>
          <w:szCs w:val="20"/>
          <w:lang w:val="es-ES"/>
        </w:rPr>
      </w:pPr>
      <w:r w:rsidRPr="009B08C2">
        <w:rPr>
          <w:rFonts w:ascii="Poppins" w:hAnsi="Poppins" w:cs="Poppins"/>
          <w:color w:val="002060"/>
          <w:sz w:val="20"/>
          <w:szCs w:val="20"/>
          <w:lang w:val="es-ES"/>
        </w:rPr>
        <w:t xml:space="preserve">Visita a una aldea </w:t>
      </w:r>
      <w:proofErr w:type="spellStart"/>
      <w:r w:rsidRPr="009B08C2">
        <w:rPr>
          <w:rFonts w:ascii="Poppins" w:hAnsi="Poppins" w:cs="Poppins"/>
          <w:color w:val="002060"/>
          <w:sz w:val="20"/>
          <w:szCs w:val="20"/>
          <w:lang w:val="es-ES"/>
        </w:rPr>
        <w:t>Masai</w:t>
      </w:r>
      <w:proofErr w:type="spellEnd"/>
      <w:r w:rsidRPr="009B08C2">
        <w:rPr>
          <w:rFonts w:ascii="Poppins" w:hAnsi="Poppins" w:cs="Poppins"/>
          <w:color w:val="002060"/>
          <w:sz w:val="20"/>
          <w:szCs w:val="20"/>
          <w:lang w:val="es-ES"/>
        </w:rPr>
        <w:t xml:space="preserve"> tradicional.</w:t>
      </w:r>
    </w:p>
    <w:p w14:paraId="547460BE" w14:textId="77777777" w:rsidR="009B08C2" w:rsidRDefault="009B08C2" w:rsidP="00C016B8">
      <w:pPr>
        <w:tabs>
          <w:tab w:val="left" w:pos="1741"/>
        </w:tabs>
        <w:spacing w:after="0" w:line="276" w:lineRule="auto"/>
        <w:jc w:val="both"/>
        <w:rPr>
          <w:rFonts w:ascii="Poppins" w:hAnsi="Poppins" w:cs="Poppins"/>
          <w:color w:val="002060"/>
          <w:sz w:val="20"/>
          <w:szCs w:val="20"/>
          <w:lang w:val="es-ES"/>
        </w:rPr>
      </w:pPr>
    </w:p>
    <w:p w14:paraId="5083BA25" w14:textId="7535B3AE" w:rsidR="00C016B8" w:rsidRPr="00C016B8" w:rsidRDefault="009B08C2" w:rsidP="00C016B8">
      <w:pPr>
        <w:tabs>
          <w:tab w:val="left" w:pos="1741"/>
        </w:tabs>
        <w:spacing w:after="0" w:line="276" w:lineRule="auto"/>
        <w:jc w:val="both"/>
        <w:rPr>
          <w:rFonts w:ascii="Poppins" w:hAnsi="Poppins" w:cs="Poppins"/>
          <w:color w:val="002060"/>
          <w:sz w:val="20"/>
          <w:szCs w:val="20"/>
          <w:lang w:val="es-ES"/>
        </w:rPr>
      </w:pPr>
      <w:r>
        <w:rPr>
          <w:rFonts w:ascii="Poppins" w:hAnsi="Poppins" w:cs="Poppins"/>
          <w:color w:val="002060"/>
          <w:sz w:val="20"/>
          <w:szCs w:val="20"/>
          <w:lang w:val="es-ES"/>
        </w:rPr>
        <w:t xml:space="preserve">Régimen: </w:t>
      </w:r>
      <w:r w:rsidR="00C016B8" w:rsidRPr="00C016B8">
        <w:rPr>
          <w:rFonts w:ascii="Poppins" w:hAnsi="Poppins" w:cs="Poppins"/>
          <w:color w:val="002060"/>
          <w:sz w:val="20"/>
          <w:szCs w:val="20"/>
          <w:lang w:val="es-ES"/>
        </w:rPr>
        <w:t>Pensión Completa – Cena, Alojamiento, Desayuno y Almuerzo</w:t>
      </w:r>
    </w:p>
    <w:p w14:paraId="68890331" w14:textId="77777777" w:rsidR="00C016B8" w:rsidRPr="00C016B8" w:rsidRDefault="00C016B8" w:rsidP="00C016B8">
      <w:pPr>
        <w:tabs>
          <w:tab w:val="left" w:pos="1741"/>
        </w:tabs>
        <w:spacing w:after="0" w:line="276" w:lineRule="auto"/>
        <w:jc w:val="both"/>
        <w:rPr>
          <w:rFonts w:ascii="Poppins" w:hAnsi="Poppins" w:cs="Poppins"/>
          <w:color w:val="002060"/>
          <w:sz w:val="20"/>
          <w:szCs w:val="20"/>
          <w:lang w:val="es-ES"/>
        </w:rPr>
      </w:pPr>
    </w:p>
    <w:p w14:paraId="6C62A105" w14:textId="6F5F2383" w:rsidR="00C016B8" w:rsidRPr="009B08C2" w:rsidRDefault="00C016B8" w:rsidP="00C016B8">
      <w:pPr>
        <w:tabs>
          <w:tab w:val="left" w:pos="1741"/>
        </w:tabs>
        <w:spacing w:after="0" w:line="276" w:lineRule="auto"/>
        <w:jc w:val="both"/>
        <w:rPr>
          <w:rFonts w:ascii="Poppins" w:hAnsi="Poppins" w:cs="Poppins"/>
          <w:b/>
          <w:bCs/>
          <w:color w:val="002060"/>
          <w:sz w:val="24"/>
          <w:szCs w:val="24"/>
        </w:rPr>
      </w:pPr>
      <w:r w:rsidRPr="009B08C2">
        <w:rPr>
          <w:rFonts w:ascii="Poppins" w:hAnsi="Poppins" w:cs="Poppins"/>
          <w:b/>
          <w:bCs/>
          <w:color w:val="002060"/>
          <w:sz w:val="24"/>
          <w:szCs w:val="24"/>
        </w:rPr>
        <w:t xml:space="preserve">DÍA 5: </w:t>
      </w:r>
      <w:r w:rsidR="009B08C2" w:rsidRPr="009B08C2">
        <w:rPr>
          <w:rFonts w:ascii="Poppins" w:hAnsi="Poppins" w:cs="Poppins"/>
          <w:b/>
          <w:bCs/>
          <w:color w:val="002060"/>
          <w:sz w:val="24"/>
          <w:szCs w:val="24"/>
        </w:rPr>
        <w:t xml:space="preserve">LUNES: MASAI MARA – REGRESO A NAIROBI </w:t>
      </w:r>
    </w:p>
    <w:p w14:paraId="1564A450" w14:textId="77777777" w:rsidR="009B08C2" w:rsidRPr="00C016B8" w:rsidRDefault="009B08C2" w:rsidP="00C016B8">
      <w:pPr>
        <w:tabs>
          <w:tab w:val="left" w:pos="1741"/>
        </w:tabs>
        <w:spacing w:after="0" w:line="276" w:lineRule="auto"/>
        <w:jc w:val="both"/>
        <w:rPr>
          <w:rFonts w:ascii="Poppins" w:hAnsi="Poppins" w:cs="Poppins"/>
          <w:color w:val="002060"/>
          <w:sz w:val="20"/>
          <w:szCs w:val="20"/>
          <w:lang w:val="es-ES"/>
        </w:rPr>
      </w:pPr>
    </w:p>
    <w:p w14:paraId="7E89EC39" w14:textId="77777777" w:rsidR="00C016B8" w:rsidRPr="00C016B8" w:rsidRDefault="00C016B8" w:rsidP="00C016B8">
      <w:pPr>
        <w:tabs>
          <w:tab w:val="left" w:pos="1741"/>
        </w:tabs>
        <w:spacing w:after="0" w:line="276" w:lineRule="auto"/>
        <w:jc w:val="both"/>
        <w:rPr>
          <w:rFonts w:ascii="Poppins" w:hAnsi="Poppins" w:cs="Poppins"/>
          <w:color w:val="002060"/>
          <w:sz w:val="20"/>
          <w:szCs w:val="20"/>
          <w:lang w:val="es-ES"/>
        </w:rPr>
      </w:pPr>
      <w:r w:rsidRPr="00C016B8">
        <w:rPr>
          <w:rFonts w:ascii="Poppins" w:hAnsi="Poppins" w:cs="Poppins"/>
          <w:color w:val="002060"/>
          <w:sz w:val="20"/>
          <w:szCs w:val="20"/>
          <w:lang w:val="es-ES"/>
        </w:rPr>
        <w:t>Desayuno y traslado a Nairobi.</w:t>
      </w:r>
    </w:p>
    <w:p w14:paraId="5C691CA4" w14:textId="74943E0D" w:rsidR="001A3038" w:rsidRPr="009B08C2" w:rsidRDefault="00C016B8" w:rsidP="009B08C2">
      <w:pPr>
        <w:tabs>
          <w:tab w:val="left" w:pos="1741"/>
        </w:tabs>
        <w:spacing w:after="0" w:line="276" w:lineRule="auto"/>
        <w:jc w:val="both"/>
        <w:rPr>
          <w:rFonts w:ascii="Poppins" w:hAnsi="Poppins" w:cs="Poppins"/>
          <w:color w:val="002060"/>
          <w:sz w:val="20"/>
          <w:szCs w:val="20"/>
          <w:lang w:val="es-ES"/>
        </w:rPr>
      </w:pPr>
      <w:r w:rsidRPr="00C016B8">
        <w:rPr>
          <w:rFonts w:ascii="Poppins" w:hAnsi="Poppins" w:cs="Poppins"/>
          <w:color w:val="002060"/>
          <w:sz w:val="20"/>
          <w:szCs w:val="20"/>
          <w:lang w:val="es-ES"/>
        </w:rPr>
        <w:t xml:space="preserve">Llegada y traslado al Aeropuerto Internacional </w:t>
      </w:r>
      <w:proofErr w:type="spellStart"/>
      <w:r w:rsidRPr="00C016B8">
        <w:rPr>
          <w:rFonts w:ascii="Poppins" w:hAnsi="Poppins" w:cs="Poppins"/>
          <w:color w:val="002060"/>
          <w:sz w:val="20"/>
          <w:szCs w:val="20"/>
          <w:lang w:val="es-ES"/>
        </w:rPr>
        <w:t>Jomo</w:t>
      </w:r>
      <w:proofErr w:type="spellEnd"/>
      <w:r w:rsidRPr="00C016B8">
        <w:rPr>
          <w:rFonts w:ascii="Poppins" w:hAnsi="Poppins" w:cs="Poppins"/>
          <w:color w:val="002060"/>
          <w:sz w:val="20"/>
          <w:szCs w:val="20"/>
          <w:lang w:val="es-ES"/>
        </w:rPr>
        <w:t xml:space="preserve"> </w:t>
      </w:r>
      <w:proofErr w:type="spellStart"/>
      <w:r w:rsidRPr="00C016B8">
        <w:rPr>
          <w:rFonts w:ascii="Poppins" w:hAnsi="Poppins" w:cs="Poppins"/>
          <w:color w:val="002060"/>
          <w:sz w:val="20"/>
          <w:szCs w:val="20"/>
          <w:lang w:val="es-ES"/>
        </w:rPr>
        <w:t>Kenyatta</w:t>
      </w:r>
      <w:proofErr w:type="spellEnd"/>
      <w:r w:rsidRPr="00C016B8">
        <w:rPr>
          <w:rFonts w:ascii="Poppins" w:hAnsi="Poppins" w:cs="Poppins"/>
          <w:color w:val="002060"/>
          <w:sz w:val="20"/>
          <w:szCs w:val="20"/>
          <w:lang w:val="es-ES"/>
        </w:rPr>
        <w:t xml:space="preserve"> para su vuelo de salida</w:t>
      </w:r>
      <w:r w:rsidR="009B08C2">
        <w:rPr>
          <w:rFonts w:ascii="Poppins" w:hAnsi="Poppins" w:cs="Poppins"/>
          <w:color w:val="002060"/>
          <w:sz w:val="20"/>
          <w:szCs w:val="20"/>
          <w:lang w:val="es-ES"/>
        </w:rPr>
        <w:t xml:space="preserve">. </w:t>
      </w:r>
      <w:r w:rsidR="001A3038" w:rsidRPr="00E808CB">
        <w:rPr>
          <w:rFonts w:ascii="Poppins" w:hAnsi="Poppins" w:cs="Poppins"/>
          <w:b/>
          <w:bCs/>
          <w:color w:val="002060"/>
          <w:sz w:val="20"/>
          <w:szCs w:val="20"/>
          <w:lang w:val="pt-PT"/>
        </w:rPr>
        <w:t xml:space="preserve">Fin de los servicios </w:t>
      </w:r>
    </w:p>
    <w:p w14:paraId="18115501" w14:textId="77777777" w:rsidR="001A3038" w:rsidRPr="001A3038" w:rsidRDefault="001A3038" w:rsidP="001A3038">
      <w:pPr>
        <w:tabs>
          <w:tab w:val="left" w:pos="1741"/>
        </w:tabs>
        <w:spacing w:line="276" w:lineRule="auto"/>
        <w:rPr>
          <w:rFonts w:ascii="Poppins" w:hAnsi="Poppins" w:cs="Poppins"/>
          <w:color w:val="002060"/>
          <w:sz w:val="20"/>
          <w:szCs w:val="20"/>
        </w:rPr>
      </w:pPr>
    </w:p>
    <w:p w14:paraId="7C26CFB5" w14:textId="0898E619" w:rsidR="004A0041" w:rsidRPr="009408CE"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451A8888" w14:textId="478BDF35" w:rsidR="00CF737B" w:rsidRPr="001A3038" w:rsidRDefault="00CF737B" w:rsidP="001A303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7824" w:type="dxa"/>
        <w:jc w:val="center"/>
        <w:tblLook w:val="04A0" w:firstRow="1" w:lastRow="0" w:firstColumn="1" w:lastColumn="0" w:noHBand="0" w:noVBand="1"/>
      </w:tblPr>
      <w:tblGrid>
        <w:gridCol w:w="4154"/>
        <w:gridCol w:w="3670"/>
      </w:tblGrid>
      <w:tr w:rsidR="00CF737B" w:rsidRPr="00E20BAF" w14:paraId="02F1F0CB" w14:textId="77777777" w:rsidTr="00E808CB">
        <w:trPr>
          <w:trHeight w:val="526"/>
          <w:jc w:val="center"/>
        </w:trPr>
        <w:tc>
          <w:tcPr>
            <w:tcW w:w="4154" w:type="dxa"/>
            <w:tcBorders>
              <w:top w:val="single" w:sz="4" w:space="0" w:color="auto"/>
              <w:left w:val="single" w:sz="4" w:space="0" w:color="auto"/>
              <w:bottom w:val="single" w:sz="4" w:space="0" w:color="auto"/>
              <w:right w:val="single" w:sz="4" w:space="0" w:color="auto"/>
            </w:tcBorders>
            <w:vAlign w:val="center"/>
          </w:tcPr>
          <w:p w14:paraId="25F4A220" w14:textId="77777777" w:rsidR="00CF737B" w:rsidRPr="00E20BAF" w:rsidRDefault="00CF737B" w:rsidP="00CF737B">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3670" w:type="dxa"/>
            <w:tcBorders>
              <w:top w:val="single" w:sz="4" w:space="0" w:color="auto"/>
              <w:left w:val="single" w:sz="4" w:space="0" w:color="auto"/>
              <w:bottom w:val="single" w:sz="4" w:space="0" w:color="auto"/>
              <w:right w:val="single" w:sz="4" w:space="0" w:color="auto"/>
            </w:tcBorders>
            <w:vAlign w:val="center"/>
            <w:hideMark/>
          </w:tcPr>
          <w:p w14:paraId="34FC5B80" w14:textId="7475DC79" w:rsidR="00CF737B" w:rsidRPr="00E20BAF" w:rsidRDefault="00CF737B" w:rsidP="00CF737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r>
      <w:tr w:rsidR="00CF737B" w:rsidRPr="00E20BAF" w14:paraId="6D2A8A2C" w14:textId="77777777" w:rsidTr="00E808CB">
        <w:trPr>
          <w:trHeight w:val="126"/>
          <w:jc w:val="center"/>
        </w:trPr>
        <w:tc>
          <w:tcPr>
            <w:tcW w:w="41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B24F32" w14:textId="7295003B" w:rsidR="00CF737B" w:rsidRPr="00E808CB" w:rsidRDefault="00CF737B" w:rsidP="00CF737B">
            <w:pPr>
              <w:tabs>
                <w:tab w:val="left" w:pos="1741"/>
              </w:tabs>
              <w:spacing w:after="160" w:line="276" w:lineRule="auto"/>
              <w:jc w:val="center"/>
              <w:rPr>
                <w:rFonts w:ascii="Poppins" w:hAnsi="Poppins" w:cs="Poppins"/>
                <w:color w:val="002060"/>
              </w:rPr>
            </w:pPr>
            <w:proofErr w:type="spellStart"/>
            <w:r w:rsidRPr="00E808CB">
              <w:rPr>
                <w:rFonts w:ascii="Poppins" w:hAnsi="Poppins" w:cs="Poppins"/>
                <w:color w:val="002060"/>
              </w:rPr>
              <w:t>Enashipai</w:t>
            </w:r>
            <w:proofErr w:type="spellEnd"/>
            <w:r w:rsidRPr="00E808CB">
              <w:rPr>
                <w:rFonts w:ascii="Poppins" w:hAnsi="Poppins" w:cs="Poppins"/>
                <w:color w:val="002060"/>
              </w:rPr>
              <w:t xml:space="preserve"> Resort &amp; Spa</w:t>
            </w:r>
            <w:r w:rsidR="001A3038" w:rsidRPr="00E808CB">
              <w:rPr>
                <w:rFonts w:ascii="Poppins" w:hAnsi="Poppins" w:cs="Poppins"/>
                <w:color w:val="002060"/>
              </w:rPr>
              <w:t xml:space="preserve"> </w:t>
            </w:r>
            <w:r w:rsidR="001A3038" w:rsidRPr="00E808CB">
              <w:rPr>
                <w:rFonts w:ascii="Poppins" w:hAnsi="Poppins" w:cs="Poppins"/>
                <w:color w:val="002060"/>
                <w:lang w:val="en-US"/>
              </w:rPr>
              <w:t>5*</w:t>
            </w:r>
          </w:p>
        </w:tc>
        <w:tc>
          <w:tcPr>
            <w:tcW w:w="36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94FFEB" w14:textId="1E5B13CF" w:rsidR="00CF737B" w:rsidRPr="00E808CB" w:rsidRDefault="00CF737B" w:rsidP="00CF737B">
            <w:pPr>
              <w:tabs>
                <w:tab w:val="left" w:pos="1741"/>
              </w:tabs>
              <w:spacing w:after="160" w:line="276" w:lineRule="auto"/>
              <w:jc w:val="center"/>
              <w:rPr>
                <w:rFonts w:ascii="Poppins" w:hAnsi="Poppins" w:cs="Poppins"/>
                <w:color w:val="002060"/>
              </w:rPr>
            </w:pPr>
            <w:r w:rsidRPr="00E808CB">
              <w:rPr>
                <w:rFonts w:ascii="Poppins" w:hAnsi="Poppins" w:cs="Poppins"/>
                <w:color w:val="002060"/>
              </w:rPr>
              <w:t xml:space="preserve">Lake </w:t>
            </w:r>
            <w:proofErr w:type="spellStart"/>
            <w:r w:rsidRPr="00E808CB">
              <w:rPr>
                <w:rFonts w:ascii="Poppins" w:hAnsi="Poppins" w:cs="Poppins"/>
                <w:color w:val="002060"/>
              </w:rPr>
              <w:t>Naivasha</w:t>
            </w:r>
            <w:proofErr w:type="spellEnd"/>
          </w:p>
        </w:tc>
      </w:tr>
      <w:tr w:rsidR="00CF737B" w:rsidRPr="00E20BAF" w14:paraId="15FC82C3" w14:textId="77777777" w:rsidTr="00E808CB">
        <w:trPr>
          <w:trHeight w:val="126"/>
          <w:jc w:val="center"/>
        </w:trPr>
        <w:tc>
          <w:tcPr>
            <w:tcW w:w="4154" w:type="dxa"/>
            <w:tcBorders>
              <w:top w:val="single" w:sz="4" w:space="0" w:color="auto"/>
              <w:left w:val="single" w:sz="4" w:space="0" w:color="auto"/>
              <w:right w:val="single" w:sz="4" w:space="0" w:color="auto"/>
            </w:tcBorders>
            <w:shd w:val="clear" w:color="auto" w:fill="D9E2F3" w:themeFill="accent5" w:themeFillTint="33"/>
            <w:vAlign w:val="center"/>
          </w:tcPr>
          <w:p w14:paraId="4D1EFE50" w14:textId="5936DE27" w:rsidR="00CF737B" w:rsidRPr="00E808CB" w:rsidRDefault="00CF737B" w:rsidP="00CF737B">
            <w:pPr>
              <w:tabs>
                <w:tab w:val="left" w:pos="1741"/>
              </w:tabs>
              <w:spacing w:after="160" w:line="276" w:lineRule="auto"/>
              <w:jc w:val="center"/>
              <w:rPr>
                <w:rFonts w:ascii="Poppins" w:hAnsi="Poppins" w:cs="Poppins"/>
                <w:color w:val="002060"/>
              </w:rPr>
            </w:pPr>
            <w:r w:rsidRPr="00E808CB">
              <w:rPr>
                <w:rFonts w:ascii="Poppins" w:hAnsi="Poppins" w:cs="Poppins"/>
                <w:color w:val="002060"/>
              </w:rPr>
              <w:t xml:space="preserve">Mara </w:t>
            </w:r>
            <w:proofErr w:type="spellStart"/>
            <w:r w:rsidRPr="00E808CB">
              <w:rPr>
                <w:rFonts w:ascii="Poppins" w:hAnsi="Poppins" w:cs="Poppins"/>
                <w:color w:val="002060"/>
              </w:rPr>
              <w:t>Elatia</w:t>
            </w:r>
            <w:proofErr w:type="spellEnd"/>
            <w:r w:rsidRPr="00E808CB">
              <w:rPr>
                <w:rFonts w:ascii="Poppins" w:hAnsi="Poppins" w:cs="Poppins"/>
                <w:color w:val="002060"/>
              </w:rPr>
              <w:t xml:space="preserve"> Camp</w:t>
            </w:r>
            <w:r w:rsidR="001A3038" w:rsidRPr="00E808CB">
              <w:rPr>
                <w:rFonts w:ascii="Poppins" w:hAnsi="Poppins" w:cs="Poppins"/>
                <w:color w:val="002060"/>
              </w:rPr>
              <w:t xml:space="preserve"> </w:t>
            </w:r>
          </w:p>
        </w:tc>
        <w:tc>
          <w:tcPr>
            <w:tcW w:w="3670" w:type="dxa"/>
            <w:tcBorders>
              <w:top w:val="single" w:sz="4" w:space="0" w:color="auto"/>
              <w:left w:val="single" w:sz="4" w:space="0" w:color="auto"/>
              <w:right w:val="single" w:sz="4" w:space="0" w:color="auto"/>
            </w:tcBorders>
            <w:shd w:val="clear" w:color="auto" w:fill="D9E2F3" w:themeFill="accent5" w:themeFillTint="33"/>
            <w:vAlign w:val="center"/>
          </w:tcPr>
          <w:p w14:paraId="390F2B4A" w14:textId="3AF40280" w:rsidR="00CF737B" w:rsidRPr="00E808CB" w:rsidRDefault="00CF737B" w:rsidP="00CF737B">
            <w:pPr>
              <w:tabs>
                <w:tab w:val="left" w:pos="1741"/>
              </w:tabs>
              <w:spacing w:after="160" w:line="276" w:lineRule="auto"/>
              <w:jc w:val="center"/>
              <w:rPr>
                <w:rFonts w:ascii="Poppins" w:hAnsi="Poppins" w:cs="Poppins"/>
                <w:color w:val="002060"/>
              </w:rPr>
            </w:pPr>
            <w:proofErr w:type="spellStart"/>
            <w:r w:rsidRPr="00E808CB">
              <w:rPr>
                <w:rFonts w:ascii="Poppins" w:hAnsi="Poppins" w:cs="Poppins"/>
                <w:color w:val="002060"/>
              </w:rPr>
              <w:t>Maasai</w:t>
            </w:r>
            <w:proofErr w:type="spellEnd"/>
            <w:r w:rsidRPr="00E808CB">
              <w:rPr>
                <w:rFonts w:ascii="Poppins" w:hAnsi="Poppins" w:cs="Poppins"/>
                <w:color w:val="002060"/>
              </w:rPr>
              <w:t xml:space="preserve"> Mara </w:t>
            </w:r>
            <w:proofErr w:type="spellStart"/>
            <w:r w:rsidRPr="00E808CB">
              <w:rPr>
                <w:rFonts w:ascii="Poppins" w:hAnsi="Poppins" w:cs="Poppins"/>
                <w:color w:val="002060"/>
              </w:rPr>
              <w:t>National</w:t>
            </w:r>
            <w:proofErr w:type="spellEnd"/>
            <w:r w:rsidRPr="00E808CB">
              <w:rPr>
                <w:rFonts w:ascii="Poppins" w:hAnsi="Poppins" w:cs="Poppins"/>
                <w:color w:val="002060"/>
              </w:rPr>
              <w:t xml:space="preserve"> Reserve</w:t>
            </w:r>
          </w:p>
        </w:tc>
      </w:tr>
    </w:tbl>
    <w:p w14:paraId="34355915" w14:textId="77777777" w:rsidR="009408CE" w:rsidRPr="003156C9" w:rsidRDefault="009408CE">
      <w:pPr>
        <w:rPr>
          <w:rFonts w:ascii="Poppins" w:eastAsia="Calibri" w:hAnsi="Poppins" w:cs="Poppins"/>
          <w:b/>
          <w:color w:val="002060"/>
          <w:sz w:val="28"/>
          <w:szCs w:val="24"/>
          <w:u w:val="single"/>
          <w:lang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370" w:type="dxa"/>
        <w:jc w:val="center"/>
        <w:tblLook w:val="04A0" w:firstRow="1" w:lastRow="0" w:firstColumn="1" w:lastColumn="0" w:noHBand="0" w:noVBand="1"/>
      </w:tblPr>
      <w:tblGrid>
        <w:gridCol w:w="4803"/>
        <w:gridCol w:w="1368"/>
        <w:gridCol w:w="1199"/>
      </w:tblGrid>
      <w:tr w:rsidR="00C910AA" w:rsidRPr="00E20BAF" w14:paraId="51CFEC13" w14:textId="560275B9" w:rsidTr="00E808CB">
        <w:trPr>
          <w:trHeight w:val="526"/>
          <w:jc w:val="center"/>
        </w:trPr>
        <w:tc>
          <w:tcPr>
            <w:tcW w:w="4803" w:type="dxa"/>
            <w:tcBorders>
              <w:top w:val="single" w:sz="4" w:space="0" w:color="auto"/>
              <w:left w:val="single" w:sz="4" w:space="0" w:color="auto"/>
              <w:bottom w:val="single" w:sz="4" w:space="0" w:color="auto"/>
              <w:right w:val="single" w:sz="4" w:space="0" w:color="auto"/>
            </w:tcBorders>
            <w:vAlign w:val="center"/>
          </w:tcPr>
          <w:p w14:paraId="54F23073" w14:textId="0675A5E7" w:rsidR="00C910AA" w:rsidRPr="00E20BAF" w:rsidRDefault="00E808CB"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TEMPORADAS </w:t>
            </w:r>
          </w:p>
        </w:tc>
        <w:tc>
          <w:tcPr>
            <w:tcW w:w="1368" w:type="dxa"/>
            <w:tcBorders>
              <w:top w:val="single" w:sz="4" w:space="0" w:color="auto"/>
              <w:left w:val="single" w:sz="4" w:space="0" w:color="auto"/>
              <w:bottom w:val="single" w:sz="4" w:space="0" w:color="auto"/>
              <w:right w:val="single" w:sz="4" w:space="0" w:color="auto"/>
            </w:tcBorders>
            <w:vAlign w:val="center"/>
            <w:hideMark/>
          </w:tcPr>
          <w:p w14:paraId="7E1E24DB" w14:textId="2CA31A36" w:rsidR="00C910AA" w:rsidRPr="00E20BAF" w:rsidRDefault="00E808CB" w:rsidP="00520EB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8CE6A46" w14:textId="77777777" w:rsidR="00C910AA" w:rsidRPr="00E20BAF" w:rsidRDefault="00C910AA" w:rsidP="00520EB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9B08C2" w:rsidRPr="00E20BAF" w14:paraId="4E429CA6" w14:textId="25D54C08"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1791285A" w:rsidR="009B08C2" w:rsidRPr="00E808CB" w:rsidRDefault="009B08C2" w:rsidP="009B08C2">
            <w:pPr>
              <w:spacing w:line="276" w:lineRule="auto"/>
              <w:jc w:val="center"/>
              <w:rPr>
                <w:rFonts w:ascii="Poppins" w:eastAsia="Calibri" w:hAnsi="Poppins" w:cs="Poppins"/>
                <w:bCs/>
                <w:color w:val="002060"/>
                <w:szCs w:val="21"/>
                <w:lang w:eastAsia="en-US"/>
              </w:rPr>
            </w:pPr>
            <w:r w:rsidRPr="00E808CB">
              <w:rPr>
                <w:rFonts w:ascii="Poppins" w:eastAsia="Calibri" w:hAnsi="Poppins" w:cs="Poppins"/>
                <w:bCs/>
                <w:color w:val="002060"/>
                <w:szCs w:val="21"/>
                <w:lang w:eastAsia="en-US"/>
              </w:rPr>
              <w:t>04 de ene al 28 de feb</w:t>
            </w:r>
            <w:r>
              <w:rPr>
                <w:rFonts w:ascii="Poppins" w:eastAsia="Calibri" w:hAnsi="Poppins" w:cs="Poppins"/>
                <w:bCs/>
                <w:color w:val="002060"/>
                <w:szCs w:val="21"/>
                <w:lang w:eastAsia="en-US"/>
              </w:rPr>
              <w:t xml:space="preserve"> 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0A07D47" w14:textId="0A3E7CBD"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2617</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08E39DF1"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2057</w:t>
            </w:r>
          </w:p>
        </w:tc>
      </w:tr>
      <w:tr w:rsidR="009B08C2" w:rsidRPr="00E20BAF" w14:paraId="6A9EBB7F" w14:textId="77777777"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3FAE07" w14:textId="36C5CFC6" w:rsidR="009B08C2" w:rsidRPr="00E808CB" w:rsidRDefault="009B08C2" w:rsidP="009B08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al 31 de mar </w:t>
            </w:r>
            <w:r>
              <w:rPr>
                <w:rFonts w:ascii="Poppins" w:eastAsia="Calibri" w:hAnsi="Poppins" w:cs="Poppins"/>
                <w:bCs/>
                <w:color w:val="002060"/>
                <w:szCs w:val="21"/>
                <w:lang w:eastAsia="en-US"/>
              </w:rPr>
              <w:t>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3040EE6" w14:textId="6460784E"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2474</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DBC448D" w14:textId="6F1EDA1E"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1964</w:t>
            </w:r>
          </w:p>
        </w:tc>
      </w:tr>
      <w:tr w:rsidR="009B08C2" w:rsidRPr="00E20BAF" w14:paraId="36B55B5F" w14:textId="77777777"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9A00E4" w14:textId="4582EEFB" w:rsidR="009B08C2" w:rsidRPr="00E808CB" w:rsidRDefault="009B08C2" w:rsidP="009B08C2">
            <w:pPr>
              <w:spacing w:line="276" w:lineRule="auto"/>
              <w:jc w:val="center"/>
              <w:rPr>
                <w:rFonts w:ascii="Poppins" w:eastAsia="Calibri" w:hAnsi="Poppins" w:cs="Poppins"/>
                <w:bCs/>
                <w:color w:val="002060"/>
                <w:szCs w:val="21"/>
                <w:lang w:eastAsia="en-US"/>
              </w:rPr>
            </w:pPr>
            <w:r w:rsidRPr="00E808CB">
              <w:rPr>
                <w:rFonts w:ascii="Poppins" w:eastAsia="Calibri" w:hAnsi="Poppins" w:cs="Poppins"/>
                <w:bCs/>
                <w:color w:val="002060"/>
                <w:szCs w:val="21"/>
                <w:lang w:eastAsia="en-US"/>
              </w:rPr>
              <w:t xml:space="preserve">01 de abr al 31 de </w:t>
            </w:r>
            <w:proofErr w:type="spellStart"/>
            <w:r w:rsidRPr="00E808CB">
              <w:rPr>
                <w:rFonts w:ascii="Poppins" w:eastAsia="Calibri" w:hAnsi="Poppins" w:cs="Poppins"/>
                <w:bCs/>
                <w:color w:val="002060"/>
                <w:szCs w:val="21"/>
                <w:lang w:eastAsia="en-US"/>
              </w:rPr>
              <w:t>may</w:t>
            </w:r>
            <w:proofErr w:type="spellEnd"/>
            <w:r>
              <w:rPr>
                <w:rFonts w:ascii="Poppins" w:eastAsia="Calibri" w:hAnsi="Poppins" w:cs="Poppins"/>
                <w:bCs/>
                <w:color w:val="002060"/>
                <w:szCs w:val="21"/>
                <w:lang w:eastAsia="en-US"/>
              </w:rPr>
              <w:t xml:space="preserve"> 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0210532" w14:textId="465FDBC4"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2431</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DD104E3" w14:textId="7B135425"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1943</w:t>
            </w:r>
          </w:p>
        </w:tc>
      </w:tr>
      <w:tr w:rsidR="009B08C2" w:rsidRPr="00E20BAF" w14:paraId="6BD0990E" w14:textId="77777777" w:rsidTr="009B08C2">
        <w:trPr>
          <w:trHeight w:val="178"/>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C88FC3" w14:textId="48425FDA" w:rsidR="009B08C2" w:rsidRPr="00E808CB" w:rsidRDefault="009B08C2" w:rsidP="009B08C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al 30 de jun 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2400AC7" w14:textId="71048ECB"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2653</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DEA2D18" w14:textId="7061FCB2"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2107</w:t>
            </w:r>
          </w:p>
        </w:tc>
      </w:tr>
      <w:tr w:rsidR="009B08C2" w:rsidRPr="00E20BAF" w14:paraId="0A06A7AF" w14:textId="77777777"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01C3CC" w14:textId="35641945" w:rsidR="009B08C2" w:rsidRPr="00E808CB" w:rsidRDefault="009B08C2" w:rsidP="009B08C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01 de jul al 31 de </w:t>
            </w:r>
            <w:proofErr w:type="spellStart"/>
            <w:r>
              <w:rPr>
                <w:rFonts w:ascii="Poppins" w:eastAsia="Calibri" w:hAnsi="Poppins" w:cs="Poppins"/>
                <w:bCs/>
                <w:color w:val="002060"/>
                <w:szCs w:val="21"/>
                <w:lang w:eastAsia="en-US"/>
              </w:rPr>
              <w:t>ago</w:t>
            </w:r>
            <w:proofErr w:type="spellEnd"/>
            <w:r>
              <w:rPr>
                <w:rFonts w:ascii="Poppins" w:eastAsia="Calibri" w:hAnsi="Poppins" w:cs="Poppins"/>
                <w:bCs/>
                <w:color w:val="002060"/>
                <w:szCs w:val="21"/>
                <w:lang w:eastAsia="en-US"/>
              </w:rPr>
              <w:t xml:space="preserve"> 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6C122BB" w14:textId="296EDC40"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3626</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A5E2D8E" w14:textId="25EBC055"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2844</w:t>
            </w:r>
          </w:p>
        </w:tc>
      </w:tr>
      <w:tr w:rsidR="009B08C2" w:rsidRPr="00E20BAF" w14:paraId="1BBF7576" w14:textId="77777777"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70B87" w14:textId="5C2A3532" w:rsidR="009B08C2" w:rsidRDefault="009B08C2" w:rsidP="009B08C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al 30 de sept 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B91F443" w14:textId="23CB6160"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3526</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9548D59" w14:textId="2EC2BCCD"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2780</w:t>
            </w:r>
          </w:p>
        </w:tc>
      </w:tr>
      <w:tr w:rsidR="009B08C2" w:rsidRPr="00E20BAF" w14:paraId="5B4D8E6B" w14:textId="77777777"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334D62" w14:textId="5A47A3CB" w:rsidR="009B08C2" w:rsidRDefault="009B08C2" w:rsidP="009B08C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al 31 de oct 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32C971F" w14:textId="2CC7CAC8"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2975</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0AE5708" w14:textId="658EE5FB"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2408</w:t>
            </w:r>
          </w:p>
        </w:tc>
      </w:tr>
      <w:tr w:rsidR="009B08C2" w:rsidRPr="00E20BAF" w14:paraId="2C7A67A1" w14:textId="77777777" w:rsidTr="00E808CB">
        <w:trPr>
          <w:trHeight w:val="126"/>
          <w:jc w:val="center"/>
        </w:trPr>
        <w:tc>
          <w:tcPr>
            <w:tcW w:w="4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25741" w14:textId="485BFBEA" w:rsidR="009B08C2" w:rsidRDefault="009B08C2" w:rsidP="009B08C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01 de nov al 19 de dic de 2026</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71A1B60" w14:textId="58D1E4EB"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2867</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F9905A4" w14:textId="67AD2C5F"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2329</w:t>
            </w:r>
          </w:p>
        </w:tc>
      </w:tr>
      <w:tr w:rsidR="009B08C2" w:rsidRPr="00E20BAF" w14:paraId="34C0F31F" w14:textId="77777777" w:rsidTr="00E808CB">
        <w:trPr>
          <w:trHeight w:val="126"/>
          <w:jc w:val="center"/>
        </w:trPr>
        <w:tc>
          <w:tcPr>
            <w:tcW w:w="4803" w:type="dxa"/>
            <w:tcBorders>
              <w:top w:val="single" w:sz="4" w:space="0" w:color="auto"/>
              <w:left w:val="single" w:sz="4" w:space="0" w:color="auto"/>
              <w:right w:val="single" w:sz="4" w:space="0" w:color="auto"/>
            </w:tcBorders>
            <w:shd w:val="clear" w:color="auto" w:fill="D9E2F3" w:themeFill="accent5" w:themeFillTint="33"/>
            <w:vAlign w:val="center"/>
          </w:tcPr>
          <w:p w14:paraId="765F2155" w14:textId="7544E053" w:rsidR="009B08C2" w:rsidRDefault="009B08C2" w:rsidP="009B08C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20 de dic de 2026 al 07 de enero de 2027</w:t>
            </w:r>
          </w:p>
        </w:tc>
        <w:tc>
          <w:tcPr>
            <w:tcW w:w="1368" w:type="dxa"/>
            <w:tcBorders>
              <w:top w:val="single" w:sz="4" w:space="0" w:color="auto"/>
              <w:left w:val="single" w:sz="4" w:space="0" w:color="auto"/>
              <w:right w:val="single" w:sz="4" w:space="0" w:color="auto"/>
            </w:tcBorders>
            <w:shd w:val="clear" w:color="auto" w:fill="D9E2F3" w:themeFill="accent5" w:themeFillTint="33"/>
            <w:vAlign w:val="bottom"/>
          </w:tcPr>
          <w:p w14:paraId="3A8EBE0B" w14:textId="279AE4FC"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3626</w:t>
            </w:r>
          </w:p>
        </w:tc>
        <w:tc>
          <w:tcPr>
            <w:tcW w:w="1199" w:type="dxa"/>
            <w:tcBorders>
              <w:top w:val="single" w:sz="4" w:space="0" w:color="auto"/>
              <w:left w:val="single" w:sz="4" w:space="0" w:color="auto"/>
              <w:right w:val="single" w:sz="4" w:space="0" w:color="auto"/>
            </w:tcBorders>
            <w:shd w:val="clear" w:color="auto" w:fill="D9E2F3" w:themeFill="accent5" w:themeFillTint="33"/>
            <w:vAlign w:val="bottom"/>
          </w:tcPr>
          <w:p w14:paraId="111D8696" w14:textId="6A7C9D3D" w:rsidR="009B08C2" w:rsidRPr="009B08C2" w:rsidRDefault="009B08C2" w:rsidP="009B08C2">
            <w:pPr>
              <w:spacing w:line="276" w:lineRule="auto"/>
              <w:jc w:val="center"/>
              <w:rPr>
                <w:rFonts w:ascii="Poppins" w:eastAsia="Calibri" w:hAnsi="Poppins" w:cs="Poppins"/>
                <w:bCs/>
                <w:color w:val="002060"/>
                <w:szCs w:val="21"/>
                <w:lang w:eastAsia="en-US"/>
              </w:rPr>
            </w:pPr>
            <w:r w:rsidRPr="009B08C2">
              <w:rPr>
                <w:rFonts w:ascii="Poppins" w:eastAsia="Calibri" w:hAnsi="Poppins" w:cs="Poppins"/>
                <w:bCs/>
                <w:color w:val="002060"/>
                <w:szCs w:val="21"/>
                <w:lang w:eastAsia="en-US"/>
              </w:rPr>
              <w:t>2844</w:t>
            </w:r>
          </w:p>
        </w:tc>
      </w:tr>
    </w:tbl>
    <w:p w14:paraId="64326198" w14:textId="77777777" w:rsidR="009B08C2" w:rsidRDefault="009B08C2" w:rsidP="004A0041">
      <w:pPr>
        <w:pStyle w:val="Sinespaciado"/>
        <w:autoSpaceDE w:val="0"/>
        <w:autoSpaceDN w:val="0"/>
        <w:adjustRightInd w:val="0"/>
        <w:spacing w:line="276" w:lineRule="auto"/>
        <w:jc w:val="both"/>
        <w:rPr>
          <w:rFonts w:ascii="Poppins" w:hAnsi="Poppins" w:cs="Poppins"/>
          <w:b/>
          <w:color w:val="002060"/>
          <w:sz w:val="28"/>
          <w:szCs w:val="24"/>
        </w:rPr>
      </w:pPr>
    </w:p>
    <w:p w14:paraId="0275790C" w14:textId="77777777" w:rsidR="009B08C2" w:rsidRDefault="009B08C2" w:rsidP="004A0041">
      <w:pPr>
        <w:pStyle w:val="Sinespaciado"/>
        <w:autoSpaceDE w:val="0"/>
        <w:autoSpaceDN w:val="0"/>
        <w:adjustRightInd w:val="0"/>
        <w:spacing w:line="276" w:lineRule="auto"/>
        <w:jc w:val="both"/>
        <w:rPr>
          <w:rFonts w:ascii="Poppins" w:hAnsi="Poppins" w:cs="Poppins"/>
          <w:b/>
          <w:color w:val="002060"/>
          <w:sz w:val="28"/>
          <w:szCs w:val="24"/>
        </w:rPr>
      </w:pPr>
    </w:p>
    <w:p w14:paraId="08546AF8" w14:textId="77777777" w:rsidR="009B08C2" w:rsidRDefault="009B08C2"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9985DEC"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4B6F7750" w14:textId="2AE395E5" w:rsidR="00B21575" w:rsidRPr="007A4D68" w:rsidRDefault="009408CE" w:rsidP="007A4D68">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sectPr w:rsidR="00B21575" w:rsidRPr="007A4D6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7333DD9A"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5338">
      <w:rPr>
        <w:rFonts w:ascii="Poppins" w:hAnsi="Poppins" w:cs="Poppins"/>
        <w:b/>
        <w:bCs/>
        <w:noProof/>
      </w:rPr>
      <w:t>KENIA</w:t>
    </w:r>
    <w:r w:rsidR="00C910AA" w:rsidRPr="00730A79">
      <w:rPr>
        <w:rFonts w:ascii="Poppins" w:hAnsi="Poppins" w:cs="Poppins"/>
        <w:b/>
        <w:bCs/>
      </w:rPr>
      <w:t xml:space="preserve"> – </w:t>
    </w:r>
    <w:r w:rsidR="00DE5338">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C0134E3"/>
    <w:multiLevelType w:val="hybridMultilevel"/>
    <w:tmpl w:val="33A011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7F11E5"/>
    <w:multiLevelType w:val="multilevel"/>
    <w:tmpl w:val="675A4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7CFD5804"/>
    <w:multiLevelType w:val="hybridMultilevel"/>
    <w:tmpl w:val="AD78562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56074575">
    <w:abstractNumId w:val="8"/>
  </w:num>
  <w:num w:numId="2" w16cid:durableId="1645892638">
    <w:abstractNumId w:val="0"/>
  </w:num>
  <w:num w:numId="3" w16cid:durableId="122041918">
    <w:abstractNumId w:val="8"/>
  </w:num>
  <w:num w:numId="4" w16cid:durableId="1467629084">
    <w:abstractNumId w:val="0"/>
  </w:num>
  <w:num w:numId="5" w16cid:durableId="282807997">
    <w:abstractNumId w:val="3"/>
  </w:num>
  <w:num w:numId="6" w16cid:durableId="710617735">
    <w:abstractNumId w:val="20"/>
  </w:num>
  <w:num w:numId="7" w16cid:durableId="1243831782">
    <w:abstractNumId w:val="13"/>
  </w:num>
  <w:num w:numId="8" w16cid:durableId="1734616066">
    <w:abstractNumId w:val="2"/>
  </w:num>
  <w:num w:numId="9" w16cid:durableId="505052497">
    <w:abstractNumId w:val="4"/>
  </w:num>
  <w:num w:numId="10" w16cid:durableId="770667811">
    <w:abstractNumId w:val="7"/>
  </w:num>
  <w:num w:numId="11" w16cid:durableId="315765411">
    <w:abstractNumId w:val="16"/>
  </w:num>
  <w:num w:numId="12" w16cid:durableId="1131483927">
    <w:abstractNumId w:val="6"/>
  </w:num>
  <w:num w:numId="13" w16cid:durableId="242833729">
    <w:abstractNumId w:val="8"/>
  </w:num>
  <w:num w:numId="14" w16cid:durableId="171770963">
    <w:abstractNumId w:val="13"/>
  </w:num>
  <w:num w:numId="15" w16cid:durableId="1674719904">
    <w:abstractNumId w:val="12"/>
  </w:num>
  <w:num w:numId="16" w16cid:durableId="1604655603">
    <w:abstractNumId w:val="1"/>
  </w:num>
  <w:num w:numId="17" w16cid:durableId="988024098">
    <w:abstractNumId w:val="9"/>
  </w:num>
  <w:num w:numId="18" w16cid:durableId="777218587">
    <w:abstractNumId w:val="5"/>
  </w:num>
  <w:num w:numId="19" w16cid:durableId="222133956">
    <w:abstractNumId w:val="17"/>
  </w:num>
  <w:num w:numId="20" w16cid:durableId="1483892635">
    <w:abstractNumId w:val="18"/>
  </w:num>
  <w:num w:numId="21" w16cid:durableId="2019382911">
    <w:abstractNumId w:val="15"/>
  </w:num>
  <w:num w:numId="22" w16cid:durableId="1523783729">
    <w:abstractNumId w:val="11"/>
  </w:num>
  <w:num w:numId="23" w16cid:durableId="920218225">
    <w:abstractNumId w:val="10"/>
  </w:num>
  <w:num w:numId="24" w16cid:durableId="1372998991">
    <w:abstractNumId w:val="14"/>
  </w:num>
  <w:num w:numId="25" w16cid:durableId="1085952124">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038"/>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BC0"/>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127"/>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5068"/>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4D68"/>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0535E"/>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08C2"/>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53E5"/>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6B8"/>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CF737B"/>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A755D"/>
    <w:rsid w:val="00DB6D1E"/>
    <w:rsid w:val="00DC1263"/>
    <w:rsid w:val="00DC1FDF"/>
    <w:rsid w:val="00DC39C0"/>
    <w:rsid w:val="00DC4333"/>
    <w:rsid w:val="00DC50C5"/>
    <w:rsid w:val="00DC72E3"/>
    <w:rsid w:val="00DC7EAE"/>
    <w:rsid w:val="00DD15E4"/>
    <w:rsid w:val="00DD195F"/>
    <w:rsid w:val="00DD647C"/>
    <w:rsid w:val="00DD789C"/>
    <w:rsid w:val="00DD7E7B"/>
    <w:rsid w:val="00DE5338"/>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251CC"/>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08CB"/>
    <w:rsid w:val="00E84238"/>
    <w:rsid w:val="00E850D3"/>
    <w:rsid w:val="00E92430"/>
    <w:rsid w:val="00E969E2"/>
    <w:rsid w:val="00EA03EC"/>
    <w:rsid w:val="00EA1411"/>
    <w:rsid w:val="00EA312C"/>
    <w:rsid w:val="00EA441C"/>
    <w:rsid w:val="00EA6B0D"/>
    <w:rsid w:val="00EB4FAD"/>
    <w:rsid w:val="00EC4D9D"/>
    <w:rsid w:val="00EC6B90"/>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Pages>
  <Words>678</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7</cp:revision>
  <cp:lastPrinted>2015-08-28T20:23:00Z</cp:lastPrinted>
  <dcterms:created xsi:type="dcterms:W3CDTF">2025-12-04T18:39:00Z</dcterms:created>
  <dcterms:modified xsi:type="dcterms:W3CDTF">2025-12-10T22:46:00Z</dcterms:modified>
</cp:coreProperties>
</file>