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DCCE1E7" w:rsidR="00E6309B" w:rsidRPr="001010A7" w:rsidRDefault="00F56BC2" w:rsidP="00E6309B">
      <w:pPr>
        <w:tabs>
          <w:tab w:val="left" w:pos="1741"/>
        </w:tabs>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 xml:space="preserve">DUBAI </w:t>
      </w:r>
      <w:r w:rsidR="000F666F">
        <w:rPr>
          <w:rFonts w:ascii="Poppins" w:hAnsi="Poppins" w:cs="Poppins"/>
          <w:b/>
          <w:bCs/>
          <w:color w:val="1F3864" w:themeColor="accent5" w:themeShade="80"/>
          <w:sz w:val="56"/>
          <w:szCs w:val="72"/>
          <w:lang w:val="es-ES"/>
        </w:rPr>
        <w:t>VIP</w:t>
      </w:r>
      <w:r w:rsidR="008029CD">
        <w:rPr>
          <w:rFonts w:ascii="Poppins" w:hAnsi="Poppins" w:cs="Poppins"/>
          <w:b/>
          <w:bCs/>
          <w:color w:val="1F3864" w:themeColor="accent5" w:themeShade="80"/>
          <w:sz w:val="56"/>
          <w:szCs w:val="72"/>
          <w:lang w:val="es-ES"/>
        </w:rPr>
        <w:t xml:space="preserve"> </w:t>
      </w:r>
      <w:r w:rsidR="003A5C0A">
        <w:rPr>
          <w:rFonts w:ascii="Poppins" w:hAnsi="Poppins" w:cs="Poppins"/>
          <w:b/>
          <w:bCs/>
          <w:color w:val="1F3864" w:themeColor="accent5" w:themeShade="80"/>
          <w:sz w:val="56"/>
          <w:szCs w:val="72"/>
          <w:lang w:val="es-ES"/>
        </w:rPr>
        <w:t>PRIVADO</w:t>
      </w:r>
      <w:r w:rsidR="00970437">
        <w:rPr>
          <w:rFonts w:ascii="Poppins" w:hAnsi="Poppins" w:cs="Poppins"/>
          <w:b/>
          <w:bCs/>
          <w:color w:val="1F3864" w:themeColor="accent5" w:themeShade="80"/>
          <w:sz w:val="56"/>
          <w:szCs w:val="72"/>
          <w:lang w:val="es-ES"/>
        </w:rPr>
        <w:t xml:space="preserve"> </w:t>
      </w:r>
    </w:p>
    <w:p w14:paraId="1C8F4309" w14:textId="09844040" w:rsidR="00E6309B" w:rsidRDefault="00E6309B" w:rsidP="00E6309B">
      <w:pPr>
        <w:pStyle w:val="Sinespaciado"/>
        <w:spacing w:line="360" w:lineRule="auto"/>
        <w:jc w:val="center"/>
        <w:rPr>
          <w:rFonts w:ascii="Century Gothic" w:hAnsi="Century Gothic" w:cs="Arial"/>
          <w:b/>
          <w:bCs/>
          <w:color w:val="1F3864" w:themeColor="accent5" w:themeShade="80"/>
          <w:sz w:val="36"/>
          <w:szCs w:val="21"/>
          <w:lang w:val="es-ES"/>
        </w:rPr>
      </w:pPr>
      <w:r>
        <w:rPr>
          <w:noProof/>
        </w:rPr>
        <mc:AlternateContent>
          <mc:Choice Requires="wps">
            <w:drawing>
              <wp:anchor distT="0" distB="0" distL="114300" distR="114300" simplePos="0" relativeHeight="251658240" behindDoc="0" locked="0" layoutInCell="1" allowOverlap="1" wp14:anchorId="2FC9E647" wp14:editId="7985B98D">
                <wp:simplePos x="0" y="0"/>
                <wp:positionH relativeFrom="margin">
                  <wp:align>center</wp:align>
                </wp:positionH>
                <wp:positionV relativeFrom="paragraph">
                  <wp:posOffset>11430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D2C500B"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ab/>
      </w:r>
      <w:r w:rsidR="004526A6" w:rsidRPr="001010A7">
        <w:rPr>
          <w:rFonts w:ascii="Poppins" w:eastAsiaTheme="minorEastAsia" w:hAnsi="Poppins" w:cs="Poppins"/>
          <w:b/>
          <w:bCs/>
          <w:color w:val="1F3864" w:themeColor="accent5" w:themeShade="80"/>
          <w:sz w:val="36"/>
          <w:szCs w:val="21"/>
          <w:lang w:val="es-ES" w:eastAsia="zh-TW"/>
        </w:rPr>
        <w:t>0</w:t>
      </w:r>
      <w:r w:rsidR="000F666F">
        <w:rPr>
          <w:rFonts w:ascii="Poppins" w:eastAsiaTheme="minorEastAsia" w:hAnsi="Poppins" w:cs="Poppins"/>
          <w:b/>
          <w:bCs/>
          <w:color w:val="1F3864" w:themeColor="accent5" w:themeShade="80"/>
          <w:sz w:val="36"/>
          <w:szCs w:val="21"/>
          <w:lang w:val="es-ES" w:eastAsia="zh-TW"/>
        </w:rPr>
        <w:t>6</w:t>
      </w:r>
      <w:r w:rsidRPr="001010A7">
        <w:rPr>
          <w:rFonts w:ascii="Poppins" w:eastAsiaTheme="minorEastAsia" w:hAnsi="Poppins" w:cs="Poppins"/>
          <w:b/>
          <w:bCs/>
          <w:color w:val="1F3864" w:themeColor="accent5" w:themeShade="80"/>
          <w:sz w:val="36"/>
          <w:szCs w:val="21"/>
          <w:lang w:val="es-ES" w:eastAsia="zh-TW"/>
        </w:rPr>
        <w:t xml:space="preserve"> DÍAS – 0</w:t>
      </w:r>
      <w:r w:rsidR="000F666F">
        <w:rPr>
          <w:rFonts w:ascii="Poppins" w:eastAsiaTheme="minorEastAsia" w:hAnsi="Poppins" w:cs="Poppins"/>
          <w:b/>
          <w:bCs/>
          <w:color w:val="1F3864" w:themeColor="accent5" w:themeShade="80"/>
          <w:sz w:val="36"/>
          <w:szCs w:val="21"/>
          <w:lang w:val="es-ES" w:eastAsia="zh-TW"/>
        </w:rPr>
        <w:t>5</w:t>
      </w:r>
      <w:r w:rsidRPr="001010A7">
        <w:rPr>
          <w:rFonts w:ascii="Poppins" w:eastAsiaTheme="minorEastAsia" w:hAnsi="Poppins" w:cs="Poppins"/>
          <w:b/>
          <w:bCs/>
          <w:color w:val="1F3864" w:themeColor="accent5" w:themeShade="80"/>
          <w:sz w:val="36"/>
          <w:szCs w:val="21"/>
          <w:lang w:val="es-ES" w:eastAsia="zh-TW"/>
        </w:rPr>
        <w:t xml:space="preserve"> NOCHES</w:t>
      </w:r>
      <w:r>
        <w:rPr>
          <w:rFonts w:ascii="Century Gothic" w:hAnsi="Century Gothic" w:cs="Arial"/>
          <w:b/>
          <w:bCs/>
          <w:color w:val="1F3864" w:themeColor="accent5" w:themeShade="80"/>
          <w:sz w:val="36"/>
          <w:szCs w:val="21"/>
          <w:lang w:val="es-ES"/>
        </w:rPr>
        <w:t xml:space="preserve"> </w:t>
      </w:r>
    </w:p>
    <w:p w14:paraId="3F0B78E0" w14:textId="6793679D" w:rsidR="00E6309B" w:rsidRDefault="00E6309B" w:rsidP="00E6309B">
      <w:pPr>
        <w:pStyle w:val="Sinespaciado"/>
        <w:spacing w:line="360" w:lineRule="auto"/>
        <w:jc w:val="center"/>
        <w:rPr>
          <w:rFonts w:ascii="Poppins" w:hAnsi="Poppins" w:cs="Poppins"/>
          <w:color w:val="1F3864" w:themeColor="accent5" w:themeShade="80"/>
          <w:sz w:val="28"/>
          <w:szCs w:val="28"/>
          <w:lang w:val="es-EC"/>
        </w:rPr>
      </w:pPr>
      <w:r w:rsidRPr="001010A7">
        <w:rPr>
          <w:rFonts w:ascii="Poppins" w:hAnsi="Poppins" w:cs="Poppins"/>
          <w:b/>
          <w:bCs/>
          <w:color w:val="1F3864" w:themeColor="accent5" w:themeShade="80"/>
          <w:sz w:val="28"/>
          <w:szCs w:val="28"/>
          <w:lang w:val="es-EC"/>
        </w:rPr>
        <w:t>VIGENCIA</w:t>
      </w:r>
      <w:r w:rsidR="00201F70" w:rsidRPr="001010A7">
        <w:rPr>
          <w:rFonts w:ascii="Poppins" w:hAnsi="Poppins" w:cs="Poppins"/>
          <w:b/>
          <w:bCs/>
          <w:color w:val="1F3864" w:themeColor="accent5" w:themeShade="80"/>
          <w:sz w:val="28"/>
          <w:szCs w:val="28"/>
          <w:lang w:val="es-EC"/>
        </w:rPr>
        <w:t>:</w:t>
      </w:r>
      <w:r w:rsidR="00201F70" w:rsidRPr="001010A7">
        <w:rPr>
          <w:rFonts w:ascii="Poppins" w:hAnsi="Poppins" w:cs="Poppins"/>
          <w:color w:val="1F3864" w:themeColor="accent5" w:themeShade="80"/>
          <w:sz w:val="28"/>
          <w:szCs w:val="28"/>
          <w:lang w:val="es-EC"/>
        </w:rPr>
        <w:t xml:space="preserve"> </w:t>
      </w:r>
      <w:r w:rsidR="00455AAC">
        <w:rPr>
          <w:rFonts w:ascii="Poppins" w:hAnsi="Poppins" w:cs="Poppins"/>
          <w:color w:val="1F3864" w:themeColor="accent5" w:themeShade="80"/>
          <w:sz w:val="28"/>
          <w:szCs w:val="28"/>
          <w:lang w:val="es-EC"/>
        </w:rPr>
        <w:t>01 MAYO HASTA 20 DE SEPTIEMBRE 2025</w:t>
      </w:r>
    </w:p>
    <w:p w14:paraId="48824279" w14:textId="4D1DF638" w:rsidR="003E2C16" w:rsidRPr="003E2C16" w:rsidRDefault="003E2C16" w:rsidP="003E2C16">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36290397" w14:textId="77777777" w:rsidR="00E6309B" w:rsidRDefault="00E6309B" w:rsidP="00E6309B">
      <w:pPr>
        <w:spacing w:after="0" w:line="240" w:lineRule="auto"/>
        <w:rPr>
          <w:rFonts w:ascii="Century Gothic" w:eastAsia="Calibri" w:hAnsi="Century Gothic" w:cs="Arial"/>
          <w:b/>
          <w:bCs/>
          <w:color w:val="1F3864" w:themeColor="accent5" w:themeShade="80"/>
          <w:sz w:val="24"/>
          <w:lang w:val="es-PE" w:eastAsia="en-US"/>
        </w:rPr>
      </w:pPr>
    </w:p>
    <w:p w14:paraId="5E7B8601" w14:textId="77777777" w:rsidR="00E6309B" w:rsidRPr="00E7296F" w:rsidRDefault="00E6309B" w:rsidP="00E7296F">
      <w:pPr>
        <w:spacing w:after="0" w:line="276" w:lineRule="auto"/>
        <w:rPr>
          <w:rFonts w:ascii="Poppins" w:eastAsia="Calibri" w:hAnsi="Poppins" w:cs="Poppins"/>
          <w:b/>
          <w:bCs/>
          <w:color w:val="1F3864" w:themeColor="accent5" w:themeShade="80"/>
          <w:sz w:val="28"/>
          <w:szCs w:val="24"/>
          <w:lang w:val="es-PE" w:eastAsia="en-US"/>
        </w:rPr>
      </w:pPr>
      <w:r w:rsidRPr="00E7296F">
        <w:rPr>
          <w:rFonts w:ascii="Poppins" w:eastAsia="Calibri" w:hAnsi="Poppins" w:cs="Poppins"/>
          <w:b/>
          <w:bCs/>
          <w:color w:val="1F3864" w:themeColor="accent5" w:themeShade="80"/>
          <w:sz w:val="28"/>
          <w:szCs w:val="24"/>
          <w:lang w:val="es-PE" w:eastAsia="en-US"/>
        </w:rPr>
        <w:t xml:space="preserve">INCLUYE: </w:t>
      </w:r>
    </w:p>
    <w:p w14:paraId="43D0BF83" w14:textId="77777777" w:rsidR="00E6309B" w:rsidRDefault="00E6309B" w:rsidP="00E6309B">
      <w:pPr>
        <w:spacing w:after="0" w:line="240" w:lineRule="auto"/>
        <w:rPr>
          <w:rFonts w:ascii="Century Gothic" w:eastAsia="Calibri" w:hAnsi="Century Gothic" w:cs="Arial"/>
          <w:b/>
          <w:bCs/>
          <w:color w:val="1F3864" w:themeColor="accent5" w:themeShade="80"/>
          <w:szCs w:val="21"/>
          <w:lang w:val="es-PE" w:eastAsia="en-US"/>
        </w:rPr>
      </w:pPr>
    </w:p>
    <w:p w14:paraId="129D56D9" w14:textId="77777777" w:rsidR="004B0E6B" w:rsidRDefault="004B0E6B" w:rsidP="004B0E6B">
      <w:pPr>
        <w:pStyle w:val="Sinespaciado"/>
        <w:numPr>
          <w:ilvl w:val="0"/>
          <w:numId w:val="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aeropuerto Dubái – hotel – aeropuerto Dubái </w:t>
      </w:r>
    </w:p>
    <w:p w14:paraId="74C76F8F" w14:textId="248F5CD4" w:rsidR="00957FC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0</w:t>
      </w:r>
      <w:r w:rsidR="000F666F">
        <w:rPr>
          <w:rFonts w:ascii="Poppins" w:hAnsi="Poppins" w:cs="Poppins"/>
          <w:bCs/>
          <w:color w:val="1F3864" w:themeColor="accent5" w:themeShade="80"/>
          <w:sz w:val="20"/>
          <w:szCs w:val="20"/>
        </w:rPr>
        <w:t>5</w:t>
      </w:r>
      <w:r w:rsidRPr="00E7296F">
        <w:rPr>
          <w:rFonts w:ascii="Poppins" w:hAnsi="Poppins" w:cs="Poppins"/>
          <w:bCs/>
          <w:color w:val="1F3864" w:themeColor="accent5" w:themeShade="80"/>
          <w:sz w:val="20"/>
          <w:szCs w:val="20"/>
        </w:rPr>
        <w:t xml:space="preserve"> noches de alojamiento en </w:t>
      </w:r>
      <w:r w:rsidR="000F666F">
        <w:rPr>
          <w:rFonts w:ascii="Poppins" w:hAnsi="Poppins" w:cs="Poppins"/>
          <w:bCs/>
          <w:color w:val="1F3864" w:themeColor="accent5" w:themeShade="80"/>
          <w:sz w:val="20"/>
          <w:szCs w:val="20"/>
        </w:rPr>
        <w:t xml:space="preserve">Dubái en </w:t>
      </w:r>
      <w:r w:rsidR="008029CD">
        <w:rPr>
          <w:rFonts w:ascii="Poppins" w:hAnsi="Poppins" w:cs="Poppins"/>
          <w:bCs/>
          <w:color w:val="1F3864" w:themeColor="accent5" w:themeShade="80"/>
          <w:sz w:val="20"/>
          <w:szCs w:val="20"/>
        </w:rPr>
        <w:t xml:space="preserve">el </w:t>
      </w:r>
      <w:r w:rsidRPr="00E7296F">
        <w:rPr>
          <w:rFonts w:ascii="Poppins" w:hAnsi="Poppins" w:cs="Poppins"/>
          <w:bCs/>
          <w:color w:val="1F3864" w:themeColor="accent5" w:themeShade="80"/>
          <w:sz w:val="20"/>
          <w:szCs w:val="20"/>
        </w:rPr>
        <w:t xml:space="preserve">hotel </w:t>
      </w:r>
      <w:r w:rsidR="008029CD">
        <w:rPr>
          <w:rFonts w:ascii="Poppins" w:hAnsi="Poppins" w:cs="Poppins"/>
          <w:bCs/>
          <w:color w:val="1F3864" w:themeColor="accent5" w:themeShade="80"/>
          <w:sz w:val="20"/>
          <w:szCs w:val="20"/>
        </w:rPr>
        <w:t xml:space="preserve">de </w:t>
      </w:r>
      <w:r w:rsidRPr="00E7296F">
        <w:rPr>
          <w:rFonts w:ascii="Poppins" w:hAnsi="Poppins" w:cs="Poppins"/>
          <w:bCs/>
          <w:color w:val="1F3864" w:themeColor="accent5" w:themeShade="80"/>
          <w:sz w:val="20"/>
          <w:szCs w:val="20"/>
        </w:rPr>
        <w:t xml:space="preserve">categoría </w:t>
      </w:r>
      <w:r w:rsidR="008029CD">
        <w:rPr>
          <w:rFonts w:ascii="Poppins" w:hAnsi="Poppins" w:cs="Poppins"/>
          <w:bCs/>
          <w:color w:val="1F3864" w:themeColor="accent5" w:themeShade="80"/>
          <w:sz w:val="20"/>
          <w:szCs w:val="20"/>
        </w:rPr>
        <w:t xml:space="preserve">seleccionada </w:t>
      </w:r>
    </w:p>
    <w:p w14:paraId="30FEB58B" w14:textId="702946A5" w:rsidR="00957FC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Desayuno</w:t>
      </w:r>
      <w:r w:rsidR="00455AAC">
        <w:rPr>
          <w:rFonts w:ascii="Poppins" w:hAnsi="Poppins" w:cs="Poppins"/>
          <w:bCs/>
          <w:color w:val="1F3864" w:themeColor="accent5" w:themeShade="80"/>
          <w:sz w:val="20"/>
          <w:szCs w:val="20"/>
        </w:rPr>
        <w:t xml:space="preserve">s diarios </w:t>
      </w:r>
      <w:r w:rsidR="002A48F4">
        <w:rPr>
          <w:rFonts w:ascii="Poppins" w:hAnsi="Poppins" w:cs="Poppins"/>
          <w:bCs/>
          <w:color w:val="1F3864" w:themeColor="accent5" w:themeShade="80"/>
          <w:sz w:val="20"/>
          <w:szCs w:val="20"/>
        </w:rPr>
        <w:t>tipo buffet</w:t>
      </w:r>
      <w:r w:rsidR="00F56BC2">
        <w:rPr>
          <w:rFonts w:ascii="Poppins" w:hAnsi="Poppins" w:cs="Poppins"/>
          <w:bCs/>
          <w:color w:val="1F3864" w:themeColor="accent5" w:themeShade="80"/>
          <w:sz w:val="20"/>
          <w:szCs w:val="20"/>
        </w:rPr>
        <w:t xml:space="preserve"> durante la estancia</w:t>
      </w:r>
      <w:r w:rsidRPr="00E7296F">
        <w:rPr>
          <w:rFonts w:ascii="Poppins" w:hAnsi="Poppins" w:cs="Poppins"/>
          <w:bCs/>
          <w:color w:val="1F3864" w:themeColor="accent5" w:themeShade="80"/>
          <w:sz w:val="20"/>
          <w:szCs w:val="20"/>
        </w:rPr>
        <w:t xml:space="preserve"> </w:t>
      </w:r>
    </w:p>
    <w:p w14:paraId="598DAD2C" w14:textId="5112EE88" w:rsidR="000F666F" w:rsidRP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Recepción por un representante de habla hispana en la llegada</w:t>
      </w:r>
    </w:p>
    <w:p w14:paraId="3385A29A" w14:textId="34524D1D" w:rsidR="004526A6" w:rsidRDefault="00F56BC2"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F56BC2">
        <w:rPr>
          <w:rFonts w:ascii="Poppins" w:hAnsi="Poppins" w:cs="Poppins"/>
          <w:bCs/>
          <w:color w:val="1F3864" w:themeColor="accent5" w:themeShade="80"/>
          <w:sz w:val="20"/>
          <w:szCs w:val="20"/>
        </w:rPr>
        <w:t xml:space="preserve">Medio día de visita Dubái en </w:t>
      </w:r>
      <w:r>
        <w:rPr>
          <w:rFonts w:ascii="Poppins" w:hAnsi="Poppins" w:cs="Poppins"/>
          <w:bCs/>
          <w:color w:val="1F3864" w:themeColor="accent5" w:themeShade="80"/>
          <w:sz w:val="20"/>
          <w:szCs w:val="20"/>
        </w:rPr>
        <w:t xml:space="preserve">servicio </w:t>
      </w:r>
      <w:r w:rsidR="000F666F">
        <w:rPr>
          <w:rFonts w:ascii="Poppins" w:hAnsi="Poppins" w:cs="Poppins"/>
          <w:bCs/>
          <w:color w:val="1F3864" w:themeColor="accent5" w:themeShade="80"/>
          <w:sz w:val="20"/>
          <w:szCs w:val="20"/>
        </w:rPr>
        <w:t>privado</w:t>
      </w:r>
      <w:r w:rsidRPr="00F56BC2">
        <w:rPr>
          <w:rFonts w:ascii="Poppins" w:hAnsi="Poppins" w:cs="Poppins"/>
          <w:bCs/>
          <w:color w:val="1F3864" w:themeColor="accent5" w:themeShade="80"/>
          <w:sz w:val="20"/>
          <w:szCs w:val="20"/>
        </w:rPr>
        <w:t xml:space="preserve"> con Guía </w:t>
      </w:r>
      <w:r>
        <w:rPr>
          <w:rFonts w:ascii="Poppins" w:hAnsi="Poppins" w:cs="Poppins"/>
          <w:bCs/>
          <w:color w:val="1F3864" w:themeColor="accent5" w:themeShade="80"/>
          <w:sz w:val="20"/>
          <w:szCs w:val="20"/>
        </w:rPr>
        <w:t xml:space="preserve">de </w:t>
      </w:r>
      <w:r w:rsidRPr="00F56BC2">
        <w:rPr>
          <w:rFonts w:ascii="Poppins" w:hAnsi="Poppins" w:cs="Poppins"/>
          <w:bCs/>
          <w:color w:val="1F3864" w:themeColor="accent5" w:themeShade="80"/>
          <w:sz w:val="20"/>
          <w:szCs w:val="20"/>
        </w:rPr>
        <w:t xml:space="preserve">habla </w:t>
      </w:r>
      <w:r w:rsidR="001E72E0" w:rsidRPr="00F56BC2">
        <w:rPr>
          <w:rFonts w:ascii="Poppins" w:hAnsi="Poppins" w:cs="Poppins"/>
          <w:bCs/>
          <w:color w:val="1F3864" w:themeColor="accent5" w:themeShade="80"/>
          <w:sz w:val="20"/>
          <w:szCs w:val="20"/>
        </w:rPr>
        <w:t>hispana</w:t>
      </w:r>
      <w:r w:rsidR="001E72E0">
        <w:rPr>
          <w:rFonts w:ascii="Poppins" w:hAnsi="Poppins" w:cs="Poppins"/>
          <w:bCs/>
          <w:color w:val="1F3864" w:themeColor="accent5" w:themeShade="80"/>
          <w:sz w:val="20"/>
          <w:szCs w:val="20"/>
        </w:rPr>
        <w:t xml:space="preserve"> </w:t>
      </w:r>
    </w:p>
    <w:p w14:paraId="17163FBA" w14:textId="075D54EA" w:rsid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0F666F">
        <w:rPr>
          <w:rFonts w:ascii="Poppins" w:hAnsi="Poppins" w:cs="Poppins"/>
          <w:bCs/>
          <w:color w:val="1F3864" w:themeColor="accent5" w:themeShade="80"/>
          <w:sz w:val="20"/>
          <w:szCs w:val="20"/>
        </w:rPr>
        <w:t>Subida al Torre Burj Khalifa</w:t>
      </w:r>
    </w:p>
    <w:p w14:paraId="228F39CD" w14:textId="66BFD563" w:rsid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0F666F">
        <w:rPr>
          <w:rFonts w:ascii="Poppins" w:hAnsi="Poppins" w:cs="Poppins"/>
          <w:bCs/>
          <w:color w:val="1F3864" w:themeColor="accent5" w:themeShade="80"/>
          <w:sz w:val="20"/>
          <w:szCs w:val="20"/>
        </w:rPr>
        <w:t xml:space="preserve">Día Completo de visita </w:t>
      </w:r>
      <w:r w:rsidR="002A48F4">
        <w:rPr>
          <w:rFonts w:ascii="Poppins" w:hAnsi="Poppins" w:cs="Poppins"/>
          <w:bCs/>
          <w:color w:val="1F3864" w:themeColor="accent5" w:themeShade="80"/>
          <w:sz w:val="20"/>
          <w:szCs w:val="20"/>
        </w:rPr>
        <w:t>A</w:t>
      </w:r>
      <w:r w:rsidRPr="000F666F">
        <w:rPr>
          <w:rFonts w:ascii="Poppins" w:hAnsi="Poppins" w:cs="Poppins"/>
          <w:bCs/>
          <w:color w:val="1F3864" w:themeColor="accent5" w:themeShade="80"/>
          <w:sz w:val="20"/>
          <w:szCs w:val="20"/>
        </w:rPr>
        <w:t xml:space="preserve">bu </w:t>
      </w:r>
      <w:proofErr w:type="spellStart"/>
      <w:r w:rsidRPr="000F666F">
        <w:rPr>
          <w:rFonts w:ascii="Poppins" w:hAnsi="Poppins" w:cs="Poppins"/>
          <w:bCs/>
          <w:color w:val="1F3864" w:themeColor="accent5" w:themeShade="80"/>
          <w:sz w:val="20"/>
          <w:szCs w:val="20"/>
        </w:rPr>
        <w:t>Dhabi</w:t>
      </w:r>
      <w:proofErr w:type="spellEnd"/>
      <w:r w:rsidRPr="000F666F">
        <w:rPr>
          <w:rFonts w:ascii="Poppins" w:hAnsi="Poppins" w:cs="Poppins"/>
          <w:bCs/>
          <w:color w:val="1F3864" w:themeColor="accent5" w:themeShade="80"/>
          <w:sz w:val="20"/>
          <w:szCs w:val="20"/>
        </w:rPr>
        <w:t xml:space="preserve"> en privado con</w:t>
      </w:r>
      <w:r>
        <w:rPr>
          <w:rFonts w:ascii="Poppins" w:hAnsi="Poppins" w:cs="Poppins"/>
          <w:bCs/>
          <w:color w:val="1F3864" w:themeColor="accent5" w:themeShade="80"/>
          <w:sz w:val="20"/>
          <w:szCs w:val="20"/>
        </w:rPr>
        <w:t xml:space="preserve"> </w:t>
      </w:r>
      <w:r w:rsidRPr="000F666F">
        <w:rPr>
          <w:rFonts w:ascii="Poppins" w:hAnsi="Poppins" w:cs="Poppins"/>
          <w:bCs/>
          <w:color w:val="1F3864" w:themeColor="accent5" w:themeShade="80"/>
          <w:sz w:val="20"/>
          <w:szCs w:val="20"/>
        </w:rPr>
        <w:t>Guía de habla hispana</w:t>
      </w:r>
    </w:p>
    <w:p w14:paraId="20CFE20D" w14:textId="04DD4372" w:rsid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0F666F">
        <w:rPr>
          <w:rFonts w:ascii="Poppins" w:hAnsi="Poppins" w:cs="Poppins"/>
          <w:bCs/>
          <w:color w:val="1F3864" w:themeColor="accent5" w:themeShade="80"/>
          <w:sz w:val="20"/>
          <w:szCs w:val="20"/>
        </w:rPr>
        <w:t xml:space="preserve">Almuerzo en </w:t>
      </w:r>
      <w:proofErr w:type="spellStart"/>
      <w:r w:rsidRPr="000F666F">
        <w:rPr>
          <w:rFonts w:ascii="Poppins" w:hAnsi="Poppins" w:cs="Poppins"/>
          <w:bCs/>
          <w:color w:val="1F3864" w:themeColor="accent5" w:themeShade="80"/>
          <w:sz w:val="20"/>
          <w:szCs w:val="20"/>
        </w:rPr>
        <w:t>Emirates</w:t>
      </w:r>
      <w:proofErr w:type="spellEnd"/>
      <w:r w:rsidRPr="000F666F">
        <w:rPr>
          <w:rFonts w:ascii="Poppins" w:hAnsi="Poppins" w:cs="Poppins"/>
          <w:bCs/>
          <w:color w:val="1F3864" w:themeColor="accent5" w:themeShade="80"/>
          <w:sz w:val="20"/>
          <w:szCs w:val="20"/>
        </w:rPr>
        <w:t xml:space="preserve"> </w:t>
      </w:r>
      <w:proofErr w:type="spellStart"/>
      <w:r>
        <w:rPr>
          <w:rFonts w:ascii="Poppins" w:hAnsi="Poppins" w:cs="Poppins"/>
          <w:bCs/>
          <w:color w:val="1F3864" w:themeColor="accent5" w:themeShade="80"/>
          <w:sz w:val="20"/>
          <w:szCs w:val="20"/>
        </w:rPr>
        <w:t>p</w:t>
      </w:r>
      <w:r w:rsidRPr="000F666F">
        <w:rPr>
          <w:rFonts w:ascii="Poppins" w:hAnsi="Poppins" w:cs="Poppins"/>
          <w:bCs/>
          <w:color w:val="1F3864" w:themeColor="accent5" w:themeShade="80"/>
          <w:sz w:val="20"/>
          <w:szCs w:val="20"/>
        </w:rPr>
        <w:t>alace</w:t>
      </w:r>
      <w:proofErr w:type="spellEnd"/>
      <w:r w:rsidRPr="000F666F">
        <w:rPr>
          <w:rFonts w:ascii="Poppins" w:hAnsi="Poppins" w:cs="Poppins"/>
          <w:bCs/>
          <w:color w:val="1F3864" w:themeColor="accent5" w:themeShade="80"/>
          <w:sz w:val="20"/>
          <w:szCs w:val="20"/>
        </w:rPr>
        <w:t xml:space="preserve"> en </w:t>
      </w:r>
      <w:r>
        <w:rPr>
          <w:rFonts w:ascii="Poppins" w:hAnsi="Poppins" w:cs="Poppins"/>
          <w:bCs/>
          <w:color w:val="1F3864" w:themeColor="accent5" w:themeShade="80"/>
          <w:sz w:val="20"/>
          <w:szCs w:val="20"/>
        </w:rPr>
        <w:t>A</w:t>
      </w:r>
      <w:r w:rsidRPr="000F666F">
        <w:rPr>
          <w:rFonts w:ascii="Poppins" w:hAnsi="Poppins" w:cs="Poppins"/>
          <w:bCs/>
          <w:color w:val="1F3864" w:themeColor="accent5" w:themeShade="80"/>
          <w:sz w:val="20"/>
          <w:szCs w:val="20"/>
        </w:rPr>
        <w:t xml:space="preserve">bu </w:t>
      </w:r>
      <w:proofErr w:type="spellStart"/>
      <w:r>
        <w:rPr>
          <w:rFonts w:ascii="Poppins" w:hAnsi="Poppins" w:cs="Poppins"/>
          <w:bCs/>
          <w:color w:val="1F3864" w:themeColor="accent5" w:themeShade="80"/>
          <w:sz w:val="20"/>
          <w:szCs w:val="20"/>
        </w:rPr>
        <w:t>D</w:t>
      </w:r>
      <w:r w:rsidRPr="000F666F">
        <w:rPr>
          <w:rFonts w:ascii="Poppins" w:hAnsi="Poppins" w:cs="Poppins"/>
          <w:bCs/>
          <w:color w:val="1F3864" w:themeColor="accent5" w:themeShade="80"/>
          <w:sz w:val="20"/>
          <w:szCs w:val="20"/>
        </w:rPr>
        <w:t>habi</w:t>
      </w:r>
      <w:proofErr w:type="spellEnd"/>
    </w:p>
    <w:p w14:paraId="5DF0E8F9" w14:textId="42C571A4" w:rsid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0F666F">
        <w:rPr>
          <w:rFonts w:ascii="Poppins" w:hAnsi="Poppins" w:cs="Poppins"/>
          <w:bCs/>
          <w:color w:val="1F3864" w:themeColor="accent5" w:themeShade="80"/>
          <w:sz w:val="20"/>
          <w:szCs w:val="20"/>
        </w:rPr>
        <w:t xml:space="preserve">Entrada del parque Ferrari (Billete </w:t>
      </w:r>
      <w:proofErr w:type="spellStart"/>
      <w:r w:rsidRPr="000F666F">
        <w:rPr>
          <w:rFonts w:ascii="Poppins" w:hAnsi="Poppins" w:cs="Poppins"/>
          <w:bCs/>
          <w:color w:val="1F3864" w:themeColor="accent5" w:themeShade="80"/>
          <w:sz w:val="20"/>
          <w:szCs w:val="20"/>
        </w:rPr>
        <w:t>Bronze</w:t>
      </w:r>
      <w:proofErr w:type="spellEnd"/>
      <w:r w:rsidRPr="000F666F">
        <w:rPr>
          <w:rFonts w:ascii="Poppins" w:hAnsi="Poppins" w:cs="Poppins"/>
          <w:bCs/>
          <w:color w:val="1F3864" w:themeColor="accent5" w:themeShade="80"/>
          <w:sz w:val="20"/>
          <w:szCs w:val="20"/>
        </w:rPr>
        <w:t xml:space="preserve"> )</w:t>
      </w:r>
    </w:p>
    <w:p w14:paraId="2BA56F7B" w14:textId="1ECE044A" w:rsid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0F666F">
        <w:rPr>
          <w:rFonts w:ascii="Poppins" w:hAnsi="Poppins" w:cs="Poppins"/>
          <w:bCs/>
          <w:color w:val="1F3864" w:themeColor="accent5" w:themeShade="80"/>
          <w:sz w:val="20"/>
          <w:szCs w:val="20"/>
        </w:rPr>
        <w:t xml:space="preserve">Cena en Barco tradicional en </w:t>
      </w:r>
      <w:r w:rsidR="00D536F4" w:rsidRPr="000F666F">
        <w:rPr>
          <w:rFonts w:ascii="Poppins" w:hAnsi="Poppins" w:cs="Poppins"/>
          <w:bCs/>
          <w:color w:val="1F3864" w:themeColor="accent5" w:themeShade="80"/>
          <w:sz w:val="20"/>
          <w:szCs w:val="20"/>
        </w:rPr>
        <w:t>Marina,</w:t>
      </w:r>
      <w:r w:rsidRPr="000F666F">
        <w:rPr>
          <w:rFonts w:ascii="Poppins" w:hAnsi="Poppins" w:cs="Poppins"/>
          <w:bCs/>
          <w:color w:val="1F3864" w:themeColor="accent5" w:themeShade="80"/>
          <w:sz w:val="20"/>
          <w:szCs w:val="20"/>
        </w:rPr>
        <w:t xml:space="preserve"> incluyendo los</w:t>
      </w:r>
      <w:r>
        <w:rPr>
          <w:rFonts w:ascii="Poppins" w:hAnsi="Poppins" w:cs="Poppins"/>
          <w:bCs/>
          <w:color w:val="1F3864" w:themeColor="accent5" w:themeShade="80"/>
          <w:sz w:val="20"/>
          <w:szCs w:val="20"/>
        </w:rPr>
        <w:t xml:space="preserve"> </w:t>
      </w:r>
      <w:r w:rsidRPr="000F666F">
        <w:rPr>
          <w:rFonts w:ascii="Poppins" w:hAnsi="Poppins" w:cs="Poppins"/>
          <w:bCs/>
          <w:color w:val="1F3864" w:themeColor="accent5" w:themeShade="80"/>
          <w:sz w:val="20"/>
          <w:szCs w:val="20"/>
        </w:rPr>
        <w:t>traslados</w:t>
      </w:r>
      <w:r>
        <w:rPr>
          <w:rFonts w:ascii="Poppins" w:hAnsi="Poppins" w:cs="Poppins"/>
          <w:bCs/>
          <w:color w:val="1F3864" w:themeColor="accent5" w:themeShade="80"/>
          <w:sz w:val="20"/>
          <w:szCs w:val="20"/>
        </w:rPr>
        <w:t xml:space="preserve"> </w:t>
      </w:r>
      <w:r w:rsidRPr="000F666F">
        <w:rPr>
          <w:rFonts w:ascii="Poppins" w:hAnsi="Poppins" w:cs="Poppins"/>
          <w:bCs/>
          <w:color w:val="1F3864" w:themeColor="accent5" w:themeShade="80"/>
          <w:sz w:val="20"/>
          <w:szCs w:val="20"/>
        </w:rPr>
        <w:t>in/</w:t>
      </w:r>
      <w:proofErr w:type="spellStart"/>
      <w:r w:rsidRPr="000F666F">
        <w:rPr>
          <w:rFonts w:ascii="Poppins" w:hAnsi="Poppins" w:cs="Poppins"/>
          <w:bCs/>
          <w:color w:val="1F3864" w:themeColor="accent5" w:themeShade="80"/>
          <w:sz w:val="20"/>
          <w:szCs w:val="20"/>
        </w:rPr>
        <w:t>out</w:t>
      </w:r>
      <w:proofErr w:type="spellEnd"/>
      <w:r w:rsidRPr="000F666F">
        <w:rPr>
          <w:rFonts w:ascii="Poppins" w:hAnsi="Poppins" w:cs="Poppins"/>
          <w:bCs/>
          <w:color w:val="1F3864" w:themeColor="accent5" w:themeShade="80"/>
          <w:sz w:val="20"/>
          <w:szCs w:val="20"/>
        </w:rPr>
        <w:t xml:space="preserve"> el hotel</w:t>
      </w:r>
    </w:p>
    <w:p w14:paraId="1E60C1FD" w14:textId="77777777" w:rsidR="00866EB0" w:rsidRPr="00866EB0" w:rsidRDefault="00866EB0" w:rsidP="00866EB0">
      <w:pPr>
        <w:pStyle w:val="Sinespaciado"/>
        <w:numPr>
          <w:ilvl w:val="0"/>
          <w:numId w:val="3"/>
        </w:numPr>
        <w:spacing w:line="276" w:lineRule="auto"/>
        <w:jc w:val="both"/>
        <w:rPr>
          <w:rFonts w:ascii="Poppins" w:hAnsi="Poppins" w:cs="Poppins"/>
          <w:bCs/>
          <w:color w:val="1F3864" w:themeColor="accent5" w:themeShade="80"/>
          <w:sz w:val="20"/>
          <w:szCs w:val="20"/>
        </w:rPr>
      </w:pPr>
      <w:r w:rsidRPr="00866EB0">
        <w:rPr>
          <w:rFonts w:ascii="Poppins" w:hAnsi="Poppins" w:cs="Poppins"/>
          <w:bCs/>
          <w:color w:val="1F3864" w:themeColor="accent5" w:themeShade="80"/>
          <w:sz w:val="20"/>
          <w:szCs w:val="20"/>
        </w:rPr>
        <w:t xml:space="preserve">Cena en </w:t>
      </w:r>
      <w:proofErr w:type="spellStart"/>
      <w:r w:rsidRPr="00866EB0">
        <w:rPr>
          <w:rFonts w:ascii="Poppins" w:hAnsi="Poppins" w:cs="Poppins"/>
          <w:bCs/>
          <w:color w:val="1F3864" w:themeColor="accent5" w:themeShade="80"/>
          <w:sz w:val="20"/>
          <w:szCs w:val="20"/>
        </w:rPr>
        <w:t>Kalidoscope</w:t>
      </w:r>
      <w:proofErr w:type="spellEnd"/>
      <w:r w:rsidRPr="00866EB0">
        <w:rPr>
          <w:rFonts w:ascii="Poppins" w:hAnsi="Poppins" w:cs="Poppins"/>
          <w:bCs/>
          <w:color w:val="1F3864" w:themeColor="accent5" w:themeShade="80"/>
          <w:sz w:val="20"/>
          <w:szCs w:val="20"/>
        </w:rPr>
        <w:t xml:space="preserve"> (Atlantis </w:t>
      </w:r>
      <w:proofErr w:type="spellStart"/>
      <w:r w:rsidRPr="00866EB0">
        <w:rPr>
          <w:rFonts w:ascii="Poppins" w:hAnsi="Poppins" w:cs="Poppins"/>
          <w:bCs/>
          <w:color w:val="1F3864" w:themeColor="accent5" w:themeShade="80"/>
          <w:sz w:val="20"/>
          <w:szCs w:val="20"/>
        </w:rPr>
        <w:t>the</w:t>
      </w:r>
      <w:proofErr w:type="spellEnd"/>
      <w:r w:rsidRPr="00866EB0">
        <w:rPr>
          <w:rFonts w:ascii="Poppins" w:hAnsi="Poppins" w:cs="Poppins"/>
          <w:bCs/>
          <w:color w:val="1F3864" w:themeColor="accent5" w:themeShade="80"/>
          <w:sz w:val="20"/>
          <w:szCs w:val="20"/>
        </w:rPr>
        <w:t xml:space="preserve"> </w:t>
      </w:r>
      <w:proofErr w:type="spellStart"/>
      <w:r w:rsidRPr="00866EB0">
        <w:rPr>
          <w:rFonts w:ascii="Poppins" w:hAnsi="Poppins" w:cs="Poppins"/>
          <w:bCs/>
          <w:color w:val="1F3864" w:themeColor="accent5" w:themeShade="80"/>
          <w:sz w:val="20"/>
          <w:szCs w:val="20"/>
        </w:rPr>
        <w:t>palm</w:t>
      </w:r>
      <w:proofErr w:type="spellEnd"/>
      <w:r w:rsidRPr="00866EB0">
        <w:rPr>
          <w:rFonts w:ascii="Poppins" w:hAnsi="Poppins" w:cs="Poppins"/>
          <w:bCs/>
          <w:color w:val="1F3864" w:themeColor="accent5" w:themeShade="80"/>
          <w:sz w:val="20"/>
          <w:szCs w:val="20"/>
        </w:rPr>
        <w:t xml:space="preserve"> )</w:t>
      </w:r>
    </w:p>
    <w:p w14:paraId="1A3BFF26" w14:textId="379BCE3F" w:rsidR="00866EB0" w:rsidRPr="00866EB0" w:rsidRDefault="00866EB0" w:rsidP="00866EB0">
      <w:pPr>
        <w:pStyle w:val="Sinespaciado"/>
        <w:numPr>
          <w:ilvl w:val="0"/>
          <w:numId w:val="3"/>
        </w:numPr>
        <w:spacing w:line="276" w:lineRule="auto"/>
        <w:jc w:val="both"/>
        <w:rPr>
          <w:rFonts w:ascii="Poppins" w:hAnsi="Poppins" w:cs="Poppins"/>
          <w:bCs/>
          <w:color w:val="1F3864" w:themeColor="accent5" w:themeShade="80"/>
          <w:sz w:val="20"/>
          <w:szCs w:val="20"/>
        </w:rPr>
      </w:pPr>
      <w:r w:rsidRPr="00866EB0">
        <w:rPr>
          <w:rFonts w:ascii="Poppins" w:hAnsi="Poppins" w:cs="Poppins"/>
          <w:bCs/>
          <w:color w:val="1F3864" w:themeColor="accent5" w:themeShade="80"/>
          <w:sz w:val="20"/>
          <w:szCs w:val="20"/>
        </w:rPr>
        <w:t xml:space="preserve">Traslados hacia Atlantis y entrada al acuario </w:t>
      </w:r>
      <w:proofErr w:type="spellStart"/>
      <w:r w:rsidRPr="00866EB0">
        <w:rPr>
          <w:rFonts w:ascii="Poppins" w:hAnsi="Poppins" w:cs="Poppins"/>
          <w:bCs/>
          <w:color w:val="1F3864" w:themeColor="accent5" w:themeShade="80"/>
          <w:sz w:val="20"/>
          <w:szCs w:val="20"/>
        </w:rPr>
        <w:t>Lost</w:t>
      </w:r>
      <w:proofErr w:type="spellEnd"/>
      <w:r>
        <w:rPr>
          <w:rFonts w:ascii="Poppins" w:hAnsi="Poppins" w:cs="Poppins"/>
          <w:bCs/>
          <w:color w:val="1F3864" w:themeColor="accent5" w:themeShade="80"/>
          <w:sz w:val="20"/>
          <w:szCs w:val="20"/>
        </w:rPr>
        <w:t xml:space="preserve"> </w:t>
      </w:r>
      <w:proofErr w:type="spellStart"/>
      <w:r w:rsidRPr="00866EB0">
        <w:rPr>
          <w:rFonts w:ascii="Poppins" w:hAnsi="Poppins" w:cs="Poppins"/>
          <w:bCs/>
          <w:color w:val="1F3864" w:themeColor="accent5" w:themeShade="80"/>
          <w:sz w:val="20"/>
          <w:szCs w:val="20"/>
        </w:rPr>
        <w:t>Chamber</w:t>
      </w:r>
      <w:proofErr w:type="spellEnd"/>
    </w:p>
    <w:p w14:paraId="2F6BC964" w14:textId="77777777" w:rsidR="00E6309B" w:rsidRDefault="00E6309B" w:rsidP="00E6309B">
      <w:pPr>
        <w:spacing w:after="0" w:line="240" w:lineRule="auto"/>
        <w:rPr>
          <w:rFonts w:eastAsia="Times New Roman"/>
        </w:rPr>
      </w:pPr>
    </w:p>
    <w:p w14:paraId="5519CA88" w14:textId="77777777" w:rsidR="00E6309B" w:rsidRPr="00E7296F" w:rsidRDefault="00E6309B" w:rsidP="00E6309B">
      <w:pPr>
        <w:pStyle w:val="Sinespaciado"/>
        <w:spacing w:line="360" w:lineRule="auto"/>
        <w:rPr>
          <w:rFonts w:ascii="Poppins" w:hAnsi="Poppins" w:cs="Poppins"/>
          <w:b/>
          <w:bCs/>
          <w:color w:val="1F3864" w:themeColor="accent5" w:themeShade="80"/>
          <w:sz w:val="28"/>
          <w:szCs w:val="24"/>
        </w:rPr>
      </w:pPr>
      <w:r w:rsidRPr="00E7296F">
        <w:rPr>
          <w:rFonts w:ascii="Poppins" w:hAnsi="Poppins" w:cs="Poppins"/>
          <w:b/>
          <w:bCs/>
          <w:color w:val="1F3864" w:themeColor="accent5" w:themeShade="80"/>
          <w:sz w:val="28"/>
          <w:szCs w:val="24"/>
        </w:rPr>
        <w:t xml:space="preserve">NO INCLUYE: </w:t>
      </w:r>
    </w:p>
    <w:p w14:paraId="597BAF01" w14:textId="77777777" w:rsidR="00E6309B" w:rsidRPr="00E7296F" w:rsidRDefault="00E6309B" w:rsidP="00E6309B">
      <w:pPr>
        <w:pStyle w:val="Prrafodelista"/>
        <w:numPr>
          <w:ilvl w:val="0"/>
          <w:numId w:val="3"/>
        </w:numPr>
        <w:spacing w:after="0" w:line="240" w:lineRule="auto"/>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Alimentos o bebidas no especificados</w:t>
      </w:r>
    </w:p>
    <w:p w14:paraId="78F58CE8" w14:textId="4329E7DA" w:rsidR="00E6309B"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Billetes aéreos</w:t>
      </w:r>
      <w:r w:rsidR="00596632">
        <w:rPr>
          <w:rFonts w:ascii="Poppins" w:eastAsia="Calibri" w:hAnsi="Poppins" w:cs="Poppins"/>
          <w:bCs/>
          <w:color w:val="1F3864" w:themeColor="accent5" w:themeShade="80"/>
          <w:sz w:val="20"/>
          <w:szCs w:val="20"/>
          <w:lang w:val="es-PE" w:eastAsia="en-US"/>
        </w:rPr>
        <w:t xml:space="preserve"> internacionales y domésticos.  </w:t>
      </w:r>
    </w:p>
    <w:p w14:paraId="39B07D13" w14:textId="2DD0E2C7" w:rsidR="00F56BC2" w:rsidRPr="00E7296F" w:rsidRDefault="00F56BC2"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Propinas</w:t>
      </w:r>
    </w:p>
    <w:p w14:paraId="7F2B8E6C" w14:textId="4198C5AF" w:rsidR="00E6309B"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Seguro de viaje</w:t>
      </w:r>
    </w:p>
    <w:p w14:paraId="2961A353" w14:textId="5A45B340" w:rsidR="00957FCD" w:rsidRDefault="00596632"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Tours Opcionales</w:t>
      </w:r>
    </w:p>
    <w:p w14:paraId="3EFA7A1D" w14:textId="21E7580E" w:rsidR="00F56BC2" w:rsidRPr="00E7296F" w:rsidRDefault="00F56BC2"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proofErr w:type="spellStart"/>
      <w:r w:rsidRPr="00F56BC2">
        <w:rPr>
          <w:rFonts w:ascii="Poppins" w:eastAsia="Calibri" w:hAnsi="Poppins" w:cs="Poppins"/>
          <w:bCs/>
          <w:color w:val="1F3864" w:themeColor="accent5" w:themeShade="80"/>
          <w:sz w:val="20"/>
          <w:szCs w:val="20"/>
          <w:lang w:val="es-PE" w:eastAsia="en-US"/>
        </w:rPr>
        <w:t>Dubai</w:t>
      </w:r>
      <w:proofErr w:type="spellEnd"/>
      <w:r w:rsidRPr="00F56BC2">
        <w:rPr>
          <w:rFonts w:ascii="Poppins" w:eastAsia="Calibri" w:hAnsi="Poppins" w:cs="Poppins"/>
          <w:bCs/>
          <w:color w:val="1F3864" w:themeColor="accent5" w:themeShade="80"/>
          <w:sz w:val="20"/>
          <w:szCs w:val="20"/>
          <w:lang w:val="es-PE" w:eastAsia="en-US"/>
        </w:rPr>
        <w:t xml:space="preserve"> </w:t>
      </w:r>
      <w:proofErr w:type="spellStart"/>
      <w:r w:rsidRPr="00F56BC2">
        <w:rPr>
          <w:rFonts w:ascii="Poppins" w:eastAsia="Calibri" w:hAnsi="Poppins" w:cs="Poppins"/>
          <w:bCs/>
          <w:color w:val="1F3864" w:themeColor="accent5" w:themeShade="80"/>
          <w:sz w:val="20"/>
          <w:szCs w:val="20"/>
          <w:lang w:val="es-PE" w:eastAsia="en-US"/>
        </w:rPr>
        <w:t>Toursim</w:t>
      </w:r>
      <w:proofErr w:type="spellEnd"/>
      <w:r w:rsidRPr="00F56BC2">
        <w:rPr>
          <w:rFonts w:ascii="Poppins" w:eastAsia="Calibri" w:hAnsi="Poppins" w:cs="Poppins"/>
          <w:bCs/>
          <w:color w:val="1F3864" w:themeColor="accent5" w:themeShade="80"/>
          <w:sz w:val="20"/>
          <w:szCs w:val="20"/>
          <w:lang w:val="es-PE" w:eastAsia="en-US"/>
        </w:rPr>
        <w:t xml:space="preserve"> Fee (A pagar directamente por el cliente al Hotel)</w:t>
      </w:r>
    </w:p>
    <w:p w14:paraId="471BB47A" w14:textId="6611D473" w:rsidR="00E7296F" w:rsidRPr="00F56BC2" w:rsidRDefault="00E6309B" w:rsidP="00F56BC2">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Todo lo que no está especificado en el programa</w:t>
      </w:r>
    </w:p>
    <w:p w14:paraId="02097511" w14:textId="77777777" w:rsidR="003E783C" w:rsidRPr="00E7296F" w:rsidRDefault="003E783C" w:rsidP="00E6309B">
      <w:pPr>
        <w:pStyle w:val="Sinespaciado"/>
        <w:jc w:val="both"/>
        <w:rPr>
          <w:rFonts w:ascii="Poppins" w:hAnsi="Poppins" w:cs="Poppins"/>
          <w:bCs/>
          <w:color w:val="1F3864" w:themeColor="accent5" w:themeShade="80"/>
          <w:sz w:val="20"/>
          <w:szCs w:val="20"/>
        </w:rPr>
      </w:pPr>
    </w:p>
    <w:p w14:paraId="134185D1" w14:textId="77777777" w:rsidR="00E7296F" w:rsidRPr="00BF76FB" w:rsidRDefault="00E7296F" w:rsidP="00E7296F">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53B76A2F" w14:textId="7F740AAE" w:rsidR="00E7296F" w:rsidRPr="004F7AC8" w:rsidRDefault="00E7296F" w:rsidP="00E7296F">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3210"/>
        <w:gridCol w:w="969"/>
      </w:tblGrid>
      <w:tr w:rsidR="004B0E6B" w:rsidRPr="00E20BAF" w14:paraId="1E07A1E2" w14:textId="554C977C" w:rsidTr="004B0E6B">
        <w:trPr>
          <w:trHeight w:val="100"/>
          <w:jc w:val="center"/>
        </w:trPr>
        <w:tc>
          <w:tcPr>
            <w:tcW w:w="0" w:type="auto"/>
            <w:tcBorders>
              <w:top w:val="single" w:sz="4" w:space="0" w:color="auto"/>
              <w:left w:val="single" w:sz="4" w:space="0" w:color="auto"/>
              <w:bottom w:val="single" w:sz="4" w:space="0" w:color="auto"/>
              <w:right w:val="single" w:sz="4" w:space="0" w:color="auto"/>
            </w:tcBorders>
            <w:hideMark/>
          </w:tcPr>
          <w:p w14:paraId="3E715CF3" w14:textId="3C69F09C" w:rsidR="004B0E6B" w:rsidRPr="00E20BAF" w:rsidRDefault="004B0E6B" w:rsidP="00F467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879" w:type="dxa"/>
            <w:tcBorders>
              <w:top w:val="single" w:sz="4" w:space="0" w:color="auto"/>
              <w:left w:val="single" w:sz="4" w:space="0" w:color="auto"/>
              <w:bottom w:val="single" w:sz="4" w:space="0" w:color="auto"/>
              <w:right w:val="single" w:sz="4" w:space="0" w:color="auto"/>
            </w:tcBorders>
          </w:tcPr>
          <w:p w14:paraId="2D182C32" w14:textId="6F14ECA6" w:rsidR="004B0E6B" w:rsidRPr="00E20BAF" w:rsidRDefault="00EE435A" w:rsidP="00F467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w:t>
            </w:r>
            <w:r w:rsidR="004B0E6B">
              <w:rPr>
                <w:rFonts w:ascii="Poppins" w:eastAsia="Calibri" w:hAnsi="Poppins" w:cs="Poppins"/>
                <w:b/>
                <w:color w:val="1F3864" w:themeColor="accent5" w:themeShade="80"/>
                <w:szCs w:val="21"/>
                <w:lang w:eastAsia="en-US"/>
              </w:rPr>
              <w:t>L</w:t>
            </w:r>
          </w:p>
        </w:tc>
      </w:tr>
      <w:tr w:rsidR="004B0E6B" w:rsidRPr="0012451A" w14:paraId="3B036334" w14:textId="506B3A07" w:rsidTr="004B0E6B">
        <w:trPr>
          <w:trHeight w:val="16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25DA1925" w14:textId="1E7A7E8E" w:rsidR="004B0E6B" w:rsidRPr="004B0E6B" w:rsidRDefault="00EE435A" w:rsidP="0012451A">
            <w:pPr>
              <w:spacing w:line="276" w:lineRule="auto"/>
              <w:jc w:val="center"/>
              <w:rPr>
                <w:rFonts w:ascii="Poppins" w:hAnsi="Poppins" w:cs="Poppins"/>
                <w:color w:val="002060"/>
                <w:lang w:val="es-PE"/>
              </w:rPr>
            </w:pPr>
            <w:r w:rsidRPr="004639F0">
              <w:rPr>
                <w:rFonts w:ascii="Poppins" w:hAnsi="Poppins" w:cs="Poppins"/>
                <w:color w:val="002060"/>
                <w:lang w:val="es-PE"/>
              </w:rPr>
              <w:t xml:space="preserve">MEDIA ROTANA </w:t>
            </w:r>
            <w:r w:rsidR="00BC385E">
              <w:rPr>
                <w:rFonts w:ascii="Poppins" w:hAnsi="Poppins" w:cs="Poppins"/>
                <w:color w:val="002060"/>
                <w:lang w:val="es-PE"/>
              </w:rPr>
              <w:t xml:space="preserve">5* </w:t>
            </w:r>
            <w:r w:rsidRPr="004639F0">
              <w:rPr>
                <w:rFonts w:ascii="Poppins" w:hAnsi="Poppins" w:cs="Poppins"/>
                <w:color w:val="002060"/>
                <w:lang w:val="es-PE"/>
              </w:rPr>
              <w:t>O SIMILAR</w:t>
            </w:r>
          </w:p>
        </w:tc>
        <w:tc>
          <w:tcPr>
            <w:tcW w:w="879" w:type="dxa"/>
            <w:tcBorders>
              <w:top w:val="single" w:sz="4" w:space="0" w:color="auto"/>
              <w:left w:val="single" w:sz="4" w:space="0" w:color="auto"/>
              <w:right w:val="single" w:sz="4" w:space="0" w:color="auto"/>
            </w:tcBorders>
            <w:shd w:val="clear" w:color="auto" w:fill="D9E2F3" w:themeFill="accent5" w:themeFillTint="33"/>
            <w:vAlign w:val="center"/>
          </w:tcPr>
          <w:p w14:paraId="095C6E88" w14:textId="2AA09B72" w:rsidR="004B0E6B" w:rsidRPr="004B0E6B" w:rsidRDefault="004B0E6B" w:rsidP="0012451A">
            <w:pPr>
              <w:spacing w:line="276" w:lineRule="auto"/>
              <w:jc w:val="center"/>
              <w:rPr>
                <w:rFonts w:ascii="Poppins" w:hAnsi="Poppins" w:cs="Poppins"/>
                <w:b/>
                <w:bCs/>
                <w:color w:val="002060"/>
                <w:sz w:val="32"/>
                <w:szCs w:val="32"/>
                <w:lang w:val="es-PE"/>
              </w:rPr>
            </w:pPr>
            <w:r w:rsidRPr="004B0E6B">
              <w:rPr>
                <w:rFonts w:ascii="Poppins" w:hAnsi="Poppins" w:cs="Poppins"/>
                <w:b/>
                <w:bCs/>
                <w:color w:val="002060"/>
                <w:sz w:val="32"/>
                <w:szCs w:val="32"/>
                <w:lang w:val="es-PE"/>
              </w:rPr>
              <w:t>1</w:t>
            </w:r>
            <w:r w:rsidR="00EE435A">
              <w:rPr>
                <w:rFonts w:ascii="Poppins" w:hAnsi="Poppins" w:cs="Poppins"/>
                <w:b/>
                <w:bCs/>
                <w:color w:val="002060"/>
                <w:sz w:val="32"/>
                <w:szCs w:val="32"/>
                <w:lang w:val="es-PE"/>
              </w:rPr>
              <w:t>548</w:t>
            </w:r>
          </w:p>
        </w:tc>
      </w:tr>
    </w:tbl>
    <w:p w14:paraId="47B5FB81" w14:textId="77777777" w:rsidR="003E783C" w:rsidRDefault="003E783C" w:rsidP="003E783C">
      <w:pPr>
        <w:pStyle w:val="Sinespaciado"/>
        <w:rPr>
          <w:rFonts w:ascii="Century Gothic" w:hAnsi="Century Gothic" w:cs="Tahoma"/>
          <w:b/>
          <w:color w:val="002060"/>
        </w:rPr>
      </w:pPr>
    </w:p>
    <w:p w14:paraId="6152FC0C" w14:textId="77777777" w:rsidR="004526A6" w:rsidRDefault="004526A6" w:rsidP="003E783C">
      <w:pPr>
        <w:pStyle w:val="Sinespaciado"/>
        <w:jc w:val="both"/>
        <w:rPr>
          <w:rFonts w:ascii="Century Gothic" w:eastAsiaTheme="minorEastAsia" w:hAnsi="Century Gothic" w:cs="Tahoma"/>
          <w:b/>
          <w:color w:val="002060"/>
          <w:lang w:val="es-EC" w:eastAsia="zh-TW"/>
        </w:rPr>
      </w:pPr>
    </w:p>
    <w:p w14:paraId="50300568" w14:textId="5D8169EC" w:rsidR="00111FD1" w:rsidRPr="0060519B" w:rsidRDefault="003E783C" w:rsidP="0060519B">
      <w:pPr>
        <w:spacing w:line="276" w:lineRule="auto"/>
        <w:rPr>
          <w:rFonts w:ascii="Poppins" w:hAnsi="Poppins" w:cs="Poppins"/>
          <w:b/>
          <w:color w:val="002060"/>
          <w:sz w:val="28"/>
          <w:szCs w:val="28"/>
        </w:rPr>
      </w:pPr>
      <w:r w:rsidRPr="00111FD1">
        <w:rPr>
          <w:rFonts w:ascii="Poppins" w:hAnsi="Poppins" w:cs="Poppins"/>
          <w:b/>
          <w:color w:val="002060"/>
          <w:sz w:val="28"/>
          <w:szCs w:val="28"/>
        </w:rPr>
        <w:t>ITINERARIO</w:t>
      </w:r>
      <w:r w:rsidR="00111FD1">
        <w:rPr>
          <w:rFonts w:ascii="Poppins" w:hAnsi="Poppins" w:cs="Poppins"/>
          <w:b/>
          <w:color w:val="002060"/>
          <w:sz w:val="28"/>
          <w:szCs w:val="28"/>
        </w:rPr>
        <w:t xml:space="preserve">: </w:t>
      </w:r>
    </w:p>
    <w:p w14:paraId="690395D9" w14:textId="4ADE2BF4" w:rsidR="00F56BC2" w:rsidRDefault="00F56BC2" w:rsidP="00111FD1">
      <w:pPr>
        <w:tabs>
          <w:tab w:val="left" w:pos="1741"/>
        </w:tabs>
        <w:spacing w:line="276" w:lineRule="auto"/>
        <w:jc w:val="both"/>
        <w:rPr>
          <w:rFonts w:ascii="Poppins" w:hAnsi="Poppins" w:cs="Poppins"/>
          <w:color w:val="002060"/>
          <w:sz w:val="20"/>
          <w:szCs w:val="20"/>
          <w:lang w:val="es-PE"/>
        </w:rPr>
      </w:pPr>
      <w:r w:rsidRPr="0060519B">
        <w:rPr>
          <w:rFonts w:ascii="Poppins" w:hAnsi="Poppins" w:cs="Poppins"/>
          <w:b/>
          <w:bCs/>
          <w:color w:val="002060"/>
          <w:sz w:val="24"/>
          <w:szCs w:val="24"/>
          <w:lang w:val="es-PE"/>
        </w:rPr>
        <w:lastRenderedPageBreak/>
        <w:t xml:space="preserve">Día 1 </w:t>
      </w:r>
      <w:r w:rsidR="00647BF8" w:rsidRPr="00F56BC2">
        <w:rPr>
          <w:rFonts w:ascii="Poppins" w:hAnsi="Poppins" w:cs="Poppins"/>
          <w:b/>
          <w:bCs/>
          <w:color w:val="002060"/>
          <w:sz w:val="24"/>
          <w:szCs w:val="24"/>
          <w:lang w:val="es-PE"/>
        </w:rPr>
        <w:t>D</w:t>
      </w:r>
      <w:r w:rsidR="00647BF8">
        <w:rPr>
          <w:rFonts w:ascii="Poppins" w:hAnsi="Poppins" w:cs="Poppins"/>
          <w:b/>
          <w:bCs/>
          <w:color w:val="002060"/>
          <w:sz w:val="24"/>
          <w:szCs w:val="24"/>
          <w:lang w:val="es-PE"/>
        </w:rPr>
        <w:t>ubái</w:t>
      </w:r>
    </w:p>
    <w:p w14:paraId="1D2B3867" w14:textId="77777777" w:rsidR="00647BF8" w:rsidRDefault="00F56BC2" w:rsidP="00111FD1">
      <w:pPr>
        <w:tabs>
          <w:tab w:val="left" w:pos="1741"/>
        </w:tabs>
        <w:spacing w:line="276" w:lineRule="auto"/>
        <w:jc w:val="both"/>
        <w:rPr>
          <w:rFonts w:ascii="Poppins" w:hAnsi="Poppins" w:cs="Poppins"/>
          <w:color w:val="002060"/>
          <w:sz w:val="20"/>
          <w:szCs w:val="20"/>
          <w:lang w:val="es-PE"/>
        </w:rPr>
      </w:pPr>
      <w:r w:rsidRPr="00F56BC2">
        <w:rPr>
          <w:rFonts w:ascii="Poppins" w:hAnsi="Poppins" w:cs="Poppins"/>
          <w:color w:val="002060"/>
          <w:sz w:val="20"/>
          <w:szCs w:val="20"/>
          <w:lang w:val="es-PE"/>
        </w:rPr>
        <w:t xml:space="preserve">Recepción en el aeropuerto y traslado al Hotel &amp; alojamiento. </w:t>
      </w:r>
    </w:p>
    <w:p w14:paraId="4206FC61" w14:textId="0B9B17D6" w:rsidR="00647BF8" w:rsidRDefault="00647BF8" w:rsidP="00647BF8">
      <w:pPr>
        <w:tabs>
          <w:tab w:val="left" w:pos="1741"/>
        </w:tabs>
        <w:spacing w:line="276" w:lineRule="auto"/>
        <w:jc w:val="both"/>
        <w:rPr>
          <w:rFonts w:ascii="Poppins" w:hAnsi="Poppins" w:cs="Poppins"/>
          <w:color w:val="002060"/>
          <w:sz w:val="20"/>
          <w:szCs w:val="20"/>
          <w:lang w:val="es-PE"/>
        </w:rPr>
      </w:pPr>
      <w:r w:rsidRPr="0060519B">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2</w:t>
      </w:r>
      <w:r w:rsidRPr="0060519B">
        <w:rPr>
          <w:rFonts w:ascii="Poppins" w:hAnsi="Poppins" w:cs="Poppins"/>
          <w:b/>
          <w:bCs/>
          <w:color w:val="002060"/>
          <w:sz w:val="24"/>
          <w:szCs w:val="24"/>
          <w:lang w:val="es-PE"/>
        </w:rPr>
        <w:t xml:space="preserve"> </w:t>
      </w:r>
      <w:r w:rsidRPr="00F56BC2">
        <w:rPr>
          <w:rFonts w:ascii="Poppins" w:hAnsi="Poppins" w:cs="Poppins"/>
          <w:b/>
          <w:bCs/>
          <w:color w:val="002060"/>
          <w:sz w:val="24"/>
          <w:szCs w:val="24"/>
          <w:lang w:val="es-PE"/>
        </w:rPr>
        <w:t>D</w:t>
      </w:r>
      <w:r>
        <w:rPr>
          <w:rFonts w:ascii="Poppins" w:hAnsi="Poppins" w:cs="Poppins"/>
          <w:b/>
          <w:bCs/>
          <w:color w:val="002060"/>
          <w:sz w:val="24"/>
          <w:szCs w:val="24"/>
          <w:lang w:val="es-PE"/>
        </w:rPr>
        <w:t xml:space="preserve">ubái </w:t>
      </w:r>
      <w:r w:rsidR="003E1458">
        <w:rPr>
          <w:rFonts w:ascii="Poppins" w:hAnsi="Poppins" w:cs="Poppins"/>
          <w:b/>
          <w:bCs/>
          <w:color w:val="002060"/>
          <w:sz w:val="24"/>
          <w:szCs w:val="24"/>
          <w:lang w:val="es-PE"/>
        </w:rPr>
        <w:t>Clásico y</w:t>
      </w:r>
      <w:r w:rsidR="003E1458" w:rsidRPr="003E1458">
        <w:rPr>
          <w:rFonts w:ascii="Poppins" w:hAnsi="Poppins" w:cs="Poppins"/>
          <w:b/>
          <w:bCs/>
          <w:color w:val="002060"/>
          <w:sz w:val="24"/>
          <w:szCs w:val="24"/>
          <w:lang w:val="es-PE"/>
        </w:rPr>
        <w:t xml:space="preserve"> </w:t>
      </w:r>
      <w:r w:rsidR="003E1458">
        <w:rPr>
          <w:rFonts w:ascii="Poppins" w:hAnsi="Poppins" w:cs="Poppins"/>
          <w:b/>
          <w:bCs/>
          <w:color w:val="002060"/>
          <w:sz w:val="24"/>
          <w:szCs w:val="24"/>
          <w:lang w:val="es-PE"/>
        </w:rPr>
        <w:t>e</w:t>
      </w:r>
      <w:r w:rsidR="003E1458" w:rsidRPr="003E1458">
        <w:rPr>
          <w:rFonts w:ascii="Poppins" w:hAnsi="Poppins" w:cs="Poppins"/>
          <w:b/>
          <w:bCs/>
          <w:color w:val="002060"/>
          <w:sz w:val="24"/>
          <w:szCs w:val="24"/>
          <w:lang w:val="es-PE"/>
        </w:rPr>
        <w:t xml:space="preserve">ntrada De Burj Khalifa &amp; </w:t>
      </w:r>
      <w:proofErr w:type="spellStart"/>
      <w:r w:rsidR="003E1458" w:rsidRPr="003E1458">
        <w:rPr>
          <w:rFonts w:ascii="Poppins" w:hAnsi="Poppins" w:cs="Poppins"/>
          <w:b/>
          <w:bCs/>
          <w:color w:val="002060"/>
          <w:sz w:val="24"/>
          <w:szCs w:val="24"/>
          <w:lang w:val="es-PE"/>
        </w:rPr>
        <w:t>Dhow</w:t>
      </w:r>
      <w:proofErr w:type="spellEnd"/>
      <w:r w:rsidR="003E1458" w:rsidRPr="003E1458">
        <w:rPr>
          <w:rFonts w:ascii="Poppins" w:hAnsi="Poppins" w:cs="Poppins"/>
          <w:b/>
          <w:bCs/>
          <w:color w:val="002060"/>
          <w:sz w:val="24"/>
          <w:szCs w:val="24"/>
          <w:lang w:val="es-PE"/>
        </w:rPr>
        <w:t xml:space="preserve"> </w:t>
      </w:r>
      <w:proofErr w:type="spellStart"/>
      <w:r w:rsidR="003E1458" w:rsidRPr="003E1458">
        <w:rPr>
          <w:rFonts w:ascii="Poppins" w:hAnsi="Poppins" w:cs="Poppins"/>
          <w:b/>
          <w:bCs/>
          <w:color w:val="002060"/>
          <w:sz w:val="24"/>
          <w:szCs w:val="24"/>
          <w:lang w:val="es-PE"/>
        </w:rPr>
        <w:t>Cruise</w:t>
      </w:r>
      <w:proofErr w:type="spellEnd"/>
      <w:r w:rsidR="003E1458" w:rsidRPr="003E1458">
        <w:rPr>
          <w:rFonts w:ascii="Poppins" w:hAnsi="Poppins" w:cs="Poppins"/>
          <w:b/>
          <w:bCs/>
          <w:color w:val="002060"/>
          <w:sz w:val="24"/>
          <w:szCs w:val="24"/>
          <w:lang w:val="es-PE"/>
        </w:rPr>
        <w:t xml:space="preserve"> Marina</w:t>
      </w:r>
    </w:p>
    <w:p w14:paraId="0C8789BA" w14:textId="6FD142FE" w:rsidR="003E1458" w:rsidRDefault="003E1458" w:rsidP="00DD3803">
      <w:pPr>
        <w:tabs>
          <w:tab w:val="left" w:pos="1741"/>
        </w:tabs>
        <w:spacing w:line="276" w:lineRule="auto"/>
        <w:jc w:val="both"/>
        <w:rPr>
          <w:rFonts w:ascii="Poppins" w:hAnsi="Poppins" w:cs="Poppins"/>
          <w:color w:val="002060"/>
          <w:sz w:val="20"/>
          <w:szCs w:val="20"/>
          <w:lang w:val="es-PE"/>
        </w:rPr>
      </w:pPr>
      <w:r w:rsidRPr="003E1458">
        <w:rPr>
          <w:rFonts w:ascii="Poppins" w:hAnsi="Poppins" w:cs="Poppins"/>
          <w:color w:val="002060"/>
          <w:sz w:val="20"/>
          <w:szCs w:val="20"/>
          <w:lang w:val="es-PE"/>
        </w:rPr>
        <w:t xml:space="preserve">Desayuno y Este recorrido le llevará hasta las magníficas vistas de la ensenada de Dubái Creek, pasando por el área de patrimonio de </w:t>
      </w:r>
      <w:proofErr w:type="spellStart"/>
      <w:r w:rsidRPr="003E1458">
        <w:rPr>
          <w:rFonts w:ascii="Poppins" w:hAnsi="Poppins" w:cs="Poppins"/>
          <w:color w:val="002060"/>
          <w:sz w:val="20"/>
          <w:szCs w:val="20"/>
          <w:lang w:val="es-PE"/>
        </w:rPr>
        <w:t>Bastakiya</w:t>
      </w:r>
      <w:proofErr w:type="spellEnd"/>
      <w:r w:rsidRPr="003E1458">
        <w:rPr>
          <w:rFonts w:ascii="Poppins" w:hAnsi="Poppins" w:cs="Poppins"/>
          <w:color w:val="002060"/>
          <w:sz w:val="20"/>
          <w:szCs w:val="20"/>
          <w:lang w:val="es-PE"/>
        </w:rPr>
        <w:t xml:space="preserve"> y sus fascinantes casas antiguas con características torres de viento construidas por ricos mercaderes. A continuación, le llevaremos a la fortaleza de Al </w:t>
      </w:r>
      <w:proofErr w:type="spellStart"/>
      <w:r w:rsidRPr="003E1458">
        <w:rPr>
          <w:rFonts w:ascii="Poppins" w:hAnsi="Poppins" w:cs="Poppins"/>
          <w:color w:val="002060"/>
          <w:sz w:val="20"/>
          <w:szCs w:val="20"/>
          <w:lang w:val="es-PE"/>
        </w:rPr>
        <w:t>Fahidi</w:t>
      </w:r>
      <w:proofErr w:type="spellEnd"/>
      <w:r w:rsidRPr="003E1458">
        <w:rPr>
          <w:rFonts w:ascii="Poppins" w:hAnsi="Poppins" w:cs="Poppins"/>
          <w:color w:val="002060"/>
          <w:sz w:val="20"/>
          <w:szCs w:val="20"/>
          <w:lang w:val="es-PE"/>
        </w:rPr>
        <w:t xml:space="preserve"> de 225 años de antigüedad. Luego subirán abordo de un barco tradicional Abra para atravesar la ensenada y visitar el mercado de especias y el zoco del oro. Luego por la carretera de Jumeirah, vistas de la Mezquita de Jumeirah. Parada para fotos en el Burj al </w:t>
      </w:r>
      <w:proofErr w:type="spellStart"/>
      <w:r w:rsidRPr="003E1458">
        <w:rPr>
          <w:rFonts w:ascii="Poppins" w:hAnsi="Poppins" w:cs="Poppins"/>
          <w:color w:val="002060"/>
          <w:sz w:val="20"/>
          <w:szCs w:val="20"/>
          <w:lang w:val="es-PE"/>
        </w:rPr>
        <w:t>Arab</w:t>
      </w:r>
      <w:proofErr w:type="spellEnd"/>
      <w:r w:rsidRPr="003E1458">
        <w:rPr>
          <w:rFonts w:ascii="Poppins" w:hAnsi="Poppins" w:cs="Poppins"/>
          <w:color w:val="002060"/>
          <w:sz w:val="20"/>
          <w:szCs w:val="20"/>
          <w:lang w:val="es-PE"/>
        </w:rPr>
        <w:t xml:space="preserve"> el único hotel 7 estrellas en el mundo. Entrada por el Burj Khalifa, el edificio más alto del mundo y Regreso al hotel por su cuenta</w:t>
      </w:r>
      <w:r w:rsidR="001E72E0">
        <w:rPr>
          <w:rFonts w:ascii="Poppins" w:hAnsi="Poppins" w:cs="Poppins"/>
          <w:color w:val="002060"/>
          <w:sz w:val="20"/>
          <w:szCs w:val="20"/>
          <w:lang w:val="es-PE"/>
        </w:rPr>
        <w:t xml:space="preserve">. </w:t>
      </w:r>
      <w:r w:rsidRPr="003E1458">
        <w:rPr>
          <w:rFonts w:ascii="Poppins" w:hAnsi="Poppins" w:cs="Poppins"/>
          <w:color w:val="002060"/>
          <w:sz w:val="20"/>
          <w:szCs w:val="20"/>
          <w:lang w:val="es-PE"/>
        </w:rPr>
        <w:t xml:space="preserve"> Por la noche salida para disfrutar de la experiencia de las vistas y sonidos de la cala de </w:t>
      </w:r>
      <w:proofErr w:type="spellStart"/>
      <w:r w:rsidRPr="003E1458">
        <w:rPr>
          <w:rFonts w:ascii="Poppins" w:hAnsi="Poppins" w:cs="Poppins"/>
          <w:color w:val="002060"/>
          <w:sz w:val="20"/>
          <w:szCs w:val="20"/>
          <w:lang w:val="es-PE"/>
        </w:rPr>
        <w:t>Dubai</w:t>
      </w:r>
      <w:proofErr w:type="spellEnd"/>
      <w:r w:rsidRPr="003E1458">
        <w:rPr>
          <w:rFonts w:ascii="Poppins" w:hAnsi="Poppins" w:cs="Poppins"/>
          <w:color w:val="002060"/>
          <w:sz w:val="20"/>
          <w:szCs w:val="20"/>
          <w:lang w:val="es-PE"/>
        </w:rPr>
        <w:t xml:space="preserve">, navegando dos horas a bordo de un </w:t>
      </w:r>
      <w:proofErr w:type="spellStart"/>
      <w:r w:rsidRPr="003E1458">
        <w:rPr>
          <w:rFonts w:ascii="Poppins" w:hAnsi="Poppins" w:cs="Poppins"/>
          <w:color w:val="002060"/>
          <w:sz w:val="20"/>
          <w:szCs w:val="20"/>
          <w:lang w:val="es-PE"/>
        </w:rPr>
        <w:t>Dhow</w:t>
      </w:r>
      <w:proofErr w:type="spellEnd"/>
      <w:r w:rsidRPr="003E1458">
        <w:rPr>
          <w:rFonts w:ascii="Poppins" w:hAnsi="Poppins" w:cs="Poppins"/>
          <w:color w:val="002060"/>
          <w:sz w:val="20"/>
          <w:szCs w:val="20"/>
          <w:lang w:val="es-PE"/>
        </w:rPr>
        <w:t xml:space="preserve"> tradicional en Marina. Cena buffet incluido. Regreso al hotel. Alojamiento. </w:t>
      </w:r>
    </w:p>
    <w:p w14:paraId="1B645F16" w14:textId="4C791777" w:rsidR="003E1458" w:rsidRPr="003E1458" w:rsidRDefault="003E1458" w:rsidP="00DD3803">
      <w:pPr>
        <w:tabs>
          <w:tab w:val="left" w:pos="1741"/>
        </w:tabs>
        <w:spacing w:line="276" w:lineRule="auto"/>
        <w:jc w:val="both"/>
        <w:rPr>
          <w:rFonts w:ascii="Poppins" w:hAnsi="Poppins" w:cs="Poppins"/>
          <w:b/>
          <w:bCs/>
          <w:color w:val="002060"/>
          <w:sz w:val="24"/>
          <w:szCs w:val="24"/>
          <w:lang w:val="es-PE"/>
        </w:rPr>
      </w:pPr>
      <w:r w:rsidRPr="0060519B">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3</w:t>
      </w:r>
      <w:r w:rsidRPr="0060519B">
        <w:rPr>
          <w:rFonts w:ascii="Poppins" w:hAnsi="Poppins" w:cs="Poppins"/>
          <w:b/>
          <w:bCs/>
          <w:color w:val="002060"/>
          <w:sz w:val="24"/>
          <w:szCs w:val="24"/>
          <w:lang w:val="es-PE"/>
        </w:rPr>
        <w:t xml:space="preserve"> </w:t>
      </w:r>
      <w:r w:rsidRPr="003E1458">
        <w:rPr>
          <w:rFonts w:ascii="Poppins" w:hAnsi="Poppins" w:cs="Poppins"/>
          <w:b/>
          <w:bCs/>
          <w:color w:val="002060"/>
          <w:sz w:val="24"/>
          <w:szCs w:val="24"/>
          <w:lang w:val="es-PE"/>
        </w:rPr>
        <w:t xml:space="preserve">Abu </w:t>
      </w:r>
      <w:proofErr w:type="spellStart"/>
      <w:r w:rsidRPr="003E1458">
        <w:rPr>
          <w:rFonts w:ascii="Poppins" w:hAnsi="Poppins" w:cs="Poppins"/>
          <w:b/>
          <w:bCs/>
          <w:color w:val="002060"/>
          <w:sz w:val="24"/>
          <w:szCs w:val="24"/>
          <w:lang w:val="es-PE"/>
        </w:rPr>
        <w:t>Dhabi</w:t>
      </w:r>
      <w:proofErr w:type="spellEnd"/>
      <w:r w:rsidRPr="003E1458">
        <w:rPr>
          <w:rFonts w:ascii="Poppins" w:hAnsi="Poppins" w:cs="Poppins"/>
          <w:b/>
          <w:bCs/>
          <w:color w:val="002060"/>
          <w:sz w:val="24"/>
          <w:szCs w:val="24"/>
          <w:lang w:val="es-PE"/>
        </w:rPr>
        <w:t xml:space="preserve"> </w:t>
      </w:r>
      <w:r>
        <w:rPr>
          <w:rFonts w:ascii="Poppins" w:hAnsi="Poppins" w:cs="Poppins"/>
          <w:b/>
          <w:bCs/>
          <w:color w:val="002060"/>
          <w:sz w:val="24"/>
          <w:szCs w:val="24"/>
          <w:lang w:val="es-PE"/>
        </w:rPr>
        <w:t>c</w:t>
      </w:r>
      <w:r w:rsidRPr="003E1458">
        <w:rPr>
          <w:rFonts w:ascii="Poppins" w:hAnsi="Poppins" w:cs="Poppins"/>
          <w:b/>
          <w:bCs/>
          <w:color w:val="002060"/>
          <w:sz w:val="24"/>
          <w:szCs w:val="24"/>
          <w:lang w:val="es-PE"/>
        </w:rPr>
        <w:t xml:space="preserve">on </w:t>
      </w:r>
      <w:r>
        <w:rPr>
          <w:rFonts w:ascii="Poppins" w:hAnsi="Poppins" w:cs="Poppins"/>
          <w:b/>
          <w:bCs/>
          <w:color w:val="002060"/>
          <w:sz w:val="24"/>
          <w:szCs w:val="24"/>
          <w:lang w:val="es-PE"/>
        </w:rPr>
        <w:t>a</w:t>
      </w:r>
      <w:r w:rsidRPr="003E1458">
        <w:rPr>
          <w:rFonts w:ascii="Poppins" w:hAnsi="Poppins" w:cs="Poppins"/>
          <w:b/>
          <w:bCs/>
          <w:color w:val="002060"/>
          <w:sz w:val="24"/>
          <w:szCs w:val="24"/>
          <w:lang w:val="es-PE"/>
        </w:rPr>
        <w:t xml:space="preserve">lmuerzo </w:t>
      </w:r>
      <w:r>
        <w:rPr>
          <w:rFonts w:ascii="Poppins" w:hAnsi="Poppins" w:cs="Poppins"/>
          <w:b/>
          <w:bCs/>
          <w:color w:val="002060"/>
          <w:sz w:val="24"/>
          <w:szCs w:val="24"/>
          <w:lang w:val="es-PE"/>
        </w:rPr>
        <w:t>e</w:t>
      </w:r>
      <w:r w:rsidRPr="003E1458">
        <w:rPr>
          <w:rFonts w:ascii="Poppins" w:hAnsi="Poppins" w:cs="Poppins"/>
          <w:b/>
          <w:bCs/>
          <w:color w:val="002060"/>
          <w:sz w:val="24"/>
          <w:szCs w:val="24"/>
          <w:lang w:val="es-PE"/>
        </w:rPr>
        <w:t xml:space="preserve">n </w:t>
      </w:r>
      <w:proofErr w:type="spellStart"/>
      <w:r w:rsidRPr="003E1458">
        <w:rPr>
          <w:rFonts w:ascii="Poppins" w:hAnsi="Poppins" w:cs="Poppins"/>
          <w:b/>
          <w:bCs/>
          <w:color w:val="002060"/>
          <w:sz w:val="24"/>
          <w:szCs w:val="24"/>
          <w:lang w:val="es-PE"/>
        </w:rPr>
        <w:t>Emirates</w:t>
      </w:r>
      <w:proofErr w:type="spellEnd"/>
      <w:r w:rsidRPr="003E1458">
        <w:rPr>
          <w:rFonts w:ascii="Poppins" w:hAnsi="Poppins" w:cs="Poppins"/>
          <w:b/>
          <w:bCs/>
          <w:color w:val="002060"/>
          <w:sz w:val="24"/>
          <w:szCs w:val="24"/>
          <w:lang w:val="es-PE"/>
        </w:rPr>
        <w:t xml:space="preserve"> Palace </w:t>
      </w:r>
      <w:r>
        <w:rPr>
          <w:rFonts w:ascii="Poppins" w:hAnsi="Poppins" w:cs="Poppins"/>
          <w:b/>
          <w:bCs/>
          <w:color w:val="002060"/>
          <w:sz w:val="24"/>
          <w:szCs w:val="24"/>
          <w:lang w:val="es-PE"/>
        </w:rPr>
        <w:t>c</w:t>
      </w:r>
      <w:r w:rsidRPr="003E1458">
        <w:rPr>
          <w:rFonts w:ascii="Poppins" w:hAnsi="Poppins" w:cs="Poppins"/>
          <w:b/>
          <w:bCs/>
          <w:color w:val="002060"/>
          <w:sz w:val="24"/>
          <w:szCs w:val="24"/>
          <w:lang w:val="es-PE"/>
        </w:rPr>
        <w:t xml:space="preserve">on </w:t>
      </w:r>
      <w:proofErr w:type="spellStart"/>
      <w:r w:rsidRPr="003E1458">
        <w:rPr>
          <w:rFonts w:ascii="Poppins" w:hAnsi="Poppins" w:cs="Poppins"/>
          <w:b/>
          <w:bCs/>
          <w:color w:val="002060"/>
          <w:sz w:val="24"/>
          <w:szCs w:val="24"/>
          <w:lang w:val="es-PE"/>
        </w:rPr>
        <w:t>Ferrariworld</w:t>
      </w:r>
      <w:proofErr w:type="spellEnd"/>
      <w:r w:rsidRPr="003E1458">
        <w:rPr>
          <w:rFonts w:ascii="Poppins" w:hAnsi="Poppins" w:cs="Poppins"/>
          <w:b/>
          <w:bCs/>
          <w:color w:val="002060"/>
          <w:sz w:val="24"/>
          <w:szCs w:val="24"/>
          <w:lang w:val="es-PE"/>
        </w:rPr>
        <w:t xml:space="preserve"> </w:t>
      </w:r>
    </w:p>
    <w:p w14:paraId="4FA565A4" w14:textId="50E0E4F5" w:rsidR="003E1458" w:rsidRDefault="003E1458" w:rsidP="00DD3803">
      <w:pPr>
        <w:tabs>
          <w:tab w:val="left" w:pos="1741"/>
        </w:tabs>
        <w:spacing w:line="276" w:lineRule="auto"/>
        <w:jc w:val="both"/>
        <w:rPr>
          <w:rFonts w:ascii="Poppins" w:hAnsi="Poppins" w:cs="Poppins"/>
          <w:color w:val="002060"/>
          <w:sz w:val="20"/>
          <w:szCs w:val="20"/>
          <w:lang w:val="es-PE"/>
        </w:rPr>
      </w:pPr>
      <w:r w:rsidRPr="003E1458">
        <w:rPr>
          <w:rFonts w:ascii="Poppins" w:hAnsi="Poppins" w:cs="Poppins"/>
          <w:color w:val="002060"/>
          <w:sz w:val="20"/>
          <w:szCs w:val="20"/>
          <w:lang w:val="es-PE"/>
        </w:rPr>
        <w:t xml:space="preserve">Desayuno, Recorrido de 2 horas desde Dubái, pasando por el puerto </w:t>
      </w:r>
      <w:proofErr w:type="spellStart"/>
      <w:r w:rsidRPr="003E1458">
        <w:rPr>
          <w:rFonts w:ascii="Poppins" w:hAnsi="Poppins" w:cs="Poppins"/>
          <w:color w:val="002060"/>
          <w:sz w:val="20"/>
          <w:szCs w:val="20"/>
          <w:lang w:val="es-PE"/>
        </w:rPr>
        <w:t>Jebel</w:t>
      </w:r>
      <w:proofErr w:type="spellEnd"/>
      <w:r w:rsidRPr="003E1458">
        <w:rPr>
          <w:rFonts w:ascii="Poppins" w:hAnsi="Poppins" w:cs="Poppins"/>
          <w:color w:val="002060"/>
          <w:sz w:val="20"/>
          <w:szCs w:val="20"/>
          <w:lang w:val="es-PE"/>
        </w:rPr>
        <w:t xml:space="preserve"> Ali, el puerto más grande del mundo realizado por los hombres, hasta la capital de los Emiratos. Parada para tomar fotos en la Residencia </w:t>
      </w:r>
      <w:proofErr w:type="spellStart"/>
      <w:r w:rsidRPr="003E1458">
        <w:rPr>
          <w:rFonts w:ascii="Poppins" w:hAnsi="Poppins" w:cs="Poppins"/>
          <w:color w:val="002060"/>
          <w:sz w:val="20"/>
          <w:szCs w:val="20"/>
          <w:lang w:val="es-PE"/>
        </w:rPr>
        <w:t>Jazirra</w:t>
      </w:r>
      <w:proofErr w:type="spellEnd"/>
      <w:r w:rsidRPr="003E1458">
        <w:rPr>
          <w:rFonts w:ascii="Poppins" w:hAnsi="Poppins" w:cs="Poppins"/>
          <w:color w:val="002060"/>
          <w:sz w:val="20"/>
          <w:szCs w:val="20"/>
          <w:lang w:val="es-PE"/>
        </w:rPr>
        <w:t xml:space="preserve">, ex residencia del Jeque </w:t>
      </w:r>
      <w:proofErr w:type="spellStart"/>
      <w:r w:rsidRPr="003E1458">
        <w:rPr>
          <w:rFonts w:ascii="Poppins" w:hAnsi="Poppins" w:cs="Poppins"/>
          <w:color w:val="002060"/>
          <w:sz w:val="20"/>
          <w:szCs w:val="20"/>
          <w:lang w:val="es-PE"/>
        </w:rPr>
        <w:t>Zayed</w:t>
      </w:r>
      <w:proofErr w:type="spellEnd"/>
      <w:r w:rsidRPr="003E1458">
        <w:rPr>
          <w:rFonts w:ascii="Poppins" w:hAnsi="Poppins" w:cs="Poppins"/>
          <w:color w:val="002060"/>
          <w:sz w:val="20"/>
          <w:szCs w:val="20"/>
          <w:lang w:val="es-PE"/>
        </w:rPr>
        <w:t xml:space="preserve">. Admiraremos la Mezquita del Jeque </w:t>
      </w:r>
      <w:proofErr w:type="spellStart"/>
      <w:r w:rsidRPr="003E1458">
        <w:rPr>
          <w:rFonts w:ascii="Poppins" w:hAnsi="Poppins" w:cs="Poppins"/>
          <w:color w:val="002060"/>
          <w:sz w:val="20"/>
          <w:szCs w:val="20"/>
          <w:lang w:val="es-PE"/>
        </w:rPr>
        <w:t>Zayed</w:t>
      </w:r>
      <w:proofErr w:type="spellEnd"/>
      <w:r w:rsidRPr="003E1458">
        <w:rPr>
          <w:rFonts w:ascii="Poppins" w:hAnsi="Poppins" w:cs="Poppins"/>
          <w:color w:val="002060"/>
          <w:sz w:val="20"/>
          <w:szCs w:val="20"/>
          <w:lang w:val="es-PE"/>
        </w:rPr>
        <w:t xml:space="preserve">, la 3ra más grande del mundo, así como la tumba del mismo, antiguo presidente de los Emiratos y padre de la nación. Continuación hasta el puente de Al </w:t>
      </w:r>
      <w:proofErr w:type="spellStart"/>
      <w:r w:rsidRPr="003E1458">
        <w:rPr>
          <w:rFonts w:ascii="Poppins" w:hAnsi="Poppins" w:cs="Poppins"/>
          <w:color w:val="002060"/>
          <w:sz w:val="20"/>
          <w:szCs w:val="20"/>
          <w:lang w:val="es-PE"/>
        </w:rPr>
        <w:t>Maqta</w:t>
      </w:r>
      <w:proofErr w:type="spellEnd"/>
      <w:r w:rsidRPr="003E1458">
        <w:rPr>
          <w:rFonts w:ascii="Poppins" w:hAnsi="Poppins" w:cs="Poppins"/>
          <w:color w:val="002060"/>
          <w:sz w:val="20"/>
          <w:szCs w:val="20"/>
          <w:lang w:val="es-PE"/>
        </w:rPr>
        <w:t xml:space="preserve"> pasando por una de las áreas más ricas de Abu </w:t>
      </w:r>
      <w:proofErr w:type="spellStart"/>
      <w:r w:rsidRPr="003E1458">
        <w:rPr>
          <w:rFonts w:ascii="Poppins" w:hAnsi="Poppins" w:cs="Poppins"/>
          <w:color w:val="002060"/>
          <w:sz w:val="20"/>
          <w:szCs w:val="20"/>
          <w:lang w:val="es-PE"/>
        </w:rPr>
        <w:t>Dhabi</w:t>
      </w:r>
      <w:proofErr w:type="spellEnd"/>
      <w:r w:rsidRPr="003E1458">
        <w:rPr>
          <w:rFonts w:ascii="Poppins" w:hAnsi="Poppins" w:cs="Poppins"/>
          <w:color w:val="002060"/>
          <w:sz w:val="20"/>
          <w:szCs w:val="20"/>
          <w:lang w:val="es-PE"/>
        </w:rPr>
        <w:t xml:space="preserve">, el Área de los ministros. Llegada a la calle </w:t>
      </w:r>
      <w:proofErr w:type="spellStart"/>
      <w:r w:rsidRPr="003E1458">
        <w:rPr>
          <w:rFonts w:ascii="Poppins" w:hAnsi="Poppins" w:cs="Poppins"/>
          <w:color w:val="002060"/>
          <w:sz w:val="20"/>
          <w:szCs w:val="20"/>
          <w:lang w:val="es-PE"/>
        </w:rPr>
        <w:t>Corniche</w:t>
      </w:r>
      <w:proofErr w:type="spellEnd"/>
      <w:r w:rsidRPr="003E1458">
        <w:rPr>
          <w:rFonts w:ascii="Poppins" w:hAnsi="Poppins" w:cs="Poppins"/>
          <w:color w:val="002060"/>
          <w:sz w:val="20"/>
          <w:szCs w:val="20"/>
          <w:lang w:val="es-PE"/>
        </w:rPr>
        <w:t xml:space="preserve"> que es comparada con Manhattan. almuerzo en el hotel </w:t>
      </w:r>
      <w:proofErr w:type="spellStart"/>
      <w:r w:rsidRPr="003E1458">
        <w:rPr>
          <w:rFonts w:ascii="Poppins" w:hAnsi="Poppins" w:cs="Poppins"/>
          <w:color w:val="002060"/>
          <w:sz w:val="20"/>
          <w:szCs w:val="20"/>
          <w:lang w:val="es-PE"/>
        </w:rPr>
        <w:t>Emirates</w:t>
      </w:r>
      <w:proofErr w:type="spellEnd"/>
      <w:r w:rsidRPr="003E1458">
        <w:rPr>
          <w:rFonts w:ascii="Poppins" w:hAnsi="Poppins" w:cs="Poppins"/>
          <w:color w:val="002060"/>
          <w:sz w:val="20"/>
          <w:szCs w:val="20"/>
          <w:lang w:val="es-PE"/>
        </w:rPr>
        <w:t xml:space="preserve"> Palace. Este hotel tiene su propio helipuerto y puerto, conocido como el caro construido. Continuamos a Al Batee </w:t>
      </w:r>
      <w:r w:rsidR="001E72E0" w:rsidRPr="003E1458">
        <w:rPr>
          <w:rFonts w:ascii="Poppins" w:hAnsi="Poppins" w:cs="Poppins"/>
          <w:color w:val="002060"/>
          <w:sz w:val="20"/>
          <w:szCs w:val="20"/>
          <w:lang w:val="es-PE"/>
        </w:rPr>
        <w:t>Área</w:t>
      </w:r>
      <w:r w:rsidRPr="003E1458">
        <w:rPr>
          <w:rFonts w:ascii="Poppins" w:hAnsi="Poppins" w:cs="Poppins"/>
          <w:color w:val="002060"/>
          <w:sz w:val="20"/>
          <w:szCs w:val="20"/>
          <w:lang w:val="es-PE"/>
        </w:rPr>
        <w:t xml:space="preserve">, donde se encuentran los palacios de la familia Real, Nos acercamos al parque Ferrari, entrando al parque de atracciones (incluye Billete </w:t>
      </w:r>
      <w:proofErr w:type="spellStart"/>
      <w:r w:rsidR="001E72E0" w:rsidRPr="003E1458">
        <w:rPr>
          <w:rFonts w:ascii="Poppins" w:hAnsi="Poppins" w:cs="Poppins"/>
          <w:color w:val="002060"/>
          <w:sz w:val="20"/>
          <w:szCs w:val="20"/>
          <w:lang w:val="es-PE"/>
        </w:rPr>
        <w:t>Bronze</w:t>
      </w:r>
      <w:proofErr w:type="spellEnd"/>
      <w:r w:rsidR="001E72E0" w:rsidRPr="003E1458">
        <w:rPr>
          <w:rFonts w:ascii="Poppins" w:hAnsi="Poppins" w:cs="Poppins"/>
          <w:color w:val="002060"/>
          <w:sz w:val="20"/>
          <w:szCs w:val="20"/>
          <w:lang w:val="es-PE"/>
        </w:rPr>
        <w:t>)</w:t>
      </w:r>
      <w:r w:rsidRPr="003E1458">
        <w:rPr>
          <w:rFonts w:ascii="Poppins" w:hAnsi="Poppins" w:cs="Poppins"/>
          <w:color w:val="002060"/>
          <w:sz w:val="20"/>
          <w:szCs w:val="20"/>
          <w:lang w:val="es-PE"/>
        </w:rPr>
        <w:t xml:space="preserve"> para </w:t>
      </w:r>
      <w:r w:rsidR="001E72E0" w:rsidRPr="003E1458">
        <w:rPr>
          <w:rFonts w:ascii="Poppins" w:hAnsi="Poppins" w:cs="Poppins"/>
          <w:color w:val="002060"/>
          <w:sz w:val="20"/>
          <w:szCs w:val="20"/>
          <w:lang w:val="es-PE"/>
        </w:rPr>
        <w:t>visitarlo.</w:t>
      </w:r>
      <w:r w:rsidRPr="003E1458">
        <w:rPr>
          <w:rFonts w:ascii="Poppins" w:hAnsi="Poppins" w:cs="Poppins"/>
          <w:color w:val="002060"/>
          <w:sz w:val="20"/>
          <w:szCs w:val="20"/>
          <w:lang w:val="es-PE"/>
        </w:rPr>
        <w:t xml:space="preserve"> Regreso a </w:t>
      </w:r>
      <w:proofErr w:type="spellStart"/>
      <w:r w:rsidRPr="003E1458">
        <w:rPr>
          <w:rFonts w:ascii="Poppins" w:hAnsi="Poppins" w:cs="Poppins"/>
          <w:color w:val="002060"/>
          <w:sz w:val="20"/>
          <w:szCs w:val="20"/>
          <w:lang w:val="es-PE"/>
        </w:rPr>
        <w:t>Dubai</w:t>
      </w:r>
      <w:proofErr w:type="spellEnd"/>
      <w:r w:rsidRPr="003E1458">
        <w:rPr>
          <w:rFonts w:ascii="Poppins" w:hAnsi="Poppins" w:cs="Poppins"/>
          <w:color w:val="002060"/>
          <w:sz w:val="20"/>
          <w:szCs w:val="20"/>
          <w:lang w:val="es-PE"/>
        </w:rPr>
        <w:t xml:space="preserve"> y alojamiento </w:t>
      </w:r>
    </w:p>
    <w:p w14:paraId="4EB85E8E" w14:textId="77777777" w:rsidR="003E1458" w:rsidRDefault="003E1458" w:rsidP="00DD3803">
      <w:pPr>
        <w:tabs>
          <w:tab w:val="left" w:pos="1741"/>
        </w:tabs>
        <w:spacing w:line="276" w:lineRule="auto"/>
        <w:jc w:val="both"/>
        <w:rPr>
          <w:rFonts w:ascii="Poppins" w:hAnsi="Poppins" w:cs="Poppins"/>
          <w:b/>
          <w:bCs/>
          <w:color w:val="002060"/>
          <w:sz w:val="24"/>
          <w:szCs w:val="24"/>
          <w:lang w:val="es-PE"/>
        </w:rPr>
      </w:pPr>
      <w:r w:rsidRPr="0060519B">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4</w:t>
      </w:r>
    </w:p>
    <w:p w14:paraId="69C9722D" w14:textId="178BA213" w:rsidR="003E1458" w:rsidRDefault="003E1458" w:rsidP="00DD3803">
      <w:pPr>
        <w:tabs>
          <w:tab w:val="left" w:pos="1741"/>
        </w:tabs>
        <w:spacing w:line="276" w:lineRule="auto"/>
        <w:jc w:val="both"/>
        <w:rPr>
          <w:rFonts w:ascii="Poppins" w:hAnsi="Poppins" w:cs="Poppins"/>
          <w:color w:val="002060"/>
          <w:sz w:val="20"/>
          <w:szCs w:val="20"/>
          <w:lang w:val="es-PE"/>
        </w:rPr>
      </w:pPr>
      <w:r w:rsidRPr="003E1458">
        <w:rPr>
          <w:rFonts w:ascii="Poppins" w:hAnsi="Poppins" w:cs="Poppins"/>
          <w:color w:val="002060"/>
          <w:sz w:val="20"/>
          <w:szCs w:val="20"/>
          <w:lang w:val="es-PE"/>
        </w:rPr>
        <w:t xml:space="preserve"> Desayuno en el hotel, </w:t>
      </w:r>
      <w:r w:rsidR="001E72E0" w:rsidRPr="003E1458">
        <w:rPr>
          <w:rFonts w:ascii="Poppins" w:hAnsi="Poppins" w:cs="Poppins"/>
          <w:color w:val="002060"/>
          <w:sz w:val="20"/>
          <w:szCs w:val="20"/>
          <w:lang w:val="es-PE"/>
        </w:rPr>
        <w:t>día</w:t>
      </w:r>
      <w:r w:rsidRPr="003E1458">
        <w:rPr>
          <w:rFonts w:ascii="Poppins" w:hAnsi="Poppins" w:cs="Poppins"/>
          <w:color w:val="002060"/>
          <w:sz w:val="20"/>
          <w:szCs w:val="20"/>
          <w:lang w:val="es-PE"/>
        </w:rPr>
        <w:t xml:space="preserve"> libre </w:t>
      </w:r>
    </w:p>
    <w:p w14:paraId="4107E4DF" w14:textId="6B3626D5" w:rsidR="003E1458" w:rsidRPr="003E1458" w:rsidRDefault="003E1458" w:rsidP="00DD3803">
      <w:pPr>
        <w:tabs>
          <w:tab w:val="left" w:pos="1741"/>
        </w:tabs>
        <w:spacing w:line="276" w:lineRule="auto"/>
        <w:jc w:val="both"/>
        <w:rPr>
          <w:rFonts w:ascii="Poppins" w:hAnsi="Poppins" w:cs="Poppins"/>
          <w:b/>
          <w:bCs/>
          <w:color w:val="002060"/>
          <w:sz w:val="24"/>
          <w:szCs w:val="24"/>
          <w:lang w:val="es-PE"/>
        </w:rPr>
      </w:pPr>
      <w:r w:rsidRPr="003E1458">
        <w:rPr>
          <w:rFonts w:ascii="Poppins" w:hAnsi="Poppins" w:cs="Poppins"/>
          <w:b/>
          <w:bCs/>
          <w:color w:val="002060"/>
          <w:sz w:val="24"/>
          <w:szCs w:val="24"/>
          <w:lang w:val="es-PE"/>
        </w:rPr>
        <w:t>D</w:t>
      </w:r>
      <w:r>
        <w:rPr>
          <w:rFonts w:ascii="Poppins" w:hAnsi="Poppins" w:cs="Poppins"/>
          <w:b/>
          <w:bCs/>
          <w:color w:val="002060"/>
          <w:sz w:val="24"/>
          <w:szCs w:val="24"/>
          <w:lang w:val="es-PE"/>
        </w:rPr>
        <w:t xml:space="preserve">ía </w:t>
      </w:r>
      <w:r w:rsidRPr="003E1458">
        <w:rPr>
          <w:rFonts w:ascii="Poppins" w:hAnsi="Poppins" w:cs="Poppins"/>
          <w:b/>
          <w:bCs/>
          <w:color w:val="002060"/>
          <w:sz w:val="24"/>
          <w:szCs w:val="24"/>
          <w:lang w:val="es-PE"/>
        </w:rPr>
        <w:t xml:space="preserve">5 Visita el acuario </w:t>
      </w:r>
      <w:proofErr w:type="spellStart"/>
      <w:r w:rsidRPr="003E1458">
        <w:rPr>
          <w:rFonts w:ascii="Poppins" w:hAnsi="Poppins" w:cs="Poppins"/>
          <w:b/>
          <w:bCs/>
          <w:color w:val="002060"/>
          <w:sz w:val="24"/>
          <w:szCs w:val="24"/>
          <w:lang w:val="es-PE"/>
        </w:rPr>
        <w:t>Lost</w:t>
      </w:r>
      <w:proofErr w:type="spellEnd"/>
      <w:r w:rsidRPr="003E1458">
        <w:rPr>
          <w:rFonts w:ascii="Poppins" w:hAnsi="Poppins" w:cs="Poppins"/>
          <w:b/>
          <w:bCs/>
          <w:color w:val="002060"/>
          <w:sz w:val="24"/>
          <w:szCs w:val="24"/>
          <w:lang w:val="es-PE"/>
        </w:rPr>
        <w:t xml:space="preserve"> </w:t>
      </w:r>
      <w:proofErr w:type="spellStart"/>
      <w:r w:rsidRPr="003E1458">
        <w:rPr>
          <w:rFonts w:ascii="Poppins" w:hAnsi="Poppins" w:cs="Poppins"/>
          <w:b/>
          <w:bCs/>
          <w:color w:val="002060"/>
          <w:sz w:val="24"/>
          <w:szCs w:val="24"/>
          <w:lang w:val="es-PE"/>
        </w:rPr>
        <w:t>Chamber</w:t>
      </w:r>
      <w:proofErr w:type="spellEnd"/>
      <w:r w:rsidRPr="003E1458">
        <w:rPr>
          <w:rFonts w:ascii="Poppins" w:hAnsi="Poppins" w:cs="Poppins"/>
          <w:b/>
          <w:bCs/>
          <w:color w:val="002060"/>
          <w:sz w:val="24"/>
          <w:szCs w:val="24"/>
          <w:lang w:val="es-PE"/>
        </w:rPr>
        <w:t xml:space="preserve"> y Cena en Atlantis </w:t>
      </w:r>
      <w:proofErr w:type="spellStart"/>
      <w:r w:rsidRPr="003E1458">
        <w:rPr>
          <w:rFonts w:ascii="Poppins" w:hAnsi="Poppins" w:cs="Poppins"/>
          <w:b/>
          <w:bCs/>
          <w:color w:val="002060"/>
          <w:sz w:val="24"/>
          <w:szCs w:val="24"/>
          <w:lang w:val="es-PE"/>
        </w:rPr>
        <w:t>the</w:t>
      </w:r>
      <w:proofErr w:type="spellEnd"/>
      <w:r w:rsidRPr="003E1458">
        <w:rPr>
          <w:rFonts w:ascii="Poppins" w:hAnsi="Poppins" w:cs="Poppins"/>
          <w:b/>
          <w:bCs/>
          <w:color w:val="002060"/>
          <w:sz w:val="24"/>
          <w:szCs w:val="24"/>
          <w:lang w:val="es-PE"/>
        </w:rPr>
        <w:t xml:space="preserve"> </w:t>
      </w:r>
      <w:proofErr w:type="spellStart"/>
      <w:r w:rsidRPr="003E1458">
        <w:rPr>
          <w:rFonts w:ascii="Poppins" w:hAnsi="Poppins" w:cs="Poppins"/>
          <w:b/>
          <w:bCs/>
          <w:color w:val="002060"/>
          <w:sz w:val="24"/>
          <w:szCs w:val="24"/>
          <w:lang w:val="es-PE"/>
        </w:rPr>
        <w:t>palm</w:t>
      </w:r>
      <w:proofErr w:type="spellEnd"/>
    </w:p>
    <w:p w14:paraId="34160F12" w14:textId="18319403" w:rsidR="003E1458" w:rsidRDefault="003E1458" w:rsidP="00DD3803">
      <w:pPr>
        <w:tabs>
          <w:tab w:val="left" w:pos="1741"/>
        </w:tabs>
        <w:spacing w:line="276" w:lineRule="auto"/>
        <w:jc w:val="both"/>
        <w:rPr>
          <w:rFonts w:ascii="Poppins" w:hAnsi="Poppins" w:cs="Poppins"/>
          <w:color w:val="002060"/>
          <w:sz w:val="20"/>
          <w:szCs w:val="20"/>
          <w:lang w:val="es-PE"/>
        </w:rPr>
      </w:pPr>
      <w:r w:rsidRPr="003E1458">
        <w:rPr>
          <w:rFonts w:ascii="Poppins" w:hAnsi="Poppins" w:cs="Poppins"/>
          <w:color w:val="002060"/>
          <w:sz w:val="20"/>
          <w:szCs w:val="20"/>
          <w:lang w:val="es-PE"/>
        </w:rPr>
        <w:t xml:space="preserve"> Desayuno en el hotel, Recogida a la hora mencionada traslado al hotel Atlantis </w:t>
      </w:r>
      <w:proofErr w:type="spellStart"/>
      <w:r w:rsidRPr="003E1458">
        <w:rPr>
          <w:rFonts w:ascii="Poppins" w:hAnsi="Poppins" w:cs="Poppins"/>
          <w:color w:val="002060"/>
          <w:sz w:val="20"/>
          <w:szCs w:val="20"/>
          <w:lang w:val="es-PE"/>
        </w:rPr>
        <w:t>the</w:t>
      </w:r>
      <w:proofErr w:type="spellEnd"/>
      <w:r w:rsidRPr="003E1458">
        <w:rPr>
          <w:rFonts w:ascii="Poppins" w:hAnsi="Poppins" w:cs="Poppins"/>
          <w:color w:val="002060"/>
          <w:sz w:val="20"/>
          <w:szCs w:val="20"/>
          <w:lang w:val="es-PE"/>
        </w:rPr>
        <w:t xml:space="preserve"> </w:t>
      </w:r>
      <w:proofErr w:type="spellStart"/>
      <w:r w:rsidRPr="003E1458">
        <w:rPr>
          <w:rFonts w:ascii="Poppins" w:hAnsi="Poppins" w:cs="Poppins"/>
          <w:color w:val="002060"/>
          <w:sz w:val="20"/>
          <w:szCs w:val="20"/>
          <w:lang w:val="es-PE"/>
        </w:rPr>
        <w:t>palm</w:t>
      </w:r>
      <w:proofErr w:type="spellEnd"/>
      <w:r w:rsidRPr="003E1458">
        <w:rPr>
          <w:rFonts w:ascii="Poppins" w:hAnsi="Poppins" w:cs="Poppins"/>
          <w:color w:val="002060"/>
          <w:sz w:val="20"/>
          <w:szCs w:val="20"/>
          <w:lang w:val="es-PE"/>
        </w:rPr>
        <w:t xml:space="preserve"> para visitar el acuario </w:t>
      </w:r>
      <w:proofErr w:type="spellStart"/>
      <w:r w:rsidRPr="003E1458">
        <w:rPr>
          <w:rFonts w:ascii="Poppins" w:hAnsi="Poppins" w:cs="Poppins"/>
          <w:color w:val="002060"/>
          <w:sz w:val="20"/>
          <w:szCs w:val="20"/>
          <w:lang w:val="es-PE"/>
        </w:rPr>
        <w:t>Lost</w:t>
      </w:r>
      <w:proofErr w:type="spellEnd"/>
      <w:r w:rsidRPr="003E1458">
        <w:rPr>
          <w:rFonts w:ascii="Poppins" w:hAnsi="Poppins" w:cs="Poppins"/>
          <w:color w:val="002060"/>
          <w:sz w:val="20"/>
          <w:szCs w:val="20"/>
          <w:lang w:val="es-PE"/>
        </w:rPr>
        <w:t xml:space="preserve"> </w:t>
      </w:r>
      <w:proofErr w:type="spellStart"/>
      <w:r w:rsidRPr="003E1458">
        <w:rPr>
          <w:rFonts w:ascii="Poppins" w:hAnsi="Poppins" w:cs="Poppins"/>
          <w:color w:val="002060"/>
          <w:sz w:val="20"/>
          <w:szCs w:val="20"/>
          <w:lang w:val="es-PE"/>
        </w:rPr>
        <w:t>Chamber</w:t>
      </w:r>
      <w:proofErr w:type="spellEnd"/>
      <w:r w:rsidRPr="003E1458">
        <w:rPr>
          <w:rFonts w:ascii="Poppins" w:hAnsi="Poppins" w:cs="Poppins"/>
          <w:color w:val="002060"/>
          <w:sz w:val="20"/>
          <w:szCs w:val="20"/>
          <w:lang w:val="es-PE"/>
        </w:rPr>
        <w:t xml:space="preserve"> y cenar en el restaurante </w:t>
      </w:r>
      <w:proofErr w:type="spellStart"/>
      <w:r w:rsidRPr="003E1458">
        <w:rPr>
          <w:rFonts w:ascii="Poppins" w:hAnsi="Poppins" w:cs="Poppins"/>
          <w:color w:val="002060"/>
          <w:sz w:val="20"/>
          <w:szCs w:val="20"/>
          <w:lang w:val="es-PE"/>
        </w:rPr>
        <w:t>Kalidoscope</w:t>
      </w:r>
      <w:proofErr w:type="spellEnd"/>
      <w:r w:rsidRPr="003E1458">
        <w:rPr>
          <w:rFonts w:ascii="Poppins" w:hAnsi="Poppins" w:cs="Poppins"/>
          <w:color w:val="002060"/>
          <w:sz w:val="20"/>
          <w:szCs w:val="20"/>
          <w:lang w:val="es-PE"/>
        </w:rPr>
        <w:t xml:space="preserve"> , vuelta a su hotel y alojamiento.</w:t>
      </w:r>
    </w:p>
    <w:p w14:paraId="227EADC7" w14:textId="7ACDF79A" w:rsidR="003E1458" w:rsidRDefault="003E1458" w:rsidP="003E1458">
      <w:pPr>
        <w:tabs>
          <w:tab w:val="left" w:pos="1741"/>
        </w:tabs>
        <w:spacing w:line="276" w:lineRule="auto"/>
        <w:jc w:val="both"/>
        <w:rPr>
          <w:rFonts w:ascii="Poppins" w:hAnsi="Poppins" w:cs="Poppins"/>
          <w:color w:val="002060"/>
          <w:sz w:val="20"/>
          <w:szCs w:val="20"/>
          <w:lang w:val="es-PE"/>
        </w:rPr>
      </w:pPr>
      <w:r w:rsidRPr="0060519B">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6</w:t>
      </w:r>
      <w:r w:rsidRPr="0060519B">
        <w:rPr>
          <w:rFonts w:ascii="Poppins" w:hAnsi="Poppins" w:cs="Poppins"/>
          <w:b/>
          <w:bCs/>
          <w:color w:val="002060"/>
          <w:sz w:val="24"/>
          <w:szCs w:val="24"/>
          <w:lang w:val="es-PE"/>
        </w:rPr>
        <w:t xml:space="preserve"> </w:t>
      </w:r>
      <w:r w:rsidRPr="00F56BC2">
        <w:rPr>
          <w:rFonts w:ascii="Poppins" w:hAnsi="Poppins" w:cs="Poppins"/>
          <w:b/>
          <w:bCs/>
          <w:color w:val="002060"/>
          <w:sz w:val="24"/>
          <w:szCs w:val="24"/>
          <w:lang w:val="es-PE"/>
        </w:rPr>
        <w:t>D</w:t>
      </w:r>
      <w:r>
        <w:rPr>
          <w:rFonts w:ascii="Poppins" w:hAnsi="Poppins" w:cs="Poppins"/>
          <w:b/>
          <w:bCs/>
          <w:color w:val="002060"/>
          <w:sz w:val="24"/>
          <w:szCs w:val="24"/>
          <w:lang w:val="es-PE"/>
        </w:rPr>
        <w:t>ubái</w:t>
      </w:r>
    </w:p>
    <w:p w14:paraId="229F7872" w14:textId="4D4CF5C9" w:rsidR="003E1458" w:rsidRDefault="003E1458" w:rsidP="00DD3803">
      <w:pPr>
        <w:tabs>
          <w:tab w:val="left" w:pos="1741"/>
        </w:tabs>
        <w:spacing w:line="276" w:lineRule="auto"/>
        <w:jc w:val="both"/>
        <w:rPr>
          <w:rFonts w:ascii="Poppins" w:hAnsi="Poppins" w:cs="Poppins"/>
          <w:color w:val="002060"/>
          <w:sz w:val="20"/>
          <w:szCs w:val="20"/>
          <w:lang w:val="es-PE"/>
        </w:rPr>
      </w:pPr>
      <w:r w:rsidRPr="003E1458">
        <w:rPr>
          <w:rFonts w:ascii="Poppins" w:hAnsi="Poppins" w:cs="Poppins"/>
          <w:color w:val="002060"/>
          <w:sz w:val="20"/>
          <w:szCs w:val="20"/>
          <w:lang w:val="es-PE"/>
        </w:rPr>
        <w:t xml:space="preserve"> Desayuno y a la hora convenida traslado al aeropuerto para tomar su vuelo de regreso.</w:t>
      </w:r>
    </w:p>
    <w:p w14:paraId="51CF60D6" w14:textId="471F9B8E" w:rsidR="00AB3A6C" w:rsidRDefault="00111FD1" w:rsidP="00DD3803">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p w14:paraId="6932226B" w14:textId="77777777" w:rsidR="00DD3803" w:rsidRPr="00DD3803" w:rsidRDefault="00DD3803" w:rsidP="00DD3803">
      <w:pPr>
        <w:tabs>
          <w:tab w:val="left" w:pos="1741"/>
        </w:tabs>
        <w:spacing w:line="276" w:lineRule="auto"/>
        <w:jc w:val="both"/>
        <w:rPr>
          <w:rFonts w:ascii="Poppins" w:hAnsi="Poppins" w:cs="Poppins"/>
          <w:b/>
          <w:bCs/>
          <w:i/>
          <w:iCs/>
          <w:color w:val="ED7D31" w:themeColor="accent2"/>
        </w:rPr>
      </w:pPr>
    </w:p>
    <w:p w14:paraId="2564DAF5" w14:textId="06AF4326" w:rsidR="003E783C" w:rsidRPr="00980A3C" w:rsidRDefault="003E783C" w:rsidP="003E783C">
      <w:pPr>
        <w:tabs>
          <w:tab w:val="left" w:pos="1741"/>
        </w:tabs>
        <w:rPr>
          <w:rFonts w:ascii="Poppins" w:hAnsi="Poppins" w:cs="Poppins"/>
          <w:b/>
          <w:bCs/>
          <w:color w:val="002060"/>
          <w:lang w:val="es-PE"/>
        </w:rPr>
      </w:pPr>
      <w:r w:rsidRPr="00111FD1">
        <w:rPr>
          <w:rFonts w:ascii="Poppins" w:hAnsi="Poppins" w:cs="Poppins"/>
          <w:b/>
          <w:bCs/>
          <w:color w:val="1F3864" w:themeColor="accent5" w:themeShade="80"/>
          <w:sz w:val="28"/>
          <w:szCs w:val="28"/>
        </w:rPr>
        <w:t>LAND TOUR</w:t>
      </w:r>
    </w:p>
    <w:p w14:paraId="7ACB7000" w14:textId="77777777" w:rsidR="00DD3803" w:rsidRPr="004639F0" w:rsidRDefault="00DD3803" w:rsidP="00DD3803">
      <w:pPr>
        <w:pStyle w:val="Sinespaciado"/>
        <w:spacing w:line="276" w:lineRule="auto"/>
        <w:jc w:val="center"/>
        <w:rPr>
          <w:rFonts w:ascii="Poppins" w:eastAsiaTheme="minorEastAsia" w:hAnsi="Poppins" w:cs="Poppins"/>
          <w:b/>
          <w:bCs/>
          <w:color w:val="002060"/>
          <w:lang w:eastAsia="zh-TW"/>
        </w:rPr>
      </w:pPr>
      <w:r w:rsidRPr="004639F0">
        <w:rPr>
          <w:rFonts w:ascii="Poppins" w:eastAsiaTheme="minorEastAsia" w:hAnsi="Poppins" w:cs="Poppins"/>
          <w:b/>
          <w:bCs/>
          <w:color w:val="002060"/>
          <w:lang w:eastAsia="zh-TW"/>
        </w:rPr>
        <w:lastRenderedPageBreak/>
        <w:t>PRECIO POR PERSONA EN USD</w:t>
      </w:r>
    </w:p>
    <w:p w14:paraId="6994B61F" w14:textId="77777777" w:rsidR="00DD3803" w:rsidRPr="004639F0" w:rsidRDefault="00DD3803" w:rsidP="00DD3803">
      <w:pPr>
        <w:tabs>
          <w:tab w:val="left" w:pos="1741"/>
        </w:tabs>
        <w:spacing w:after="0" w:line="240" w:lineRule="auto"/>
        <w:jc w:val="center"/>
        <w:rPr>
          <w:rFonts w:ascii="Poppins" w:hAnsi="Poppins" w:cs="Poppins"/>
          <w:color w:val="002060"/>
          <w:lang w:val="es-PE"/>
        </w:rPr>
      </w:pPr>
      <w:r w:rsidRPr="004639F0">
        <w:rPr>
          <w:rFonts w:ascii="Poppins" w:hAnsi="Poppins" w:cs="Poppins"/>
          <w:color w:val="002060"/>
          <w:lang w:val="es-PE"/>
        </w:rPr>
        <w:t xml:space="preserve">SERVICIO COMPARTIDO MINIMO 02 PASAJEROS </w:t>
      </w:r>
    </w:p>
    <w:tbl>
      <w:tblPr>
        <w:tblStyle w:val="Tablaconcuadrcula"/>
        <w:tblW w:w="10767" w:type="dxa"/>
        <w:jc w:val="center"/>
        <w:tblLayout w:type="fixed"/>
        <w:tblLook w:val="04A0" w:firstRow="1" w:lastRow="0" w:firstColumn="1" w:lastColumn="0" w:noHBand="0" w:noVBand="1"/>
      </w:tblPr>
      <w:tblGrid>
        <w:gridCol w:w="3114"/>
        <w:gridCol w:w="1276"/>
        <w:gridCol w:w="1275"/>
        <w:gridCol w:w="1134"/>
        <w:gridCol w:w="1134"/>
        <w:gridCol w:w="993"/>
        <w:gridCol w:w="991"/>
        <w:gridCol w:w="850"/>
      </w:tblGrid>
      <w:tr w:rsidR="00F74281" w:rsidRPr="004639F0" w14:paraId="7217B900" w14:textId="21C2FF38" w:rsidTr="00950592">
        <w:trPr>
          <w:jc w:val="center"/>
        </w:trPr>
        <w:tc>
          <w:tcPr>
            <w:tcW w:w="3114" w:type="dxa"/>
            <w:tcBorders>
              <w:top w:val="single" w:sz="4" w:space="0" w:color="auto"/>
              <w:left w:val="single" w:sz="4" w:space="0" w:color="auto"/>
              <w:bottom w:val="single" w:sz="4" w:space="0" w:color="auto"/>
              <w:right w:val="single" w:sz="4" w:space="0" w:color="auto"/>
            </w:tcBorders>
            <w:hideMark/>
          </w:tcPr>
          <w:p w14:paraId="091BA280" w14:textId="77777777" w:rsidR="00F74281" w:rsidRPr="004639F0" w:rsidRDefault="00F74281" w:rsidP="00F74281">
            <w:pPr>
              <w:jc w:val="center"/>
              <w:rPr>
                <w:rFonts w:ascii="Poppins" w:hAnsi="Poppins" w:cs="Poppins"/>
                <w:b/>
                <w:bCs/>
                <w:color w:val="002060"/>
                <w:lang w:val="es-PE"/>
              </w:rPr>
            </w:pPr>
            <w:r w:rsidRPr="004639F0">
              <w:rPr>
                <w:rFonts w:ascii="Poppins" w:hAnsi="Poppins" w:cs="Poppins"/>
                <w:b/>
                <w:bCs/>
                <w:color w:val="002060"/>
                <w:lang w:val="es-PE"/>
              </w:rPr>
              <w:t>HOTEL</w:t>
            </w:r>
          </w:p>
        </w:tc>
        <w:tc>
          <w:tcPr>
            <w:tcW w:w="1276" w:type="dxa"/>
            <w:tcBorders>
              <w:top w:val="single" w:sz="4" w:space="0" w:color="auto"/>
              <w:left w:val="single" w:sz="4" w:space="0" w:color="auto"/>
              <w:bottom w:val="single" w:sz="4" w:space="0" w:color="auto"/>
              <w:right w:val="single" w:sz="4" w:space="0" w:color="auto"/>
            </w:tcBorders>
          </w:tcPr>
          <w:p w14:paraId="0435B6CF" w14:textId="3FE54D43" w:rsidR="00F74281" w:rsidRPr="004639F0" w:rsidRDefault="00F74281" w:rsidP="00F74281">
            <w:pPr>
              <w:jc w:val="center"/>
              <w:rPr>
                <w:rFonts w:ascii="Poppins" w:hAnsi="Poppins" w:cs="Poppins"/>
                <w:b/>
                <w:bCs/>
                <w:color w:val="002060"/>
                <w:lang w:val="es-PE"/>
              </w:rPr>
            </w:pPr>
            <w:r w:rsidRPr="004639F0">
              <w:rPr>
                <w:rFonts w:ascii="Poppins" w:hAnsi="Poppins" w:cs="Poppins"/>
                <w:b/>
                <w:bCs/>
                <w:color w:val="002060"/>
                <w:lang w:val="es-PE"/>
              </w:rPr>
              <w:t>CAT</w:t>
            </w:r>
          </w:p>
        </w:tc>
        <w:tc>
          <w:tcPr>
            <w:tcW w:w="1275" w:type="dxa"/>
            <w:tcBorders>
              <w:top w:val="single" w:sz="4" w:space="0" w:color="auto"/>
              <w:left w:val="single" w:sz="4" w:space="0" w:color="auto"/>
              <w:bottom w:val="single" w:sz="4" w:space="0" w:color="auto"/>
              <w:right w:val="single" w:sz="4" w:space="0" w:color="auto"/>
            </w:tcBorders>
            <w:hideMark/>
          </w:tcPr>
          <w:p w14:paraId="38582BB5" w14:textId="77777777" w:rsidR="00F74281" w:rsidRPr="004639F0" w:rsidRDefault="00F74281" w:rsidP="00F74281">
            <w:pPr>
              <w:jc w:val="center"/>
              <w:rPr>
                <w:rFonts w:ascii="Poppins" w:hAnsi="Poppins" w:cs="Poppins"/>
                <w:b/>
                <w:bCs/>
                <w:color w:val="002060"/>
                <w:lang w:val="es-PE"/>
              </w:rPr>
            </w:pPr>
            <w:r w:rsidRPr="004639F0">
              <w:rPr>
                <w:rFonts w:ascii="Poppins" w:hAnsi="Poppins" w:cs="Poppins"/>
                <w:b/>
                <w:bCs/>
                <w:color w:val="002060"/>
                <w:lang w:val="es-PE"/>
              </w:rPr>
              <w:t>SENCILLA</w:t>
            </w:r>
          </w:p>
        </w:tc>
        <w:tc>
          <w:tcPr>
            <w:tcW w:w="1134" w:type="dxa"/>
            <w:tcBorders>
              <w:top w:val="single" w:sz="4" w:space="0" w:color="auto"/>
              <w:left w:val="single" w:sz="4" w:space="0" w:color="auto"/>
              <w:bottom w:val="single" w:sz="4" w:space="0" w:color="auto"/>
              <w:right w:val="single" w:sz="4" w:space="0" w:color="auto"/>
            </w:tcBorders>
            <w:hideMark/>
          </w:tcPr>
          <w:p w14:paraId="2991997E" w14:textId="77777777" w:rsidR="00F74281" w:rsidRPr="004639F0" w:rsidRDefault="00F74281" w:rsidP="00F74281">
            <w:pPr>
              <w:jc w:val="center"/>
              <w:rPr>
                <w:rFonts w:ascii="Poppins" w:hAnsi="Poppins" w:cs="Poppins"/>
                <w:b/>
                <w:bCs/>
                <w:color w:val="002060"/>
                <w:lang w:val="es-PE"/>
              </w:rPr>
            </w:pPr>
            <w:r w:rsidRPr="004639F0">
              <w:rPr>
                <w:rFonts w:ascii="Poppins" w:hAnsi="Poppins" w:cs="Poppins"/>
                <w:b/>
                <w:bCs/>
                <w:color w:val="002060"/>
                <w:lang w:val="es-PE"/>
              </w:rPr>
              <w:t xml:space="preserve">N/A </w:t>
            </w:r>
          </w:p>
        </w:tc>
        <w:tc>
          <w:tcPr>
            <w:tcW w:w="1134" w:type="dxa"/>
            <w:tcBorders>
              <w:top w:val="single" w:sz="4" w:space="0" w:color="auto"/>
              <w:left w:val="single" w:sz="4" w:space="0" w:color="auto"/>
              <w:bottom w:val="single" w:sz="4" w:space="0" w:color="auto"/>
              <w:right w:val="single" w:sz="4" w:space="0" w:color="auto"/>
            </w:tcBorders>
            <w:hideMark/>
          </w:tcPr>
          <w:p w14:paraId="51BA4F57" w14:textId="77777777" w:rsidR="00F74281" w:rsidRPr="004639F0" w:rsidRDefault="00F74281" w:rsidP="00F74281">
            <w:pPr>
              <w:jc w:val="center"/>
              <w:rPr>
                <w:rFonts w:ascii="Poppins" w:hAnsi="Poppins" w:cs="Poppins"/>
                <w:b/>
                <w:bCs/>
                <w:color w:val="002060"/>
                <w:lang w:val="es-PE"/>
              </w:rPr>
            </w:pPr>
            <w:r w:rsidRPr="004639F0">
              <w:rPr>
                <w:rFonts w:ascii="Poppins" w:hAnsi="Poppins" w:cs="Poppins"/>
                <w:b/>
                <w:bCs/>
                <w:color w:val="002060"/>
                <w:lang w:val="es-PE"/>
              </w:rPr>
              <w:t xml:space="preserve">DOBLE </w:t>
            </w:r>
          </w:p>
        </w:tc>
        <w:tc>
          <w:tcPr>
            <w:tcW w:w="993" w:type="dxa"/>
            <w:tcBorders>
              <w:top w:val="single" w:sz="4" w:space="0" w:color="auto"/>
              <w:left w:val="single" w:sz="4" w:space="0" w:color="auto"/>
              <w:bottom w:val="single" w:sz="4" w:space="0" w:color="auto"/>
              <w:right w:val="single" w:sz="4" w:space="0" w:color="auto"/>
            </w:tcBorders>
            <w:hideMark/>
          </w:tcPr>
          <w:p w14:paraId="73828AE7" w14:textId="77777777" w:rsidR="00F74281" w:rsidRPr="004639F0" w:rsidRDefault="00F74281" w:rsidP="00F74281">
            <w:pPr>
              <w:jc w:val="center"/>
              <w:rPr>
                <w:rFonts w:ascii="Poppins" w:hAnsi="Poppins" w:cs="Poppins"/>
                <w:b/>
                <w:bCs/>
                <w:color w:val="002060"/>
                <w:lang w:val="es-PE"/>
              </w:rPr>
            </w:pPr>
            <w:r w:rsidRPr="004639F0">
              <w:rPr>
                <w:rFonts w:ascii="Poppins" w:hAnsi="Poppins" w:cs="Poppins"/>
                <w:b/>
                <w:bCs/>
                <w:color w:val="002060"/>
                <w:lang w:val="es-PE"/>
              </w:rPr>
              <w:t xml:space="preserve">N/A </w:t>
            </w:r>
          </w:p>
        </w:tc>
        <w:tc>
          <w:tcPr>
            <w:tcW w:w="991" w:type="dxa"/>
            <w:tcBorders>
              <w:top w:val="single" w:sz="4" w:space="0" w:color="auto"/>
              <w:left w:val="single" w:sz="4" w:space="0" w:color="auto"/>
              <w:bottom w:val="single" w:sz="4" w:space="0" w:color="auto"/>
              <w:right w:val="single" w:sz="4" w:space="0" w:color="auto"/>
            </w:tcBorders>
          </w:tcPr>
          <w:p w14:paraId="1F8DF343" w14:textId="6A5BADC3" w:rsidR="00F74281" w:rsidRPr="004639F0" w:rsidRDefault="00F74281" w:rsidP="00F74281">
            <w:pPr>
              <w:jc w:val="center"/>
              <w:rPr>
                <w:rFonts w:ascii="Poppins" w:hAnsi="Poppins" w:cs="Poppins"/>
                <w:b/>
                <w:bCs/>
                <w:color w:val="002060"/>
                <w:lang w:val="es-PE"/>
              </w:rPr>
            </w:pPr>
            <w:r>
              <w:rPr>
                <w:rFonts w:ascii="Poppins" w:hAnsi="Poppins" w:cs="Poppins"/>
                <w:b/>
                <w:bCs/>
                <w:color w:val="002060"/>
                <w:lang w:val="es-PE"/>
              </w:rPr>
              <w:t>TRIPLE</w:t>
            </w:r>
          </w:p>
        </w:tc>
        <w:tc>
          <w:tcPr>
            <w:tcW w:w="850" w:type="dxa"/>
            <w:tcBorders>
              <w:top w:val="single" w:sz="4" w:space="0" w:color="auto"/>
              <w:left w:val="single" w:sz="4" w:space="0" w:color="auto"/>
              <w:bottom w:val="single" w:sz="4" w:space="0" w:color="auto"/>
              <w:right w:val="single" w:sz="4" w:space="0" w:color="auto"/>
            </w:tcBorders>
          </w:tcPr>
          <w:p w14:paraId="50C5C981" w14:textId="5A260454" w:rsidR="00F74281" w:rsidRPr="004639F0" w:rsidRDefault="00F74281" w:rsidP="00F74281">
            <w:pPr>
              <w:jc w:val="center"/>
              <w:rPr>
                <w:rFonts w:ascii="Poppins" w:hAnsi="Poppins" w:cs="Poppins"/>
                <w:b/>
                <w:bCs/>
                <w:color w:val="002060"/>
                <w:lang w:val="es-PE"/>
              </w:rPr>
            </w:pPr>
            <w:r>
              <w:rPr>
                <w:rFonts w:ascii="Poppins" w:hAnsi="Poppins" w:cs="Poppins"/>
                <w:b/>
                <w:bCs/>
                <w:color w:val="002060"/>
                <w:lang w:val="es-PE"/>
              </w:rPr>
              <w:t>N/A</w:t>
            </w:r>
          </w:p>
        </w:tc>
      </w:tr>
      <w:tr w:rsidR="007D355C" w:rsidRPr="004639F0" w14:paraId="777A2E02" w14:textId="4ED0429D" w:rsidTr="00A13870">
        <w:trPr>
          <w:jc w:val="center"/>
        </w:trPr>
        <w:tc>
          <w:tcPr>
            <w:tcW w:w="31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3212339" w14:textId="043DB821" w:rsidR="007D355C" w:rsidRPr="004639F0" w:rsidRDefault="007D355C" w:rsidP="007D355C">
            <w:pPr>
              <w:jc w:val="center"/>
              <w:rPr>
                <w:rFonts w:ascii="Poppins" w:hAnsi="Poppins" w:cs="Poppins"/>
                <w:color w:val="002060"/>
                <w:lang w:val="es-PE"/>
              </w:rPr>
            </w:pPr>
            <w:r w:rsidRPr="004639F0">
              <w:rPr>
                <w:rFonts w:ascii="Poppins" w:hAnsi="Poppins" w:cs="Poppins"/>
                <w:color w:val="002060"/>
                <w:lang w:val="es-PE"/>
              </w:rPr>
              <w:t>MEDIA ROTANA O SIMILAR</w:t>
            </w:r>
          </w:p>
        </w:tc>
        <w:tc>
          <w:tcPr>
            <w:tcW w:w="1276" w:type="dxa"/>
            <w:tcBorders>
              <w:top w:val="single" w:sz="4" w:space="0" w:color="auto"/>
              <w:left w:val="single" w:sz="4" w:space="0" w:color="auto"/>
              <w:right w:val="single" w:sz="4" w:space="0" w:color="auto"/>
            </w:tcBorders>
            <w:shd w:val="clear" w:color="auto" w:fill="D9E2F3" w:themeFill="accent5" w:themeFillTint="33"/>
            <w:vAlign w:val="center"/>
          </w:tcPr>
          <w:p w14:paraId="7950FCAC" w14:textId="614C1088" w:rsidR="007D355C" w:rsidRPr="004639F0" w:rsidRDefault="007D355C" w:rsidP="007D355C">
            <w:pPr>
              <w:jc w:val="center"/>
              <w:rPr>
                <w:rFonts w:ascii="Poppins" w:hAnsi="Poppins" w:cs="Poppins"/>
                <w:color w:val="002060"/>
                <w:lang w:val="es-PE"/>
              </w:rPr>
            </w:pPr>
            <w:r w:rsidRPr="00980A3C">
              <w:rPr>
                <w:rFonts w:ascii="Poppins" w:hAnsi="Poppins" w:cs="Poppins"/>
                <w:color w:val="002060"/>
                <w:lang w:val="es-PE"/>
              </w:rPr>
              <w:t>5* PLUS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DA3892" w14:textId="1FE60646" w:rsidR="007D355C" w:rsidRPr="004639F0" w:rsidRDefault="007D355C" w:rsidP="00A13870">
            <w:pPr>
              <w:jc w:val="center"/>
              <w:rPr>
                <w:rFonts w:ascii="Poppins" w:hAnsi="Poppins" w:cs="Poppins"/>
                <w:color w:val="002060"/>
                <w:lang w:val="es-PE"/>
              </w:rPr>
            </w:pPr>
            <w:r w:rsidRPr="00A13870">
              <w:rPr>
                <w:rFonts w:ascii="Poppins" w:hAnsi="Poppins" w:cs="Poppins"/>
                <w:color w:val="002060"/>
                <w:lang w:val="es-PE"/>
              </w:rPr>
              <w:t>1977</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B8E805" w14:textId="4A1D7518" w:rsidR="007D355C" w:rsidRPr="004639F0" w:rsidRDefault="007D355C" w:rsidP="00A13870">
            <w:pPr>
              <w:jc w:val="center"/>
              <w:rPr>
                <w:rFonts w:ascii="Poppins" w:hAnsi="Poppins" w:cs="Poppins"/>
                <w:color w:val="002060"/>
                <w:lang w:val="es-PE"/>
              </w:rPr>
            </w:pPr>
            <w:r w:rsidRPr="00A13870">
              <w:rPr>
                <w:rFonts w:ascii="Poppins" w:hAnsi="Poppins" w:cs="Poppins"/>
                <w:color w:val="002060"/>
                <w:lang w:val="es-PE"/>
              </w:rPr>
              <w:t>144</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A9DD62" w14:textId="186910AA" w:rsidR="007D355C" w:rsidRPr="00A13870" w:rsidRDefault="007D355C" w:rsidP="00A13870">
            <w:pPr>
              <w:jc w:val="center"/>
              <w:rPr>
                <w:rFonts w:ascii="Poppins" w:hAnsi="Poppins" w:cs="Poppins"/>
                <w:color w:val="002060"/>
                <w:lang w:val="es-PE"/>
              </w:rPr>
            </w:pPr>
            <w:r w:rsidRPr="00A13870">
              <w:rPr>
                <w:rFonts w:ascii="Poppins" w:hAnsi="Poppins" w:cs="Poppins"/>
                <w:color w:val="002060"/>
                <w:lang w:val="es-PE"/>
              </w:rPr>
              <w:t>1569</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9EE312" w14:textId="3EBBDC6B" w:rsidR="007D355C" w:rsidRPr="004639F0" w:rsidRDefault="007D355C" w:rsidP="00A13870">
            <w:pPr>
              <w:jc w:val="center"/>
              <w:rPr>
                <w:rFonts w:ascii="Poppins" w:hAnsi="Poppins" w:cs="Poppins"/>
                <w:color w:val="002060"/>
                <w:lang w:val="es-PE"/>
              </w:rPr>
            </w:pPr>
            <w:r w:rsidRPr="00A13870">
              <w:rPr>
                <w:rFonts w:ascii="Poppins" w:hAnsi="Poppins" w:cs="Poppins"/>
                <w:color w:val="002060"/>
                <w:lang w:val="es-PE"/>
              </w:rPr>
              <w:t>72</w:t>
            </w:r>
          </w:p>
        </w:tc>
        <w:tc>
          <w:tcPr>
            <w:tcW w:w="9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9C947F" w14:textId="39B2B81F" w:rsidR="007D355C" w:rsidRPr="005805D5" w:rsidRDefault="007D355C" w:rsidP="00A13870">
            <w:pPr>
              <w:jc w:val="center"/>
              <w:rPr>
                <w:rFonts w:ascii="Poppins" w:hAnsi="Poppins" w:cs="Poppins"/>
                <w:color w:val="002060"/>
                <w:lang w:val="es-PE"/>
              </w:rPr>
            </w:pPr>
            <w:r w:rsidRPr="00A13870">
              <w:rPr>
                <w:rFonts w:ascii="Poppins" w:hAnsi="Poppins" w:cs="Poppins"/>
                <w:color w:val="002060"/>
                <w:lang w:val="es-PE"/>
              </w:rPr>
              <w:t>154</w:t>
            </w:r>
            <w:r w:rsidR="00A13870" w:rsidRPr="00A13870">
              <w:rPr>
                <w:rFonts w:ascii="Poppins" w:hAnsi="Poppins" w:cs="Poppins"/>
                <w:color w:val="002060"/>
                <w:lang w:val="es-PE"/>
              </w:rPr>
              <w:t>8</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985854" w14:textId="79B776FC" w:rsidR="007D355C" w:rsidRPr="005805D5" w:rsidRDefault="007D355C" w:rsidP="00A13870">
            <w:pPr>
              <w:jc w:val="center"/>
              <w:rPr>
                <w:rFonts w:ascii="Poppins" w:hAnsi="Poppins" w:cs="Poppins"/>
                <w:color w:val="002060"/>
                <w:lang w:val="es-PE"/>
              </w:rPr>
            </w:pPr>
            <w:r w:rsidRPr="00A13870">
              <w:rPr>
                <w:rFonts w:ascii="Poppins" w:hAnsi="Poppins" w:cs="Poppins"/>
                <w:color w:val="002060"/>
                <w:lang w:val="es-PE"/>
              </w:rPr>
              <w:t>6</w:t>
            </w:r>
            <w:r w:rsidR="00A13870" w:rsidRPr="00A13870">
              <w:rPr>
                <w:rFonts w:ascii="Poppins" w:hAnsi="Poppins" w:cs="Poppins"/>
                <w:color w:val="002060"/>
                <w:lang w:val="es-PE"/>
              </w:rPr>
              <w:t>8</w:t>
            </w:r>
          </w:p>
        </w:tc>
      </w:tr>
    </w:tbl>
    <w:p w14:paraId="4346ED61" w14:textId="77777777" w:rsidR="00980A3C" w:rsidRDefault="00980A3C" w:rsidP="00980A3C">
      <w:pPr>
        <w:tabs>
          <w:tab w:val="left" w:pos="1741"/>
        </w:tabs>
        <w:rPr>
          <w:rFonts w:ascii="Poppins" w:hAnsi="Poppins" w:cs="Poppins"/>
          <w:b/>
          <w:bCs/>
          <w:color w:val="1F3864" w:themeColor="accent5" w:themeShade="80"/>
          <w:sz w:val="28"/>
          <w:szCs w:val="28"/>
        </w:rPr>
      </w:pPr>
    </w:p>
    <w:p w14:paraId="238B9346" w14:textId="77777777" w:rsidR="005E3B19" w:rsidRDefault="005E3B19" w:rsidP="005E3B19">
      <w:pPr>
        <w:tabs>
          <w:tab w:val="left" w:pos="1741"/>
        </w:tabs>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TEMPORADA ALTA</w:t>
      </w:r>
    </w:p>
    <w:p w14:paraId="0ECEB65B" w14:textId="77777777" w:rsidR="00980A3C" w:rsidRPr="004639F0" w:rsidRDefault="00980A3C" w:rsidP="004639F0">
      <w:pPr>
        <w:spacing w:after="0" w:line="240" w:lineRule="auto"/>
        <w:jc w:val="center"/>
        <w:rPr>
          <w:rFonts w:ascii="Poppins" w:hAnsi="Poppins" w:cs="Poppins"/>
          <w:b/>
          <w:bCs/>
          <w:color w:val="002060"/>
          <w:lang w:val="es-PE"/>
        </w:rPr>
      </w:pPr>
      <w:r w:rsidRPr="004639F0">
        <w:rPr>
          <w:rFonts w:ascii="Poppins" w:hAnsi="Poppins" w:cs="Poppins"/>
          <w:b/>
          <w:bCs/>
          <w:color w:val="002060"/>
          <w:lang w:val="es-PE"/>
        </w:rPr>
        <w:t>PRECIO POR PERSONA EN USD</w:t>
      </w:r>
    </w:p>
    <w:p w14:paraId="2B3679DB" w14:textId="77777777" w:rsidR="00980A3C" w:rsidRPr="004639F0" w:rsidRDefault="00980A3C" w:rsidP="004639F0">
      <w:pPr>
        <w:spacing w:after="0" w:line="240" w:lineRule="auto"/>
        <w:jc w:val="center"/>
        <w:rPr>
          <w:rFonts w:ascii="Poppins" w:hAnsi="Poppins" w:cs="Poppins"/>
          <w:color w:val="002060"/>
          <w:lang w:val="es-PE"/>
        </w:rPr>
      </w:pPr>
      <w:r w:rsidRPr="004639F0">
        <w:rPr>
          <w:rFonts w:ascii="Poppins" w:hAnsi="Poppins" w:cs="Poppins"/>
          <w:color w:val="002060"/>
          <w:lang w:val="es-PE"/>
        </w:rPr>
        <w:t xml:space="preserve">SERVICIO COMPARTIDO MINIMO 02 PASAJEROS </w:t>
      </w:r>
    </w:p>
    <w:tbl>
      <w:tblPr>
        <w:tblStyle w:val="Tablaconcuadrcula"/>
        <w:tblW w:w="0" w:type="auto"/>
        <w:jc w:val="center"/>
        <w:tblLook w:val="04A0" w:firstRow="1" w:lastRow="0" w:firstColumn="1" w:lastColumn="0" w:noHBand="0" w:noVBand="1"/>
      </w:tblPr>
      <w:tblGrid>
        <w:gridCol w:w="3031"/>
        <w:gridCol w:w="1560"/>
        <w:gridCol w:w="859"/>
        <w:gridCol w:w="1241"/>
        <w:gridCol w:w="644"/>
        <w:gridCol w:w="918"/>
        <w:gridCol w:w="644"/>
        <w:gridCol w:w="916"/>
        <w:gridCol w:w="644"/>
      </w:tblGrid>
      <w:tr w:rsidR="00950592" w:rsidRPr="004639F0" w14:paraId="0974E78D" w14:textId="28934771" w:rsidTr="00A13870">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7C2B0D" w14:textId="61A9B164" w:rsidR="00950592" w:rsidRPr="004639F0" w:rsidRDefault="00950592" w:rsidP="00A13870">
            <w:pPr>
              <w:jc w:val="center"/>
              <w:rPr>
                <w:rFonts w:ascii="Poppins" w:hAnsi="Poppins" w:cs="Poppins"/>
                <w:b/>
                <w:bCs/>
                <w:color w:val="002060"/>
                <w:lang w:val="es-PE"/>
              </w:rPr>
            </w:pPr>
            <w:r>
              <w:rPr>
                <w:rFonts w:ascii="Poppins" w:hAnsi="Poppins" w:cs="Poppins"/>
                <w:b/>
                <w:bCs/>
                <w:color w:val="002060"/>
                <w:lang w:val="es-PE"/>
              </w:rPr>
              <w:t>DETALLE</w:t>
            </w:r>
          </w:p>
        </w:tc>
        <w:tc>
          <w:tcPr>
            <w:tcW w:w="0" w:type="auto"/>
            <w:tcBorders>
              <w:top w:val="single" w:sz="4" w:space="0" w:color="auto"/>
              <w:left w:val="single" w:sz="4" w:space="0" w:color="auto"/>
              <w:bottom w:val="single" w:sz="4" w:space="0" w:color="auto"/>
              <w:right w:val="single" w:sz="4" w:space="0" w:color="auto"/>
            </w:tcBorders>
            <w:vAlign w:val="center"/>
          </w:tcPr>
          <w:p w14:paraId="29BA39A1" w14:textId="4A341646" w:rsidR="00950592" w:rsidRPr="004639F0" w:rsidRDefault="00950592" w:rsidP="00A13870">
            <w:pPr>
              <w:jc w:val="center"/>
              <w:rPr>
                <w:rFonts w:ascii="Poppins" w:hAnsi="Poppins" w:cs="Poppins"/>
                <w:b/>
                <w:bCs/>
                <w:color w:val="002060"/>
                <w:lang w:val="es-PE"/>
              </w:rPr>
            </w:pPr>
            <w:r>
              <w:rPr>
                <w:rFonts w:ascii="Poppins" w:hAnsi="Poppins" w:cs="Poppins"/>
                <w:b/>
                <w:bCs/>
                <w:color w:val="002060"/>
                <w:lang w:val="es-PE"/>
              </w:rPr>
              <w:t>FECHAS</w:t>
            </w:r>
          </w:p>
        </w:tc>
        <w:tc>
          <w:tcPr>
            <w:tcW w:w="0" w:type="auto"/>
            <w:tcBorders>
              <w:top w:val="single" w:sz="4" w:space="0" w:color="auto"/>
              <w:left w:val="single" w:sz="4" w:space="0" w:color="auto"/>
              <w:bottom w:val="single" w:sz="4" w:space="0" w:color="auto"/>
              <w:right w:val="single" w:sz="4" w:space="0" w:color="auto"/>
            </w:tcBorders>
            <w:vAlign w:val="center"/>
          </w:tcPr>
          <w:p w14:paraId="078C4B59" w14:textId="6783A1DB" w:rsidR="00950592" w:rsidRPr="004639F0" w:rsidRDefault="00950592" w:rsidP="00A13870">
            <w:pPr>
              <w:jc w:val="center"/>
              <w:rPr>
                <w:rFonts w:ascii="Poppins" w:hAnsi="Poppins" w:cs="Poppins"/>
                <w:b/>
                <w:bCs/>
                <w:color w:val="002060"/>
                <w:lang w:val="es-PE"/>
              </w:rPr>
            </w:pPr>
            <w:r w:rsidRPr="004639F0">
              <w:rPr>
                <w:rFonts w:ascii="Poppins" w:hAnsi="Poppins" w:cs="Poppins"/>
                <w:b/>
                <w:bCs/>
                <w:color w:val="002060"/>
                <w:lang w:val="es-PE"/>
              </w:rPr>
              <w:t>CAT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C333C99" w14:textId="77777777" w:rsidR="00950592" w:rsidRPr="004639F0" w:rsidRDefault="00950592" w:rsidP="00A13870">
            <w:pPr>
              <w:jc w:val="center"/>
              <w:rPr>
                <w:rFonts w:ascii="Poppins" w:hAnsi="Poppins" w:cs="Poppins"/>
                <w:b/>
                <w:bCs/>
                <w:color w:val="002060"/>
                <w:lang w:val="es-PE"/>
              </w:rPr>
            </w:pPr>
            <w:r w:rsidRPr="004639F0">
              <w:rPr>
                <w:rFonts w:ascii="Poppins" w:hAnsi="Poppins" w:cs="Poppins"/>
                <w:b/>
                <w:bCs/>
                <w:color w:val="002060"/>
                <w:lang w:val="es-PE"/>
              </w:rPr>
              <w:t>SENCILLA</w:t>
            </w:r>
          </w:p>
        </w:tc>
        <w:tc>
          <w:tcPr>
            <w:tcW w:w="0" w:type="auto"/>
            <w:tcBorders>
              <w:top w:val="single" w:sz="4" w:space="0" w:color="auto"/>
              <w:left w:val="single" w:sz="4" w:space="0" w:color="auto"/>
              <w:bottom w:val="single" w:sz="4" w:space="0" w:color="auto"/>
              <w:right w:val="single" w:sz="4" w:space="0" w:color="auto"/>
            </w:tcBorders>
            <w:vAlign w:val="center"/>
            <w:hideMark/>
          </w:tcPr>
          <w:p w14:paraId="44A873F4" w14:textId="7F09F38A" w:rsidR="00950592" w:rsidRPr="004639F0" w:rsidRDefault="00950592" w:rsidP="00A13870">
            <w:pPr>
              <w:jc w:val="center"/>
              <w:rPr>
                <w:rFonts w:ascii="Poppins" w:hAnsi="Poppins" w:cs="Poppins"/>
                <w:b/>
                <w:bCs/>
                <w:color w:val="002060"/>
                <w:lang w:val="es-PE"/>
              </w:rPr>
            </w:pPr>
            <w:r w:rsidRPr="004639F0">
              <w:rPr>
                <w:rFonts w:ascii="Poppins" w:hAnsi="Poppins" w:cs="Poppins"/>
                <w:b/>
                <w:bCs/>
                <w:color w:val="002060"/>
                <w:lang w:val="es-PE"/>
              </w:rPr>
              <w:t>N/A</w:t>
            </w:r>
          </w:p>
        </w:tc>
        <w:tc>
          <w:tcPr>
            <w:tcW w:w="0" w:type="auto"/>
            <w:tcBorders>
              <w:top w:val="single" w:sz="4" w:space="0" w:color="auto"/>
              <w:left w:val="single" w:sz="4" w:space="0" w:color="auto"/>
              <w:bottom w:val="single" w:sz="4" w:space="0" w:color="auto"/>
              <w:right w:val="single" w:sz="4" w:space="0" w:color="auto"/>
            </w:tcBorders>
            <w:vAlign w:val="center"/>
            <w:hideMark/>
          </w:tcPr>
          <w:p w14:paraId="0D751E3A" w14:textId="3BD0EC7F" w:rsidR="00950592" w:rsidRPr="004639F0" w:rsidRDefault="00950592" w:rsidP="00A13870">
            <w:pPr>
              <w:jc w:val="center"/>
              <w:rPr>
                <w:rFonts w:ascii="Poppins" w:hAnsi="Poppins" w:cs="Poppins"/>
                <w:b/>
                <w:bCs/>
                <w:color w:val="002060"/>
                <w:lang w:val="es-PE"/>
              </w:rPr>
            </w:pPr>
            <w:r w:rsidRPr="004639F0">
              <w:rPr>
                <w:rFonts w:ascii="Poppins" w:hAnsi="Poppins" w:cs="Poppins"/>
                <w:b/>
                <w:bCs/>
                <w:color w:val="002060"/>
                <w:lang w:val="es-PE"/>
              </w:rPr>
              <w:t>DOBLE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54E97" w14:textId="590D8540" w:rsidR="00950592" w:rsidRPr="004639F0" w:rsidRDefault="00950592" w:rsidP="00A13870">
            <w:pPr>
              <w:jc w:val="center"/>
              <w:rPr>
                <w:rFonts w:ascii="Poppins" w:hAnsi="Poppins" w:cs="Poppins"/>
                <w:b/>
                <w:bCs/>
                <w:color w:val="002060"/>
                <w:lang w:val="es-PE"/>
              </w:rPr>
            </w:pPr>
            <w:r w:rsidRPr="004639F0">
              <w:rPr>
                <w:rFonts w:ascii="Poppins" w:hAnsi="Poppins" w:cs="Poppins"/>
                <w:b/>
                <w:bCs/>
                <w:color w:val="002060"/>
                <w:lang w:val="es-PE"/>
              </w:rPr>
              <w:t>N/A</w:t>
            </w:r>
          </w:p>
        </w:tc>
        <w:tc>
          <w:tcPr>
            <w:tcW w:w="0" w:type="auto"/>
            <w:tcBorders>
              <w:top w:val="single" w:sz="4" w:space="0" w:color="auto"/>
              <w:left w:val="single" w:sz="4" w:space="0" w:color="auto"/>
              <w:bottom w:val="single" w:sz="4" w:space="0" w:color="auto"/>
              <w:right w:val="single" w:sz="4" w:space="0" w:color="auto"/>
            </w:tcBorders>
            <w:vAlign w:val="center"/>
          </w:tcPr>
          <w:p w14:paraId="5B0C1558" w14:textId="29B5E981" w:rsidR="00950592" w:rsidRPr="004639F0" w:rsidRDefault="00950592" w:rsidP="00A13870">
            <w:pPr>
              <w:jc w:val="center"/>
              <w:rPr>
                <w:rFonts w:ascii="Poppins" w:hAnsi="Poppins" w:cs="Poppins"/>
                <w:b/>
                <w:bCs/>
                <w:color w:val="002060"/>
                <w:lang w:val="es-PE"/>
              </w:rPr>
            </w:pPr>
            <w:r>
              <w:rPr>
                <w:rFonts w:ascii="Poppins" w:hAnsi="Poppins" w:cs="Poppins"/>
                <w:b/>
                <w:bCs/>
                <w:color w:val="002060"/>
                <w:lang w:val="es-PE"/>
              </w:rPr>
              <w:t>TRIPLE</w:t>
            </w:r>
          </w:p>
        </w:tc>
        <w:tc>
          <w:tcPr>
            <w:tcW w:w="0" w:type="auto"/>
            <w:tcBorders>
              <w:top w:val="single" w:sz="4" w:space="0" w:color="auto"/>
              <w:left w:val="single" w:sz="4" w:space="0" w:color="auto"/>
              <w:bottom w:val="single" w:sz="4" w:space="0" w:color="auto"/>
              <w:right w:val="single" w:sz="4" w:space="0" w:color="auto"/>
            </w:tcBorders>
            <w:vAlign w:val="center"/>
          </w:tcPr>
          <w:p w14:paraId="35288BCC" w14:textId="6DF9C1AD" w:rsidR="00950592" w:rsidRPr="004639F0" w:rsidRDefault="00950592" w:rsidP="00A13870">
            <w:pPr>
              <w:jc w:val="center"/>
              <w:rPr>
                <w:rFonts w:ascii="Poppins" w:hAnsi="Poppins" w:cs="Poppins"/>
                <w:b/>
                <w:bCs/>
                <w:color w:val="002060"/>
                <w:lang w:val="es-PE"/>
              </w:rPr>
            </w:pPr>
            <w:r>
              <w:rPr>
                <w:rFonts w:ascii="Poppins" w:hAnsi="Poppins" w:cs="Poppins"/>
                <w:b/>
                <w:bCs/>
                <w:color w:val="002060"/>
                <w:lang w:val="es-PE"/>
              </w:rPr>
              <w:t>N/A</w:t>
            </w:r>
          </w:p>
        </w:tc>
      </w:tr>
      <w:tr w:rsidR="007D355C" w:rsidRPr="004639F0" w14:paraId="75993F8D" w14:textId="6F87F177" w:rsidTr="00A13870">
        <w:trPr>
          <w:trHeight w:val="990"/>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64E3C6E4" w14:textId="76BDBC2B" w:rsidR="007D355C" w:rsidRPr="004639F0" w:rsidRDefault="007D355C" w:rsidP="00A13870">
            <w:pPr>
              <w:jc w:val="center"/>
              <w:rPr>
                <w:rFonts w:ascii="Poppins" w:hAnsi="Poppins" w:cs="Poppins"/>
                <w:color w:val="002060"/>
                <w:lang w:val="es-PE"/>
              </w:rPr>
            </w:pPr>
            <w:r>
              <w:rPr>
                <w:rFonts w:ascii="Poppins" w:hAnsi="Poppins" w:cs="Poppins"/>
                <w:color w:val="002060"/>
                <w:lang w:val="es-PE"/>
              </w:rPr>
              <w:t>TARIFAS ESPECIALES</w:t>
            </w:r>
            <w:r w:rsidRPr="004639F0">
              <w:rPr>
                <w:rFonts w:ascii="Poppins" w:hAnsi="Poppins" w:cs="Poppins"/>
                <w:color w:val="002060"/>
                <w:lang w:val="es-PE"/>
              </w:rPr>
              <w:t xml:space="preserve"> POR TEMPORADA ALTA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A1864E3" w14:textId="2247C588" w:rsidR="007D355C" w:rsidRPr="00980A3C" w:rsidRDefault="007D355C" w:rsidP="00A13870">
            <w:pPr>
              <w:jc w:val="center"/>
              <w:rPr>
                <w:rFonts w:ascii="Poppins" w:hAnsi="Poppins" w:cs="Poppins"/>
                <w:color w:val="002060"/>
                <w:lang w:val="es-PE"/>
              </w:rPr>
            </w:pPr>
            <w:r>
              <w:rPr>
                <w:rFonts w:ascii="Poppins" w:hAnsi="Poppins" w:cs="Poppins"/>
                <w:color w:val="002060"/>
                <w:lang w:val="es-PE"/>
              </w:rPr>
              <w:t>05-11/06/2025</w:t>
            </w:r>
            <w:r>
              <w:rPr>
                <w:rFonts w:ascii="Poppins" w:hAnsi="Poppins" w:cs="Poppins"/>
                <w:color w:val="002060"/>
                <w:lang w:val="es-PE"/>
              </w:rPr>
              <w:br/>
            </w:r>
            <w:r w:rsidRPr="007D355C">
              <w:rPr>
                <w:rFonts w:ascii="Poppins" w:hAnsi="Poppins" w:cs="Poppins"/>
                <w:color w:val="002060"/>
                <w:lang w:val="es-PE"/>
              </w:rPr>
              <w:t>EID ADHA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151FB49" w14:textId="6841A9B5" w:rsidR="007D355C" w:rsidRPr="004639F0" w:rsidRDefault="007D355C" w:rsidP="00A13870">
            <w:pPr>
              <w:jc w:val="center"/>
              <w:rPr>
                <w:rFonts w:ascii="Poppins" w:hAnsi="Poppins" w:cs="Poppins"/>
                <w:color w:val="002060"/>
                <w:lang w:val="es-PE"/>
              </w:rPr>
            </w:pPr>
            <w:r w:rsidRPr="00980A3C">
              <w:rPr>
                <w:rFonts w:ascii="Poppins" w:hAnsi="Poppins" w:cs="Poppins"/>
                <w:color w:val="002060"/>
                <w:lang w:val="es-PE"/>
              </w:rPr>
              <w:t>5* PLUS</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121ECEC" w14:textId="35534DDF" w:rsidR="007D355C" w:rsidRPr="004639F0" w:rsidRDefault="007D355C" w:rsidP="00A13870">
            <w:pPr>
              <w:jc w:val="center"/>
              <w:rPr>
                <w:rFonts w:ascii="Poppins" w:hAnsi="Poppins" w:cs="Poppins"/>
                <w:color w:val="002060"/>
                <w:lang w:val="es-PE"/>
              </w:rPr>
            </w:pPr>
            <w:r w:rsidRPr="00A13870">
              <w:rPr>
                <w:rFonts w:ascii="Poppins" w:hAnsi="Poppins" w:cs="Poppins"/>
                <w:color w:val="002060"/>
                <w:lang w:val="es-PE"/>
              </w:rPr>
              <w:t>242</w:t>
            </w:r>
            <w:r w:rsidR="00A13870" w:rsidRPr="00A13870">
              <w:rPr>
                <w:rFonts w:ascii="Poppins" w:hAnsi="Poppins" w:cs="Poppins"/>
                <w:color w:val="002060"/>
                <w:lang w:val="es-PE"/>
              </w:rPr>
              <w:t>6</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D8AE58F" w14:textId="59C1C24F" w:rsidR="007D355C" w:rsidRPr="004639F0" w:rsidRDefault="007D355C" w:rsidP="00A13870">
            <w:pPr>
              <w:jc w:val="center"/>
              <w:rPr>
                <w:rFonts w:ascii="Poppins" w:hAnsi="Poppins" w:cs="Poppins"/>
                <w:color w:val="002060"/>
                <w:lang w:val="es-PE"/>
              </w:rPr>
            </w:pPr>
            <w:r w:rsidRPr="00A13870">
              <w:rPr>
                <w:rFonts w:ascii="Poppins" w:hAnsi="Poppins" w:cs="Poppins"/>
                <w:color w:val="002060"/>
                <w:lang w:val="es-PE"/>
              </w:rPr>
              <w:t>232</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4959842" w14:textId="5D19C02C" w:rsidR="007D355C" w:rsidRPr="004639F0" w:rsidRDefault="007D355C" w:rsidP="00A13870">
            <w:pPr>
              <w:jc w:val="center"/>
              <w:rPr>
                <w:rFonts w:ascii="Poppins" w:hAnsi="Poppins" w:cs="Poppins"/>
                <w:color w:val="002060"/>
                <w:lang w:val="es-PE"/>
              </w:rPr>
            </w:pPr>
            <w:r w:rsidRPr="00A13870">
              <w:rPr>
                <w:rFonts w:ascii="Poppins" w:hAnsi="Poppins" w:cs="Poppins"/>
                <w:color w:val="002060"/>
                <w:lang w:val="es-PE"/>
              </w:rPr>
              <w:t>180</w:t>
            </w:r>
            <w:r w:rsidR="00A13870" w:rsidRPr="00A13870">
              <w:rPr>
                <w:rFonts w:ascii="Poppins" w:hAnsi="Poppins" w:cs="Poppins"/>
                <w:color w:val="002060"/>
                <w:lang w:val="es-PE"/>
              </w:rPr>
              <w:t>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9FEF8BC" w14:textId="29A96B0F" w:rsidR="007D355C" w:rsidRPr="004639F0" w:rsidRDefault="007D355C" w:rsidP="00A13870">
            <w:pPr>
              <w:jc w:val="center"/>
              <w:rPr>
                <w:rFonts w:ascii="Poppins" w:hAnsi="Poppins" w:cs="Poppins"/>
                <w:color w:val="002060"/>
                <w:lang w:val="es-PE"/>
              </w:rPr>
            </w:pPr>
            <w:r w:rsidRPr="00A13870">
              <w:rPr>
                <w:rFonts w:ascii="Poppins" w:hAnsi="Poppins" w:cs="Poppins"/>
                <w:color w:val="002060"/>
                <w:lang w:val="es-PE"/>
              </w:rPr>
              <w:t>11</w:t>
            </w:r>
            <w:r w:rsidR="00A13870" w:rsidRPr="00A13870">
              <w:rPr>
                <w:rFonts w:ascii="Poppins" w:hAnsi="Poppins" w:cs="Poppins"/>
                <w:color w:val="002060"/>
                <w:lang w:val="es-PE"/>
              </w:rPr>
              <w:t>8</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87B04C0" w14:textId="19370078" w:rsidR="007D355C" w:rsidRPr="005805D5" w:rsidRDefault="007D355C" w:rsidP="00A13870">
            <w:pPr>
              <w:jc w:val="center"/>
              <w:rPr>
                <w:rFonts w:ascii="Poppins" w:hAnsi="Poppins" w:cs="Poppins"/>
                <w:color w:val="002060"/>
                <w:lang w:val="es-PE"/>
              </w:rPr>
            </w:pPr>
            <w:r w:rsidRPr="00A13870">
              <w:rPr>
                <w:rFonts w:ascii="Poppins" w:hAnsi="Poppins" w:cs="Poppins"/>
                <w:color w:val="002060"/>
                <w:lang w:val="es-PE"/>
              </w:rPr>
              <w:t>178</w:t>
            </w:r>
            <w:r w:rsidR="00A13870" w:rsidRPr="00A13870">
              <w:rPr>
                <w:rFonts w:ascii="Poppins" w:hAnsi="Poppins" w:cs="Poppins"/>
                <w:color w:val="002060"/>
                <w:lang w:val="es-PE"/>
              </w:rPr>
              <w:t>2</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D4752B3" w14:textId="4CDCF178" w:rsidR="007D355C" w:rsidRPr="005805D5" w:rsidRDefault="007D355C" w:rsidP="00A13870">
            <w:pPr>
              <w:jc w:val="center"/>
              <w:rPr>
                <w:rFonts w:ascii="Poppins" w:hAnsi="Poppins" w:cs="Poppins"/>
                <w:color w:val="002060"/>
                <w:lang w:val="es-PE"/>
              </w:rPr>
            </w:pPr>
            <w:r w:rsidRPr="00A13870">
              <w:rPr>
                <w:rFonts w:ascii="Poppins" w:hAnsi="Poppins" w:cs="Poppins"/>
                <w:color w:val="002060"/>
                <w:lang w:val="es-PE"/>
              </w:rPr>
              <w:t>11</w:t>
            </w:r>
            <w:r w:rsidR="00A13870" w:rsidRPr="00A13870">
              <w:rPr>
                <w:rFonts w:ascii="Poppins" w:hAnsi="Poppins" w:cs="Poppins"/>
                <w:color w:val="002060"/>
                <w:lang w:val="es-PE"/>
              </w:rPr>
              <w:t>4</w:t>
            </w:r>
          </w:p>
        </w:tc>
      </w:tr>
    </w:tbl>
    <w:p w14:paraId="3ECBF663" w14:textId="4735A947" w:rsidR="00DF7223" w:rsidRDefault="00DF7223" w:rsidP="00DF7223">
      <w:pPr>
        <w:pStyle w:val="Sinespaciado"/>
        <w:spacing w:line="276" w:lineRule="auto"/>
        <w:rPr>
          <w:rFonts w:ascii="Century Gothic" w:hAnsi="Century Gothic" w:cs="Arial"/>
          <w:b/>
          <w:color w:val="002060"/>
          <w:szCs w:val="21"/>
          <w:u w:val="single"/>
        </w:rPr>
      </w:pPr>
    </w:p>
    <w:p w14:paraId="1EA0E4BE" w14:textId="77777777" w:rsidR="00674006" w:rsidRPr="00DF7223" w:rsidRDefault="00674006"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55521C47" w14:textId="47DC27EA" w:rsidR="003E783C" w:rsidRPr="00111FD1" w:rsidRDefault="00111FD1" w:rsidP="00111FD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001A9010" w14:textId="4933F17D" w:rsidR="003E783C" w:rsidRPr="003E4408" w:rsidRDefault="003E783C"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Tarifas sujetas a disponibilidad y cambios</w:t>
      </w:r>
      <w:r w:rsidR="00DF7223" w:rsidRPr="003E4408">
        <w:rPr>
          <w:rFonts w:ascii="Poppins" w:hAnsi="Poppins" w:cs="Poppins"/>
          <w:color w:val="1F3864" w:themeColor="accent5" w:themeShade="80"/>
          <w:sz w:val="20"/>
          <w:szCs w:val="20"/>
        </w:rPr>
        <w:t xml:space="preserve"> hasta el momento de reservar. </w:t>
      </w:r>
    </w:p>
    <w:p w14:paraId="527AF4CA" w14:textId="25AB1D29" w:rsidR="00DD3803" w:rsidRDefault="00F60FA3"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Los tours están sujetos a cambios de día por operación</w:t>
      </w:r>
      <w:r w:rsidR="00A81541">
        <w:rPr>
          <w:rFonts w:ascii="Poppins" w:hAnsi="Poppins" w:cs="Poppins"/>
          <w:color w:val="1F3864" w:themeColor="accent5" w:themeShade="80"/>
          <w:sz w:val="20"/>
          <w:szCs w:val="20"/>
        </w:rPr>
        <w:t xml:space="preserve"> hasta ser confirmadas. </w:t>
      </w:r>
    </w:p>
    <w:p w14:paraId="0864CE01" w14:textId="77777777" w:rsidR="00DD3803" w:rsidRDefault="00DD3803"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DD3803">
        <w:rPr>
          <w:rFonts w:ascii="Poppins" w:hAnsi="Poppins" w:cs="Poppins"/>
          <w:color w:val="1F3864" w:themeColor="accent5" w:themeShade="80"/>
          <w:sz w:val="20"/>
          <w:szCs w:val="20"/>
        </w:rPr>
        <w:t xml:space="preserve">N/A: noche adicional </w:t>
      </w:r>
    </w:p>
    <w:p w14:paraId="067771E6" w14:textId="1DD8F423" w:rsidR="00DD3803" w:rsidRDefault="00A81541"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w:t>
      </w:r>
      <w:r w:rsidR="00DD3803" w:rsidRPr="00DD3803">
        <w:rPr>
          <w:rFonts w:ascii="Poppins" w:hAnsi="Poppins" w:cs="Poppins"/>
          <w:color w:val="1F3864" w:themeColor="accent5" w:themeShade="80"/>
          <w:sz w:val="20"/>
          <w:szCs w:val="20"/>
        </w:rPr>
        <w:t>l período más caluroso del año va desde junio a septiembre, cuando las temperaturas alcanzan regularmente los 45ºC y la humedad es muy alta, habiendo más de 11 horas diarias de sol de media. Los meses más populares para visitar Dubái van de diciembre a marzo, cuando la temperatura media es de unos agradables 25ºC y la humedad es más baja, cualquier mes es válido para ir a las playas, aunque en invierno el agua no estará muy caliente.</w:t>
      </w:r>
    </w:p>
    <w:p w14:paraId="77642E23" w14:textId="271AB177" w:rsidR="003069E3" w:rsidRDefault="00DD3803"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DD3803">
        <w:rPr>
          <w:rFonts w:ascii="Poppins" w:hAnsi="Poppins" w:cs="Poppins"/>
          <w:color w:val="1F3864" w:themeColor="accent5" w:themeShade="80"/>
          <w:sz w:val="20"/>
          <w:szCs w:val="20"/>
        </w:rPr>
        <w:t>Durante el Ramadán, todo aquel que visite Dubái, independientemente de su religión, deberá respetar el ayuno en público. El ayuno no sólo implica que no se puede comer ni beber, sino que tampoco se puede fumar. Si su visita a Dubái coincide con el Ramadán, tenga en cuenta que le será difícil encontrar comida e incluso agua durante el día. Sin embargo, la mayoría de restaurantes con licencia sirven alcohol a partir de las 19.00 horas.</w:t>
      </w:r>
    </w:p>
    <w:p w14:paraId="00AB7390" w14:textId="367B2C9B" w:rsidR="00A81541" w:rsidRPr="00A81541" w:rsidRDefault="00A81541" w:rsidP="00A81541">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A81541">
        <w:rPr>
          <w:rFonts w:ascii="Poppins" w:hAnsi="Poppins" w:cs="Poppins"/>
          <w:b/>
          <w:bCs/>
          <w:color w:val="1F3864" w:themeColor="accent5" w:themeShade="80"/>
          <w:sz w:val="20"/>
          <w:szCs w:val="20"/>
        </w:rPr>
        <w:t>POLITICA DE NIÑOS:</w:t>
      </w:r>
      <w:r>
        <w:rPr>
          <w:rFonts w:ascii="Poppins" w:hAnsi="Poppins" w:cs="Poppins"/>
          <w:color w:val="1F3864" w:themeColor="accent5" w:themeShade="80"/>
          <w:sz w:val="20"/>
          <w:szCs w:val="20"/>
        </w:rPr>
        <w:t xml:space="preserve">  </w:t>
      </w:r>
      <w:r w:rsidRPr="00A81541">
        <w:rPr>
          <w:rFonts w:ascii="Poppins" w:hAnsi="Poppins" w:cs="Poppins"/>
          <w:color w:val="1F3864" w:themeColor="accent5" w:themeShade="80"/>
          <w:sz w:val="20"/>
          <w:szCs w:val="20"/>
        </w:rPr>
        <w:t>que están compartiendo sus padres</w:t>
      </w:r>
      <w:r>
        <w:rPr>
          <w:rFonts w:ascii="Poppins" w:hAnsi="Poppins" w:cs="Poppins"/>
          <w:color w:val="1F3864" w:themeColor="accent5" w:themeShade="80"/>
          <w:sz w:val="20"/>
          <w:szCs w:val="20"/>
        </w:rPr>
        <w:t xml:space="preserve"> </w:t>
      </w:r>
      <w:r w:rsidRPr="00A81541">
        <w:rPr>
          <w:rFonts w:ascii="Poppins" w:hAnsi="Poppins" w:cs="Poppins"/>
          <w:color w:val="1F3864" w:themeColor="accent5" w:themeShade="80"/>
          <w:sz w:val="20"/>
          <w:szCs w:val="20"/>
        </w:rPr>
        <w:t>en la misma habitación (Sin Extra Cama con máximo 01</w:t>
      </w:r>
      <w:r>
        <w:rPr>
          <w:rFonts w:ascii="Poppins" w:hAnsi="Poppins" w:cs="Poppins"/>
          <w:color w:val="1F3864" w:themeColor="accent5" w:themeShade="80"/>
          <w:sz w:val="20"/>
          <w:szCs w:val="20"/>
        </w:rPr>
        <w:t xml:space="preserve"> niñ</w:t>
      </w:r>
      <w:r w:rsidRPr="00A81541">
        <w:rPr>
          <w:rFonts w:ascii="Poppins" w:hAnsi="Poppins" w:cs="Poppins"/>
          <w:color w:val="1F3864" w:themeColor="accent5" w:themeShade="80"/>
          <w:sz w:val="20"/>
          <w:szCs w:val="20"/>
        </w:rPr>
        <w:t>o en la habitación Doble)</w:t>
      </w:r>
    </w:p>
    <w:p w14:paraId="75E0BF37" w14:textId="6346C6C0" w:rsidR="00A81541" w:rsidRPr="00A81541" w:rsidRDefault="00A81541" w:rsidP="00A81541">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A81541">
        <w:rPr>
          <w:rFonts w:ascii="Poppins" w:hAnsi="Poppins" w:cs="Poppins"/>
          <w:color w:val="1F3864" w:themeColor="accent5" w:themeShade="80"/>
          <w:sz w:val="20"/>
          <w:szCs w:val="20"/>
        </w:rPr>
        <w:t>« 0/02 a</w:t>
      </w:r>
      <w:r>
        <w:rPr>
          <w:rFonts w:ascii="Poppins" w:hAnsi="Poppins" w:cs="Poppins"/>
          <w:color w:val="1F3864" w:themeColor="accent5" w:themeShade="80"/>
          <w:sz w:val="20"/>
          <w:szCs w:val="20"/>
        </w:rPr>
        <w:t>ñ</w:t>
      </w:r>
      <w:r w:rsidRPr="00A81541">
        <w:rPr>
          <w:rFonts w:ascii="Poppins" w:hAnsi="Poppins" w:cs="Poppins"/>
          <w:color w:val="1F3864" w:themeColor="accent5" w:themeShade="80"/>
          <w:sz w:val="20"/>
          <w:szCs w:val="20"/>
        </w:rPr>
        <w:t xml:space="preserve">os </w:t>
      </w:r>
      <w:r>
        <w:rPr>
          <w:rFonts w:ascii="Poppins" w:hAnsi="Poppins" w:cs="Poppins"/>
          <w:color w:val="1F3864" w:themeColor="accent5" w:themeShade="80"/>
          <w:sz w:val="20"/>
          <w:szCs w:val="20"/>
        </w:rPr>
        <w:t>g</w:t>
      </w:r>
      <w:r w:rsidRPr="00A81541">
        <w:rPr>
          <w:rFonts w:ascii="Poppins" w:hAnsi="Poppins" w:cs="Poppins"/>
          <w:color w:val="1F3864" w:themeColor="accent5" w:themeShade="80"/>
          <w:sz w:val="20"/>
          <w:szCs w:val="20"/>
        </w:rPr>
        <w:t>ratis (Excepto los programas que incluyen</w:t>
      </w:r>
      <w:r>
        <w:rPr>
          <w:rFonts w:ascii="Poppins" w:hAnsi="Poppins" w:cs="Poppins"/>
          <w:color w:val="1F3864" w:themeColor="accent5" w:themeShade="80"/>
          <w:sz w:val="20"/>
          <w:szCs w:val="20"/>
        </w:rPr>
        <w:t xml:space="preserve"> </w:t>
      </w:r>
      <w:r w:rsidRPr="00A81541">
        <w:rPr>
          <w:rFonts w:ascii="Poppins" w:hAnsi="Poppins" w:cs="Poppins"/>
          <w:color w:val="1F3864" w:themeColor="accent5" w:themeShade="80"/>
          <w:sz w:val="20"/>
          <w:szCs w:val="20"/>
        </w:rPr>
        <w:t>safari ,el precio del niño será USD 35)</w:t>
      </w:r>
    </w:p>
    <w:p w14:paraId="04EB4DEB" w14:textId="30C370C4" w:rsidR="00A81541" w:rsidRPr="00A81541" w:rsidRDefault="00A81541" w:rsidP="00A81541">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A81541">
        <w:rPr>
          <w:rFonts w:ascii="Poppins" w:hAnsi="Poppins" w:cs="Poppins"/>
          <w:color w:val="1F3864" w:themeColor="accent5" w:themeShade="80"/>
          <w:sz w:val="20"/>
          <w:szCs w:val="20"/>
        </w:rPr>
        <w:t>« 03/06 a</w:t>
      </w:r>
      <w:r>
        <w:rPr>
          <w:rFonts w:ascii="Poppins" w:hAnsi="Poppins" w:cs="Poppins"/>
          <w:color w:val="1F3864" w:themeColor="accent5" w:themeShade="80"/>
          <w:sz w:val="20"/>
          <w:szCs w:val="20"/>
        </w:rPr>
        <w:t>ñ</w:t>
      </w:r>
      <w:r w:rsidRPr="00A81541">
        <w:rPr>
          <w:rFonts w:ascii="Poppins" w:hAnsi="Poppins" w:cs="Poppins"/>
          <w:color w:val="1F3864" w:themeColor="accent5" w:themeShade="80"/>
          <w:sz w:val="20"/>
          <w:szCs w:val="20"/>
        </w:rPr>
        <w:t xml:space="preserve">os </w:t>
      </w:r>
      <w:r w:rsidR="00BC385E">
        <w:rPr>
          <w:rFonts w:ascii="Poppins" w:hAnsi="Poppins" w:cs="Poppins"/>
          <w:color w:val="1F3864" w:themeColor="accent5" w:themeShade="80"/>
          <w:sz w:val="20"/>
          <w:szCs w:val="20"/>
        </w:rPr>
        <w:t xml:space="preserve">hay un </w:t>
      </w:r>
      <w:r w:rsidRPr="00A81541">
        <w:rPr>
          <w:rFonts w:ascii="Poppins" w:hAnsi="Poppins" w:cs="Poppins"/>
          <w:color w:val="1F3864" w:themeColor="accent5" w:themeShade="80"/>
          <w:sz w:val="20"/>
          <w:szCs w:val="20"/>
        </w:rPr>
        <w:t>descuento 75% del precio del paquete básico</w:t>
      </w:r>
      <w:r w:rsidR="00BC385E">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 </w:t>
      </w:r>
      <w:r w:rsidR="00BC385E">
        <w:rPr>
          <w:rFonts w:ascii="Poppins" w:hAnsi="Poppins" w:cs="Poppins"/>
          <w:color w:val="1F3864" w:themeColor="accent5" w:themeShade="80"/>
          <w:sz w:val="20"/>
          <w:szCs w:val="20"/>
        </w:rPr>
        <w:t>e</w:t>
      </w:r>
      <w:r w:rsidRPr="00A81541">
        <w:rPr>
          <w:rFonts w:ascii="Poppins" w:hAnsi="Poppins" w:cs="Poppins"/>
          <w:color w:val="1F3864" w:themeColor="accent5" w:themeShade="80"/>
          <w:sz w:val="20"/>
          <w:szCs w:val="20"/>
        </w:rPr>
        <w:t>xcepto e</w:t>
      </w:r>
      <w:r w:rsidR="00BC385E">
        <w:rPr>
          <w:rFonts w:ascii="Poppins" w:hAnsi="Poppins" w:cs="Poppins"/>
          <w:color w:val="1F3864" w:themeColor="accent5" w:themeShade="80"/>
          <w:sz w:val="20"/>
          <w:szCs w:val="20"/>
        </w:rPr>
        <w:t xml:space="preserve">ste </w:t>
      </w:r>
      <w:r w:rsidRPr="00A81541">
        <w:rPr>
          <w:rFonts w:ascii="Poppins" w:hAnsi="Poppins" w:cs="Poppins"/>
          <w:color w:val="1F3864" w:themeColor="accent5" w:themeShade="80"/>
          <w:sz w:val="20"/>
          <w:szCs w:val="20"/>
        </w:rPr>
        <w:t xml:space="preserve"> programa </w:t>
      </w:r>
      <w:proofErr w:type="spellStart"/>
      <w:r w:rsidRPr="00A81541">
        <w:rPr>
          <w:rFonts w:ascii="Poppins" w:hAnsi="Poppins" w:cs="Poppins"/>
          <w:color w:val="1F3864" w:themeColor="accent5" w:themeShade="80"/>
          <w:sz w:val="20"/>
          <w:szCs w:val="20"/>
        </w:rPr>
        <w:t>Dubai</w:t>
      </w:r>
      <w:proofErr w:type="spellEnd"/>
      <w:r w:rsidRPr="00A81541">
        <w:rPr>
          <w:rFonts w:ascii="Poppins" w:hAnsi="Poppins" w:cs="Poppins"/>
          <w:color w:val="1F3864" w:themeColor="accent5" w:themeShade="80"/>
          <w:sz w:val="20"/>
          <w:szCs w:val="20"/>
        </w:rPr>
        <w:t xml:space="preserve"> VIP</w:t>
      </w:r>
      <w:r w:rsidR="00BC385E">
        <w:rPr>
          <w:rFonts w:ascii="Poppins" w:hAnsi="Poppins" w:cs="Poppins"/>
          <w:color w:val="1F3864" w:themeColor="accent5" w:themeShade="80"/>
          <w:sz w:val="20"/>
          <w:szCs w:val="20"/>
        </w:rPr>
        <w:t>)</w:t>
      </w:r>
    </w:p>
    <w:p w14:paraId="220ED4CE" w14:textId="75261AD4" w:rsidR="00A81541" w:rsidRPr="003A6B69" w:rsidRDefault="00A81541" w:rsidP="003A6B69">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A81541">
        <w:rPr>
          <w:rFonts w:ascii="Poppins" w:hAnsi="Poppins" w:cs="Poppins"/>
          <w:color w:val="1F3864" w:themeColor="accent5" w:themeShade="80"/>
          <w:sz w:val="20"/>
          <w:szCs w:val="20"/>
        </w:rPr>
        <w:t>« 06/12 A</w:t>
      </w:r>
      <w:r>
        <w:rPr>
          <w:rFonts w:ascii="Poppins" w:hAnsi="Poppins" w:cs="Poppins"/>
          <w:color w:val="1F3864" w:themeColor="accent5" w:themeShade="80"/>
          <w:sz w:val="20"/>
          <w:szCs w:val="20"/>
        </w:rPr>
        <w:t>ñ</w:t>
      </w:r>
      <w:r w:rsidRPr="00A81541">
        <w:rPr>
          <w:rFonts w:ascii="Poppins" w:hAnsi="Poppins" w:cs="Poppins"/>
          <w:color w:val="1F3864" w:themeColor="accent5" w:themeShade="80"/>
          <w:sz w:val="20"/>
          <w:szCs w:val="20"/>
        </w:rPr>
        <w:t>os acompañante de sus padres 50% del precio</w:t>
      </w:r>
      <w:r w:rsidR="003A6B69">
        <w:rPr>
          <w:rFonts w:ascii="Poppins" w:hAnsi="Poppins" w:cs="Poppins"/>
          <w:color w:val="1F3864" w:themeColor="accent5" w:themeShade="80"/>
          <w:sz w:val="20"/>
          <w:szCs w:val="20"/>
        </w:rPr>
        <w:t xml:space="preserve"> </w:t>
      </w:r>
      <w:r w:rsidRPr="003A6B69">
        <w:rPr>
          <w:rFonts w:ascii="Poppins" w:hAnsi="Poppins" w:cs="Poppins"/>
          <w:color w:val="1F3864" w:themeColor="accent5" w:themeShade="80"/>
          <w:sz w:val="20"/>
          <w:szCs w:val="20"/>
        </w:rPr>
        <w:t>del paquete</w:t>
      </w:r>
    </w:p>
    <w:p w14:paraId="4616F866" w14:textId="2815769A" w:rsidR="00A81541" w:rsidRDefault="00A81541" w:rsidP="003A6B69">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A81541">
        <w:rPr>
          <w:rFonts w:ascii="Poppins" w:hAnsi="Poppins" w:cs="Poppins"/>
          <w:color w:val="1F3864" w:themeColor="accent5" w:themeShade="80"/>
          <w:sz w:val="20"/>
          <w:szCs w:val="20"/>
        </w:rPr>
        <w:t>« 12 años se cobra como adulto</w:t>
      </w:r>
    </w:p>
    <w:p w14:paraId="23F549FF" w14:textId="77777777" w:rsidR="009E0549" w:rsidRPr="00DD3803" w:rsidRDefault="009E0549" w:rsidP="009E0549">
      <w:pPr>
        <w:pStyle w:val="Prrafodelista"/>
        <w:autoSpaceDE w:val="0"/>
        <w:autoSpaceDN w:val="0"/>
        <w:adjustRightInd w:val="0"/>
        <w:spacing w:after="0" w:line="240" w:lineRule="auto"/>
        <w:jc w:val="both"/>
        <w:rPr>
          <w:rFonts w:ascii="Poppins" w:hAnsi="Poppins" w:cs="Poppins"/>
          <w:color w:val="1F3864" w:themeColor="accent5" w:themeShade="80"/>
          <w:sz w:val="20"/>
          <w:szCs w:val="20"/>
        </w:rPr>
      </w:pPr>
    </w:p>
    <w:p w14:paraId="1FF90775" w14:textId="77777777" w:rsidR="0007490F" w:rsidRPr="003E783C" w:rsidRDefault="0007490F" w:rsidP="003E783C">
      <w:pPr>
        <w:pStyle w:val="Sinespaciado"/>
        <w:jc w:val="both"/>
        <w:rPr>
          <w:lang w:val="es-EC"/>
        </w:rPr>
      </w:pPr>
    </w:p>
    <w:sectPr w:rsidR="0007490F" w:rsidRPr="003E783C" w:rsidSect="001F2264">
      <w:headerReference w:type="default" r:id="rId8"/>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4BF0" w14:textId="77777777" w:rsidR="00696A81" w:rsidRDefault="00696A81" w:rsidP="00A77140">
      <w:pPr>
        <w:spacing w:after="0" w:line="240" w:lineRule="auto"/>
      </w:pPr>
      <w:r>
        <w:separator/>
      </w:r>
    </w:p>
  </w:endnote>
  <w:endnote w:type="continuationSeparator" w:id="0">
    <w:p w14:paraId="7E1DD384" w14:textId="77777777" w:rsidR="00696A81" w:rsidRDefault="00696A8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7EC4" w14:textId="57A7E311" w:rsidR="004E34C8" w:rsidRDefault="004B0E6B" w:rsidP="006143C4">
    <w:pPr>
      <w:pStyle w:val="Piedepgina"/>
    </w:pPr>
    <w:r>
      <w:rPr>
        <w:noProof/>
      </w:rPr>
      <w:drawing>
        <wp:anchor distT="0" distB="0" distL="114300" distR="114300" simplePos="0" relativeHeight="251662336" behindDoc="0" locked="0" layoutInCell="1" allowOverlap="1" wp14:anchorId="1E134267" wp14:editId="06076257">
          <wp:simplePos x="0" y="0"/>
          <wp:positionH relativeFrom="page">
            <wp:align>left</wp:align>
          </wp:positionH>
          <wp:positionV relativeFrom="paragraph">
            <wp:posOffset>205105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790C6" w14:textId="154A1F85" w:rsidR="00AF6F5A" w:rsidRPr="006143C4" w:rsidRDefault="00AF6F5A" w:rsidP="00AF6F5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B483" w14:textId="77777777" w:rsidR="00696A81" w:rsidRDefault="00696A81" w:rsidP="00A77140">
      <w:pPr>
        <w:spacing w:after="0" w:line="240" w:lineRule="auto"/>
      </w:pPr>
      <w:r>
        <w:separator/>
      </w:r>
    </w:p>
  </w:footnote>
  <w:footnote w:type="continuationSeparator" w:id="0">
    <w:p w14:paraId="2FCF0D37" w14:textId="77777777" w:rsidR="00696A81" w:rsidRDefault="00696A8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BF5C" w14:textId="0DB27E75" w:rsidR="001010A7" w:rsidRPr="00730A79" w:rsidRDefault="001010A7" w:rsidP="001010A7">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0980450" wp14:editId="52EA4D60">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0A79">
      <w:rPr>
        <w:rFonts w:ascii="Poppins" w:hAnsi="Poppins" w:cs="Poppins"/>
        <w:b/>
        <w:bCs/>
        <w:noProof/>
      </w:rPr>
      <w:drawing>
        <wp:anchor distT="0" distB="0" distL="114300" distR="114300" simplePos="0" relativeHeight="251659264" behindDoc="0" locked="0" layoutInCell="1" allowOverlap="1" wp14:anchorId="01A72D54" wp14:editId="05828DA4">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2634">
      <w:rPr>
        <w:rFonts w:ascii="Poppins" w:hAnsi="Poppins" w:cs="Poppins"/>
        <w:b/>
        <w:bCs/>
      </w:rPr>
      <w:t>EMIRATOS ARABES</w:t>
    </w:r>
    <w:r>
      <w:rPr>
        <w:rFonts w:ascii="Poppins" w:hAnsi="Poppins" w:cs="Poppins"/>
        <w:b/>
        <w:bCs/>
      </w:rPr>
      <w:t xml:space="preserve"> </w:t>
    </w:r>
    <w:r w:rsidRPr="00730A79">
      <w:rPr>
        <w:rFonts w:ascii="Poppins" w:hAnsi="Poppins" w:cs="Poppins"/>
        <w:b/>
        <w:bCs/>
      </w:rPr>
      <w:t xml:space="preserve">– </w:t>
    </w:r>
    <w:r>
      <w:rPr>
        <w:rFonts w:ascii="Poppins" w:hAnsi="Poppins" w:cs="Poppins"/>
        <w:b/>
        <w:bCs/>
      </w:rPr>
      <w:t>VB</w:t>
    </w:r>
  </w:p>
  <w:p w14:paraId="72A75D15" w14:textId="32FA96C5"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D147329"/>
    <w:multiLevelType w:val="hybridMultilevel"/>
    <w:tmpl w:val="9E70D174"/>
    <w:lvl w:ilvl="0" w:tplc="C9DC77DC">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12FC72D6"/>
    <w:multiLevelType w:val="hybridMultilevel"/>
    <w:tmpl w:val="9012A0E4"/>
    <w:lvl w:ilvl="0" w:tplc="831A125C">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2FEF21C3"/>
    <w:multiLevelType w:val="hybridMultilevel"/>
    <w:tmpl w:val="1268934A"/>
    <w:lvl w:ilvl="0" w:tplc="709EF6BC">
      <w:start w:val="5"/>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32E82DDD"/>
    <w:multiLevelType w:val="hybridMultilevel"/>
    <w:tmpl w:val="3036F0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5"/>
  </w:num>
  <w:num w:numId="4">
    <w:abstractNumId w:val="0"/>
  </w:num>
  <w:num w:numId="5">
    <w:abstractNumId w:val="3"/>
  </w:num>
  <w:num w:numId="6">
    <w:abstractNumId w:val="7"/>
  </w:num>
  <w:num w:numId="7">
    <w:abstractNumId w:val="6"/>
  </w:num>
  <w:num w:numId="8">
    <w:abstractNumId w:val="2"/>
  </w:num>
  <w:num w:numId="9">
    <w:abstractNumId w:val="1"/>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2EA4"/>
    <w:rsid w:val="0002309E"/>
    <w:rsid w:val="00023674"/>
    <w:rsid w:val="000311BB"/>
    <w:rsid w:val="00032940"/>
    <w:rsid w:val="000349D9"/>
    <w:rsid w:val="00037C01"/>
    <w:rsid w:val="00041EA5"/>
    <w:rsid w:val="000453BF"/>
    <w:rsid w:val="000473DA"/>
    <w:rsid w:val="000477E1"/>
    <w:rsid w:val="00055823"/>
    <w:rsid w:val="0005730B"/>
    <w:rsid w:val="00060250"/>
    <w:rsid w:val="00061679"/>
    <w:rsid w:val="000618C0"/>
    <w:rsid w:val="00062B14"/>
    <w:rsid w:val="0007133C"/>
    <w:rsid w:val="000745FB"/>
    <w:rsid w:val="0007490F"/>
    <w:rsid w:val="00075836"/>
    <w:rsid w:val="000778D3"/>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C0579"/>
    <w:rsid w:val="000C0EB9"/>
    <w:rsid w:val="000C29C1"/>
    <w:rsid w:val="000C3B83"/>
    <w:rsid w:val="000C3DAC"/>
    <w:rsid w:val="000C60D1"/>
    <w:rsid w:val="000C6680"/>
    <w:rsid w:val="000D65E9"/>
    <w:rsid w:val="000D6994"/>
    <w:rsid w:val="000E01F5"/>
    <w:rsid w:val="000E50C1"/>
    <w:rsid w:val="000F1628"/>
    <w:rsid w:val="000F3136"/>
    <w:rsid w:val="000F38E5"/>
    <w:rsid w:val="000F666F"/>
    <w:rsid w:val="000F6A99"/>
    <w:rsid w:val="00100041"/>
    <w:rsid w:val="00100834"/>
    <w:rsid w:val="001010A7"/>
    <w:rsid w:val="00103731"/>
    <w:rsid w:val="00111FD1"/>
    <w:rsid w:val="00112B8D"/>
    <w:rsid w:val="00114039"/>
    <w:rsid w:val="00116805"/>
    <w:rsid w:val="0012291B"/>
    <w:rsid w:val="00123801"/>
    <w:rsid w:val="0012451A"/>
    <w:rsid w:val="00125D85"/>
    <w:rsid w:val="00130D18"/>
    <w:rsid w:val="00135408"/>
    <w:rsid w:val="00135F33"/>
    <w:rsid w:val="00136EF5"/>
    <w:rsid w:val="00137A00"/>
    <w:rsid w:val="00141E5E"/>
    <w:rsid w:val="001500B9"/>
    <w:rsid w:val="001558B8"/>
    <w:rsid w:val="001612B0"/>
    <w:rsid w:val="00170C41"/>
    <w:rsid w:val="00174BC5"/>
    <w:rsid w:val="00175E73"/>
    <w:rsid w:val="001802C4"/>
    <w:rsid w:val="00181ACF"/>
    <w:rsid w:val="00185342"/>
    <w:rsid w:val="00185F6E"/>
    <w:rsid w:val="00186426"/>
    <w:rsid w:val="00190427"/>
    <w:rsid w:val="00191DB3"/>
    <w:rsid w:val="0019226A"/>
    <w:rsid w:val="001924ED"/>
    <w:rsid w:val="0019421B"/>
    <w:rsid w:val="001952B4"/>
    <w:rsid w:val="00195FB5"/>
    <w:rsid w:val="001A00EA"/>
    <w:rsid w:val="001A3DB7"/>
    <w:rsid w:val="001A4673"/>
    <w:rsid w:val="001A4F66"/>
    <w:rsid w:val="001A6B6F"/>
    <w:rsid w:val="001B23DF"/>
    <w:rsid w:val="001B4474"/>
    <w:rsid w:val="001B7F40"/>
    <w:rsid w:val="001C6F30"/>
    <w:rsid w:val="001C7C4C"/>
    <w:rsid w:val="001D639E"/>
    <w:rsid w:val="001D7E16"/>
    <w:rsid w:val="001E02AE"/>
    <w:rsid w:val="001E0BB8"/>
    <w:rsid w:val="001E1221"/>
    <w:rsid w:val="001E17AD"/>
    <w:rsid w:val="001E33C7"/>
    <w:rsid w:val="001E39F6"/>
    <w:rsid w:val="001E72E0"/>
    <w:rsid w:val="001E7D47"/>
    <w:rsid w:val="001F12CB"/>
    <w:rsid w:val="001F2264"/>
    <w:rsid w:val="001F42C5"/>
    <w:rsid w:val="0020024F"/>
    <w:rsid w:val="0020052F"/>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502A3"/>
    <w:rsid w:val="002507F7"/>
    <w:rsid w:val="0025167B"/>
    <w:rsid w:val="002556C5"/>
    <w:rsid w:val="002576FB"/>
    <w:rsid w:val="00257C54"/>
    <w:rsid w:val="00260FC4"/>
    <w:rsid w:val="00263028"/>
    <w:rsid w:val="00264B1F"/>
    <w:rsid w:val="00264C92"/>
    <w:rsid w:val="00271F49"/>
    <w:rsid w:val="00272F4D"/>
    <w:rsid w:val="00274E7A"/>
    <w:rsid w:val="00276763"/>
    <w:rsid w:val="00290BAE"/>
    <w:rsid w:val="00293845"/>
    <w:rsid w:val="00295434"/>
    <w:rsid w:val="0029756F"/>
    <w:rsid w:val="002A2C9B"/>
    <w:rsid w:val="002A48F4"/>
    <w:rsid w:val="002A659B"/>
    <w:rsid w:val="002B20BE"/>
    <w:rsid w:val="002B3712"/>
    <w:rsid w:val="002B41BE"/>
    <w:rsid w:val="002B4610"/>
    <w:rsid w:val="002B53FC"/>
    <w:rsid w:val="002C10C6"/>
    <w:rsid w:val="002C393D"/>
    <w:rsid w:val="002C55AC"/>
    <w:rsid w:val="002C5D4B"/>
    <w:rsid w:val="002C7B8D"/>
    <w:rsid w:val="002D42AF"/>
    <w:rsid w:val="002D5AF3"/>
    <w:rsid w:val="002E2C17"/>
    <w:rsid w:val="002E78CF"/>
    <w:rsid w:val="002F4741"/>
    <w:rsid w:val="002F5B6C"/>
    <w:rsid w:val="002F7265"/>
    <w:rsid w:val="003069E3"/>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2DD1"/>
    <w:rsid w:val="003844B9"/>
    <w:rsid w:val="00386A87"/>
    <w:rsid w:val="00390995"/>
    <w:rsid w:val="003928B2"/>
    <w:rsid w:val="0039365C"/>
    <w:rsid w:val="003937F6"/>
    <w:rsid w:val="0039516D"/>
    <w:rsid w:val="003A5C0A"/>
    <w:rsid w:val="003A6473"/>
    <w:rsid w:val="003A6B69"/>
    <w:rsid w:val="003B7A89"/>
    <w:rsid w:val="003C0015"/>
    <w:rsid w:val="003C11FE"/>
    <w:rsid w:val="003C2686"/>
    <w:rsid w:val="003C3A77"/>
    <w:rsid w:val="003D0C28"/>
    <w:rsid w:val="003D271C"/>
    <w:rsid w:val="003D2B46"/>
    <w:rsid w:val="003D5F96"/>
    <w:rsid w:val="003E1458"/>
    <w:rsid w:val="003E2C16"/>
    <w:rsid w:val="003E344A"/>
    <w:rsid w:val="003E4408"/>
    <w:rsid w:val="003E58D6"/>
    <w:rsid w:val="003E783C"/>
    <w:rsid w:val="003F4F89"/>
    <w:rsid w:val="003F7490"/>
    <w:rsid w:val="00403CCE"/>
    <w:rsid w:val="00406A26"/>
    <w:rsid w:val="0042554C"/>
    <w:rsid w:val="00427AF3"/>
    <w:rsid w:val="00434197"/>
    <w:rsid w:val="00443F82"/>
    <w:rsid w:val="004526A6"/>
    <w:rsid w:val="004533FC"/>
    <w:rsid w:val="00455AAC"/>
    <w:rsid w:val="00457971"/>
    <w:rsid w:val="00460A29"/>
    <w:rsid w:val="004639F0"/>
    <w:rsid w:val="00463FCB"/>
    <w:rsid w:val="00466C3C"/>
    <w:rsid w:val="00466E35"/>
    <w:rsid w:val="00474121"/>
    <w:rsid w:val="00481723"/>
    <w:rsid w:val="00482250"/>
    <w:rsid w:val="00485FEF"/>
    <w:rsid w:val="0049247B"/>
    <w:rsid w:val="004964B7"/>
    <w:rsid w:val="004A286C"/>
    <w:rsid w:val="004A2D03"/>
    <w:rsid w:val="004A369C"/>
    <w:rsid w:val="004A7E5E"/>
    <w:rsid w:val="004B0E6B"/>
    <w:rsid w:val="004B1E89"/>
    <w:rsid w:val="004B2A87"/>
    <w:rsid w:val="004B767F"/>
    <w:rsid w:val="004C1323"/>
    <w:rsid w:val="004C5CDE"/>
    <w:rsid w:val="004C5F85"/>
    <w:rsid w:val="004C6171"/>
    <w:rsid w:val="004D294C"/>
    <w:rsid w:val="004D5359"/>
    <w:rsid w:val="004D5614"/>
    <w:rsid w:val="004E1F93"/>
    <w:rsid w:val="004E2DF9"/>
    <w:rsid w:val="004E34C8"/>
    <w:rsid w:val="004F0951"/>
    <w:rsid w:val="004F3548"/>
    <w:rsid w:val="004F6D22"/>
    <w:rsid w:val="0050045A"/>
    <w:rsid w:val="0051146E"/>
    <w:rsid w:val="005127E6"/>
    <w:rsid w:val="00514886"/>
    <w:rsid w:val="00515DD7"/>
    <w:rsid w:val="005232B8"/>
    <w:rsid w:val="0053187A"/>
    <w:rsid w:val="005335E1"/>
    <w:rsid w:val="00533AB7"/>
    <w:rsid w:val="00536469"/>
    <w:rsid w:val="00536C92"/>
    <w:rsid w:val="00554C56"/>
    <w:rsid w:val="00565C09"/>
    <w:rsid w:val="005668A6"/>
    <w:rsid w:val="005744D8"/>
    <w:rsid w:val="00574CBD"/>
    <w:rsid w:val="005805D5"/>
    <w:rsid w:val="00590173"/>
    <w:rsid w:val="00596632"/>
    <w:rsid w:val="005A14D2"/>
    <w:rsid w:val="005A2748"/>
    <w:rsid w:val="005A635E"/>
    <w:rsid w:val="005A6F73"/>
    <w:rsid w:val="005A7381"/>
    <w:rsid w:val="005B0D5F"/>
    <w:rsid w:val="005B7E29"/>
    <w:rsid w:val="005C1CA5"/>
    <w:rsid w:val="005C3588"/>
    <w:rsid w:val="005C3714"/>
    <w:rsid w:val="005C40B3"/>
    <w:rsid w:val="005C4A1F"/>
    <w:rsid w:val="005D0180"/>
    <w:rsid w:val="005D1545"/>
    <w:rsid w:val="005D33DF"/>
    <w:rsid w:val="005E14A8"/>
    <w:rsid w:val="005E2E07"/>
    <w:rsid w:val="005E3B19"/>
    <w:rsid w:val="005E4D1B"/>
    <w:rsid w:val="005F2019"/>
    <w:rsid w:val="005F6A85"/>
    <w:rsid w:val="005F7C1A"/>
    <w:rsid w:val="0060003B"/>
    <w:rsid w:val="00602CCA"/>
    <w:rsid w:val="0060519B"/>
    <w:rsid w:val="006100FB"/>
    <w:rsid w:val="00612CE5"/>
    <w:rsid w:val="006143C4"/>
    <w:rsid w:val="00614EA7"/>
    <w:rsid w:val="00620487"/>
    <w:rsid w:val="006234A7"/>
    <w:rsid w:val="00624239"/>
    <w:rsid w:val="00625D17"/>
    <w:rsid w:val="006425F3"/>
    <w:rsid w:val="00642E7F"/>
    <w:rsid w:val="00647BF8"/>
    <w:rsid w:val="00650C74"/>
    <w:rsid w:val="00650DDF"/>
    <w:rsid w:val="00652005"/>
    <w:rsid w:val="006536C2"/>
    <w:rsid w:val="00666C36"/>
    <w:rsid w:val="00674006"/>
    <w:rsid w:val="00676D81"/>
    <w:rsid w:val="006843EC"/>
    <w:rsid w:val="00685503"/>
    <w:rsid w:val="00685BC0"/>
    <w:rsid w:val="0068620A"/>
    <w:rsid w:val="0069482E"/>
    <w:rsid w:val="00696A81"/>
    <w:rsid w:val="00697486"/>
    <w:rsid w:val="006A34A6"/>
    <w:rsid w:val="006A4BEE"/>
    <w:rsid w:val="006A7099"/>
    <w:rsid w:val="006B23D1"/>
    <w:rsid w:val="006B3937"/>
    <w:rsid w:val="006B3BBA"/>
    <w:rsid w:val="006B7C97"/>
    <w:rsid w:val="006C1781"/>
    <w:rsid w:val="006C1D5B"/>
    <w:rsid w:val="006C58BB"/>
    <w:rsid w:val="006C5AD6"/>
    <w:rsid w:val="006D4610"/>
    <w:rsid w:val="006D63A9"/>
    <w:rsid w:val="006E5A65"/>
    <w:rsid w:val="006F1CFD"/>
    <w:rsid w:val="006F2A58"/>
    <w:rsid w:val="006F2C2C"/>
    <w:rsid w:val="006F3811"/>
    <w:rsid w:val="006F3CEA"/>
    <w:rsid w:val="00700A5F"/>
    <w:rsid w:val="007143F7"/>
    <w:rsid w:val="0071620A"/>
    <w:rsid w:val="00716514"/>
    <w:rsid w:val="00716E79"/>
    <w:rsid w:val="00721C4B"/>
    <w:rsid w:val="00724F9B"/>
    <w:rsid w:val="00727338"/>
    <w:rsid w:val="00731B26"/>
    <w:rsid w:val="00734364"/>
    <w:rsid w:val="00734C99"/>
    <w:rsid w:val="00734D7D"/>
    <w:rsid w:val="007423B5"/>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1E01"/>
    <w:rsid w:val="00796F00"/>
    <w:rsid w:val="007A0A55"/>
    <w:rsid w:val="007A0CF2"/>
    <w:rsid w:val="007A5E5A"/>
    <w:rsid w:val="007A6C7B"/>
    <w:rsid w:val="007B4304"/>
    <w:rsid w:val="007B5641"/>
    <w:rsid w:val="007B755A"/>
    <w:rsid w:val="007D05E1"/>
    <w:rsid w:val="007D355C"/>
    <w:rsid w:val="007D3829"/>
    <w:rsid w:val="007D5208"/>
    <w:rsid w:val="007D54C1"/>
    <w:rsid w:val="007E1269"/>
    <w:rsid w:val="007E35AB"/>
    <w:rsid w:val="007E42CB"/>
    <w:rsid w:val="007E6EF4"/>
    <w:rsid w:val="007F2952"/>
    <w:rsid w:val="007F3DA1"/>
    <w:rsid w:val="007F740F"/>
    <w:rsid w:val="00800157"/>
    <w:rsid w:val="008029CD"/>
    <w:rsid w:val="008206BE"/>
    <w:rsid w:val="008236C2"/>
    <w:rsid w:val="00824819"/>
    <w:rsid w:val="00826041"/>
    <w:rsid w:val="0082752F"/>
    <w:rsid w:val="008330CA"/>
    <w:rsid w:val="00837576"/>
    <w:rsid w:val="008378AD"/>
    <w:rsid w:val="008468B2"/>
    <w:rsid w:val="00846A15"/>
    <w:rsid w:val="0084725F"/>
    <w:rsid w:val="00855329"/>
    <w:rsid w:val="00866EB0"/>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3CF7"/>
    <w:rsid w:val="008E3E2C"/>
    <w:rsid w:val="008F1515"/>
    <w:rsid w:val="008F4BEB"/>
    <w:rsid w:val="009017B5"/>
    <w:rsid w:val="00903649"/>
    <w:rsid w:val="009061B1"/>
    <w:rsid w:val="009266F2"/>
    <w:rsid w:val="0093336F"/>
    <w:rsid w:val="00937239"/>
    <w:rsid w:val="00941EE2"/>
    <w:rsid w:val="00946312"/>
    <w:rsid w:val="00950592"/>
    <w:rsid w:val="00953D5A"/>
    <w:rsid w:val="009562BC"/>
    <w:rsid w:val="0095664E"/>
    <w:rsid w:val="00957FCD"/>
    <w:rsid w:val="00960CA9"/>
    <w:rsid w:val="00961031"/>
    <w:rsid w:val="00962186"/>
    <w:rsid w:val="00967ECA"/>
    <w:rsid w:val="00970437"/>
    <w:rsid w:val="00970EB8"/>
    <w:rsid w:val="00971683"/>
    <w:rsid w:val="00971D0C"/>
    <w:rsid w:val="00972991"/>
    <w:rsid w:val="0097448F"/>
    <w:rsid w:val="00980A3C"/>
    <w:rsid w:val="00982B63"/>
    <w:rsid w:val="00984F36"/>
    <w:rsid w:val="00986BC0"/>
    <w:rsid w:val="00986DF0"/>
    <w:rsid w:val="009937CF"/>
    <w:rsid w:val="009A0339"/>
    <w:rsid w:val="009A2DF2"/>
    <w:rsid w:val="009A4D4C"/>
    <w:rsid w:val="009B1D9E"/>
    <w:rsid w:val="009B33AE"/>
    <w:rsid w:val="009B34AA"/>
    <w:rsid w:val="009B40B8"/>
    <w:rsid w:val="009B4E27"/>
    <w:rsid w:val="009B5F2E"/>
    <w:rsid w:val="009B6F82"/>
    <w:rsid w:val="009C0E77"/>
    <w:rsid w:val="009C1E67"/>
    <w:rsid w:val="009C231F"/>
    <w:rsid w:val="009C37AB"/>
    <w:rsid w:val="009C52AF"/>
    <w:rsid w:val="009C68DA"/>
    <w:rsid w:val="009D1789"/>
    <w:rsid w:val="009D5DC1"/>
    <w:rsid w:val="009E0549"/>
    <w:rsid w:val="009E3BF5"/>
    <w:rsid w:val="009F0C1F"/>
    <w:rsid w:val="009F19E9"/>
    <w:rsid w:val="009F289C"/>
    <w:rsid w:val="009F39F8"/>
    <w:rsid w:val="009F4060"/>
    <w:rsid w:val="009F50CF"/>
    <w:rsid w:val="009F5799"/>
    <w:rsid w:val="009F79B8"/>
    <w:rsid w:val="00A00F9F"/>
    <w:rsid w:val="00A04973"/>
    <w:rsid w:val="00A05A75"/>
    <w:rsid w:val="00A06874"/>
    <w:rsid w:val="00A074C5"/>
    <w:rsid w:val="00A13638"/>
    <w:rsid w:val="00A13870"/>
    <w:rsid w:val="00A16965"/>
    <w:rsid w:val="00A175D3"/>
    <w:rsid w:val="00A20AD9"/>
    <w:rsid w:val="00A30A93"/>
    <w:rsid w:val="00A40E6E"/>
    <w:rsid w:val="00A41599"/>
    <w:rsid w:val="00A44526"/>
    <w:rsid w:val="00A456A9"/>
    <w:rsid w:val="00A472E5"/>
    <w:rsid w:val="00A5134A"/>
    <w:rsid w:val="00A556B4"/>
    <w:rsid w:val="00A56B08"/>
    <w:rsid w:val="00A61BD0"/>
    <w:rsid w:val="00A6536C"/>
    <w:rsid w:val="00A6674A"/>
    <w:rsid w:val="00A700E6"/>
    <w:rsid w:val="00A70875"/>
    <w:rsid w:val="00A70F7B"/>
    <w:rsid w:val="00A74C5E"/>
    <w:rsid w:val="00A753A3"/>
    <w:rsid w:val="00A77140"/>
    <w:rsid w:val="00A81541"/>
    <w:rsid w:val="00A86756"/>
    <w:rsid w:val="00A946F4"/>
    <w:rsid w:val="00A9721A"/>
    <w:rsid w:val="00AA15CA"/>
    <w:rsid w:val="00AB3A6C"/>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5DDF"/>
    <w:rsid w:val="00B368EF"/>
    <w:rsid w:val="00B40431"/>
    <w:rsid w:val="00B427EF"/>
    <w:rsid w:val="00B42A76"/>
    <w:rsid w:val="00B45CE2"/>
    <w:rsid w:val="00B533F1"/>
    <w:rsid w:val="00B55D62"/>
    <w:rsid w:val="00B6207E"/>
    <w:rsid w:val="00B660B7"/>
    <w:rsid w:val="00B67B34"/>
    <w:rsid w:val="00B70022"/>
    <w:rsid w:val="00B740E5"/>
    <w:rsid w:val="00B7497B"/>
    <w:rsid w:val="00B76225"/>
    <w:rsid w:val="00B77A06"/>
    <w:rsid w:val="00B86E05"/>
    <w:rsid w:val="00B87473"/>
    <w:rsid w:val="00B92067"/>
    <w:rsid w:val="00BA11BF"/>
    <w:rsid w:val="00BB587B"/>
    <w:rsid w:val="00BB6865"/>
    <w:rsid w:val="00BB6F1E"/>
    <w:rsid w:val="00BB7A5F"/>
    <w:rsid w:val="00BC28F5"/>
    <w:rsid w:val="00BC385E"/>
    <w:rsid w:val="00BC5ADF"/>
    <w:rsid w:val="00BD6DFB"/>
    <w:rsid w:val="00BE4AD7"/>
    <w:rsid w:val="00BE6364"/>
    <w:rsid w:val="00BF40B2"/>
    <w:rsid w:val="00BF7CA5"/>
    <w:rsid w:val="00C01F64"/>
    <w:rsid w:val="00C04C74"/>
    <w:rsid w:val="00C120BC"/>
    <w:rsid w:val="00C14212"/>
    <w:rsid w:val="00C26F38"/>
    <w:rsid w:val="00C36899"/>
    <w:rsid w:val="00C40358"/>
    <w:rsid w:val="00C40A58"/>
    <w:rsid w:val="00C40F02"/>
    <w:rsid w:val="00C434CE"/>
    <w:rsid w:val="00C52B5E"/>
    <w:rsid w:val="00C56649"/>
    <w:rsid w:val="00C627CF"/>
    <w:rsid w:val="00C64578"/>
    <w:rsid w:val="00C66057"/>
    <w:rsid w:val="00C66423"/>
    <w:rsid w:val="00C707B5"/>
    <w:rsid w:val="00C75B8D"/>
    <w:rsid w:val="00C766C5"/>
    <w:rsid w:val="00C7701A"/>
    <w:rsid w:val="00C82C6C"/>
    <w:rsid w:val="00C83B61"/>
    <w:rsid w:val="00C910FB"/>
    <w:rsid w:val="00C91BC0"/>
    <w:rsid w:val="00C92D81"/>
    <w:rsid w:val="00C9305C"/>
    <w:rsid w:val="00CA1BAE"/>
    <w:rsid w:val="00CA239A"/>
    <w:rsid w:val="00CA52B4"/>
    <w:rsid w:val="00CA75F4"/>
    <w:rsid w:val="00CB6FEC"/>
    <w:rsid w:val="00CC0E57"/>
    <w:rsid w:val="00CC2B67"/>
    <w:rsid w:val="00CC301A"/>
    <w:rsid w:val="00CD010E"/>
    <w:rsid w:val="00CD793D"/>
    <w:rsid w:val="00CE042D"/>
    <w:rsid w:val="00CE1107"/>
    <w:rsid w:val="00CE5ED1"/>
    <w:rsid w:val="00CE62F3"/>
    <w:rsid w:val="00CE7065"/>
    <w:rsid w:val="00CF0741"/>
    <w:rsid w:val="00CF16B5"/>
    <w:rsid w:val="00CF709C"/>
    <w:rsid w:val="00D02E49"/>
    <w:rsid w:val="00D04404"/>
    <w:rsid w:val="00D05AD1"/>
    <w:rsid w:val="00D11761"/>
    <w:rsid w:val="00D1235B"/>
    <w:rsid w:val="00D13183"/>
    <w:rsid w:val="00D20A04"/>
    <w:rsid w:val="00D22E1A"/>
    <w:rsid w:val="00D22FE8"/>
    <w:rsid w:val="00D23D28"/>
    <w:rsid w:val="00D26736"/>
    <w:rsid w:val="00D26A77"/>
    <w:rsid w:val="00D34341"/>
    <w:rsid w:val="00D40062"/>
    <w:rsid w:val="00D43DFE"/>
    <w:rsid w:val="00D474C0"/>
    <w:rsid w:val="00D536F4"/>
    <w:rsid w:val="00D54A93"/>
    <w:rsid w:val="00D65588"/>
    <w:rsid w:val="00D72634"/>
    <w:rsid w:val="00D80867"/>
    <w:rsid w:val="00D836A5"/>
    <w:rsid w:val="00D87357"/>
    <w:rsid w:val="00D90118"/>
    <w:rsid w:val="00D91297"/>
    <w:rsid w:val="00D9386A"/>
    <w:rsid w:val="00D943FB"/>
    <w:rsid w:val="00D97DED"/>
    <w:rsid w:val="00DA0309"/>
    <w:rsid w:val="00DB6D1E"/>
    <w:rsid w:val="00DC1263"/>
    <w:rsid w:val="00DC1CF9"/>
    <w:rsid w:val="00DC1FDF"/>
    <w:rsid w:val="00DC39C0"/>
    <w:rsid w:val="00DC4333"/>
    <w:rsid w:val="00DC50C5"/>
    <w:rsid w:val="00DC72E3"/>
    <w:rsid w:val="00DC7EAE"/>
    <w:rsid w:val="00DD15E4"/>
    <w:rsid w:val="00DD195F"/>
    <w:rsid w:val="00DD3803"/>
    <w:rsid w:val="00DD647C"/>
    <w:rsid w:val="00DE639B"/>
    <w:rsid w:val="00DE7466"/>
    <w:rsid w:val="00DE78FE"/>
    <w:rsid w:val="00DF10B5"/>
    <w:rsid w:val="00DF1F7A"/>
    <w:rsid w:val="00DF2A2E"/>
    <w:rsid w:val="00DF7223"/>
    <w:rsid w:val="00E00B67"/>
    <w:rsid w:val="00E01293"/>
    <w:rsid w:val="00E01B2E"/>
    <w:rsid w:val="00E07FBE"/>
    <w:rsid w:val="00E12820"/>
    <w:rsid w:val="00E223BD"/>
    <w:rsid w:val="00E24302"/>
    <w:rsid w:val="00E24FA2"/>
    <w:rsid w:val="00E306ED"/>
    <w:rsid w:val="00E3746B"/>
    <w:rsid w:val="00E41C04"/>
    <w:rsid w:val="00E430C2"/>
    <w:rsid w:val="00E45F7D"/>
    <w:rsid w:val="00E46243"/>
    <w:rsid w:val="00E47A8B"/>
    <w:rsid w:val="00E55CC3"/>
    <w:rsid w:val="00E562B4"/>
    <w:rsid w:val="00E56AA9"/>
    <w:rsid w:val="00E57E70"/>
    <w:rsid w:val="00E6309B"/>
    <w:rsid w:val="00E66DA8"/>
    <w:rsid w:val="00E71989"/>
    <w:rsid w:val="00E7296F"/>
    <w:rsid w:val="00E73AAB"/>
    <w:rsid w:val="00E84238"/>
    <w:rsid w:val="00E850D3"/>
    <w:rsid w:val="00E92430"/>
    <w:rsid w:val="00E969E2"/>
    <w:rsid w:val="00EA03EC"/>
    <w:rsid w:val="00EA1411"/>
    <w:rsid w:val="00EA312C"/>
    <w:rsid w:val="00EA441C"/>
    <w:rsid w:val="00EA6B0D"/>
    <w:rsid w:val="00EB4FAD"/>
    <w:rsid w:val="00EC4D9D"/>
    <w:rsid w:val="00ED0E1C"/>
    <w:rsid w:val="00ED0F3A"/>
    <w:rsid w:val="00ED1567"/>
    <w:rsid w:val="00ED74F7"/>
    <w:rsid w:val="00ED7EE6"/>
    <w:rsid w:val="00EE10E7"/>
    <w:rsid w:val="00EE435A"/>
    <w:rsid w:val="00EF2789"/>
    <w:rsid w:val="00EF3531"/>
    <w:rsid w:val="00EF437F"/>
    <w:rsid w:val="00EF5284"/>
    <w:rsid w:val="00F0142E"/>
    <w:rsid w:val="00F0285A"/>
    <w:rsid w:val="00F037E2"/>
    <w:rsid w:val="00F048FB"/>
    <w:rsid w:val="00F251ED"/>
    <w:rsid w:val="00F25E1C"/>
    <w:rsid w:val="00F30628"/>
    <w:rsid w:val="00F314D2"/>
    <w:rsid w:val="00F36E2C"/>
    <w:rsid w:val="00F407E0"/>
    <w:rsid w:val="00F41112"/>
    <w:rsid w:val="00F47034"/>
    <w:rsid w:val="00F47C8F"/>
    <w:rsid w:val="00F47EB6"/>
    <w:rsid w:val="00F56BC2"/>
    <w:rsid w:val="00F56C5C"/>
    <w:rsid w:val="00F60FA3"/>
    <w:rsid w:val="00F73F61"/>
    <w:rsid w:val="00F74281"/>
    <w:rsid w:val="00F82980"/>
    <w:rsid w:val="00F83332"/>
    <w:rsid w:val="00F837E5"/>
    <w:rsid w:val="00F84778"/>
    <w:rsid w:val="00F84A77"/>
    <w:rsid w:val="00F85321"/>
    <w:rsid w:val="00F854F9"/>
    <w:rsid w:val="00F866B2"/>
    <w:rsid w:val="00F86898"/>
    <w:rsid w:val="00F872D0"/>
    <w:rsid w:val="00F90529"/>
    <w:rsid w:val="00F94E9E"/>
    <w:rsid w:val="00F96646"/>
    <w:rsid w:val="00FA0466"/>
    <w:rsid w:val="00FA0FF5"/>
    <w:rsid w:val="00FB2D52"/>
    <w:rsid w:val="00FB6148"/>
    <w:rsid w:val="00FC2C70"/>
    <w:rsid w:val="00FC4579"/>
    <w:rsid w:val="00FC5FF0"/>
    <w:rsid w:val="00FC65E7"/>
    <w:rsid w:val="00FC7BCA"/>
    <w:rsid w:val="00FC7BEB"/>
    <w:rsid w:val="00FD21CA"/>
    <w:rsid w:val="00FD34CC"/>
    <w:rsid w:val="00FD36BC"/>
    <w:rsid w:val="00FE1603"/>
    <w:rsid w:val="00FE5449"/>
    <w:rsid w:val="00FE5671"/>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19"/>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6822981">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5DD1-D683-46DE-AC7D-A8058B3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940</Words>
  <Characters>4597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12</cp:revision>
  <cp:lastPrinted>2015-08-28T20:23:00Z</cp:lastPrinted>
  <dcterms:created xsi:type="dcterms:W3CDTF">2025-05-21T16:49:00Z</dcterms:created>
  <dcterms:modified xsi:type="dcterms:W3CDTF">2025-05-22T15:31:00Z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b153b643e10327418fbbc6c1c52a5dddd7be8833cee14bb9bbd48c30f154a806</vt:lpwstr>
  </property>
</Properties>
</file>