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F136FF5"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0F7210" w:rsidRPr="000F7210">
        <w:rPr>
          <w:rFonts w:ascii="Poppins" w:hAnsi="Poppins" w:cs="Poppins"/>
          <w:b/>
          <w:bCs/>
          <w:color w:val="1F3864" w:themeColor="accent5" w:themeShade="80"/>
          <w:sz w:val="56"/>
          <w:szCs w:val="72"/>
          <w:lang w:val="es-ES"/>
        </w:rPr>
        <w:t>DUBAI EXPRESS 2026</w:t>
      </w:r>
    </w:p>
    <w:p w14:paraId="37D8D7D8" w14:textId="2C2AD8DB" w:rsidR="009408CE" w:rsidRPr="009408CE" w:rsidRDefault="000F7210"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207AEA80"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8F02A1">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bookmarkStart w:id="0" w:name="_Hlk208776796"/>
      <w:r w:rsidR="00B52F43" w:rsidRPr="00E20BAF">
        <w:rPr>
          <w:rFonts w:ascii="Poppins" w:hAnsi="Poppins" w:cs="Poppins"/>
          <w:color w:val="1F3864" w:themeColor="accent5" w:themeShade="80"/>
          <w:sz w:val="28"/>
          <w:szCs w:val="28"/>
          <w:lang w:val="es-EC"/>
        </w:rPr>
        <w:t xml:space="preserve">HASTA EL </w:t>
      </w:r>
      <w:r w:rsidR="000F7210">
        <w:rPr>
          <w:rFonts w:ascii="Poppins" w:hAnsi="Poppins" w:cs="Poppins"/>
          <w:color w:val="1F3864" w:themeColor="accent5" w:themeShade="80"/>
          <w:sz w:val="28"/>
          <w:szCs w:val="28"/>
          <w:lang w:val="es-EC"/>
        </w:rPr>
        <w:t>30</w:t>
      </w:r>
      <w:r w:rsidR="00B52F43" w:rsidRPr="00E20BAF">
        <w:rPr>
          <w:rFonts w:ascii="Poppins" w:hAnsi="Poppins" w:cs="Poppins"/>
          <w:color w:val="1F3864" w:themeColor="accent5" w:themeShade="80"/>
          <w:sz w:val="28"/>
          <w:szCs w:val="28"/>
          <w:lang w:val="es-EC"/>
        </w:rPr>
        <w:t xml:space="preserve"> DE </w:t>
      </w:r>
      <w:r w:rsidR="000F7210">
        <w:rPr>
          <w:rFonts w:ascii="Poppins" w:hAnsi="Poppins" w:cs="Poppins"/>
          <w:color w:val="1F3864" w:themeColor="accent5" w:themeShade="80"/>
          <w:sz w:val="28"/>
          <w:szCs w:val="28"/>
          <w:lang w:val="es-EC"/>
        </w:rPr>
        <w:t>ABRIL</w:t>
      </w:r>
      <w:r w:rsidR="00C80FFF" w:rsidRPr="00E20BAF">
        <w:rPr>
          <w:rFonts w:ascii="Poppins" w:hAnsi="Poppins" w:cs="Poppins"/>
          <w:color w:val="1F3864" w:themeColor="accent5" w:themeShade="80"/>
          <w:sz w:val="28"/>
          <w:szCs w:val="28"/>
          <w:lang w:val="es-EC"/>
        </w:rPr>
        <w:t xml:space="preserve"> 202</w:t>
      </w:r>
      <w:r w:rsidR="000F7210">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bookmarkEnd w:id="0"/>
    </w:p>
    <w:p w14:paraId="36F6F4EE" w14:textId="0F1DDA0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sidR="008F02A1" w:rsidRPr="008F02A1">
        <w:rPr>
          <w:rFonts w:ascii="Poppins" w:hAnsi="Poppins" w:cs="Poppins"/>
          <w:b/>
          <w:bCs/>
          <w:color w:val="1F3864" w:themeColor="accent5" w:themeShade="80"/>
          <w:sz w:val="24"/>
          <w:szCs w:val="24"/>
          <w:lang w:val="es-EC"/>
        </w:rPr>
        <w:t xml:space="preserve"> EXCEPTO MIERCOLES</w:t>
      </w:r>
      <w:r w:rsidR="008F02A1">
        <w:rPr>
          <w:rFonts w:ascii="Poppins" w:hAnsi="Poppins" w:cs="Poppins"/>
          <w:b/>
          <w:bCs/>
          <w:color w:val="1F3864" w:themeColor="accent5" w:themeShade="80"/>
          <w:sz w:val="24"/>
          <w:szCs w:val="24"/>
          <w:lang w:val="es-EC"/>
        </w:rPr>
        <w:t xml:space="preserve"> </w:t>
      </w:r>
    </w:p>
    <w:p w14:paraId="42D50000" w14:textId="18E0FABF" w:rsidR="00367F81" w:rsidRPr="008F02A1"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2EC4D00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26A44FF"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8F02A1">
        <w:rPr>
          <w:rFonts w:ascii="Poppins" w:hAnsi="Poppins" w:cs="Poppins"/>
          <w:bCs/>
          <w:color w:val="1F3864" w:themeColor="accent5" w:themeShade="80"/>
          <w:sz w:val="20"/>
          <w:szCs w:val="20"/>
        </w:rPr>
        <w:t xml:space="preserve"> de Dubái</w:t>
      </w:r>
      <w:r w:rsidR="00B30DF7">
        <w:rPr>
          <w:rFonts w:ascii="Poppins" w:hAnsi="Poppins" w:cs="Poppins"/>
          <w:bCs/>
          <w:color w:val="1F3864" w:themeColor="accent5" w:themeShade="80"/>
          <w:sz w:val="20"/>
          <w:szCs w:val="20"/>
        </w:rPr>
        <w:t xml:space="preserve"> / Hotel / Aeropuerto</w:t>
      </w:r>
      <w:r w:rsidR="00B21575">
        <w:rPr>
          <w:rFonts w:ascii="Poppins" w:hAnsi="Poppins" w:cs="Poppins"/>
          <w:bCs/>
          <w:color w:val="1F3864" w:themeColor="accent5" w:themeShade="80"/>
          <w:sz w:val="20"/>
          <w:szCs w:val="20"/>
        </w:rPr>
        <w:t xml:space="preserve"> </w:t>
      </w:r>
    </w:p>
    <w:p w14:paraId="20518CB3" w14:textId="77777777" w:rsidR="00825BBB" w:rsidRPr="00462D3D" w:rsidRDefault="00825BBB" w:rsidP="00825BBB">
      <w:pPr>
        <w:pStyle w:val="Sinespaciado"/>
        <w:numPr>
          <w:ilvl w:val="0"/>
          <w:numId w:val="1"/>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Traslado aeropuerto Dubái – hotel – aeropuerto Dubái  </w:t>
      </w:r>
    </w:p>
    <w:p w14:paraId="738F6EA3" w14:textId="77777777" w:rsidR="00825BBB" w:rsidRPr="00462D3D" w:rsidRDefault="00825BBB" w:rsidP="00825BBB">
      <w:pPr>
        <w:pStyle w:val="Sinespaciado"/>
        <w:numPr>
          <w:ilvl w:val="0"/>
          <w:numId w:val="1"/>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 xml:space="preserve">03 noches de alojamiento en Dubái en el hotel de categoría seleccionada </w:t>
      </w:r>
    </w:p>
    <w:p w14:paraId="60946B95" w14:textId="77777777" w:rsidR="00825BBB" w:rsidRPr="00462D3D" w:rsidRDefault="00825BBB" w:rsidP="00825BBB">
      <w:pPr>
        <w:pStyle w:val="Sinespaciado"/>
        <w:numPr>
          <w:ilvl w:val="0"/>
          <w:numId w:val="1"/>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 xml:space="preserve">s diarios tipo </w:t>
      </w:r>
      <w:r w:rsidRPr="00462D3D">
        <w:rPr>
          <w:rFonts w:ascii="Poppins" w:hAnsi="Poppins" w:cs="Poppins"/>
          <w:bCs/>
          <w:color w:val="1F3864" w:themeColor="accent5" w:themeShade="80"/>
          <w:sz w:val="20"/>
          <w:szCs w:val="20"/>
        </w:rPr>
        <w:t xml:space="preserve">buffet durante la estancia </w:t>
      </w:r>
    </w:p>
    <w:p w14:paraId="38F02372" w14:textId="77777777" w:rsidR="00825BBB" w:rsidRPr="00462D3D" w:rsidRDefault="00825BBB" w:rsidP="00825BBB">
      <w:pPr>
        <w:pStyle w:val="Sinespaciado"/>
        <w:numPr>
          <w:ilvl w:val="0"/>
          <w:numId w:val="1"/>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Recepción por un representante de habla hispana en la llegada</w:t>
      </w:r>
    </w:p>
    <w:p w14:paraId="6F8CB0F7" w14:textId="77777777" w:rsidR="00825BBB" w:rsidRPr="00462D3D" w:rsidRDefault="00825BBB" w:rsidP="00825BBB">
      <w:pPr>
        <w:pStyle w:val="Sinespaciado"/>
        <w:numPr>
          <w:ilvl w:val="0"/>
          <w:numId w:val="1"/>
        </w:numPr>
        <w:spacing w:line="276" w:lineRule="auto"/>
        <w:jc w:val="both"/>
        <w:rPr>
          <w:rFonts w:ascii="Poppins" w:hAnsi="Poppins" w:cs="Poppins"/>
          <w:bCs/>
          <w:color w:val="1F3864" w:themeColor="accent5" w:themeShade="80"/>
          <w:sz w:val="20"/>
          <w:szCs w:val="20"/>
        </w:rPr>
      </w:pPr>
      <w:r w:rsidRPr="00462D3D">
        <w:rPr>
          <w:rFonts w:ascii="Poppins" w:hAnsi="Poppins" w:cs="Poppins"/>
          <w:bCs/>
          <w:color w:val="1F3864" w:themeColor="accent5" w:themeShade="80"/>
          <w:sz w:val="20"/>
          <w:szCs w:val="20"/>
        </w:rPr>
        <w:t>Medio día de visita Dubái en servicio regular con Guía de habla hispana (cada sábado, lunes y miércoles)</w:t>
      </w:r>
    </w:p>
    <w:p w14:paraId="35407A3E" w14:textId="6134E416"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12662D72" w14:textId="6744D37A" w:rsidR="00825BBB" w:rsidRPr="00462D3D" w:rsidRDefault="00825BBB" w:rsidP="00825BBB">
      <w:pPr>
        <w:pStyle w:val="Prrafodelista"/>
        <w:numPr>
          <w:ilvl w:val="0"/>
          <w:numId w:val="1"/>
        </w:numPr>
        <w:spacing w:after="0" w:line="240" w:lineRule="auto"/>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Alimentos o bebidas no especificados</w:t>
      </w:r>
    </w:p>
    <w:p w14:paraId="74EA1932" w14:textId="77777777" w:rsidR="00825BBB" w:rsidRPr="00462D3D" w:rsidRDefault="00825BBB" w:rsidP="00825BBB">
      <w:pPr>
        <w:pStyle w:val="Prrafodelista"/>
        <w:numPr>
          <w:ilvl w:val="0"/>
          <w:numId w:val="1"/>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 xml:space="preserve">Billetes aéreos internacionales y domésticos.  </w:t>
      </w:r>
    </w:p>
    <w:p w14:paraId="53D58880" w14:textId="77777777" w:rsidR="00825BBB" w:rsidRPr="00462D3D" w:rsidRDefault="00825BBB" w:rsidP="00825BBB">
      <w:pPr>
        <w:pStyle w:val="Prrafodelista"/>
        <w:numPr>
          <w:ilvl w:val="0"/>
          <w:numId w:val="1"/>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Propinas</w:t>
      </w:r>
    </w:p>
    <w:p w14:paraId="41E281B9" w14:textId="77777777" w:rsidR="00825BBB" w:rsidRPr="00462D3D" w:rsidRDefault="00825BBB" w:rsidP="00825BBB">
      <w:pPr>
        <w:pStyle w:val="Prrafodelista"/>
        <w:numPr>
          <w:ilvl w:val="0"/>
          <w:numId w:val="1"/>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Seguro de viaje</w:t>
      </w:r>
    </w:p>
    <w:p w14:paraId="29976D47" w14:textId="77777777" w:rsidR="00825BBB" w:rsidRPr="00462D3D" w:rsidRDefault="00825BBB" w:rsidP="00825BBB">
      <w:pPr>
        <w:pStyle w:val="Prrafodelista"/>
        <w:numPr>
          <w:ilvl w:val="0"/>
          <w:numId w:val="1"/>
        </w:numPr>
        <w:spacing w:after="0" w:line="240" w:lineRule="auto"/>
        <w:jc w:val="both"/>
        <w:rPr>
          <w:rFonts w:ascii="Poppins" w:eastAsia="Calibri" w:hAnsi="Poppins" w:cs="Poppins"/>
          <w:bCs/>
          <w:color w:val="1F3864" w:themeColor="accent5" w:themeShade="80"/>
          <w:sz w:val="20"/>
          <w:szCs w:val="20"/>
          <w:lang w:val="es-PE" w:eastAsia="en-US"/>
        </w:rPr>
      </w:pPr>
      <w:r w:rsidRPr="00462D3D">
        <w:rPr>
          <w:rFonts w:ascii="Poppins" w:eastAsia="Calibri" w:hAnsi="Poppins" w:cs="Poppins"/>
          <w:bCs/>
          <w:color w:val="1F3864" w:themeColor="accent5" w:themeShade="80"/>
          <w:sz w:val="20"/>
          <w:szCs w:val="20"/>
          <w:lang w:val="es-PE" w:eastAsia="en-US"/>
        </w:rPr>
        <w:t>Tours Opcionales</w:t>
      </w:r>
    </w:p>
    <w:p w14:paraId="3147F2D1" w14:textId="77777777" w:rsidR="00825BBB" w:rsidRPr="00462D3D" w:rsidRDefault="00825BBB" w:rsidP="00825BBB">
      <w:pPr>
        <w:pStyle w:val="Prrafodelista"/>
        <w:numPr>
          <w:ilvl w:val="0"/>
          <w:numId w:val="1"/>
        </w:numPr>
        <w:spacing w:after="0" w:line="240" w:lineRule="auto"/>
        <w:jc w:val="both"/>
        <w:rPr>
          <w:rFonts w:ascii="Poppins" w:eastAsia="Calibri" w:hAnsi="Poppins" w:cs="Poppins"/>
          <w:bCs/>
          <w:color w:val="1F3864" w:themeColor="accent5" w:themeShade="80"/>
          <w:sz w:val="20"/>
          <w:szCs w:val="20"/>
          <w:lang w:val="es-PE" w:eastAsia="en-US"/>
        </w:rPr>
      </w:pPr>
      <w:proofErr w:type="spellStart"/>
      <w:r w:rsidRPr="00462D3D">
        <w:rPr>
          <w:rFonts w:ascii="Poppins" w:eastAsia="Calibri" w:hAnsi="Poppins" w:cs="Poppins"/>
          <w:bCs/>
          <w:color w:val="1F3864" w:themeColor="accent5" w:themeShade="80"/>
          <w:sz w:val="20"/>
          <w:szCs w:val="20"/>
          <w:lang w:val="es-PE" w:eastAsia="en-US"/>
        </w:rPr>
        <w:t>Dubai</w:t>
      </w:r>
      <w:proofErr w:type="spellEnd"/>
      <w:r w:rsidRPr="00462D3D">
        <w:rPr>
          <w:rFonts w:ascii="Poppins" w:eastAsia="Calibri" w:hAnsi="Poppins" w:cs="Poppins"/>
          <w:bCs/>
          <w:color w:val="1F3864" w:themeColor="accent5" w:themeShade="80"/>
          <w:sz w:val="20"/>
          <w:szCs w:val="20"/>
          <w:lang w:val="es-PE" w:eastAsia="en-US"/>
        </w:rPr>
        <w:t xml:space="preserve"> </w:t>
      </w:r>
      <w:proofErr w:type="spellStart"/>
      <w:r w:rsidRPr="00462D3D">
        <w:rPr>
          <w:rFonts w:ascii="Poppins" w:eastAsia="Calibri" w:hAnsi="Poppins" w:cs="Poppins"/>
          <w:bCs/>
          <w:color w:val="1F3864" w:themeColor="accent5" w:themeShade="80"/>
          <w:sz w:val="20"/>
          <w:szCs w:val="20"/>
          <w:lang w:val="es-PE" w:eastAsia="en-US"/>
        </w:rPr>
        <w:t>Toursim</w:t>
      </w:r>
      <w:proofErr w:type="spellEnd"/>
      <w:r w:rsidRPr="00462D3D">
        <w:rPr>
          <w:rFonts w:ascii="Poppins" w:eastAsia="Calibri" w:hAnsi="Poppins" w:cs="Poppins"/>
          <w:bCs/>
          <w:color w:val="1F3864" w:themeColor="accent5" w:themeShade="80"/>
          <w:sz w:val="20"/>
          <w:szCs w:val="20"/>
          <w:lang w:val="es-PE" w:eastAsia="en-US"/>
        </w:rPr>
        <w:t xml:space="preserve"> Fee (A pagar directamente por el cliente al Hotel)</w:t>
      </w:r>
    </w:p>
    <w:p w14:paraId="4AC9574A" w14:textId="54E687B1" w:rsidR="00C80FFF" w:rsidRPr="00825BBB" w:rsidRDefault="00825BBB" w:rsidP="00695B2E">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25BBB">
        <w:rPr>
          <w:rFonts w:ascii="Poppins" w:eastAsia="Calibri" w:hAnsi="Poppins" w:cs="Poppins"/>
          <w:bCs/>
          <w:color w:val="1F3864" w:themeColor="accent5" w:themeShade="80"/>
          <w:sz w:val="20"/>
          <w:szCs w:val="20"/>
          <w:lang w:val="es-PE" w:eastAsia="en-US"/>
        </w:rPr>
        <w:t>Todo lo que no está especificado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686" w:type="dxa"/>
        <w:jc w:val="center"/>
        <w:tblLook w:val="04A0" w:firstRow="1" w:lastRow="0" w:firstColumn="1" w:lastColumn="0" w:noHBand="0" w:noVBand="1"/>
      </w:tblPr>
      <w:tblGrid>
        <w:gridCol w:w="1633"/>
        <w:gridCol w:w="1053"/>
      </w:tblGrid>
      <w:tr w:rsidR="00825BBB" w:rsidRPr="00E20BAF" w14:paraId="2AC826CE" w14:textId="77777777" w:rsidTr="00F14D3A">
        <w:trPr>
          <w:jc w:val="center"/>
        </w:trPr>
        <w:tc>
          <w:tcPr>
            <w:tcW w:w="1633" w:type="dxa"/>
            <w:tcBorders>
              <w:top w:val="single" w:sz="4" w:space="0" w:color="auto"/>
              <w:left w:val="single" w:sz="4" w:space="0" w:color="auto"/>
              <w:bottom w:val="single" w:sz="4" w:space="0" w:color="auto"/>
              <w:right w:val="single" w:sz="4" w:space="0" w:color="auto"/>
            </w:tcBorders>
            <w:vAlign w:val="center"/>
          </w:tcPr>
          <w:p w14:paraId="37C25E9D" w14:textId="697F0CB7" w:rsidR="00825BBB" w:rsidRDefault="00825BBB"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053" w:type="dxa"/>
            <w:tcBorders>
              <w:top w:val="single" w:sz="4" w:space="0" w:color="auto"/>
              <w:left w:val="single" w:sz="4" w:space="0" w:color="auto"/>
              <w:bottom w:val="single" w:sz="4" w:space="0" w:color="auto"/>
              <w:right w:val="single" w:sz="4" w:space="0" w:color="auto"/>
            </w:tcBorders>
            <w:vAlign w:val="center"/>
            <w:hideMark/>
          </w:tcPr>
          <w:p w14:paraId="5132F404" w14:textId="092F163F" w:rsidR="00825BBB" w:rsidRPr="00E20BAF" w:rsidRDefault="00656B7F"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25BBB" w:rsidRPr="00E20BAF" w14:paraId="75B725A4" w14:textId="77777777" w:rsidTr="00F14D3A">
        <w:trPr>
          <w:trHeight w:val="1070"/>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316BB99F" w:rsidR="00825BBB" w:rsidRPr="00742681" w:rsidRDefault="00825BBB" w:rsidP="001B05D8">
            <w:pPr>
              <w:spacing w:line="276" w:lineRule="auto"/>
              <w:jc w:val="center"/>
              <w:rPr>
                <w:rFonts w:ascii="Poppins" w:hAnsi="Poppins" w:cs="Poppins"/>
                <w:color w:val="002060"/>
                <w:szCs w:val="20"/>
              </w:rPr>
            </w:pPr>
            <w:r>
              <w:rPr>
                <w:rFonts w:ascii="Poppins" w:hAnsi="Poppins" w:cs="Poppins"/>
                <w:color w:val="002060"/>
                <w:szCs w:val="20"/>
              </w:rPr>
              <w:t>3*</w:t>
            </w:r>
          </w:p>
        </w:tc>
        <w:tc>
          <w:tcPr>
            <w:tcW w:w="105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825BBB" w:rsidRPr="00742681" w:rsidRDefault="00825BBB" w:rsidP="001B05D8">
            <w:pPr>
              <w:spacing w:line="276" w:lineRule="auto"/>
              <w:jc w:val="center"/>
              <w:rPr>
                <w:rFonts w:ascii="Poppins" w:hAnsi="Poppins" w:cs="Poppins"/>
                <w:color w:val="002060"/>
                <w:szCs w:val="20"/>
              </w:rPr>
            </w:pPr>
          </w:p>
          <w:p w14:paraId="01FCA551" w14:textId="253DD970" w:rsidR="00825BBB" w:rsidRPr="00D45800" w:rsidRDefault="00656B7F"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350</w:t>
            </w:r>
          </w:p>
          <w:p w14:paraId="545EB312" w14:textId="77777777" w:rsidR="00825BBB" w:rsidRPr="00742681" w:rsidRDefault="00825BBB" w:rsidP="001B05D8">
            <w:pPr>
              <w:spacing w:line="276" w:lineRule="auto"/>
              <w:jc w:val="center"/>
              <w:rPr>
                <w:rFonts w:ascii="Poppins" w:hAnsi="Poppins" w:cs="Poppins"/>
                <w:color w:val="002060"/>
                <w:szCs w:val="20"/>
              </w:rPr>
            </w:pPr>
          </w:p>
          <w:p w14:paraId="50089E8B" w14:textId="77777777" w:rsidR="00825BBB" w:rsidRPr="00742681" w:rsidRDefault="00825BBB"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68E0A1AF"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p>
    <w:p w14:paraId="00DA0E1C" w14:textId="5B611025" w:rsidR="0069474E"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p>
    <w:p w14:paraId="35B53907" w14:textId="54E966AB" w:rsidR="00FE698B" w:rsidRPr="00FE698B" w:rsidRDefault="00FE698B" w:rsidP="0069474E">
      <w:pPr>
        <w:tabs>
          <w:tab w:val="left" w:pos="1741"/>
        </w:tabs>
        <w:spacing w:line="276" w:lineRule="auto"/>
        <w:jc w:val="both"/>
        <w:rPr>
          <w:rFonts w:ascii="Poppins" w:hAnsi="Poppins" w:cs="Poppins"/>
          <w:color w:val="002060"/>
          <w:sz w:val="20"/>
          <w:szCs w:val="20"/>
        </w:rPr>
      </w:pPr>
      <w:r w:rsidRPr="00FE698B">
        <w:rPr>
          <w:rFonts w:ascii="Poppins" w:hAnsi="Poppins" w:cs="Poppins"/>
          <w:color w:val="002060"/>
          <w:sz w:val="20"/>
          <w:szCs w:val="20"/>
        </w:rPr>
        <w:t>Recepción en el aeropuerto y traslado al Hotel &amp; alojamiento</w:t>
      </w:r>
    </w:p>
    <w:p w14:paraId="2E8EA0E3" w14:textId="7EC63852" w:rsidR="00FE698B" w:rsidRPr="005F5AC4" w:rsidRDefault="00FE698B" w:rsidP="00FE698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FE698B">
        <w:rPr>
          <w:rFonts w:ascii="Poppins" w:hAnsi="Poppins" w:cs="Poppins"/>
          <w:b/>
          <w:bCs/>
          <w:color w:val="002060"/>
          <w:sz w:val="24"/>
          <w:szCs w:val="24"/>
        </w:rPr>
        <w:t>DUBAI CLASICO</w:t>
      </w:r>
    </w:p>
    <w:p w14:paraId="6CC0050D" w14:textId="6137FC1F" w:rsidR="0069474E" w:rsidRDefault="000F7210" w:rsidP="000F7210">
      <w:pPr>
        <w:tabs>
          <w:tab w:val="left" w:pos="1741"/>
        </w:tabs>
        <w:spacing w:line="276" w:lineRule="auto"/>
        <w:jc w:val="both"/>
        <w:rPr>
          <w:rFonts w:ascii="Poppins" w:hAnsi="Poppins" w:cs="Poppins"/>
          <w:color w:val="002060"/>
          <w:sz w:val="20"/>
          <w:szCs w:val="20"/>
        </w:rPr>
      </w:pPr>
      <w:r w:rsidRPr="000F7210">
        <w:rPr>
          <w:rFonts w:ascii="Poppins" w:hAnsi="Poppins" w:cs="Poppins"/>
          <w:color w:val="002060"/>
          <w:sz w:val="20"/>
          <w:szCs w:val="20"/>
        </w:rPr>
        <w:t xml:space="preserve">Desayuno y Este recorrido le llevará hasta las magníficas vistas de la ensenada de Dubái Creek, pasando por el área de patrimonio de </w:t>
      </w:r>
      <w:proofErr w:type="spellStart"/>
      <w:r w:rsidRPr="000F7210">
        <w:rPr>
          <w:rFonts w:ascii="Poppins" w:hAnsi="Poppins" w:cs="Poppins"/>
          <w:color w:val="002060"/>
          <w:sz w:val="20"/>
          <w:szCs w:val="20"/>
        </w:rPr>
        <w:t>Bastakiya</w:t>
      </w:r>
      <w:proofErr w:type="spellEnd"/>
      <w:r w:rsidRPr="000F7210">
        <w:rPr>
          <w:rFonts w:ascii="Poppins" w:hAnsi="Poppins" w:cs="Poppins"/>
          <w:color w:val="002060"/>
          <w:sz w:val="20"/>
          <w:szCs w:val="20"/>
        </w:rPr>
        <w:t xml:space="preserve"> y sus fascinantes casas antiguas con características torres de viento construidas por ricos mercaderes. A continuación, le llevaremos a la fortaleza de Al </w:t>
      </w:r>
      <w:proofErr w:type="spellStart"/>
      <w:r w:rsidRPr="000F7210">
        <w:rPr>
          <w:rFonts w:ascii="Poppins" w:hAnsi="Poppins" w:cs="Poppins"/>
          <w:color w:val="002060"/>
          <w:sz w:val="20"/>
          <w:szCs w:val="20"/>
        </w:rPr>
        <w:t>Fahidi</w:t>
      </w:r>
      <w:proofErr w:type="spellEnd"/>
      <w:r w:rsidRPr="000F7210">
        <w:rPr>
          <w:rFonts w:ascii="Poppins" w:hAnsi="Poppins" w:cs="Poppins"/>
          <w:color w:val="002060"/>
          <w:sz w:val="20"/>
          <w:szCs w:val="20"/>
        </w:rPr>
        <w:t xml:space="preserve"> de 225 años de antigüedad. Luego subirán abordo de un barco tradicional Abra para atravesar la ensenada y visitar el mercado de especias y el zoco del oro. Luego por la carretera de Jumeirah, vistas de la Mezquita de Jumeirah. Parada para fotos en el Burj al </w:t>
      </w:r>
      <w:proofErr w:type="spellStart"/>
      <w:r w:rsidRPr="000F7210">
        <w:rPr>
          <w:rFonts w:ascii="Poppins" w:hAnsi="Poppins" w:cs="Poppins"/>
          <w:color w:val="002060"/>
          <w:sz w:val="20"/>
          <w:szCs w:val="20"/>
        </w:rPr>
        <w:t>Arab</w:t>
      </w:r>
      <w:proofErr w:type="spellEnd"/>
      <w:r w:rsidRPr="000F7210">
        <w:rPr>
          <w:rFonts w:ascii="Poppins" w:hAnsi="Poppins" w:cs="Poppins"/>
          <w:color w:val="002060"/>
          <w:sz w:val="20"/>
          <w:szCs w:val="20"/>
        </w:rPr>
        <w:t xml:space="preserve"> el único hotel 7 estrellas en el mundo. Pasaremos por el Burj Khalifa, el edificio más alto del mundo, el </w:t>
      </w:r>
      <w:proofErr w:type="spellStart"/>
      <w:r w:rsidRPr="000F7210">
        <w:rPr>
          <w:rFonts w:ascii="Poppins" w:hAnsi="Poppins" w:cs="Poppins"/>
          <w:color w:val="002060"/>
          <w:sz w:val="20"/>
          <w:szCs w:val="20"/>
        </w:rPr>
        <w:t>World</w:t>
      </w:r>
      <w:proofErr w:type="spellEnd"/>
      <w:r w:rsidRPr="000F7210">
        <w:rPr>
          <w:rFonts w:ascii="Poppins" w:hAnsi="Poppins" w:cs="Poppins"/>
          <w:color w:val="002060"/>
          <w:sz w:val="20"/>
          <w:szCs w:val="20"/>
        </w:rPr>
        <w:t xml:space="preserve"> </w:t>
      </w:r>
      <w:proofErr w:type="spellStart"/>
      <w:r w:rsidRPr="000F7210">
        <w:rPr>
          <w:rFonts w:ascii="Poppins" w:hAnsi="Poppins" w:cs="Poppins"/>
          <w:color w:val="002060"/>
          <w:sz w:val="20"/>
          <w:szCs w:val="20"/>
        </w:rPr>
        <w:t>Trade</w:t>
      </w:r>
      <w:proofErr w:type="spellEnd"/>
      <w:r w:rsidRPr="000F7210">
        <w:rPr>
          <w:rFonts w:ascii="Poppins" w:hAnsi="Poppins" w:cs="Poppins"/>
          <w:color w:val="002060"/>
          <w:sz w:val="20"/>
          <w:szCs w:val="20"/>
        </w:rPr>
        <w:t xml:space="preserve"> Center y el Centro Internacional Financiero, vuelta al hotel</w:t>
      </w:r>
      <w:r w:rsidRPr="000F7210">
        <w:rPr>
          <w:rFonts w:ascii="Poppins" w:eastAsia="Calibri" w:hAnsi="Poppins" w:cs="Poppins"/>
          <w:b/>
          <w:bCs/>
          <w:color w:val="002060"/>
          <w:sz w:val="20"/>
          <w:szCs w:val="20"/>
          <w:lang w:val="es-PE" w:eastAsia="en-US"/>
        </w:rPr>
        <w:t xml:space="preserve"> </w:t>
      </w:r>
    </w:p>
    <w:p w14:paraId="1C980B50" w14:textId="2A2F0FD4" w:rsidR="000F7210" w:rsidRPr="005F5AC4" w:rsidRDefault="000F7210" w:rsidP="000F7210">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00FE698B">
        <w:rPr>
          <w:rFonts w:ascii="Poppins" w:hAnsi="Poppins" w:cs="Poppins"/>
          <w:b/>
          <w:bCs/>
          <w:color w:val="002060"/>
          <w:sz w:val="24"/>
          <w:szCs w:val="24"/>
        </w:rPr>
        <w:t xml:space="preserve"> </w:t>
      </w:r>
      <w:r w:rsidR="00FE698B" w:rsidRPr="00FE698B">
        <w:rPr>
          <w:rFonts w:ascii="Poppins" w:hAnsi="Poppins" w:cs="Poppins"/>
          <w:b/>
          <w:bCs/>
          <w:color w:val="002060"/>
          <w:sz w:val="24"/>
          <w:szCs w:val="24"/>
        </w:rPr>
        <w:t>DUBAI</w:t>
      </w:r>
      <w:r w:rsidRPr="005F5AC4">
        <w:rPr>
          <w:rFonts w:ascii="Poppins" w:hAnsi="Poppins" w:cs="Poppins"/>
          <w:b/>
          <w:bCs/>
          <w:color w:val="002060"/>
          <w:sz w:val="24"/>
          <w:szCs w:val="24"/>
        </w:rPr>
        <w:t xml:space="preserve"> </w:t>
      </w:r>
    </w:p>
    <w:p w14:paraId="3EAB85DD" w14:textId="2E50BC39" w:rsidR="00FE698B" w:rsidRDefault="00FE698B" w:rsidP="00FE698B">
      <w:pPr>
        <w:tabs>
          <w:tab w:val="left" w:pos="1741"/>
        </w:tabs>
        <w:spacing w:line="276" w:lineRule="auto"/>
        <w:jc w:val="both"/>
        <w:rPr>
          <w:rFonts w:ascii="Poppins" w:hAnsi="Poppins" w:cs="Poppins"/>
          <w:color w:val="002060"/>
          <w:sz w:val="20"/>
          <w:szCs w:val="20"/>
        </w:rPr>
      </w:pPr>
      <w:r w:rsidRPr="000F7210">
        <w:rPr>
          <w:rFonts w:ascii="Poppins" w:hAnsi="Poppins" w:cs="Poppins"/>
          <w:color w:val="002060"/>
          <w:sz w:val="20"/>
          <w:szCs w:val="20"/>
        </w:rPr>
        <w:t>Desayuno en el hotel</w:t>
      </w:r>
      <w:r>
        <w:rPr>
          <w:rFonts w:ascii="Poppins" w:hAnsi="Poppins" w:cs="Poppins"/>
          <w:color w:val="002060"/>
          <w:sz w:val="20"/>
          <w:szCs w:val="20"/>
        </w:rPr>
        <w:t>,</w:t>
      </w:r>
      <w:r w:rsidRPr="000F7210">
        <w:rPr>
          <w:rFonts w:ascii="Poppins" w:hAnsi="Poppins" w:cs="Poppins"/>
          <w:color w:val="002060"/>
          <w:sz w:val="20"/>
          <w:szCs w:val="20"/>
        </w:rPr>
        <w:t xml:space="preserve"> d</w:t>
      </w:r>
      <w:r>
        <w:rPr>
          <w:rFonts w:ascii="Poppins" w:hAnsi="Poppins" w:cs="Poppins"/>
          <w:color w:val="002060"/>
          <w:sz w:val="20"/>
          <w:szCs w:val="20"/>
        </w:rPr>
        <w:t>í</w:t>
      </w:r>
      <w:r w:rsidRPr="000F7210">
        <w:rPr>
          <w:rFonts w:ascii="Poppins" w:hAnsi="Poppins" w:cs="Poppins"/>
          <w:color w:val="002060"/>
          <w:sz w:val="20"/>
          <w:szCs w:val="20"/>
        </w:rPr>
        <w:t xml:space="preserve">a libre </w:t>
      </w:r>
    </w:p>
    <w:p w14:paraId="58ACF686" w14:textId="382C1594" w:rsidR="00FE698B" w:rsidRPr="005F5AC4" w:rsidRDefault="00FE698B" w:rsidP="00FE698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Pr>
          <w:rFonts w:ascii="Poppins" w:hAnsi="Poppins" w:cs="Poppins"/>
          <w:b/>
          <w:bCs/>
          <w:color w:val="002060"/>
          <w:sz w:val="24"/>
          <w:szCs w:val="24"/>
        </w:rPr>
        <w:t xml:space="preserve"> </w:t>
      </w:r>
      <w:r w:rsidRPr="00FE698B">
        <w:rPr>
          <w:rFonts w:ascii="Poppins" w:hAnsi="Poppins" w:cs="Poppins"/>
          <w:b/>
          <w:bCs/>
          <w:color w:val="002060"/>
          <w:sz w:val="24"/>
          <w:szCs w:val="24"/>
        </w:rPr>
        <w:t>DUBAI</w:t>
      </w:r>
      <w:r w:rsidRPr="005F5AC4">
        <w:rPr>
          <w:rFonts w:ascii="Poppins" w:hAnsi="Poppins" w:cs="Poppins"/>
          <w:b/>
          <w:bCs/>
          <w:color w:val="002060"/>
          <w:sz w:val="24"/>
          <w:szCs w:val="24"/>
        </w:rPr>
        <w:t xml:space="preserve"> </w:t>
      </w:r>
    </w:p>
    <w:p w14:paraId="41CA4819" w14:textId="77777777" w:rsidR="00825BBB" w:rsidRDefault="000F7210" w:rsidP="000F7210">
      <w:pPr>
        <w:tabs>
          <w:tab w:val="left" w:pos="1741"/>
        </w:tabs>
        <w:spacing w:line="276" w:lineRule="auto"/>
        <w:rPr>
          <w:rFonts w:ascii="Poppins" w:hAnsi="Poppins" w:cs="Poppins"/>
          <w:color w:val="002060"/>
          <w:sz w:val="20"/>
          <w:szCs w:val="20"/>
        </w:rPr>
      </w:pPr>
      <w:r w:rsidRPr="000F7210">
        <w:rPr>
          <w:rFonts w:ascii="Poppins" w:hAnsi="Poppins" w:cs="Poppins"/>
          <w:color w:val="002060"/>
          <w:sz w:val="20"/>
          <w:szCs w:val="20"/>
        </w:rPr>
        <w:t>Desayuno y a la hora convenida traslado al aeropuerto para tomar su vuelo de regreso.</w:t>
      </w:r>
      <w:r w:rsidRPr="000F7210">
        <w:rPr>
          <w:rFonts w:ascii="Poppins" w:hAnsi="Poppins" w:cs="Poppins"/>
          <w:color w:val="002060"/>
          <w:sz w:val="20"/>
          <w:szCs w:val="20"/>
        </w:rPr>
        <w:cr/>
      </w:r>
    </w:p>
    <w:p w14:paraId="7C26CFB5" w14:textId="0CBCCB27" w:rsidR="004A0041" w:rsidRPr="009408CE" w:rsidRDefault="009408CE" w:rsidP="000F721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DB47848" w14:textId="77777777" w:rsidR="00825BBB" w:rsidRPr="00825BBB" w:rsidRDefault="00825BBB" w:rsidP="00825BBB">
      <w:pPr>
        <w:jc w:val="center"/>
        <w:rPr>
          <w:rFonts w:ascii="Poppins" w:eastAsia="Calibri" w:hAnsi="Poppins" w:cs="Poppins"/>
          <w:b/>
          <w:bCs/>
          <w:color w:val="002060"/>
          <w:u w:val="single"/>
          <w:lang w:val="es-PE" w:eastAsia="en-US"/>
        </w:rPr>
      </w:pPr>
      <w:r w:rsidRPr="00825BBB">
        <w:rPr>
          <w:rFonts w:ascii="Poppins" w:eastAsia="Calibri" w:hAnsi="Poppins" w:cs="Poppins"/>
          <w:b/>
          <w:bCs/>
          <w:color w:val="002060"/>
          <w:u w:val="single"/>
          <w:lang w:val="es-PE" w:eastAsia="en-US"/>
        </w:rPr>
        <w:t>HOTELES PREVISTOS</w:t>
      </w:r>
    </w:p>
    <w:tbl>
      <w:tblPr>
        <w:tblStyle w:val="Tablaconcuadrcula"/>
        <w:tblW w:w="7073" w:type="dxa"/>
        <w:jc w:val="center"/>
        <w:tblLook w:val="04A0" w:firstRow="1" w:lastRow="0" w:firstColumn="1" w:lastColumn="0" w:noHBand="0" w:noVBand="1"/>
      </w:tblPr>
      <w:tblGrid>
        <w:gridCol w:w="1506"/>
        <w:gridCol w:w="5567"/>
      </w:tblGrid>
      <w:tr w:rsidR="00825BBB" w:rsidRPr="00825BBB" w14:paraId="544927A5" w14:textId="77777777">
        <w:trPr>
          <w:trHeight w:val="316"/>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1F772DE9" w14:textId="77777777" w:rsidR="00825BBB" w:rsidRPr="00825BBB" w:rsidRDefault="00825BBB" w:rsidP="00825BBB">
            <w:pPr>
              <w:spacing w:line="276" w:lineRule="auto"/>
              <w:jc w:val="center"/>
              <w:rPr>
                <w:rFonts w:ascii="Poppins" w:eastAsia="Calibri" w:hAnsi="Poppins" w:cs="Poppins"/>
                <w:b/>
                <w:color w:val="1F3864" w:themeColor="accent5" w:themeShade="80"/>
                <w:szCs w:val="21"/>
                <w:lang w:eastAsia="en-US"/>
              </w:rPr>
            </w:pPr>
            <w:r w:rsidRPr="00825BBB">
              <w:rPr>
                <w:rFonts w:ascii="Poppins" w:eastAsia="Calibri" w:hAnsi="Poppins" w:cs="Poppins"/>
                <w:b/>
                <w:color w:val="1F3864" w:themeColor="accent5" w:themeShade="80"/>
                <w:szCs w:val="21"/>
                <w:lang w:eastAsia="en-US"/>
              </w:rPr>
              <w:t>CATEGORÍA</w:t>
            </w:r>
          </w:p>
        </w:tc>
        <w:tc>
          <w:tcPr>
            <w:tcW w:w="5567" w:type="dxa"/>
            <w:tcBorders>
              <w:top w:val="single" w:sz="4" w:space="0" w:color="auto"/>
              <w:left w:val="single" w:sz="4" w:space="0" w:color="auto"/>
              <w:bottom w:val="single" w:sz="4" w:space="0" w:color="auto"/>
              <w:right w:val="single" w:sz="4" w:space="0" w:color="auto"/>
            </w:tcBorders>
            <w:vAlign w:val="center"/>
            <w:hideMark/>
          </w:tcPr>
          <w:p w14:paraId="3A290F9F" w14:textId="77777777" w:rsidR="00825BBB" w:rsidRPr="00825BBB" w:rsidRDefault="00825BBB" w:rsidP="00825BBB">
            <w:pPr>
              <w:spacing w:line="276" w:lineRule="auto"/>
              <w:jc w:val="center"/>
              <w:rPr>
                <w:rFonts w:ascii="Poppins" w:eastAsia="Calibri" w:hAnsi="Poppins" w:cs="Poppins"/>
                <w:b/>
                <w:color w:val="1F3864" w:themeColor="accent5" w:themeShade="80"/>
                <w:szCs w:val="21"/>
                <w:lang w:eastAsia="en-US"/>
              </w:rPr>
            </w:pPr>
            <w:r w:rsidRPr="00825BBB">
              <w:rPr>
                <w:rFonts w:ascii="Poppins" w:eastAsia="Calibri" w:hAnsi="Poppins" w:cs="Poppins"/>
                <w:b/>
                <w:color w:val="1F3864" w:themeColor="accent5" w:themeShade="80"/>
                <w:szCs w:val="21"/>
                <w:lang w:eastAsia="en-US"/>
              </w:rPr>
              <w:t>DUBAI</w:t>
            </w:r>
          </w:p>
        </w:tc>
      </w:tr>
      <w:tr w:rsidR="00825BBB" w:rsidRPr="00FE698B" w14:paraId="6A06A1AA" w14:textId="77777777">
        <w:trPr>
          <w:trHeight w:val="31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82B977"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3*</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11B982"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HAMPTON BY HILTON AIRPORT, CITY AVENUE O SIMILARES</w:t>
            </w:r>
          </w:p>
        </w:tc>
      </w:tr>
      <w:tr w:rsidR="00825BBB" w:rsidRPr="00825BBB" w14:paraId="5BC0DEE2" w14:textId="77777777">
        <w:trPr>
          <w:trHeight w:val="32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74F71D"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p>
          <w:p w14:paraId="7138CCC7" w14:textId="53413A5B"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4* STANDARD</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14E5CE" w14:textId="1C354A80" w:rsidR="00825BBB" w:rsidRPr="00FE698B" w:rsidRDefault="00FE698B" w:rsidP="00FE698B">
            <w:pPr>
              <w:spacing w:line="276" w:lineRule="auto"/>
              <w:jc w:val="center"/>
              <w:rPr>
                <w:rFonts w:ascii="Poppins" w:eastAsia="Calibri" w:hAnsi="Poppins" w:cs="Poppins"/>
                <w:bCs/>
                <w:color w:val="002060"/>
                <w:szCs w:val="21"/>
                <w:lang w:val="es-MX" w:eastAsia="en-US"/>
              </w:rPr>
            </w:pPr>
            <w:r w:rsidRPr="00FE698B">
              <w:rPr>
                <w:rFonts w:ascii="Poppins" w:eastAsia="Calibri" w:hAnsi="Poppins" w:cs="Poppins"/>
                <w:bCs/>
                <w:color w:val="002060"/>
                <w:szCs w:val="21"/>
                <w:lang w:val="es-MX" w:eastAsia="en-US"/>
              </w:rPr>
              <w:t>SIGNTURE 1, SIGNATURE BARSHA HEIGHTS, DONATELLO AL BARSHA, TIME ASMA AL BARSHA O SIMILARES</w:t>
            </w:r>
          </w:p>
        </w:tc>
      </w:tr>
      <w:tr w:rsidR="00825BBB" w:rsidRPr="00FE698B" w14:paraId="322AD6C8" w14:textId="77777777">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337625"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4* PLUS</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482E72" w14:textId="11305859" w:rsidR="00825BBB" w:rsidRPr="00825BBB" w:rsidRDefault="00FE698B" w:rsidP="00825BBB">
            <w:pPr>
              <w:spacing w:line="276" w:lineRule="auto"/>
              <w:jc w:val="center"/>
              <w:rPr>
                <w:rFonts w:ascii="Poppins" w:eastAsia="Calibri" w:hAnsi="Poppins" w:cs="Poppins"/>
                <w:bCs/>
                <w:color w:val="002060"/>
                <w:szCs w:val="21"/>
                <w:lang w:val="en-US" w:eastAsia="en-US"/>
              </w:rPr>
            </w:pPr>
            <w:r w:rsidRPr="00FE698B">
              <w:rPr>
                <w:rFonts w:ascii="Poppins" w:eastAsia="Calibri" w:hAnsi="Poppins" w:cs="Poppins"/>
                <w:bCs/>
                <w:color w:val="002060"/>
                <w:szCs w:val="21"/>
                <w:lang w:val="en-US" w:eastAsia="en-US"/>
              </w:rPr>
              <w:t>ALKHOORY ATRUIM O SIMILAR</w:t>
            </w:r>
          </w:p>
        </w:tc>
      </w:tr>
      <w:tr w:rsidR="00825BBB" w:rsidRPr="00825BBB" w14:paraId="66BB53E5" w14:textId="77777777">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7E8ACD"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5* ESTANDARD</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9FB3A4" w14:textId="77777777" w:rsidR="00825BBB" w:rsidRPr="00825BBB" w:rsidRDefault="00825BBB" w:rsidP="00825BB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ASIANA, AVANI O SIMILAR</w:t>
            </w:r>
          </w:p>
        </w:tc>
      </w:tr>
      <w:tr w:rsidR="00FE698B" w:rsidRPr="00825BBB" w14:paraId="3D50ADCD" w14:textId="77777777" w:rsidTr="006B30D6">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E59A5" w14:textId="75EC9D33" w:rsidR="00FE698B" w:rsidRPr="00825BBB" w:rsidRDefault="00FE698B" w:rsidP="00FE698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 xml:space="preserve">5* </w:t>
            </w:r>
            <w:r>
              <w:rPr>
                <w:rFonts w:ascii="Poppins" w:eastAsia="Calibri" w:hAnsi="Poppins" w:cs="Poppins"/>
                <w:bCs/>
                <w:color w:val="002060"/>
                <w:szCs w:val="21"/>
                <w:lang w:val="en-US" w:eastAsia="en-US"/>
              </w:rPr>
              <w:t>PLUS</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21EB66" w14:textId="165A6681" w:rsidR="00FE698B" w:rsidRPr="00825BBB" w:rsidRDefault="00FE698B" w:rsidP="00FE698B">
            <w:pPr>
              <w:spacing w:line="276" w:lineRule="auto"/>
              <w:jc w:val="center"/>
              <w:rPr>
                <w:rFonts w:ascii="Poppins" w:eastAsia="Calibri" w:hAnsi="Poppins" w:cs="Poppins"/>
                <w:bCs/>
                <w:color w:val="002060"/>
                <w:szCs w:val="21"/>
                <w:lang w:val="en-US" w:eastAsia="en-US"/>
              </w:rPr>
            </w:pPr>
            <w:r w:rsidRPr="00FE698B">
              <w:rPr>
                <w:rFonts w:ascii="Poppins" w:eastAsia="Calibri" w:hAnsi="Poppins" w:cs="Poppins"/>
                <w:bCs/>
                <w:color w:val="002060"/>
                <w:szCs w:val="21"/>
                <w:lang w:val="en-US" w:eastAsia="en-US"/>
              </w:rPr>
              <w:t>MEDIA ROTANA O SIMILAR</w:t>
            </w:r>
          </w:p>
        </w:tc>
      </w:tr>
      <w:tr w:rsidR="00FE698B" w:rsidRPr="00FE698B" w14:paraId="0DBFB972" w14:textId="77777777">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7937A" w14:textId="45F3FB68" w:rsidR="00FE698B" w:rsidRPr="00825BBB" w:rsidRDefault="00FE698B" w:rsidP="00FE698B">
            <w:pPr>
              <w:spacing w:line="276" w:lineRule="auto"/>
              <w:jc w:val="center"/>
              <w:rPr>
                <w:rFonts w:ascii="Poppins" w:eastAsia="Calibri" w:hAnsi="Poppins" w:cs="Poppins"/>
                <w:bCs/>
                <w:color w:val="002060"/>
                <w:szCs w:val="21"/>
                <w:lang w:val="en-US" w:eastAsia="en-US"/>
              </w:rPr>
            </w:pPr>
            <w:r w:rsidRPr="00825BBB">
              <w:rPr>
                <w:rFonts w:ascii="Poppins" w:eastAsia="Calibri" w:hAnsi="Poppins" w:cs="Poppins"/>
                <w:bCs/>
                <w:color w:val="002060"/>
                <w:szCs w:val="21"/>
                <w:lang w:val="en-US" w:eastAsia="en-US"/>
              </w:rPr>
              <w:t xml:space="preserve">5* </w:t>
            </w:r>
            <w:r>
              <w:rPr>
                <w:rFonts w:ascii="Poppins" w:eastAsia="Calibri" w:hAnsi="Poppins" w:cs="Poppins"/>
                <w:bCs/>
                <w:color w:val="002060"/>
                <w:szCs w:val="21"/>
                <w:lang w:val="en-US" w:eastAsia="en-US"/>
              </w:rPr>
              <w:t>LUJO</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E177DA" w14:textId="1B5477DB" w:rsidR="00FE698B" w:rsidRPr="00FE698B" w:rsidRDefault="00FE698B" w:rsidP="00FE698B">
            <w:pPr>
              <w:spacing w:line="276" w:lineRule="auto"/>
              <w:jc w:val="center"/>
              <w:rPr>
                <w:rFonts w:ascii="Poppins" w:eastAsia="Calibri" w:hAnsi="Poppins" w:cs="Poppins"/>
                <w:bCs/>
                <w:color w:val="002060"/>
                <w:szCs w:val="21"/>
                <w:lang w:val="en-US" w:eastAsia="en-US"/>
              </w:rPr>
            </w:pPr>
            <w:r w:rsidRPr="00FE698B">
              <w:rPr>
                <w:rFonts w:ascii="Poppins" w:eastAsia="Calibri" w:hAnsi="Poppins" w:cs="Poppins"/>
                <w:bCs/>
                <w:color w:val="002060"/>
                <w:szCs w:val="21"/>
                <w:lang w:val="en-US" w:eastAsia="en-US"/>
              </w:rPr>
              <w:t>PARAMOUNT DUBAI / PARAMOUNT MIDTOWN O SIMILAR</w:t>
            </w:r>
          </w:p>
        </w:tc>
      </w:tr>
    </w:tbl>
    <w:p w14:paraId="11169DD7" w14:textId="77777777" w:rsidR="00F14D3A" w:rsidRPr="00FE698B" w:rsidRDefault="00F14D3A" w:rsidP="00825BBB">
      <w:pPr>
        <w:pStyle w:val="Sinespaciado"/>
        <w:spacing w:line="276" w:lineRule="auto"/>
        <w:jc w:val="center"/>
        <w:rPr>
          <w:rFonts w:ascii="Poppins" w:eastAsiaTheme="minorEastAsia" w:hAnsi="Poppins" w:cs="Poppins"/>
          <w:b/>
          <w:bCs/>
          <w:color w:val="002060"/>
          <w:u w:val="single"/>
          <w:lang w:val="en-US" w:eastAsia="zh-TW"/>
        </w:rPr>
      </w:pPr>
    </w:p>
    <w:p w14:paraId="282A3F1B" w14:textId="48EB9742" w:rsidR="00825BBB" w:rsidRPr="00973BA8" w:rsidRDefault="00825BBB" w:rsidP="00825BBB">
      <w:pPr>
        <w:pStyle w:val="Sinespaciado"/>
        <w:spacing w:line="276" w:lineRule="auto"/>
        <w:jc w:val="center"/>
        <w:rPr>
          <w:rFonts w:ascii="Poppins" w:eastAsiaTheme="minorEastAsia" w:hAnsi="Poppins" w:cs="Poppins"/>
          <w:b/>
          <w:bCs/>
          <w:color w:val="002060"/>
          <w:u w:val="single"/>
          <w:lang w:eastAsia="zh-TW"/>
        </w:rPr>
      </w:pPr>
      <w:r w:rsidRPr="00973BA8">
        <w:rPr>
          <w:rFonts w:ascii="Poppins" w:eastAsiaTheme="minorEastAsia" w:hAnsi="Poppins" w:cs="Poppins"/>
          <w:b/>
          <w:bCs/>
          <w:color w:val="002060"/>
          <w:u w:val="single"/>
          <w:lang w:eastAsia="zh-TW"/>
        </w:rPr>
        <w:t>PRECIO POR PERSONA EN USD</w:t>
      </w:r>
    </w:p>
    <w:p w14:paraId="77C3BEE7" w14:textId="77777777" w:rsidR="00825BBB" w:rsidRPr="004639F0" w:rsidRDefault="00825BBB" w:rsidP="00825BBB">
      <w:pPr>
        <w:tabs>
          <w:tab w:val="left" w:pos="1741"/>
        </w:tabs>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5697" w:type="dxa"/>
        <w:jc w:val="center"/>
        <w:tblLayout w:type="fixed"/>
        <w:tblLook w:val="04A0" w:firstRow="1" w:lastRow="0" w:firstColumn="1" w:lastColumn="0" w:noHBand="0" w:noVBand="1"/>
      </w:tblPr>
      <w:tblGrid>
        <w:gridCol w:w="2468"/>
        <w:gridCol w:w="1304"/>
        <w:gridCol w:w="980"/>
        <w:gridCol w:w="945"/>
      </w:tblGrid>
      <w:tr w:rsidR="00825BBB" w:rsidRPr="004639F0" w14:paraId="6E015341" w14:textId="77777777" w:rsidTr="00825BBB">
        <w:trPr>
          <w:jc w:val="center"/>
        </w:trPr>
        <w:tc>
          <w:tcPr>
            <w:tcW w:w="2468" w:type="dxa"/>
            <w:tcBorders>
              <w:top w:val="single" w:sz="4" w:space="0" w:color="auto"/>
              <w:left w:val="single" w:sz="4" w:space="0" w:color="auto"/>
              <w:bottom w:val="single" w:sz="4" w:space="0" w:color="auto"/>
              <w:right w:val="single" w:sz="4" w:space="0" w:color="auto"/>
            </w:tcBorders>
            <w:vAlign w:val="center"/>
          </w:tcPr>
          <w:p w14:paraId="2B7FAACA" w14:textId="77777777" w:rsidR="00825BBB" w:rsidRPr="004639F0" w:rsidRDefault="00825BBB" w:rsidP="00ED2FE5">
            <w:pPr>
              <w:jc w:val="center"/>
              <w:rPr>
                <w:rFonts w:ascii="Poppins" w:hAnsi="Poppins" w:cs="Poppins"/>
                <w:b/>
                <w:bCs/>
                <w:color w:val="002060"/>
                <w:lang w:val="es-PE"/>
              </w:rPr>
            </w:pPr>
            <w:r w:rsidRPr="004639F0">
              <w:rPr>
                <w:rFonts w:ascii="Poppins" w:hAnsi="Poppins" w:cs="Poppins"/>
                <w:b/>
                <w:bCs/>
                <w:color w:val="002060"/>
                <w:lang w:val="es-PE"/>
              </w:rPr>
              <w:t>CATEGORIA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BC7DF6C" w14:textId="77777777" w:rsidR="00825BBB" w:rsidRPr="004639F0" w:rsidRDefault="00825BBB" w:rsidP="00ED2FE5">
            <w:pPr>
              <w:jc w:val="center"/>
              <w:rPr>
                <w:rFonts w:ascii="Poppins" w:hAnsi="Poppins" w:cs="Poppins"/>
                <w:b/>
                <w:bCs/>
                <w:color w:val="002060"/>
                <w:lang w:val="es-PE"/>
              </w:rPr>
            </w:pPr>
            <w:r w:rsidRPr="004639F0">
              <w:rPr>
                <w:rFonts w:ascii="Poppins" w:hAnsi="Poppins" w:cs="Poppins"/>
                <w:b/>
                <w:bCs/>
                <w:color w:val="002060"/>
                <w:lang w:val="es-PE"/>
              </w:rPr>
              <w:t>S</w:t>
            </w:r>
            <w:r>
              <w:rPr>
                <w:rFonts w:ascii="Poppins" w:hAnsi="Poppins" w:cs="Poppins"/>
                <w:b/>
                <w:bCs/>
                <w:color w:val="002060"/>
                <w:lang w:val="es-PE"/>
              </w:rPr>
              <w:t>GL</w:t>
            </w:r>
          </w:p>
        </w:tc>
        <w:tc>
          <w:tcPr>
            <w:tcW w:w="980" w:type="dxa"/>
            <w:tcBorders>
              <w:top w:val="single" w:sz="4" w:space="0" w:color="auto"/>
              <w:left w:val="single" w:sz="4" w:space="0" w:color="auto"/>
              <w:bottom w:val="single" w:sz="4" w:space="0" w:color="auto"/>
              <w:right w:val="single" w:sz="4" w:space="0" w:color="auto"/>
            </w:tcBorders>
            <w:vAlign w:val="center"/>
            <w:hideMark/>
          </w:tcPr>
          <w:p w14:paraId="1DD31C7C" w14:textId="7E127F5D" w:rsidR="00825BBB" w:rsidRPr="004639F0" w:rsidRDefault="00825BBB" w:rsidP="00ED2FE5">
            <w:pPr>
              <w:jc w:val="center"/>
              <w:rPr>
                <w:rFonts w:ascii="Poppins" w:hAnsi="Poppins" w:cs="Poppins"/>
                <w:b/>
                <w:bCs/>
                <w:color w:val="002060"/>
                <w:lang w:val="es-PE"/>
              </w:rPr>
            </w:pPr>
            <w:r w:rsidRPr="004639F0">
              <w:rPr>
                <w:rFonts w:ascii="Poppins" w:hAnsi="Poppins" w:cs="Poppins"/>
                <w:b/>
                <w:bCs/>
                <w:color w:val="002060"/>
                <w:lang w:val="es-PE"/>
              </w:rPr>
              <w:t>DBL</w:t>
            </w:r>
          </w:p>
        </w:tc>
        <w:tc>
          <w:tcPr>
            <w:tcW w:w="945" w:type="dxa"/>
            <w:tcBorders>
              <w:top w:val="single" w:sz="4" w:space="0" w:color="auto"/>
              <w:left w:val="single" w:sz="4" w:space="0" w:color="auto"/>
              <w:bottom w:val="single" w:sz="4" w:space="0" w:color="auto"/>
              <w:right w:val="single" w:sz="4" w:space="0" w:color="auto"/>
            </w:tcBorders>
            <w:vAlign w:val="center"/>
            <w:hideMark/>
          </w:tcPr>
          <w:p w14:paraId="46F88A40" w14:textId="77E337C9" w:rsidR="00825BBB" w:rsidRPr="004639F0" w:rsidRDefault="00825BBB" w:rsidP="00ED2FE5">
            <w:pPr>
              <w:jc w:val="center"/>
              <w:rPr>
                <w:rFonts w:ascii="Poppins" w:hAnsi="Poppins" w:cs="Poppins"/>
                <w:b/>
                <w:bCs/>
                <w:color w:val="002060"/>
                <w:lang w:val="es-PE"/>
              </w:rPr>
            </w:pPr>
            <w:r>
              <w:rPr>
                <w:rFonts w:ascii="Poppins" w:hAnsi="Poppins" w:cs="Poppins"/>
                <w:b/>
                <w:bCs/>
                <w:color w:val="002060"/>
                <w:lang w:val="es-PE"/>
              </w:rPr>
              <w:t>TPL</w:t>
            </w:r>
          </w:p>
        </w:tc>
      </w:tr>
      <w:tr w:rsidR="00825BBB" w:rsidRPr="004639F0" w14:paraId="08162EC7" w14:textId="77777777" w:rsidTr="00A7502B">
        <w:trPr>
          <w:jc w:val="center"/>
        </w:trPr>
        <w:tc>
          <w:tcPr>
            <w:tcW w:w="2468" w:type="dxa"/>
            <w:tcBorders>
              <w:left w:val="single" w:sz="4" w:space="0" w:color="auto"/>
              <w:right w:val="single" w:sz="4" w:space="0" w:color="auto"/>
            </w:tcBorders>
            <w:shd w:val="clear" w:color="auto" w:fill="D9E2F3" w:themeFill="accent5" w:themeFillTint="33"/>
            <w:vAlign w:val="center"/>
          </w:tcPr>
          <w:p w14:paraId="43E3C7AB" w14:textId="77777777" w:rsidR="00825BBB" w:rsidRPr="004639F0" w:rsidRDefault="00825BBB" w:rsidP="00825BBB">
            <w:pPr>
              <w:jc w:val="center"/>
              <w:rPr>
                <w:rFonts w:ascii="Poppins" w:hAnsi="Poppins" w:cs="Poppins"/>
                <w:color w:val="002060"/>
                <w:lang w:val="es-PE"/>
              </w:rPr>
            </w:pPr>
            <w:r>
              <w:rPr>
                <w:rFonts w:ascii="Poppins" w:hAnsi="Poppins" w:cs="Poppins"/>
                <w:color w:val="002060"/>
                <w:lang w:val="es-PE"/>
              </w:rPr>
              <w:t>3*</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6FCA0F" w14:textId="6A9B0DD0"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599</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A75A3F" w14:textId="62F49E2A"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368</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23DF096" w14:textId="7889099A" w:rsidR="00825BBB" w:rsidRPr="00656B7F" w:rsidRDefault="00825BBB" w:rsidP="00825BBB">
            <w:pPr>
              <w:jc w:val="center"/>
              <w:rPr>
                <w:rFonts w:ascii="Poppins" w:hAnsi="Poppins" w:cs="Poppins"/>
                <w:b/>
                <w:bCs/>
                <w:color w:val="002060"/>
                <w:lang w:val="es-PE"/>
              </w:rPr>
            </w:pPr>
            <w:r w:rsidRPr="00656B7F">
              <w:rPr>
                <w:rFonts w:ascii="Poppins" w:hAnsi="Poppins" w:cs="Poppins"/>
                <w:b/>
                <w:bCs/>
                <w:color w:val="002060"/>
                <w:lang w:val="es-PE"/>
              </w:rPr>
              <w:t>350</w:t>
            </w:r>
          </w:p>
        </w:tc>
      </w:tr>
      <w:tr w:rsidR="00656B7F" w:rsidRPr="004639F0" w14:paraId="1EB14EE6" w14:textId="77777777" w:rsidTr="00E34F65">
        <w:trPr>
          <w:jc w:val="center"/>
        </w:trPr>
        <w:tc>
          <w:tcPr>
            <w:tcW w:w="2468" w:type="dxa"/>
            <w:tcBorders>
              <w:left w:val="single" w:sz="4" w:space="0" w:color="auto"/>
              <w:right w:val="single" w:sz="4" w:space="0" w:color="auto"/>
            </w:tcBorders>
            <w:shd w:val="clear" w:color="auto" w:fill="D9E2F3" w:themeFill="accent5" w:themeFillTint="33"/>
            <w:vAlign w:val="center"/>
          </w:tcPr>
          <w:p w14:paraId="389DF843" w14:textId="23D66B4C" w:rsidR="00656B7F" w:rsidRPr="00825BBB" w:rsidRDefault="00656B7F" w:rsidP="00656B7F">
            <w:pPr>
              <w:jc w:val="center"/>
              <w:rPr>
                <w:rFonts w:ascii="Poppins" w:hAnsi="Poppins" w:cs="Poppins"/>
                <w:b/>
                <w:bC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 xml:space="preserve">IONAL </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49F2AA" w14:textId="4DB8A208" w:rsidR="00656B7F" w:rsidRPr="005C0649" w:rsidRDefault="00656B7F" w:rsidP="00656B7F">
            <w:pPr>
              <w:jc w:val="center"/>
              <w:rPr>
                <w:rFonts w:ascii="Poppins" w:hAnsi="Poppins" w:cs="Poppins"/>
                <w:color w:val="002060"/>
                <w:lang w:val="es-PE"/>
              </w:rPr>
            </w:pPr>
            <w:r w:rsidRPr="00656B7F">
              <w:rPr>
                <w:rFonts w:ascii="Poppins" w:hAnsi="Poppins" w:cs="Poppins"/>
                <w:color w:val="002060"/>
                <w:lang w:val="es-PE"/>
              </w:rPr>
              <w:t>157</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2EF32CE" w14:textId="3B464069" w:rsidR="00656B7F" w:rsidRPr="005C0649" w:rsidRDefault="00656B7F" w:rsidP="00656B7F">
            <w:pPr>
              <w:jc w:val="center"/>
              <w:rPr>
                <w:rFonts w:ascii="Poppins" w:hAnsi="Poppins" w:cs="Poppins"/>
                <w:color w:val="002060"/>
                <w:lang w:val="es-PE"/>
              </w:rPr>
            </w:pPr>
            <w:r w:rsidRPr="00656B7F">
              <w:rPr>
                <w:rFonts w:ascii="Poppins" w:hAnsi="Poppins" w:cs="Poppins"/>
                <w:color w:val="002060"/>
                <w:lang w:val="es-PE"/>
              </w:rPr>
              <w:t>79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7CFAE0" w14:textId="57663563" w:rsidR="00656B7F" w:rsidRPr="005C0649" w:rsidRDefault="00656B7F" w:rsidP="00656B7F">
            <w:pPr>
              <w:jc w:val="center"/>
              <w:rPr>
                <w:rFonts w:ascii="Poppins" w:hAnsi="Poppins" w:cs="Poppins"/>
                <w:color w:val="002060"/>
                <w:lang w:val="es-PE"/>
              </w:rPr>
            </w:pPr>
            <w:r w:rsidRPr="00656B7F">
              <w:rPr>
                <w:rFonts w:ascii="Poppins" w:hAnsi="Poppins" w:cs="Poppins"/>
                <w:color w:val="002060"/>
                <w:lang w:val="es-PE"/>
              </w:rPr>
              <w:t>74</w:t>
            </w:r>
          </w:p>
        </w:tc>
      </w:tr>
      <w:tr w:rsidR="00825BBB" w:rsidRPr="004639F0" w14:paraId="43B00367" w14:textId="77777777" w:rsidTr="002B28B4">
        <w:trPr>
          <w:jc w:val="center"/>
        </w:trPr>
        <w:tc>
          <w:tcPr>
            <w:tcW w:w="2468" w:type="dxa"/>
            <w:tcBorders>
              <w:left w:val="single" w:sz="4" w:space="0" w:color="auto"/>
              <w:right w:val="single" w:sz="4" w:space="0" w:color="auto"/>
            </w:tcBorders>
            <w:shd w:val="clear" w:color="auto" w:fill="D9E2F3" w:themeFill="accent5" w:themeFillTint="33"/>
            <w:vAlign w:val="center"/>
          </w:tcPr>
          <w:p w14:paraId="560D2E6E" w14:textId="08688CBA" w:rsidR="00825BBB" w:rsidRPr="004639F0" w:rsidRDefault="00825BBB" w:rsidP="00825BBB">
            <w:pPr>
              <w:jc w:val="center"/>
              <w:rPr>
                <w:rFonts w:ascii="Poppins" w:hAnsi="Poppins" w:cs="Poppins"/>
                <w:color w:val="002060"/>
                <w:lang w:val="es-PE"/>
              </w:rPr>
            </w:pPr>
            <w:r w:rsidRPr="00980A3C">
              <w:rPr>
                <w:rFonts w:ascii="Poppins" w:hAnsi="Poppins" w:cs="Poppins"/>
                <w:color w:val="002060"/>
                <w:lang w:val="es-PE"/>
              </w:rPr>
              <w:t>4* STANDAR</w:t>
            </w:r>
            <w:r>
              <w:rPr>
                <w:rFonts w:ascii="Poppins" w:hAnsi="Poppins" w:cs="Poppins"/>
                <w:color w:val="002060"/>
                <w:lang w:val="es-PE"/>
              </w:rPr>
              <w:t>D</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BB1D42" w14:textId="24067BC4"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627</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F5E4B02" w14:textId="14818284"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382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F708A5C" w14:textId="7EDA775A"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364</w:t>
            </w:r>
          </w:p>
        </w:tc>
      </w:tr>
      <w:tr w:rsidR="00656B7F" w:rsidRPr="004639F0" w14:paraId="7128BFEA" w14:textId="77777777" w:rsidTr="00E10828">
        <w:trPr>
          <w:jc w:val="center"/>
        </w:trPr>
        <w:tc>
          <w:tcPr>
            <w:tcW w:w="2468" w:type="dxa"/>
            <w:tcBorders>
              <w:left w:val="single" w:sz="4" w:space="0" w:color="auto"/>
              <w:right w:val="single" w:sz="4" w:space="0" w:color="auto"/>
            </w:tcBorders>
            <w:shd w:val="clear" w:color="auto" w:fill="D9E2F3" w:themeFill="accent5" w:themeFillTint="33"/>
            <w:vAlign w:val="center"/>
          </w:tcPr>
          <w:p w14:paraId="759E44EC" w14:textId="435758B6" w:rsidR="00656B7F" w:rsidRPr="00980A3C" w:rsidRDefault="00656B7F" w:rsidP="00656B7F">
            <w:pPr>
              <w:jc w:val="center"/>
              <w:rPr>
                <w:rFonts w:ascii="Poppins" w:hAnsi="Poppins" w:cs="Poppins"/>
                <w:color w:val="002060"/>
                <w:lang w:val="es-PE"/>
              </w:rPr>
            </w:pPr>
            <w:r w:rsidRPr="00825BBB">
              <w:rPr>
                <w:rFonts w:ascii="Poppins" w:hAnsi="Poppins" w:cs="Poppins"/>
                <w:b/>
                <w:bCs/>
                <w:color w:val="002060"/>
                <w:lang w:val="es-PE"/>
              </w:rPr>
              <w:lastRenderedPageBreak/>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C6FA8F" w14:textId="3CD8763C"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165</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871E49" w14:textId="4C92DC99"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82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1A1A44C" w14:textId="756F92C4"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78</w:t>
            </w:r>
          </w:p>
        </w:tc>
      </w:tr>
      <w:tr w:rsidR="00825BBB" w:rsidRPr="004639F0" w14:paraId="05A81D1C" w14:textId="77777777" w:rsidTr="00A07910">
        <w:trPr>
          <w:jc w:val="center"/>
        </w:trPr>
        <w:tc>
          <w:tcPr>
            <w:tcW w:w="2468" w:type="dxa"/>
            <w:tcBorders>
              <w:left w:val="single" w:sz="4" w:space="0" w:color="auto"/>
              <w:right w:val="single" w:sz="4" w:space="0" w:color="auto"/>
            </w:tcBorders>
            <w:shd w:val="clear" w:color="auto" w:fill="D9E2F3" w:themeFill="accent5" w:themeFillTint="33"/>
            <w:vAlign w:val="center"/>
          </w:tcPr>
          <w:p w14:paraId="527F4DD3" w14:textId="77777777" w:rsidR="00825BBB" w:rsidRDefault="00825BBB" w:rsidP="00825BBB">
            <w:pPr>
              <w:jc w:val="center"/>
              <w:rPr>
                <w:rFonts w:ascii="Poppins" w:hAnsi="Poppins" w:cs="Poppins"/>
                <w:color w:val="002060"/>
                <w:lang w:val="es-PE"/>
              </w:rPr>
            </w:pPr>
            <w:r>
              <w:rPr>
                <w:rFonts w:ascii="Poppins" w:hAnsi="Poppins" w:cs="Poppins"/>
                <w:color w:val="002060"/>
                <w:lang w:val="es-PE"/>
              </w:rPr>
              <w:t>4* PLUS</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D97576" w14:textId="23B51B60"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656</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7C1997" w14:textId="60756FE7"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397</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EE9B16" w14:textId="4A7AE0A5" w:rsidR="00825BBB" w:rsidRPr="004639F0" w:rsidRDefault="00825BBB" w:rsidP="00825BBB">
            <w:pPr>
              <w:jc w:val="center"/>
              <w:rPr>
                <w:rFonts w:ascii="Poppins" w:hAnsi="Poppins" w:cs="Poppins"/>
                <w:color w:val="002060"/>
                <w:lang w:val="es-PE"/>
              </w:rPr>
            </w:pPr>
            <w:r w:rsidRPr="00656B7F">
              <w:rPr>
                <w:rFonts w:ascii="Poppins" w:hAnsi="Poppins" w:cs="Poppins"/>
                <w:color w:val="002060"/>
                <w:lang w:val="es-PE"/>
              </w:rPr>
              <w:t>379</w:t>
            </w:r>
          </w:p>
        </w:tc>
      </w:tr>
      <w:tr w:rsidR="00656B7F" w:rsidRPr="004639F0" w14:paraId="09F0437A" w14:textId="77777777" w:rsidTr="00EC3C31">
        <w:trPr>
          <w:jc w:val="center"/>
        </w:trPr>
        <w:tc>
          <w:tcPr>
            <w:tcW w:w="2468" w:type="dxa"/>
            <w:tcBorders>
              <w:left w:val="single" w:sz="4" w:space="0" w:color="auto"/>
              <w:right w:val="single" w:sz="4" w:space="0" w:color="auto"/>
            </w:tcBorders>
            <w:shd w:val="clear" w:color="auto" w:fill="D9E2F3" w:themeFill="accent5" w:themeFillTint="33"/>
            <w:vAlign w:val="center"/>
          </w:tcPr>
          <w:p w14:paraId="56C72834" w14:textId="61595DE2" w:rsidR="00656B7F" w:rsidRDefault="00656B7F" w:rsidP="00656B7F">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5E32BA" w14:textId="70EE3C7C"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179</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CCC943" w14:textId="7E9351F6"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89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C51D1F4" w14:textId="74BC4060"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85</w:t>
            </w:r>
          </w:p>
        </w:tc>
      </w:tr>
      <w:tr w:rsidR="00656B7F" w:rsidRPr="004639F0" w14:paraId="3FE381D4" w14:textId="77777777" w:rsidTr="0085363F">
        <w:trPr>
          <w:jc w:val="center"/>
        </w:trPr>
        <w:tc>
          <w:tcPr>
            <w:tcW w:w="2468" w:type="dxa"/>
            <w:tcBorders>
              <w:left w:val="single" w:sz="4" w:space="0" w:color="auto"/>
              <w:right w:val="single" w:sz="4" w:space="0" w:color="auto"/>
            </w:tcBorders>
            <w:shd w:val="clear" w:color="auto" w:fill="D9E2F3" w:themeFill="accent5" w:themeFillTint="33"/>
            <w:vAlign w:val="center"/>
          </w:tcPr>
          <w:p w14:paraId="1D716E93" w14:textId="2DEB82FA" w:rsidR="00656B7F" w:rsidRPr="00980A3C" w:rsidRDefault="00656B7F" w:rsidP="00656B7F">
            <w:pPr>
              <w:jc w:val="center"/>
              <w:rPr>
                <w:rFonts w:ascii="Poppins" w:hAnsi="Poppins" w:cs="Poppins"/>
                <w:color w:val="002060"/>
                <w:lang w:val="es-PE"/>
              </w:rPr>
            </w:pPr>
            <w:r w:rsidRPr="00980A3C">
              <w:rPr>
                <w:rFonts w:ascii="Poppins" w:hAnsi="Poppins" w:cs="Poppins"/>
                <w:color w:val="002060"/>
                <w:lang w:val="es-PE"/>
              </w:rPr>
              <w:t>5* STANDAR</w:t>
            </w:r>
            <w:r>
              <w:rPr>
                <w:rFonts w:ascii="Poppins" w:hAnsi="Poppins" w:cs="Poppins"/>
                <w:color w:val="002060"/>
                <w:lang w:val="es-PE"/>
              </w:rPr>
              <w:t>D</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ABC81C" w14:textId="25882FEF" w:rsidR="00656B7F" w:rsidRPr="00172F76" w:rsidRDefault="00656B7F" w:rsidP="00656B7F">
            <w:pPr>
              <w:jc w:val="center"/>
              <w:rPr>
                <w:rFonts w:ascii="Poppins" w:hAnsi="Poppins" w:cs="Poppins"/>
                <w:color w:val="002060"/>
                <w:lang w:val="es-PE"/>
              </w:rPr>
            </w:pPr>
            <w:r w:rsidRPr="00656B7F">
              <w:rPr>
                <w:rFonts w:ascii="Poppins" w:hAnsi="Poppins" w:cs="Poppins"/>
                <w:color w:val="002060"/>
                <w:lang w:val="es-PE"/>
              </w:rPr>
              <w:t>727</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0289153" w14:textId="47DB3E00" w:rsidR="00656B7F" w:rsidRPr="00172F76" w:rsidRDefault="00656B7F" w:rsidP="00656B7F">
            <w:pPr>
              <w:jc w:val="center"/>
              <w:rPr>
                <w:rFonts w:ascii="Poppins" w:hAnsi="Poppins" w:cs="Poppins"/>
                <w:color w:val="002060"/>
                <w:lang w:val="es-PE"/>
              </w:rPr>
            </w:pPr>
            <w:r w:rsidRPr="00656B7F">
              <w:rPr>
                <w:rFonts w:ascii="Poppins" w:hAnsi="Poppins" w:cs="Poppins"/>
                <w:color w:val="002060"/>
                <w:lang w:val="es-PE"/>
              </w:rPr>
              <w:t>425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5BC4A3" w14:textId="609B90EA" w:rsidR="00656B7F" w:rsidRPr="00172F76" w:rsidRDefault="00656B7F" w:rsidP="00656B7F">
            <w:pPr>
              <w:jc w:val="center"/>
              <w:rPr>
                <w:rFonts w:ascii="Poppins" w:hAnsi="Poppins" w:cs="Poppins"/>
                <w:color w:val="002060"/>
                <w:lang w:val="es-PE"/>
              </w:rPr>
            </w:pPr>
            <w:r w:rsidRPr="00656B7F">
              <w:rPr>
                <w:rFonts w:ascii="Poppins" w:hAnsi="Poppins" w:cs="Poppins"/>
                <w:color w:val="002060"/>
                <w:lang w:val="es-PE"/>
              </w:rPr>
              <w:t>407</w:t>
            </w:r>
          </w:p>
        </w:tc>
      </w:tr>
      <w:tr w:rsidR="00656B7F" w:rsidRPr="004639F0" w14:paraId="0EBB18A6" w14:textId="77777777" w:rsidTr="00D74BAB">
        <w:trPr>
          <w:jc w:val="center"/>
        </w:trPr>
        <w:tc>
          <w:tcPr>
            <w:tcW w:w="2468" w:type="dxa"/>
            <w:tcBorders>
              <w:left w:val="single" w:sz="4" w:space="0" w:color="auto"/>
              <w:right w:val="single" w:sz="4" w:space="0" w:color="auto"/>
            </w:tcBorders>
            <w:shd w:val="clear" w:color="auto" w:fill="D9E2F3" w:themeFill="accent5" w:themeFillTint="33"/>
            <w:vAlign w:val="center"/>
          </w:tcPr>
          <w:p w14:paraId="03A21A05" w14:textId="3AAD596B" w:rsidR="00656B7F" w:rsidRPr="00980A3C" w:rsidRDefault="00656B7F" w:rsidP="00656B7F">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CCF506" w14:textId="1AF09329"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186</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E0E4C2" w14:textId="1A4A58D9"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93</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7B4D0CD" w14:textId="313F4537" w:rsidR="00656B7F" w:rsidRPr="000E47FF" w:rsidRDefault="00656B7F" w:rsidP="00656B7F">
            <w:pPr>
              <w:jc w:val="center"/>
              <w:rPr>
                <w:rFonts w:ascii="Poppins" w:hAnsi="Poppins" w:cs="Poppins"/>
                <w:color w:val="002060"/>
                <w:lang w:val="es-PE"/>
              </w:rPr>
            </w:pPr>
            <w:r w:rsidRPr="00656B7F">
              <w:rPr>
                <w:rFonts w:ascii="Poppins" w:hAnsi="Poppins" w:cs="Poppins"/>
                <w:color w:val="002060"/>
                <w:lang w:val="es-PE"/>
              </w:rPr>
              <w:t>89</w:t>
            </w:r>
          </w:p>
        </w:tc>
      </w:tr>
      <w:tr w:rsidR="00656B7F" w:rsidRPr="004639F0" w14:paraId="7F9A6FC9" w14:textId="77777777" w:rsidTr="00ED2FE5">
        <w:trPr>
          <w:jc w:val="center"/>
        </w:trPr>
        <w:tc>
          <w:tcPr>
            <w:tcW w:w="2468" w:type="dxa"/>
            <w:tcBorders>
              <w:left w:val="single" w:sz="4" w:space="0" w:color="auto"/>
              <w:right w:val="single" w:sz="4" w:space="0" w:color="auto"/>
            </w:tcBorders>
            <w:shd w:val="clear" w:color="auto" w:fill="D9E2F3" w:themeFill="accent5" w:themeFillTint="33"/>
            <w:vAlign w:val="center"/>
          </w:tcPr>
          <w:p w14:paraId="79FDAF08" w14:textId="710E5417" w:rsidR="00656B7F" w:rsidRPr="00825BBB" w:rsidRDefault="00656B7F" w:rsidP="00656B7F">
            <w:pPr>
              <w:jc w:val="center"/>
              <w:rPr>
                <w:rFonts w:ascii="Poppins" w:hAnsi="Poppins" w:cs="Poppins"/>
                <w:b/>
                <w:bCs/>
                <w:color w:val="002060"/>
                <w:lang w:val="es-PE"/>
              </w:rPr>
            </w:pPr>
            <w:r w:rsidRPr="00980A3C">
              <w:rPr>
                <w:rFonts w:ascii="Poppins" w:hAnsi="Poppins" w:cs="Poppins"/>
                <w:color w:val="002060"/>
                <w:lang w:val="es-PE"/>
              </w:rPr>
              <w:t xml:space="preserve">5* </w:t>
            </w:r>
            <w:r>
              <w:rPr>
                <w:rFonts w:ascii="Poppins" w:hAnsi="Poppins" w:cs="Poppins"/>
                <w:color w:val="002060"/>
                <w:lang w:val="es-PE"/>
              </w:rPr>
              <w:t>PLUS</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30AE36" w14:textId="38AE430F"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863</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98122E" w14:textId="104F7516"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504</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FE29E8" w14:textId="534B9047"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486</w:t>
            </w:r>
          </w:p>
        </w:tc>
      </w:tr>
      <w:tr w:rsidR="00656B7F" w:rsidRPr="004639F0" w14:paraId="013EEECD" w14:textId="77777777" w:rsidTr="00D74BAB">
        <w:trPr>
          <w:jc w:val="center"/>
        </w:trPr>
        <w:tc>
          <w:tcPr>
            <w:tcW w:w="2468" w:type="dxa"/>
            <w:tcBorders>
              <w:left w:val="single" w:sz="4" w:space="0" w:color="auto"/>
              <w:right w:val="single" w:sz="4" w:space="0" w:color="auto"/>
            </w:tcBorders>
            <w:shd w:val="clear" w:color="auto" w:fill="D9E2F3" w:themeFill="accent5" w:themeFillTint="33"/>
            <w:vAlign w:val="center"/>
          </w:tcPr>
          <w:p w14:paraId="287D7CE9" w14:textId="4E64F77E" w:rsidR="00656B7F" w:rsidRPr="00825BBB" w:rsidRDefault="00656B7F" w:rsidP="00656B7F">
            <w:pPr>
              <w:jc w:val="center"/>
              <w:rPr>
                <w:rFonts w:ascii="Poppins" w:hAnsi="Poppins" w:cs="Poppins"/>
                <w:b/>
                <w:bC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12DC4F1" w14:textId="17E1A40F"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250</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E94AA4" w14:textId="465F97C9"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125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E11713" w14:textId="5C4EC6AB"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121</w:t>
            </w:r>
          </w:p>
        </w:tc>
      </w:tr>
      <w:tr w:rsidR="00656B7F" w:rsidRPr="004639F0" w14:paraId="53048B3C" w14:textId="77777777" w:rsidTr="00ED2FE5">
        <w:trPr>
          <w:jc w:val="center"/>
        </w:trPr>
        <w:tc>
          <w:tcPr>
            <w:tcW w:w="2468" w:type="dxa"/>
            <w:tcBorders>
              <w:left w:val="single" w:sz="4" w:space="0" w:color="auto"/>
              <w:right w:val="single" w:sz="4" w:space="0" w:color="auto"/>
            </w:tcBorders>
            <w:shd w:val="clear" w:color="auto" w:fill="D9E2F3" w:themeFill="accent5" w:themeFillTint="33"/>
            <w:vAlign w:val="center"/>
          </w:tcPr>
          <w:p w14:paraId="10F0B500" w14:textId="0E0DA6F6" w:rsidR="00656B7F" w:rsidRPr="00825BBB" w:rsidRDefault="00656B7F" w:rsidP="00656B7F">
            <w:pPr>
              <w:jc w:val="center"/>
              <w:rPr>
                <w:rFonts w:ascii="Poppins" w:hAnsi="Poppins" w:cs="Poppins"/>
                <w:b/>
                <w:bCs/>
                <w:color w:val="002060"/>
                <w:lang w:val="es-PE"/>
              </w:rPr>
            </w:pPr>
            <w:r w:rsidRPr="00980A3C">
              <w:rPr>
                <w:rFonts w:ascii="Poppins" w:hAnsi="Poppins" w:cs="Poppins"/>
                <w:color w:val="002060"/>
                <w:lang w:val="es-PE"/>
              </w:rPr>
              <w:t xml:space="preserve">5* </w:t>
            </w:r>
            <w:r>
              <w:rPr>
                <w:rFonts w:ascii="Poppins" w:hAnsi="Poppins" w:cs="Poppins"/>
                <w:color w:val="002060"/>
                <w:lang w:val="es-PE"/>
              </w:rPr>
              <w:t>LUJO</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D5C7213" w14:textId="1CFA0A3F"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1200</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E914221" w14:textId="3F67CE28"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661</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A2D651" w14:textId="0C5CA203"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643</w:t>
            </w:r>
          </w:p>
        </w:tc>
      </w:tr>
      <w:tr w:rsidR="00656B7F" w:rsidRPr="004639F0" w14:paraId="62BDD36C" w14:textId="77777777" w:rsidTr="00D74BAB">
        <w:trPr>
          <w:jc w:val="center"/>
        </w:trPr>
        <w:tc>
          <w:tcPr>
            <w:tcW w:w="2468" w:type="dxa"/>
            <w:tcBorders>
              <w:left w:val="single" w:sz="4" w:space="0" w:color="auto"/>
              <w:right w:val="single" w:sz="4" w:space="0" w:color="auto"/>
            </w:tcBorders>
            <w:shd w:val="clear" w:color="auto" w:fill="D9E2F3" w:themeFill="accent5" w:themeFillTint="33"/>
            <w:vAlign w:val="center"/>
          </w:tcPr>
          <w:p w14:paraId="4B25A825" w14:textId="1315E7D5" w:rsidR="00656B7F" w:rsidRPr="00825BBB" w:rsidRDefault="00656B7F" w:rsidP="00656B7F">
            <w:pPr>
              <w:jc w:val="center"/>
              <w:rPr>
                <w:rFonts w:ascii="Poppins" w:hAnsi="Poppins" w:cs="Poppins"/>
                <w:b/>
                <w:bC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30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B05D8B" w14:textId="412EB9CC"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329</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018FFC" w14:textId="389AABBD"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165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FDA55F" w14:textId="20BB4954" w:rsidR="00656B7F" w:rsidRPr="00656B7F" w:rsidRDefault="00656B7F" w:rsidP="00656B7F">
            <w:pPr>
              <w:jc w:val="center"/>
              <w:rPr>
                <w:rFonts w:ascii="Poppins" w:hAnsi="Poppins" w:cs="Poppins"/>
                <w:color w:val="002060"/>
                <w:lang w:val="es-PE"/>
              </w:rPr>
            </w:pPr>
            <w:r w:rsidRPr="00656B7F">
              <w:rPr>
                <w:rFonts w:ascii="Poppins" w:hAnsi="Poppins" w:cs="Poppins"/>
                <w:color w:val="002060"/>
                <w:lang w:val="es-PE"/>
              </w:rPr>
              <w:t>160</w:t>
            </w:r>
          </w:p>
        </w:tc>
      </w:tr>
    </w:tbl>
    <w:p w14:paraId="15F86F45" w14:textId="77777777" w:rsidR="00825BBB" w:rsidRDefault="00825BBB" w:rsidP="00825BBB">
      <w:pPr>
        <w:tabs>
          <w:tab w:val="left" w:pos="1741"/>
        </w:tabs>
        <w:rPr>
          <w:rFonts w:ascii="Poppins" w:hAnsi="Poppins" w:cs="Poppins"/>
          <w:b/>
          <w:bCs/>
          <w:color w:val="1F3864" w:themeColor="accent5" w:themeShade="80"/>
          <w:sz w:val="28"/>
          <w:szCs w:val="28"/>
        </w:rPr>
      </w:pPr>
    </w:p>
    <w:p w14:paraId="76D167F4" w14:textId="77777777" w:rsidR="00825BBB" w:rsidRDefault="00825BBB" w:rsidP="00825BBB">
      <w:pPr>
        <w:tabs>
          <w:tab w:val="left" w:pos="1741"/>
        </w:tabs>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 xml:space="preserve">TEMPORADA ALTA </w:t>
      </w:r>
    </w:p>
    <w:p w14:paraId="5A8DFD31" w14:textId="77777777" w:rsidR="00825BBB" w:rsidRPr="004639F0" w:rsidRDefault="00825BBB" w:rsidP="00825BBB">
      <w:pPr>
        <w:spacing w:after="0" w:line="240" w:lineRule="auto"/>
        <w:jc w:val="center"/>
        <w:rPr>
          <w:rFonts w:ascii="Poppins" w:hAnsi="Poppins" w:cs="Poppins"/>
          <w:b/>
          <w:bCs/>
          <w:color w:val="002060"/>
          <w:lang w:val="es-PE"/>
        </w:rPr>
      </w:pPr>
      <w:r w:rsidRPr="004639F0">
        <w:rPr>
          <w:rFonts w:ascii="Poppins" w:hAnsi="Poppins" w:cs="Poppins"/>
          <w:b/>
          <w:bCs/>
          <w:color w:val="002060"/>
          <w:lang w:val="es-PE"/>
        </w:rPr>
        <w:t>PRECIO POR PERSONA EN USD</w:t>
      </w:r>
    </w:p>
    <w:p w14:paraId="14371CE4" w14:textId="77777777" w:rsidR="00825BBB" w:rsidRPr="00AE3378" w:rsidRDefault="00825BBB" w:rsidP="00825BBB">
      <w:pPr>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8789" w:type="dxa"/>
        <w:jc w:val="center"/>
        <w:tblLayout w:type="fixed"/>
        <w:tblLook w:val="04A0" w:firstRow="1" w:lastRow="0" w:firstColumn="1" w:lastColumn="0" w:noHBand="0" w:noVBand="1"/>
      </w:tblPr>
      <w:tblGrid>
        <w:gridCol w:w="2830"/>
        <w:gridCol w:w="2841"/>
        <w:gridCol w:w="1134"/>
        <w:gridCol w:w="1134"/>
        <w:gridCol w:w="850"/>
      </w:tblGrid>
      <w:tr w:rsidR="00656B7F" w:rsidRPr="004639F0" w14:paraId="1CA5AD05" w14:textId="77777777" w:rsidTr="00656B7F">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5C135F" w14:textId="77777777" w:rsidR="00656B7F" w:rsidRDefault="00656B7F" w:rsidP="00ED2FE5">
            <w:pPr>
              <w:jc w:val="center"/>
              <w:rPr>
                <w:rFonts w:ascii="Poppins" w:hAnsi="Poppins" w:cs="Poppins"/>
                <w:b/>
                <w:bCs/>
                <w:color w:val="002060"/>
                <w:lang w:val="es-PE"/>
              </w:rPr>
            </w:pPr>
            <w:r>
              <w:rPr>
                <w:rFonts w:ascii="Poppins" w:hAnsi="Poppins" w:cs="Poppins"/>
                <w:b/>
                <w:bCs/>
                <w:color w:val="002060"/>
                <w:lang w:val="es-PE"/>
              </w:rPr>
              <w:t>DETALLE</w:t>
            </w:r>
          </w:p>
        </w:tc>
        <w:tc>
          <w:tcPr>
            <w:tcW w:w="2841" w:type="dxa"/>
            <w:tcBorders>
              <w:top w:val="single" w:sz="4" w:space="0" w:color="auto"/>
              <w:left w:val="single" w:sz="4" w:space="0" w:color="auto"/>
              <w:bottom w:val="single" w:sz="4" w:space="0" w:color="auto"/>
              <w:right w:val="single" w:sz="4" w:space="0" w:color="auto"/>
            </w:tcBorders>
            <w:vAlign w:val="center"/>
          </w:tcPr>
          <w:p w14:paraId="645FF45C" w14:textId="77777777" w:rsidR="00656B7F" w:rsidRPr="004639F0" w:rsidRDefault="00656B7F" w:rsidP="00ED2FE5">
            <w:pPr>
              <w:jc w:val="center"/>
              <w:rPr>
                <w:rFonts w:ascii="Poppins" w:hAnsi="Poppins" w:cs="Poppins"/>
                <w:b/>
                <w:bCs/>
                <w:color w:val="002060"/>
                <w:lang w:val="es-PE"/>
              </w:rPr>
            </w:pPr>
            <w:r w:rsidRPr="004639F0">
              <w:rPr>
                <w:rFonts w:ascii="Poppins" w:hAnsi="Poppins" w:cs="Poppins"/>
                <w:b/>
                <w:bCs/>
                <w:color w:val="002060"/>
                <w:lang w:val="es-PE"/>
              </w:rPr>
              <w:t>CATEGORIA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E46E3" w14:textId="77777777" w:rsidR="00656B7F" w:rsidRPr="004639F0" w:rsidRDefault="00656B7F" w:rsidP="00ED2FE5">
            <w:pPr>
              <w:jc w:val="center"/>
              <w:rPr>
                <w:rFonts w:ascii="Poppins" w:hAnsi="Poppins" w:cs="Poppins"/>
                <w:b/>
                <w:bCs/>
                <w:color w:val="002060"/>
                <w:lang w:val="es-PE"/>
              </w:rPr>
            </w:pPr>
            <w:r w:rsidRPr="004639F0">
              <w:rPr>
                <w:rFonts w:ascii="Poppins" w:hAnsi="Poppins" w:cs="Poppins"/>
                <w:b/>
                <w:bCs/>
                <w:color w:val="002060"/>
                <w:lang w:val="es-PE"/>
              </w:rPr>
              <w:t>S</w:t>
            </w:r>
            <w:r>
              <w:rPr>
                <w:rFonts w:ascii="Poppins" w:hAnsi="Poppins" w:cs="Poppins"/>
                <w:b/>
                <w:bCs/>
                <w:color w:val="002060"/>
                <w:lang w:val="es-PE"/>
              </w:rPr>
              <w:t>GL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6247A9" w14:textId="27977455" w:rsidR="00656B7F" w:rsidRPr="004639F0" w:rsidRDefault="00656B7F" w:rsidP="00ED2FE5">
            <w:pPr>
              <w:jc w:val="center"/>
              <w:rPr>
                <w:rFonts w:ascii="Poppins" w:hAnsi="Poppins" w:cs="Poppins"/>
                <w:b/>
                <w:bCs/>
                <w:color w:val="002060"/>
                <w:lang w:val="es-PE"/>
              </w:rPr>
            </w:pPr>
            <w:r w:rsidRPr="004639F0">
              <w:rPr>
                <w:rFonts w:ascii="Poppins" w:hAnsi="Poppins" w:cs="Poppins"/>
                <w:b/>
                <w:bCs/>
                <w:color w:val="002060"/>
                <w:lang w:val="es-PE"/>
              </w:rPr>
              <w:t>D</w:t>
            </w:r>
            <w:r>
              <w:rPr>
                <w:rFonts w:ascii="Poppins" w:hAnsi="Poppins" w:cs="Poppins"/>
                <w:b/>
                <w:bCs/>
                <w:color w:val="002060"/>
                <w:lang w:val="es-PE"/>
              </w:rPr>
              <w:t>BL</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63E607" w14:textId="789E90CA" w:rsidR="00656B7F" w:rsidRPr="004639F0" w:rsidRDefault="00656B7F" w:rsidP="00ED2FE5">
            <w:pPr>
              <w:jc w:val="center"/>
              <w:rPr>
                <w:rFonts w:ascii="Poppins" w:hAnsi="Poppins" w:cs="Poppins"/>
                <w:b/>
                <w:bCs/>
                <w:color w:val="002060"/>
                <w:lang w:val="es-PE"/>
              </w:rPr>
            </w:pPr>
            <w:r>
              <w:rPr>
                <w:rFonts w:ascii="Poppins" w:hAnsi="Poppins" w:cs="Poppins"/>
                <w:b/>
                <w:bCs/>
                <w:color w:val="002060"/>
                <w:lang w:val="es-PE"/>
              </w:rPr>
              <w:t>TPL</w:t>
            </w:r>
          </w:p>
        </w:tc>
      </w:tr>
      <w:tr w:rsidR="00F14D3A" w:rsidRPr="004639F0" w14:paraId="1C7FD76C" w14:textId="77777777" w:rsidTr="008A1414">
        <w:trPr>
          <w:jc w:val="center"/>
        </w:trPr>
        <w:tc>
          <w:tcPr>
            <w:tcW w:w="283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AEB524A" w14:textId="3F15709E" w:rsidR="00F14D3A" w:rsidRDefault="00F14D3A" w:rsidP="00F14D3A">
            <w:pPr>
              <w:jc w:val="center"/>
              <w:rPr>
                <w:rFonts w:ascii="Poppins" w:hAnsi="Poppins" w:cs="Poppins"/>
                <w:color w:val="002060"/>
                <w:lang w:val="es-PE"/>
              </w:rPr>
            </w:pPr>
            <w:r>
              <w:rPr>
                <w:rFonts w:ascii="Poppins" w:hAnsi="Poppins" w:cs="Poppins"/>
                <w:color w:val="002060"/>
                <w:lang w:val="es-PE"/>
              </w:rPr>
              <w:t>TARIFAS ESPECIALES</w:t>
            </w:r>
            <w:r w:rsidRPr="004639F0">
              <w:rPr>
                <w:rFonts w:ascii="Poppins" w:hAnsi="Poppins" w:cs="Poppins"/>
                <w:color w:val="002060"/>
                <w:lang w:val="es-PE"/>
              </w:rPr>
              <w:t xml:space="preserve"> POR TEMPORADA ALTA</w:t>
            </w:r>
            <w:r>
              <w:rPr>
                <w:rFonts w:ascii="Poppins" w:hAnsi="Poppins" w:cs="Poppins"/>
                <w:color w:val="002060"/>
                <w:lang w:val="es-PE"/>
              </w:rPr>
              <w:br/>
            </w:r>
            <w:r w:rsidR="0028448F" w:rsidRPr="0028448F">
              <w:rPr>
                <w:rFonts w:ascii="Poppins" w:hAnsi="Poppins" w:cs="Poppins"/>
                <w:color w:val="002060"/>
                <w:lang w:val="es-PE"/>
              </w:rPr>
              <w:t>20-26/03/2026</w:t>
            </w:r>
          </w:p>
        </w:tc>
        <w:tc>
          <w:tcPr>
            <w:tcW w:w="2841" w:type="dxa"/>
            <w:tcBorders>
              <w:top w:val="single" w:sz="4" w:space="0" w:color="auto"/>
              <w:left w:val="single" w:sz="4" w:space="0" w:color="auto"/>
              <w:right w:val="single" w:sz="4" w:space="0" w:color="auto"/>
            </w:tcBorders>
            <w:shd w:val="clear" w:color="auto" w:fill="D9E2F3" w:themeFill="accent5" w:themeFillTint="33"/>
            <w:vAlign w:val="center"/>
          </w:tcPr>
          <w:p w14:paraId="50C0A092" w14:textId="77777777" w:rsidR="00F14D3A" w:rsidRPr="004639F0" w:rsidRDefault="00F14D3A" w:rsidP="00F14D3A">
            <w:pPr>
              <w:jc w:val="center"/>
              <w:rPr>
                <w:rFonts w:ascii="Poppins" w:hAnsi="Poppins" w:cs="Poppins"/>
                <w:color w:val="002060"/>
                <w:lang w:val="es-PE"/>
              </w:rPr>
            </w:pPr>
            <w:r>
              <w:rPr>
                <w:rFonts w:ascii="Poppins" w:hAnsi="Poppins" w:cs="Poppins"/>
                <w:color w:val="002060"/>
                <w:lang w:val="es-PE"/>
              </w:rPr>
              <w:t>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DCEA04" w14:textId="251497A8"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792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E0A614A" w14:textId="129CC6D2"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465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F431274" w14:textId="209D8631"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459</w:t>
            </w:r>
          </w:p>
        </w:tc>
      </w:tr>
      <w:tr w:rsidR="00F14D3A" w:rsidRPr="004639F0" w14:paraId="4AEF811F" w14:textId="77777777" w:rsidTr="00B225C6">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6FA01AE9" w14:textId="77777777" w:rsidR="00F14D3A" w:rsidRDefault="00F14D3A" w:rsidP="00F14D3A">
            <w:pPr>
              <w:jc w:val="center"/>
              <w:rPr>
                <w:rFonts w:ascii="Poppins" w:hAnsi="Poppins" w:cs="Poppins"/>
                <w:color w:val="002060"/>
                <w:lang w:val="es-PE"/>
              </w:rPr>
            </w:pPr>
          </w:p>
        </w:tc>
        <w:tc>
          <w:tcPr>
            <w:tcW w:w="2841" w:type="dxa"/>
            <w:tcBorders>
              <w:top w:val="single" w:sz="4" w:space="0" w:color="auto"/>
              <w:left w:val="single" w:sz="4" w:space="0" w:color="auto"/>
              <w:right w:val="single" w:sz="4" w:space="0" w:color="auto"/>
            </w:tcBorders>
            <w:shd w:val="clear" w:color="auto" w:fill="D9E2F3" w:themeFill="accent5" w:themeFillTint="33"/>
            <w:vAlign w:val="center"/>
          </w:tcPr>
          <w:p w14:paraId="6C355893" w14:textId="7B5B40D1" w:rsidR="00F14D3A"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593EA06" w14:textId="47AC8D06"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85D44E" w14:textId="41AAF6C5"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111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2E6BEE" w14:textId="56C9CA5E"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107</w:t>
            </w:r>
          </w:p>
        </w:tc>
      </w:tr>
      <w:tr w:rsidR="00F14D3A" w:rsidRPr="004639F0" w14:paraId="2324F6E1" w14:textId="77777777" w:rsidTr="00C055A6">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6F780354" w14:textId="77777777" w:rsidR="00F14D3A"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6A249716" w14:textId="3F0C8EA2" w:rsidR="00F14D3A" w:rsidRPr="004639F0" w:rsidRDefault="00F14D3A" w:rsidP="00F14D3A">
            <w:pPr>
              <w:jc w:val="center"/>
              <w:rPr>
                <w:rFonts w:ascii="Poppins" w:hAnsi="Poppins" w:cs="Poppins"/>
                <w:color w:val="002060"/>
                <w:lang w:val="es-PE"/>
              </w:rPr>
            </w:pPr>
            <w:r w:rsidRPr="00980A3C">
              <w:rPr>
                <w:rFonts w:ascii="Poppins" w:hAnsi="Poppins" w:cs="Poppins"/>
                <w:color w:val="002060"/>
                <w:lang w:val="es-PE"/>
              </w:rPr>
              <w:t>4* STANDAR</w:t>
            </w:r>
            <w:r>
              <w:rPr>
                <w:rFonts w:ascii="Poppins" w:hAnsi="Poppins" w:cs="Poppins"/>
                <w:color w:val="002060"/>
                <w:lang w:val="es-PE"/>
              </w:rPr>
              <w:t>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8C524A6" w14:textId="3A3E32E6"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820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E1BBF3B" w14:textId="73AD3366"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479</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842CD9" w14:textId="61E3733F"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461</w:t>
            </w:r>
          </w:p>
        </w:tc>
      </w:tr>
      <w:tr w:rsidR="00F14D3A" w:rsidRPr="004639F0" w14:paraId="5F2B91F9" w14:textId="77777777" w:rsidTr="00851929">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01D2B50A" w14:textId="77777777" w:rsidR="00F14D3A"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0B77FD7A" w14:textId="6358BE4A" w:rsidR="00F14D3A" w:rsidRPr="00980A3C"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543F7AF" w14:textId="70F26FD2"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229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81AE2F" w14:textId="1FB8CCB1"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114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0425D0" w14:textId="0F917074"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110</w:t>
            </w:r>
          </w:p>
        </w:tc>
      </w:tr>
      <w:tr w:rsidR="00F14D3A" w:rsidRPr="004639F0" w14:paraId="1240E21B" w14:textId="77777777" w:rsidTr="00785A52">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5C1FDB1F"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4D2615BE" w14:textId="77777777" w:rsidR="00F14D3A" w:rsidRDefault="00F14D3A" w:rsidP="00F14D3A">
            <w:pPr>
              <w:jc w:val="center"/>
              <w:rPr>
                <w:rFonts w:ascii="Poppins" w:hAnsi="Poppins" w:cs="Poppins"/>
                <w:color w:val="002060"/>
                <w:lang w:val="es-PE"/>
              </w:rPr>
            </w:pPr>
            <w:r>
              <w:rPr>
                <w:rFonts w:ascii="Poppins" w:hAnsi="Poppins" w:cs="Poppins"/>
                <w:color w:val="002060"/>
                <w:lang w:val="es-PE"/>
              </w:rPr>
              <w:t>4* 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1CFFED" w14:textId="518FE5D5"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871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930222" w14:textId="4209E3DA"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504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AC5C6CA" w14:textId="3D28F40A" w:rsidR="00F14D3A" w:rsidRPr="004639F0" w:rsidRDefault="00F14D3A" w:rsidP="00F14D3A">
            <w:pPr>
              <w:jc w:val="center"/>
              <w:rPr>
                <w:rFonts w:ascii="Poppins" w:hAnsi="Poppins" w:cs="Poppins"/>
                <w:color w:val="002060"/>
                <w:lang w:val="es-PE"/>
              </w:rPr>
            </w:pPr>
            <w:r w:rsidRPr="00F14D3A">
              <w:rPr>
                <w:rFonts w:ascii="Poppins" w:hAnsi="Poppins" w:cs="Poppins"/>
                <w:color w:val="002060"/>
                <w:lang w:val="es-PE"/>
              </w:rPr>
              <w:t>486</w:t>
            </w:r>
          </w:p>
        </w:tc>
      </w:tr>
      <w:tr w:rsidR="00F14D3A" w:rsidRPr="004639F0" w14:paraId="30118FCE" w14:textId="77777777" w:rsidTr="004F1DE7">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4C9C814B"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2B19004D" w14:textId="5BF62A52" w:rsidR="00F14D3A"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2D4C95" w14:textId="6C97DC29"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250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DFDC53" w14:textId="18E60B2E"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125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144114" w14:textId="4C47A7F8"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121</w:t>
            </w:r>
          </w:p>
        </w:tc>
      </w:tr>
      <w:tr w:rsidR="00F14D3A" w:rsidRPr="004639F0" w14:paraId="699390FA" w14:textId="77777777" w:rsidTr="002B16E6">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5E2ED0E4"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4510A5AD" w14:textId="5FC8A036" w:rsidR="00F14D3A" w:rsidRPr="00980A3C" w:rsidRDefault="00F14D3A" w:rsidP="00F14D3A">
            <w:pPr>
              <w:jc w:val="center"/>
              <w:rPr>
                <w:rFonts w:ascii="Poppins" w:hAnsi="Poppins" w:cs="Poppins"/>
                <w:color w:val="002060"/>
                <w:lang w:val="es-PE"/>
              </w:rPr>
            </w:pPr>
            <w:r w:rsidRPr="00980A3C">
              <w:rPr>
                <w:rFonts w:ascii="Poppins" w:hAnsi="Poppins" w:cs="Poppins"/>
                <w:color w:val="002060"/>
                <w:lang w:val="es-PE"/>
              </w:rPr>
              <w:t>5* STANDAR</w:t>
            </w:r>
            <w:r>
              <w:rPr>
                <w:rFonts w:ascii="Poppins" w:hAnsi="Poppins" w:cs="Poppins"/>
                <w:color w:val="002060"/>
                <w:lang w:val="es-PE"/>
              </w:rPr>
              <w:t>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B0B870" w14:textId="0CFBA2F7" w:rsidR="00F14D3A" w:rsidRPr="00172F76" w:rsidRDefault="00F14D3A" w:rsidP="00F14D3A">
            <w:pPr>
              <w:jc w:val="center"/>
              <w:rPr>
                <w:rFonts w:ascii="Poppins" w:hAnsi="Poppins" w:cs="Poppins"/>
                <w:color w:val="002060"/>
                <w:lang w:val="es-PE"/>
              </w:rPr>
            </w:pPr>
            <w:r w:rsidRPr="00F14D3A">
              <w:rPr>
                <w:rFonts w:ascii="Poppins" w:hAnsi="Poppins" w:cs="Poppins"/>
                <w:color w:val="002060"/>
                <w:lang w:val="es-PE"/>
              </w:rPr>
              <w:t>964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8A06B51" w14:textId="321BBFB4" w:rsidR="00F14D3A" w:rsidRPr="00172F76" w:rsidRDefault="00F14D3A" w:rsidP="00F14D3A">
            <w:pPr>
              <w:jc w:val="center"/>
              <w:rPr>
                <w:rFonts w:ascii="Poppins" w:hAnsi="Poppins" w:cs="Poppins"/>
                <w:color w:val="002060"/>
                <w:lang w:val="es-PE"/>
              </w:rPr>
            </w:pPr>
            <w:r w:rsidRPr="00F14D3A">
              <w:rPr>
                <w:rFonts w:ascii="Poppins" w:hAnsi="Poppins" w:cs="Poppins"/>
                <w:color w:val="002060"/>
                <w:lang w:val="es-PE"/>
              </w:rPr>
              <w:t>543</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D41D8F8" w14:textId="373540E6" w:rsidR="00F14D3A" w:rsidRPr="00172F76" w:rsidRDefault="00F14D3A" w:rsidP="00F14D3A">
            <w:pPr>
              <w:jc w:val="center"/>
              <w:rPr>
                <w:rFonts w:ascii="Poppins" w:hAnsi="Poppins" w:cs="Poppins"/>
                <w:color w:val="002060"/>
                <w:lang w:val="es-PE"/>
              </w:rPr>
            </w:pPr>
            <w:r w:rsidRPr="00F14D3A">
              <w:rPr>
                <w:rFonts w:ascii="Poppins" w:hAnsi="Poppins" w:cs="Poppins"/>
                <w:color w:val="002060"/>
                <w:lang w:val="es-PE"/>
              </w:rPr>
              <w:t>525</w:t>
            </w:r>
          </w:p>
        </w:tc>
      </w:tr>
      <w:tr w:rsidR="00F14D3A" w:rsidRPr="004639F0" w14:paraId="42707C09" w14:textId="77777777" w:rsidTr="00406730">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671E7BAC"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177B638F" w14:textId="273F9538" w:rsidR="00F14D3A" w:rsidRPr="00980A3C"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3A711E7" w14:textId="7265B210"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265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66CA85" w14:textId="426D072C"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132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74370B" w14:textId="6BB90A75"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128</w:t>
            </w:r>
          </w:p>
        </w:tc>
      </w:tr>
      <w:tr w:rsidR="00F14D3A" w:rsidRPr="004639F0" w14:paraId="30C5DF7C" w14:textId="77777777" w:rsidTr="0045602C">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2C1C8432"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5D082D6F" w14:textId="69676B9F" w:rsidR="00F14D3A" w:rsidRPr="00980A3C" w:rsidRDefault="00F14D3A" w:rsidP="00F14D3A">
            <w:pPr>
              <w:jc w:val="center"/>
              <w:rPr>
                <w:rFonts w:ascii="Poppins" w:hAnsi="Poppins" w:cs="Poppins"/>
                <w:color w:val="002060"/>
                <w:lang w:val="es-PE"/>
              </w:rPr>
            </w:pPr>
            <w:r w:rsidRPr="00980A3C">
              <w:rPr>
                <w:rFonts w:ascii="Poppins" w:hAnsi="Poppins" w:cs="Poppins"/>
                <w:color w:val="002060"/>
                <w:lang w:val="es-PE"/>
              </w:rPr>
              <w:t xml:space="preserve">5* </w:t>
            </w:r>
            <w:r>
              <w:rPr>
                <w:rFonts w:ascii="Poppins" w:hAnsi="Poppins" w:cs="Poppins"/>
                <w:color w:val="002060"/>
                <w:lang w:val="es-PE"/>
              </w:rPr>
              <w:t>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DC3DFCE" w14:textId="37DB94A5"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1121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6DAB90" w14:textId="7DE260FE"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633</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05BA953" w14:textId="70AFF56B"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615</w:t>
            </w:r>
          </w:p>
        </w:tc>
      </w:tr>
      <w:tr w:rsidR="00F14D3A" w:rsidRPr="004639F0" w14:paraId="7E2F1127" w14:textId="77777777" w:rsidTr="00156152">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1A6339D2"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6BADF119" w14:textId="0C2CA3F5" w:rsidR="00F14D3A" w:rsidRPr="00980A3C"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0734AF" w14:textId="611FC597"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336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E7CE6EE" w14:textId="1AEC2818"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168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B40BA3" w14:textId="70CAEC52"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164</w:t>
            </w:r>
          </w:p>
        </w:tc>
      </w:tr>
      <w:tr w:rsidR="00F14D3A" w:rsidRPr="004639F0" w14:paraId="036D1FF1" w14:textId="77777777" w:rsidTr="00084738">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6160027A"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3B4BEEBE" w14:textId="30E5B6FD" w:rsidR="00F14D3A" w:rsidRPr="00980A3C" w:rsidRDefault="00F14D3A" w:rsidP="00F14D3A">
            <w:pPr>
              <w:jc w:val="center"/>
              <w:rPr>
                <w:rFonts w:ascii="Poppins" w:hAnsi="Poppins" w:cs="Poppins"/>
                <w:color w:val="002060"/>
                <w:lang w:val="es-PE"/>
              </w:rPr>
            </w:pPr>
            <w:r w:rsidRPr="00980A3C">
              <w:rPr>
                <w:rFonts w:ascii="Poppins" w:hAnsi="Poppins" w:cs="Poppins"/>
                <w:color w:val="002060"/>
                <w:lang w:val="es-PE"/>
              </w:rPr>
              <w:t xml:space="preserve">5* </w:t>
            </w:r>
            <w:r>
              <w:rPr>
                <w:rFonts w:ascii="Poppins" w:hAnsi="Poppins" w:cs="Poppins"/>
                <w:color w:val="002060"/>
                <w:lang w:val="es-PE"/>
              </w:rPr>
              <w:t>LUJO</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12C27E" w14:textId="72A322FC"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1479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BC42F3" w14:textId="77820C5D"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801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66142C3" w14:textId="53213E80"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783</w:t>
            </w:r>
          </w:p>
        </w:tc>
      </w:tr>
      <w:tr w:rsidR="00F14D3A" w:rsidRPr="004639F0" w14:paraId="59968416" w14:textId="77777777" w:rsidTr="00777B14">
        <w:trPr>
          <w:jc w:val="center"/>
        </w:trPr>
        <w:tc>
          <w:tcPr>
            <w:tcW w:w="2830" w:type="dxa"/>
            <w:vMerge/>
            <w:tcBorders>
              <w:left w:val="single" w:sz="4" w:space="0" w:color="auto"/>
              <w:right w:val="single" w:sz="4" w:space="0" w:color="auto"/>
            </w:tcBorders>
            <w:shd w:val="clear" w:color="auto" w:fill="D9E2F3" w:themeFill="accent5" w:themeFillTint="33"/>
            <w:vAlign w:val="center"/>
          </w:tcPr>
          <w:p w14:paraId="08B4A2D9" w14:textId="77777777" w:rsidR="00F14D3A" w:rsidRPr="00980A3C" w:rsidRDefault="00F14D3A" w:rsidP="00F14D3A">
            <w:pPr>
              <w:jc w:val="center"/>
              <w:rPr>
                <w:rFonts w:ascii="Poppins" w:hAnsi="Poppins" w:cs="Poppins"/>
                <w:color w:val="002060"/>
                <w:lang w:val="es-PE"/>
              </w:rPr>
            </w:pPr>
          </w:p>
        </w:tc>
        <w:tc>
          <w:tcPr>
            <w:tcW w:w="2841" w:type="dxa"/>
            <w:tcBorders>
              <w:left w:val="single" w:sz="4" w:space="0" w:color="auto"/>
              <w:right w:val="single" w:sz="4" w:space="0" w:color="auto"/>
            </w:tcBorders>
            <w:shd w:val="clear" w:color="auto" w:fill="D9E2F3" w:themeFill="accent5" w:themeFillTint="33"/>
            <w:vAlign w:val="center"/>
          </w:tcPr>
          <w:p w14:paraId="14D81216" w14:textId="70900913" w:rsidR="00F14D3A" w:rsidRPr="00980A3C" w:rsidRDefault="00F14D3A" w:rsidP="00F14D3A">
            <w:pPr>
              <w:jc w:val="center"/>
              <w:rPr>
                <w:rFonts w:ascii="Poppins" w:hAnsi="Poppins" w:cs="Poppins"/>
                <w:color w:val="002060"/>
                <w:lang w:val="es-PE"/>
              </w:rPr>
            </w:pPr>
            <w:r w:rsidRPr="00825BBB">
              <w:rPr>
                <w:rFonts w:ascii="Poppins" w:hAnsi="Poppins" w:cs="Poppins"/>
                <w:b/>
                <w:bCs/>
                <w:color w:val="002060"/>
                <w:lang w:val="es-PE"/>
              </w:rPr>
              <w:t>NOCHE ADI</w:t>
            </w:r>
            <w:r>
              <w:rPr>
                <w:rFonts w:ascii="Poppins" w:hAnsi="Poppins" w:cs="Poppins"/>
                <w:b/>
                <w:bCs/>
                <w:color w:val="002060"/>
                <w:lang w:val="es-PE"/>
              </w:rPr>
              <w:t>C</w:t>
            </w:r>
            <w:r w:rsidRPr="00825BBB">
              <w:rPr>
                <w:rFonts w:ascii="Poppins" w:hAnsi="Poppins" w:cs="Poppins"/>
                <w:b/>
                <w:bCs/>
                <w:color w:val="002060"/>
                <w:lang w:val="es-PE"/>
              </w:rPr>
              <w:t>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03A92C2" w14:textId="04CFCE2A"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422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1D023B" w14:textId="3324D08A"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211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DEB5E89" w14:textId="26610936" w:rsidR="00F14D3A" w:rsidRPr="000E47FF" w:rsidRDefault="00F14D3A" w:rsidP="00F14D3A">
            <w:pPr>
              <w:jc w:val="center"/>
              <w:rPr>
                <w:rFonts w:ascii="Poppins" w:hAnsi="Poppins" w:cs="Poppins"/>
                <w:color w:val="002060"/>
                <w:lang w:val="es-PE"/>
              </w:rPr>
            </w:pPr>
            <w:r w:rsidRPr="00F14D3A">
              <w:rPr>
                <w:rFonts w:ascii="Poppins" w:hAnsi="Poppins" w:cs="Poppins"/>
                <w:color w:val="002060"/>
                <w:lang w:val="es-PE"/>
              </w:rPr>
              <w:t>207</w:t>
            </w:r>
          </w:p>
        </w:tc>
      </w:tr>
    </w:tbl>
    <w:p w14:paraId="2DFEEC46" w14:textId="711E08DA" w:rsidR="00B21575" w:rsidRDefault="00825BBB" w:rsidP="004A0041">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ab/>
      </w:r>
    </w:p>
    <w:p w14:paraId="1927457C" w14:textId="5C6EA023"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3F6773A3" w14:textId="77777777" w:rsidR="00F14D3A" w:rsidRPr="003E4408" w:rsidRDefault="00F14D3A" w:rsidP="00F14D3A">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 xml:space="preserve">Tarifas sujetas a disponibilidad y cambios hasta el momento de reservar. </w:t>
      </w:r>
    </w:p>
    <w:p w14:paraId="7ECBF7A6" w14:textId="77777777" w:rsidR="00F14D3A" w:rsidRDefault="00F14D3A" w:rsidP="00F14D3A">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71E8876C" w14:textId="77777777" w:rsidR="00F14D3A" w:rsidRDefault="00F14D3A" w:rsidP="00F14D3A">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N/A: noche adicional </w:t>
      </w:r>
    </w:p>
    <w:p w14:paraId="00A03EA3" w14:textId="77777777" w:rsidR="00F14D3A" w:rsidRPr="005C0649" w:rsidRDefault="00F14D3A" w:rsidP="00F14D3A">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5C0649">
        <w:rPr>
          <w:rFonts w:ascii="Poppins" w:hAnsi="Poppins" w:cs="Poppins"/>
          <w:color w:val="1F3864" w:themeColor="accent5" w:themeShade="80"/>
          <w:sz w:val="20"/>
          <w:szCs w:val="20"/>
        </w:rPr>
        <w:t>El período más caluroso del año va desde junio a septiembre, cuando las temperaturas alcanzan regularmente los 45ºC y la humedad es muy alta, habiendo más de 11 horas diarias de sol de media. Los meses más populares para visitar Dubái van de diciembre a marzo, cuando la temperatura media es de unos agradables 25ºC y la humedad es más baja, cualquier mes es válido para ir a las playas, aunque en invierno el agua no estará muy caliente.</w:t>
      </w:r>
    </w:p>
    <w:p w14:paraId="1E8FA532" w14:textId="77777777" w:rsidR="00F14D3A" w:rsidRPr="005C0649" w:rsidRDefault="00F14D3A" w:rsidP="00F14D3A">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5C0649">
        <w:rPr>
          <w:rFonts w:ascii="Poppins" w:hAnsi="Poppins" w:cs="Poppins"/>
          <w:color w:val="1F3864" w:themeColor="accent5" w:themeShade="80"/>
          <w:sz w:val="20"/>
          <w:szCs w:val="20"/>
        </w:rPr>
        <w:t xml:space="preserve">Durante el Ramadán, todo aquel que visite Dubái, independientemente de su religión, deberá respetar el ayuno en público. El ayuno no sólo implica que no se puede comer ni beber, sino que tampoco se puede fumar. Si su visita a Dubái coincide con el Ramadán, </w:t>
      </w:r>
      <w:r w:rsidRPr="005C0649">
        <w:rPr>
          <w:rFonts w:ascii="Poppins" w:hAnsi="Poppins" w:cs="Poppins"/>
          <w:color w:val="1F3864" w:themeColor="accent5" w:themeShade="80"/>
          <w:sz w:val="20"/>
          <w:szCs w:val="20"/>
        </w:rPr>
        <w:lastRenderedPageBreak/>
        <w:t>tenga en cuenta que le será difícil encontrar comida e incluso agua durante el día. Sin embargo, la mayoría de restaurantes con licencia sirven alcohol a partir de las 19.00 horas.</w:t>
      </w:r>
    </w:p>
    <w:p w14:paraId="2A2EC718" w14:textId="1D4302C5" w:rsidR="00FE698B" w:rsidRPr="00FE698B" w:rsidRDefault="00F14D3A" w:rsidP="00AA2227">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FE698B">
        <w:rPr>
          <w:rFonts w:ascii="Poppins" w:hAnsi="Poppins" w:cs="Poppins"/>
          <w:b/>
          <w:bCs/>
          <w:color w:val="1F3864" w:themeColor="accent5" w:themeShade="80"/>
          <w:sz w:val="20"/>
          <w:szCs w:val="20"/>
        </w:rPr>
        <w:t>POLITICA DE NIÑOS:</w:t>
      </w:r>
      <w:r w:rsidRPr="00FE698B">
        <w:rPr>
          <w:rFonts w:ascii="Poppins" w:hAnsi="Poppins" w:cs="Poppins"/>
          <w:color w:val="1F3864" w:themeColor="accent5" w:themeShade="80"/>
          <w:sz w:val="20"/>
          <w:szCs w:val="20"/>
        </w:rPr>
        <w:t xml:space="preserve">  </w:t>
      </w:r>
      <w:r w:rsidR="00FE698B" w:rsidRPr="00FE698B">
        <w:rPr>
          <w:rFonts w:ascii="Poppins" w:hAnsi="Poppins" w:cs="Poppins"/>
          <w:color w:val="1F3864" w:themeColor="accent5" w:themeShade="80"/>
          <w:sz w:val="20"/>
          <w:szCs w:val="20"/>
        </w:rPr>
        <w:t>que están compartiendo sus padres</w:t>
      </w:r>
      <w:r w:rsidR="00FE698B" w:rsidRPr="00FE698B">
        <w:rPr>
          <w:rFonts w:ascii="Poppins" w:hAnsi="Poppins" w:cs="Poppins"/>
          <w:color w:val="1F3864" w:themeColor="accent5" w:themeShade="80"/>
          <w:sz w:val="20"/>
          <w:szCs w:val="20"/>
        </w:rPr>
        <w:t xml:space="preserve"> </w:t>
      </w:r>
      <w:r w:rsidR="00FE698B" w:rsidRPr="00FE698B">
        <w:rPr>
          <w:rFonts w:ascii="Poppins" w:hAnsi="Poppins" w:cs="Poppins"/>
          <w:color w:val="1F3864" w:themeColor="accent5" w:themeShade="80"/>
          <w:sz w:val="20"/>
          <w:szCs w:val="20"/>
        </w:rPr>
        <w:t>en la misma habitación (Sin Extra Cama con máximo 01</w:t>
      </w:r>
      <w:r w:rsidR="00FE698B">
        <w:rPr>
          <w:rFonts w:ascii="Poppins" w:hAnsi="Poppins" w:cs="Poppins"/>
          <w:color w:val="1F3864" w:themeColor="accent5" w:themeShade="80"/>
          <w:sz w:val="20"/>
          <w:szCs w:val="20"/>
        </w:rPr>
        <w:t xml:space="preserve"> </w:t>
      </w:r>
      <w:r w:rsidR="00FE698B" w:rsidRPr="00FE698B">
        <w:rPr>
          <w:rFonts w:ascii="Poppins" w:hAnsi="Poppins" w:cs="Poppins"/>
          <w:color w:val="1F3864" w:themeColor="accent5" w:themeShade="80"/>
          <w:sz w:val="20"/>
          <w:szCs w:val="20"/>
        </w:rPr>
        <w:t>Nino en la habitación Doble)</w:t>
      </w:r>
    </w:p>
    <w:p w14:paraId="4841E85B" w14:textId="765FA16A" w:rsidR="00FE698B" w:rsidRDefault="00FE698B" w:rsidP="00937483">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FE698B">
        <w:rPr>
          <w:rFonts w:ascii="Poppins" w:hAnsi="Poppins" w:cs="Poppins"/>
          <w:color w:val="1F3864" w:themeColor="accent5" w:themeShade="80"/>
          <w:sz w:val="20"/>
          <w:szCs w:val="20"/>
        </w:rPr>
        <w:t>«0</w:t>
      </w:r>
      <w:r w:rsidRPr="00FE698B">
        <w:rPr>
          <w:rFonts w:ascii="Poppins" w:hAnsi="Poppins" w:cs="Poppins"/>
          <w:color w:val="1F3864" w:themeColor="accent5" w:themeShade="80"/>
          <w:sz w:val="20"/>
          <w:szCs w:val="20"/>
        </w:rPr>
        <w:t>/02 anos Gratis (Excepto los programas que incluyen</w:t>
      </w:r>
      <w:r w:rsidRPr="00FE698B">
        <w:rPr>
          <w:rFonts w:ascii="Poppins" w:hAnsi="Poppins" w:cs="Poppins"/>
          <w:color w:val="1F3864" w:themeColor="accent5" w:themeShade="80"/>
          <w:sz w:val="20"/>
          <w:szCs w:val="20"/>
        </w:rPr>
        <w:t xml:space="preserve"> safari, el</w:t>
      </w:r>
      <w:r w:rsidRPr="00FE698B">
        <w:rPr>
          <w:rFonts w:ascii="Poppins" w:hAnsi="Poppins" w:cs="Poppins"/>
          <w:color w:val="1F3864" w:themeColor="accent5" w:themeShade="80"/>
          <w:sz w:val="20"/>
          <w:szCs w:val="20"/>
        </w:rPr>
        <w:t xml:space="preserve"> precio del niño será USD 35)</w:t>
      </w:r>
    </w:p>
    <w:p w14:paraId="77009ECA" w14:textId="6B9F73A6" w:rsidR="00FE698B" w:rsidRDefault="00FE698B" w:rsidP="008D64C5">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FE698B">
        <w:rPr>
          <w:rFonts w:ascii="Poppins" w:hAnsi="Poppins" w:cs="Poppins"/>
          <w:color w:val="1F3864" w:themeColor="accent5" w:themeShade="80"/>
          <w:sz w:val="20"/>
          <w:szCs w:val="20"/>
        </w:rPr>
        <w:t>«03/06 anos descuento 75% del precio del paquete básico</w:t>
      </w:r>
      <w:r w:rsidRPr="00FE698B">
        <w:rPr>
          <w:rFonts w:ascii="Poppins" w:hAnsi="Poppins" w:cs="Poppins"/>
          <w:color w:val="1F3864" w:themeColor="accent5" w:themeShade="80"/>
          <w:sz w:val="20"/>
          <w:szCs w:val="20"/>
        </w:rPr>
        <w:t xml:space="preserve"> </w:t>
      </w:r>
      <w:r w:rsidRPr="00FE698B">
        <w:rPr>
          <w:rFonts w:ascii="Poppins" w:hAnsi="Poppins" w:cs="Poppins"/>
          <w:color w:val="1F3864" w:themeColor="accent5" w:themeShade="80"/>
          <w:sz w:val="20"/>
          <w:szCs w:val="20"/>
        </w:rPr>
        <w:t xml:space="preserve">(Excepto el programa </w:t>
      </w:r>
      <w:r w:rsidRPr="00FE698B">
        <w:rPr>
          <w:rFonts w:ascii="Poppins" w:hAnsi="Poppins" w:cs="Poppins"/>
          <w:color w:val="1F3864" w:themeColor="accent5" w:themeShade="80"/>
          <w:sz w:val="20"/>
          <w:szCs w:val="20"/>
        </w:rPr>
        <w:t>Dubái</w:t>
      </w:r>
      <w:r w:rsidRPr="00FE698B">
        <w:rPr>
          <w:rFonts w:ascii="Poppins" w:hAnsi="Poppins" w:cs="Poppins"/>
          <w:color w:val="1F3864" w:themeColor="accent5" w:themeShade="80"/>
          <w:sz w:val="20"/>
          <w:szCs w:val="20"/>
        </w:rPr>
        <w:t xml:space="preserve"> </w:t>
      </w:r>
      <w:r w:rsidRPr="00FE698B">
        <w:rPr>
          <w:rFonts w:ascii="Poppins" w:hAnsi="Poppins" w:cs="Poppins"/>
          <w:color w:val="1F3864" w:themeColor="accent5" w:themeShade="80"/>
          <w:sz w:val="20"/>
          <w:szCs w:val="20"/>
        </w:rPr>
        <w:t>VIP,</w:t>
      </w:r>
      <w:r w:rsidRPr="00FE698B">
        <w:rPr>
          <w:rFonts w:ascii="Poppins" w:hAnsi="Poppins" w:cs="Poppins"/>
          <w:color w:val="1F3864" w:themeColor="accent5" w:themeShade="80"/>
          <w:sz w:val="20"/>
          <w:szCs w:val="20"/>
        </w:rPr>
        <w:t xml:space="preserve"> Los encantos de </w:t>
      </w:r>
      <w:r w:rsidRPr="00FE698B">
        <w:rPr>
          <w:rFonts w:ascii="Poppins" w:hAnsi="Poppins" w:cs="Poppins"/>
          <w:color w:val="1F3864" w:themeColor="accent5" w:themeShade="80"/>
          <w:sz w:val="20"/>
          <w:szCs w:val="20"/>
        </w:rPr>
        <w:t>Dubái</w:t>
      </w:r>
      <w:r w:rsidRPr="00FE698B">
        <w:rPr>
          <w:rFonts w:ascii="Poppins" w:hAnsi="Poppins" w:cs="Poppins"/>
          <w:color w:val="1F3864" w:themeColor="accent5" w:themeShade="80"/>
          <w:sz w:val="20"/>
          <w:szCs w:val="20"/>
        </w:rPr>
        <w:t xml:space="preserve"> &amp;</w:t>
      </w:r>
      <w:r w:rsidRPr="00FE698B">
        <w:rPr>
          <w:rFonts w:ascii="Poppins" w:hAnsi="Poppins" w:cs="Poppins"/>
          <w:color w:val="1F3864" w:themeColor="accent5" w:themeShade="80"/>
          <w:sz w:val="20"/>
          <w:szCs w:val="20"/>
        </w:rPr>
        <w:t xml:space="preserve"> </w:t>
      </w:r>
      <w:r w:rsidRPr="00FE698B">
        <w:rPr>
          <w:rFonts w:ascii="Poppins" w:hAnsi="Poppins" w:cs="Poppins"/>
          <w:color w:val="1F3864" w:themeColor="accent5" w:themeShade="80"/>
          <w:sz w:val="20"/>
          <w:szCs w:val="20"/>
        </w:rPr>
        <w:t xml:space="preserve">la Aventura de </w:t>
      </w:r>
      <w:r w:rsidRPr="00FE698B">
        <w:rPr>
          <w:rFonts w:ascii="Poppins" w:hAnsi="Poppins" w:cs="Poppins"/>
          <w:color w:val="1F3864" w:themeColor="accent5" w:themeShade="80"/>
          <w:sz w:val="20"/>
          <w:szCs w:val="20"/>
        </w:rPr>
        <w:t>Dubái</w:t>
      </w:r>
      <w:r w:rsidRPr="00FE698B">
        <w:rPr>
          <w:rFonts w:ascii="Poppins" w:hAnsi="Poppins" w:cs="Poppins"/>
          <w:color w:val="1F3864" w:themeColor="accent5" w:themeShade="80"/>
          <w:sz w:val="20"/>
          <w:szCs w:val="20"/>
        </w:rPr>
        <w:t xml:space="preserve"> aplicamos descuento 60% del precio</w:t>
      </w:r>
      <w:r w:rsidRPr="00FE698B">
        <w:rPr>
          <w:rFonts w:ascii="Poppins" w:hAnsi="Poppins" w:cs="Poppins"/>
          <w:color w:val="1F3864" w:themeColor="accent5" w:themeShade="80"/>
          <w:sz w:val="20"/>
          <w:szCs w:val="20"/>
        </w:rPr>
        <w:t xml:space="preserve"> </w:t>
      </w:r>
      <w:r w:rsidRPr="00FE698B">
        <w:rPr>
          <w:rFonts w:ascii="Poppins" w:hAnsi="Poppins" w:cs="Poppins"/>
          <w:color w:val="1F3864" w:themeColor="accent5" w:themeShade="80"/>
          <w:sz w:val="20"/>
          <w:szCs w:val="20"/>
        </w:rPr>
        <w:t>del paquete)</w:t>
      </w:r>
    </w:p>
    <w:p w14:paraId="185177F3" w14:textId="77777777" w:rsidR="00FE698B" w:rsidRDefault="00FE698B" w:rsidP="000C3917">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FE698B">
        <w:rPr>
          <w:rFonts w:ascii="Poppins" w:hAnsi="Poppins" w:cs="Poppins"/>
          <w:color w:val="1F3864" w:themeColor="accent5" w:themeShade="80"/>
          <w:sz w:val="20"/>
          <w:szCs w:val="20"/>
        </w:rPr>
        <w:t>«06/12 Anos acompañante de sus padres 50% del precio</w:t>
      </w:r>
      <w:r w:rsidRPr="00FE698B">
        <w:rPr>
          <w:rFonts w:ascii="Poppins" w:hAnsi="Poppins" w:cs="Poppins"/>
          <w:color w:val="1F3864" w:themeColor="accent5" w:themeShade="80"/>
          <w:sz w:val="20"/>
          <w:szCs w:val="20"/>
        </w:rPr>
        <w:t xml:space="preserve"> </w:t>
      </w:r>
      <w:r w:rsidRPr="00FE698B">
        <w:rPr>
          <w:rFonts w:ascii="Poppins" w:hAnsi="Poppins" w:cs="Poppins"/>
          <w:color w:val="1F3864" w:themeColor="accent5" w:themeShade="80"/>
          <w:sz w:val="20"/>
          <w:szCs w:val="20"/>
        </w:rPr>
        <w:t>del paquete</w:t>
      </w:r>
      <w:r>
        <w:rPr>
          <w:rFonts w:ascii="Poppins" w:hAnsi="Poppins" w:cs="Poppins"/>
          <w:color w:val="1F3864" w:themeColor="accent5" w:themeShade="80"/>
          <w:sz w:val="20"/>
          <w:szCs w:val="20"/>
        </w:rPr>
        <w:t xml:space="preserve"> </w:t>
      </w:r>
    </w:p>
    <w:p w14:paraId="76561FDC" w14:textId="0853F7AE" w:rsidR="00F14D3A" w:rsidRPr="00FE698B" w:rsidRDefault="00FE698B" w:rsidP="000C3917">
      <w:pPr>
        <w:pStyle w:val="Prrafodelista"/>
        <w:numPr>
          <w:ilvl w:val="0"/>
          <w:numId w:val="20"/>
        </w:numPr>
        <w:autoSpaceDE w:val="0"/>
        <w:autoSpaceDN w:val="0"/>
        <w:adjustRightInd w:val="0"/>
        <w:spacing w:after="0" w:line="240" w:lineRule="auto"/>
        <w:jc w:val="both"/>
        <w:rPr>
          <w:rFonts w:ascii="Poppins" w:hAnsi="Poppins" w:cs="Poppins"/>
          <w:color w:val="1F3864" w:themeColor="accent5" w:themeShade="80"/>
          <w:sz w:val="20"/>
          <w:szCs w:val="20"/>
        </w:rPr>
      </w:pPr>
      <w:r w:rsidRPr="00FE698B">
        <w:rPr>
          <w:rFonts w:ascii="Poppins" w:hAnsi="Poppins" w:cs="Poppins"/>
          <w:color w:val="1F3864" w:themeColor="accent5" w:themeShade="80"/>
          <w:sz w:val="20"/>
          <w:szCs w:val="20"/>
        </w:rPr>
        <w:t>«12 años se cobra como adulto</w:t>
      </w:r>
    </w:p>
    <w:sectPr w:rsidR="00F14D3A" w:rsidRPr="00FE698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0E2BE" w14:textId="77777777" w:rsidR="00841A2A" w:rsidRDefault="00841A2A" w:rsidP="00A77140">
      <w:pPr>
        <w:spacing w:after="0" w:line="240" w:lineRule="auto"/>
      </w:pPr>
      <w:r>
        <w:separator/>
      </w:r>
    </w:p>
  </w:endnote>
  <w:endnote w:type="continuationSeparator" w:id="0">
    <w:p w14:paraId="5D730DF4" w14:textId="77777777" w:rsidR="00841A2A" w:rsidRDefault="00841A2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9215" w14:textId="77777777" w:rsidR="00841A2A" w:rsidRDefault="00841A2A" w:rsidP="00A77140">
      <w:pPr>
        <w:spacing w:after="0" w:line="240" w:lineRule="auto"/>
      </w:pPr>
      <w:r>
        <w:separator/>
      </w:r>
    </w:p>
  </w:footnote>
  <w:footnote w:type="continuationSeparator" w:id="0">
    <w:p w14:paraId="0D50FCC0" w14:textId="77777777" w:rsidR="00841A2A" w:rsidRDefault="00841A2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2871282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7210">
      <w:rPr>
        <w:rFonts w:ascii="Poppins" w:hAnsi="Poppins" w:cs="Poppins"/>
        <w:b/>
        <w:bCs/>
        <w:noProof/>
      </w:rPr>
      <w:t>EMIRATOS ARABES</w:t>
    </w:r>
    <w:r w:rsidR="00C910AA" w:rsidRPr="00730A79">
      <w:rPr>
        <w:rFonts w:ascii="Poppins" w:hAnsi="Poppins" w:cs="Poppins"/>
        <w:b/>
        <w:bCs/>
      </w:rPr>
      <w:t xml:space="preserve"> – </w:t>
    </w:r>
    <w:r w:rsidR="000F721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C" w:vendorID="64" w:dllVersion="0" w:nlCheck="1" w:checkStyle="0"/>
  <w:activeWritingStyle w:appName="MSWord" w:lang="es-P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0F7210"/>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8448F"/>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267B5"/>
    <w:rsid w:val="006425F3"/>
    <w:rsid w:val="00642E7F"/>
    <w:rsid w:val="00650C74"/>
    <w:rsid w:val="00650DDF"/>
    <w:rsid w:val="00652005"/>
    <w:rsid w:val="006536C2"/>
    <w:rsid w:val="00656B7F"/>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BBB"/>
    <w:rsid w:val="00826041"/>
    <w:rsid w:val="0082752F"/>
    <w:rsid w:val="008330CA"/>
    <w:rsid w:val="0083723A"/>
    <w:rsid w:val="00837576"/>
    <w:rsid w:val="008378AD"/>
    <w:rsid w:val="00841A2A"/>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02A1"/>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4D3A"/>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698B"/>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cp:revision>
  <cp:lastPrinted>2015-08-28T20:23:00Z</cp:lastPrinted>
  <dcterms:created xsi:type="dcterms:W3CDTF">2025-09-15T21:11:00Z</dcterms:created>
  <dcterms:modified xsi:type="dcterms:W3CDTF">2025-09-15T21:11:00Z</dcterms:modified>
</cp:coreProperties>
</file>