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B3D941B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57D9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PARAGUAY VS ECUADOR </w:t>
      </w:r>
      <w:r w:rsidR="0069249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ELIMINATORIAS MUNDIAL </w:t>
      </w:r>
    </w:p>
    <w:p w14:paraId="37D8D7D8" w14:textId="63D2900F" w:rsidR="009408CE" w:rsidRPr="009408CE" w:rsidRDefault="004A66A5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9A363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9A363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2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A2F0C99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9A363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FECHA DEL </w:t>
      </w:r>
      <w:r w:rsidR="00504C9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VIAJE: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4A66A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9A3632" w:rsidRPr="009A363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03</w:t>
      </w:r>
      <w:r w:rsidR="009A363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05 DE SEPTIEMBRE </w:t>
      </w:r>
    </w:p>
    <w:p w14:paraId="40292ACC" w14:textId="0467D63C" w:rsidR="00E16CEF" w:rsidRPr="00504C93" w:rsidRDefault="00504C93" w:rsidP="00504C93">
      <w:pPr>
        <w:jc w:val="center"/>
        <w:rPr>
          <w:rFonts w:ascii="Calibri" w:eastAsia="Calibri" w:hAnsi="Calibri" w:cs="Calibri"/>
          <w:b/>
          <w:color w:val="4472C4"/>
        </w:rPr>
      </w:pPr>
      <w:r w:rsidRPr="00D72A12">
        <w:rPr>
          <w:rFonts w:ascii="Calibri" w:eastAsia="Calibri" w:hAnsi="Calibri" w:cs="Calibri"/>
          <w:b/>
          <w:color w:val="002060"/>
          <w:sz w:val="28"/>
          <w:szCs w:val="28"/>
        </w:rPr>
        <w:t>Estadio Defensores del Chaco</w:t>
      </w:r>
      <w:r>
        <w:rPr>
          <w:rFonts w:ascii="Calibri" w:eastAsia="Calibri" w:hAnsi="Calibri" w:cs="Calibri"/>
          <w:b/>
          <w:color w:val="002060"/>
          <w:sz w:val="28"/>
          <w:szCs w:val="28"/>
        </w:rPr>
        <w:t>– Asunción, Paraguay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br/>
      </w:r>
    </w:p>
    <w:p w14:paraId="42D50000" w14:textId="18E0FABF" w:rsidR="00367F81" w:rsidRPr="00692490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4FA9921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06AC1E6" w14:textId="5A6B8C99" w:rsidR="009408CE" w:rsidRDefault="009408C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924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in/ </w:t>
      </w:r>
      <w:proofErr w:type="spellStart"/>
      <w:r w:rsidR="00692490">
        <w:rPr>
          <w:rFonts w:ascii="Poppins" w:hAnsi="Poppins" w:cs="Poppins"/>
          <w:bCs/>
          <w:color w:val="1F3864" w:themeColor="accent5" w:themeShade="80"/>
          <w:sz w:val="20"/>
          <w:szCs w:val="20"/>
        </w:rPr>
        <w:t>out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  <w:r w:rsidR="006924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Asunción </w:t>
      </w:r>
      <w:r w:rsidR="00E16C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AFDBC72" w14:textId="30B123DF" w:rsidR="00035F29" w:rsidRPr="00035F29" w:rsidRDefault="00035F29" w:rsidP="00035F29">
      <w:pPr>
        <w:pStyle w:val="Prrafodelista"/>
        <w:numPr>
          <w:ilvl w:val="0"/>
          <w:numId w:val="1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35F2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Hotel / Estadio / Hotel en regular el día del partido</w:t>
      </w:r>
    </w:p>
    <w:p w14:paraId="0A9D6328" w14:textId="4EAC601F" w:rsidR="009408CE" w:rsidRDefault="00E16CEF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692490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</w:t>
      </w:r>
      <w:r w:rsidR="00035F29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hotel seleccionado</w:t>
      </w:r>
    </w:p>
    <w:p w14:paraId="53ABB7BF" w14:textId="7BA9D930" w:rsidR="009408CE" w:rsidRDefault="00E16CEF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660FE6B5" w14:textId="4694B5D0" w:rsidR="00E16CEF" w:rsidRPr="00E16CEF" w:rsidRDefault="00E16CEF" w:rsidP="00E16CE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6C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 </w:t>
      </w:r>
      <w:r w:rsidR="00035F29" w:rsidRPr="005F5E4C">
        <w:rPr>
          <w:rFonts w:ascii="Poppins" w:hAnsi="Poppins" w:cs="Poppins"/>
          <w:b/>
          <w:color w:val="1F3864" w:themeColor="accent5" w:themeShade="80"/>
          <w:sz w:val="20"/>
          <w:szCs w:val="20"/>
        </w:rPr>
        <w:t>Sector Visitante</w:t>
      </w:r>
      <w:r w:rsidRPr="005F5E4C">
        <w:rPr>
          <w:rFonts w:ascii="Poppins" w:hAnsi="Poppins" w:cs="Poppins"/>
          <w:b/>
          <w:color w:val="1F3864" w:themeColor="accent5" w:themeShade="80"/>
          <w:sz w:val="20"/>
          <w:szCs w:val="20"/>
        </w:rPr>
        <w:t xml:space="preserve"> </w:t>
      </w:r>
    </w:p>
    <w:p w14:paraId="67473A9D" w14:textId="2A1C4B0D" w:rsidR="00035F29" w:rsidRPr="00035F29" w:rsidRDefault="00035F29" w:rsidP="00035F29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35F2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Asistencia al viajero </w:t>
      </w:r>
      <w:r w:rsidR="00670FB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– consultar cobertura </w:t>
      </w:r>
    </w:p>
    <w:p w14:paraId="32A07413" w14:textId="77777777" w:rsidR="00035F29" w:rsidRPr="00035F29" w:rsidRDefault="00035F29" w:rsidP="00035F29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35F2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Coordinación en destino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3755FB28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8910AF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14FC2A0" w14:textId="24E0A3DF" w:rsidR="00E16CEF" w:rsidRDefault="00E16CE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E16C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raslados al circuito, van por cuenta de los pasajeros</w:t>
      </w:r>
    </w:p>
    <w:p w14:paraId="4AC9574A" w14:textId="6050A82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39EFF28" w14:textId="648D5BE4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5033280C" w14:textId="77777777" w:rsidR="001B1744" w:rsidRDefault="001B1744" w:rsidP="00E16CE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6B64A80" w14:textId="5D3187CA" w:rsidR="00E16CEF" w:rsidRPr="00BF76FB" w:rsidRDefault="00E16CEF" w:rsidP="00E16CEF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7A54F6B3" w14:textId="77777777" w:rsidR="00E16CEF" w:rsidRPr="004F7AC8" w:rsidRDefault="00E16CEF" w:rsidP="00E16CEF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2153"/>
        <w:gridCol w:w="918"/>
      </w:tblGrid>
      <w:tr w:rsidR="00E16CEF" w:rsidRPr="00E20BAF" w14:paraId="7C41DA7F" w14:textId="77777777" w:rsidTr="00504C9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27F1" w14:textId="1B4FF325" w:rsidR="00E16CEF" w:rsidRPr="00E20BAF" w:rsidRDefault="00E16CEF" w:rsidP="00504C9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0638" w14:textId="52B288F4" w:rsidR="00E16CEF" w:rsidRPr="00E20BAF" w:rsidRDefault="00E16CEF" w:rsidP="00504C9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58A0" w14:textId="652F980C" w:rsidR="00E16CEF" w:rsidRPr="00E20BAF" w:rsidRDefault="00E16CEF" w:rsidP="00504C9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E16CEF" w:rsidRPr="00E20BAF" w14:paraId="09232FE4" w14:textId="77777777" w:rsidTr="007E1DDA">
        <w:trPr>
          <w:trHeight w:val="6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683B64" w14:textId="5A02C98D" w:rsidR="00E16CEF" w:rsidRPr="00E16CEF" w:rsidRDefault="007E1DDA" w:rsidP="00504C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504C93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GUARANI 4* O SIMILAR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E84AEE" w14:textId="77777777" w:rsidR="00504C93" w:rsidRDefault="00504C93" w:rsidP="00504C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  <w:p w14:paraId="425FEA12" w14:textId="344F4B33" w:rsidR="00504C93" w:rsidRPr="00504C93" w:rsidRDefault="007E1DDA" w:rsidP="00504C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504C93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SECTOR VISITANTE</w:t>
            </w:r>
          </w:p>
          <w:p w14:paraId="0ABB2B8C" w14:textId="74A37BDE" w:rsidR="00E16CEF" w:rsidRPr="00742681" w:rsidRDefault="00E16CEF" w:rsidP="00504C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85D0817" w14:textId="4A8D0BFA" w:rsidR="00E16CEF" w:rsidRPr="00504C93" w:rsidRDefault="00504C93" w:rsidP="00504C93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5</w:t>
            </w:r>
            <w:r w:rsidR="00C13EC9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90</w:t>
            </w:r>
          </w:p>
          <w:p w14:paraId="240C5B9C" w14:textId="77777777" w:rsidR="00E16CEF" w:rsidRPr="00742681" w:rsidRDefault="00E16CEF" w:rsidP="00504C9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388DC463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4FAB9ED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A5FAB95" w14:textId="13D94E38" w:rsidR="001B1744" w:rsidRPr="00E16CEF" w:rsidRDefault="009408CE" w:rsidP="009A3632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3B8E5DA8" w14:textId="77777777" w:rsidR="001B1744" w:rsidRDefault="001B174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C6D7ACF" w14:textId="2A55E065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634"/>
        <w:gridCol w:w="633"/>
        <w:gridCol w:w="633"/>
        <w:gridCol w:w="24"/>
      </w:tblGrid>
      <w:tr w:rsidR="00F57D98" w:rsidRPr="00E20BAF" w14:paraId="51CFEC13" w14:textId="54E4A9AE" w:rsidTr="00F57D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24DB" w14:textId="77777777" w:rsidR="00F57D98" w:rsidRPr="00E20BAF" w:rsidRDefault="00F57D98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6A46" w14:textId="1E926A2E" w:rsidR="00F57D98" w:rsidRPr="00E20BAF" w:rsidRDefault="00F57D98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861" w14:textId="59AFFBA0" w:rsidR="00F57D98" w:rsidRPr="00E20BAF" w:rsidRDefault="00F57D98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DBL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690D" w14:textId="21F952FA" w:rsidR="00F57D98" w:rsidRDefault="00F57D98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F57D98" w:rsidRPr="00E20BAF" w14:paraId="4E429CA6" w14:textId="522106B1" w:rsidTr="00A219D6">
        <w:trPr>
          <w:gridAfter w:val="1"/>
          <w:wAfter w:w="24" w:type="dxa"/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A07D47" w14:textId="3E62A673" w:rsidR="00F57D98" w:rsidRPr="00E16CEF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04C93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GUARANI 4* O SIMILAR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5CAC04D7" w14:textId="4537AE3C" w:rsidR="00F57D98" w:rsidRPr="00504C93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04C9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83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F362DBA" w14:textId="13250148" w:rsidR="00F57D98" w:rsidRPr="00504C93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04C9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80A8E83" w14:textId="657AF07C" w:rsidR="00F57D98" w:rsidRPr="00504C93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04C9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90</w:t>
            </w:r>
          </w:p>
        </w:tc>
      </w:tr>
      <w:tr w:rsidR="00F57D98" w:rsidRPr="00E16CEF" w14:paraId="60524F67" w14:textId="280A2C1B" w:rsidTr="00A219D6">
        <w:trPr>
          <w:gridAfter w:val="1"/>
          <w:wAfter w:w="24" w:type="dxa"/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2CF726" w14:textId="151E827D" w:rsidR="00F57D98" w:rsidRPr="00504C93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04C9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ESPLENDOR BY WYNDHAM ASUNCIÓN 4* O SIMILAR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2889E75" w14:textId="7183B6E6" w:rsidR="00F57D98" w:rsidRPr="00504C93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04C9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E33B277" w14:textId="6CAC2F41" w:rsidR="00F57D98" w:rsidRPr="00504C93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04C9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6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94ACC98" w14:textId="3868A63B" w:rsidR="00F57D98" w:rsidRPr="00504C93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04C93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6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40</w:t>
            </w:r>
          </w:p>
        </w:tc>
      </w:tr>
      <w:tr w:rsidR="00F57D98" w:rsidRPr="00E16CEF" w14:paraId="7869EF32" w14:textId="3597B351" w:rsidTr="00A219D6">
        <w:trPr>
          <w:gridAfter w:val="1"/>
          <w:wAfter w:w="24" w:type="dxa"/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AF136F" w14:textId="35A31F43" w:rsidR="00F57D98" w:rsidRPr="009A3632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7E1DDA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DAZZLER BY WYNDHAM ASUNCIÓN 4* O SIMILAR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8585A57" w14:textId="4AD5EA46" w:rsidR="00F57D98" w:rsidRPr="009A3632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8E9154" w14:textId="25DE17B8" w:rsidR="00F57D98" w:rsidRPr="009A3632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7C70AF0" w14:textId="21BDEF77" w:rsidR="00F57D98" w:rsidRDefault="00F57D98" w:rsidP="00F57D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676</w:t>
            </w:r>
          </w:p>
        </w:tc>
      </w:tr>
    </w:tbl>
    <w:p w14:paraId="34D655DC" w14:textId="596B4E06" w:rsidR="008B7A12" w:rsidRPr="009A363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927457C" w14:textId="4A336F46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080E1642" w14:textId="0F311DD1" w:rsidR="001B1744" w:rsidRDefault="001B1744" w:rsidP="001B174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B174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 nos hacemos responsables por la suspensión y/o cambio de fecha del </w:t>
      </w:r>
      <w:r w:rsidR="009A363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partido, sujeto a reprogramación. </w:t>
      </w:r>
    </w:p>
    <w:p w14:paraId="6A518BA0" w14:textId="7F246E92" w:rsidR="009A3632" w:rsidRPr="001B1744" w:rsidRDefault="009A3632" w:rsidP="001B174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A3632">
        <w:rPr>
          <w:rFonts w:ascii="Poppins" w:hAnsi="Poppins" w:cs="Poppins"/>
          <w:color w:val="1F3864" w:themeColor="accent5" w:themeShade="80"/>
          <w:sz w:val="20"/>
          <w:szCs w:val="20"/>
        </w:rPr>
        <w:t>Las reservas se confirman con el pago total de la mismas, siendo un paquete no reembolsable con el 100% de penalidad.</w:t>
      </w:r>
    </w:p>
    <w:p w14:paraId="5BA927F9" w14:textId="7E630E7F" w:rsidR="00616DD2" w:rsidRDefault="00BF76FB" w:rsidP="001B174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9A3632" w:rsidRPr="009A363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Si las entradas fuesen físicas, se coordina lugar y horario de entrega en destino con los pasajeros a su llegada, si las entradas fuesen electrónicas, con QR, aplicación u otro medio </w:t>
      </w:r>
      <w:proofErr w:type="spellStart"/>
      <w:r w:rsidR="009A3632" w:rsidRPr="009A3632">
        <w:rPr>
          <w:rFonts w:ascii="Poppins" w:hAnsi="Poppins" w:cs="Poppins"/>
          <w:color w:val="1F3864" w:themeColor="accent5" w:themeShade="80"/>
          <w:sz w:val="20"/>
          <w:szCs w:val="20"/>
        </w:rPr>
        <w:t>reenviable</w:t>
      </w:r>
      <w:proofErr w:type="spellEnd"/>
      <w:r w:rsidR="009A3632" w:rsidRPr="009A363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les hará llegar a los pasajeros en tiempo y forma para que puedan asistir al show, evento, partido, etc. En ambos casos, tanto envíos como entregas, los plazos pueden ser hasta 24hs antes del show, evento, partido, etc.</w:t>
      </w:r>
    </w:p>
    <w:p w14:paraId="0819A98F" w14:textId="77777777" w:rsidR="009A3632" w:rsidRPr="009A3632" w:rsidRDefault="009A3632" w:rsidP="009A3632">
      <w:pPr>
        <w:pStyle w:val="Prrafodelista"/>
        <w:numPr>
          <w:ilvl w:val="0"/>
          <w:numId w:val="20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A3632">
        <w:rPr>
          <w:rFonts w:ascii="Poppins" w:hAnsi="Poppins" w:cs="Poppins"/>
          <w:color w:val="1F3864" w:themeColor="accent5" w:themeShade="80"/>
          <w:sz w:val="20"/>
          <w:szCs w:val="20"/>
        </w:rPr>
        <w:t>En el caso de ser entradas físicas, el precio que aparece en la misma no es vinculante con el precio</w:t>
      </w:r>
      <w:r w:rsidRPr="009A3632">
        <w:rPr>
          <w:rFonts w:ascii="Calibri" w:eastAsia="Calibri" w:hAnsi="Calibri" w:cs="Calibri"/>
          <w:color w:val="002060"/>
        </w:rPr>
        <w:t xml:space="preserve"> </w:t>
      </w:r>
      <w:r w:rsidRPr="009A3632">
        <w:rPr>
          <w:rFonts w:ascii="Poppins" w:hAnsi="Poppins" w:cs="Poppins"/>
          <w:color w:val="1F3864" w:themeColor="accent5" w:themeShade="80"/>
          <w:sz w:val="20"/>
          <w:szCs w:val="20"/>
        </w:rPr>
        <w:t>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5B8A95EF" w14:textId="77777777" w:rsidR="009A3632" w:rsidRPr="009A3632" w:rsidRDefault="009A3632" w:rsidP="009A3632">
      <w:pPr>
        <w:pStyle w:val="Prrafodelista"/>
        <w:numPr>
          <w:ilvl w:val="0"/>
          <w:numId w:val="20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A3632">
        <w:rPr>
          <w:rFonts w:ascii="Poppins" w:hAnsi="Poppins" w:cs="Poppins"/>
          <w:color w:val="1F3864" w:themeColor="accent5" w:themeShade="80"/>
          <w:sz w:val="20"/>
          <w:szCs w:val="20"/>
        </w:rPr>
        <w:t>Garantizamos las entradas por parejas, de 2 en 2, pueden ser juntas en la misma fila, o en la fila por delante o por detrás, pero juntos.</w:t>
      </w:r>
    </w:p>
    <w:p w14:paraId="0AF09AFB" w14:textId="77777777" w:rsidR="00F57D98" w:rsidRDefault="009A3632" w:rsidP="00F57D98">
      <w:pPr>
        <w:pStyle w:val="Prrafodelista"/>
        <w:numPr>
          <w:ilvl w:val="0"/>
          <w:numId w:val="20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A3632">
        <w:rPr>
          <w:rFonts w:ascii="Poppins" w:hAnsi="Poppins" w:cs="Poppins"/>
          <w:color w:val="1F3864" w:themeColor="accent5" w:themeShade="80"/>
          <w:sz w:val="20"/>
          <w:szCs w:val="20"/>
        </w:rPr>
        <w:t>Deben informar al momento de solicitar una reserva: datos completos del pasajero, copia del pasaporte y teléfono de contacto.</w:t>
      </w:r>
    </w:p>
    <w:p w14:paraId="5BB6BC29" w14:textId="77777777" w:rsidR="00AF57C9" w:rsidRDefault="00F57D98" w:rsidP="00F57D98">
      <w:pPr>
        <w:pStyle w:val="Prrafodelista"/>
        <w:numPr>
          <w:ilvl w:val="0"/>
          <w:numId w:val="20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57D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Tomar en consideración </w:t>
      </w:r>
      <w:r w:rsidR="00AF57C9">
        <w:rPr>
          <w:rFonts w:ascii="Poppins" w:hAnsi="Poppins" w:cs="Poppins"/>
          <w:color w:val="1F3864" w:themeColor="accent5" w:themeShade="80"/>
          <w:sz w:val="20"/>
          <w:szCs w:val="20"/>
        </w:rPr>
        <w:t>el significado de:</w:t>
      </w:r>
    </w:p>
    <w:p w14:paraId="2B4FCEC6" w14:textId="77777777" w:rsidR="00AF57C9" w:rsidRDefault="00AF57C9" w:rsidP="00AF57C9">
      <w:pPr>
        <w:pStyle w:val="Prrafodelista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-</w:t>
      </w:r>
      <w:r w:rsidR="00F57D98" w:rsidRPr="00F57D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SGL: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Sencilla</w:t>
      </w:r>
    </w:p>
    <w:p w14:paraId="6BE14A25" w14:textId="77777777" w:rsidR="00AF57C9" w:rsidRDefault="00AF57C9" w:rsidP="00AF57C9">
      <w:pPr>
        <w:pStyle w:val="Prrafodelista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-DBL: Doble</w:t>
      </w:r>
    </w:p>
    <w:p w14:paraId="39302C20" w14:textId="18BF51B3" w:rsidR="009A3632" w:rsidRPr="00F57D98" w:rsidRDefault="00AF57C9" w:rsidP="00AF57C9">
      <w:pPr>
        <w:pStyle w:val="Prrafodelista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-TPL: Tripe </w:t>
      </w:r>
      <w:r w:rsidR="00F57D98" w:rsidRPr="00F57D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9A3632" w:rsidRPr="00F57D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7A432E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2490">
      <w:rPr>
        <w:rFonts w:ascii="Poppins" w:hAnsi="Poppins" w:cs="Poppins"/>
        <w:b/>
        <w:bCs/>
      </w:rPr>
      <w:t xml:space="preserve">PARAGUAY </w:t>
    </w:r>
    <w:r w:rsidR="004A66A5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92490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21424280" o:sp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E70DD"/>
    <w:multiLevelType w:val="multilevel"/>
    <w:tmpl w:val="4B7E7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5F2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3F81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1744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0166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66A5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4C93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11FA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5E4C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0FBC"/>
    <w:rsid w:val="006843EC"/>
    <w:rsid w:val="00685503"/>
    <w:rsid w:val="0068620A"/>
    <w:rsid w:val="00692490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18FC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1DDA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363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57C9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3EC9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16CEF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E223E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57D98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F29"/>
    <w:pPr>
      <w:spacing w:before="240" w:after="60" w:line="240" w:lineRule="auto"/>
      <w:ind w:left="4320" w:hanging="360"/>
      <w:outlineLvl w:val="5"/>
    </w:pPr>
    <w:rPr>
      <w:rFonts w:ascii="Times New Roman" w:eastAsia="Times New Roman" w:hAnsi="Times New Roman" w:cs="Times New Roman"/>
      <w:b/>
      <w:bCs/>
      <w:lang w:val="es-AR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F29"/>
    <w:pPr>
      <w:spacing w:before="240" w:after="60" w:line="240" w:lineRule="auto"/>
      <w:ind w:left="5040" w:hanging="360"/>
      <w:outlineLvl w:val="6"/>
    </w:pPr>
    <w:rPr>
      <w:rFonts w:ascii="Calibri" w:eastAsia="Times New Roman" w:hAnsi="Calibri" w:cs="Times New Roman"/>
      <w:sz w:val="24"/>
      <w:szCs w:val="24"/>
      <w:lang w:val="es-AR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F29"/>
    <w:p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i/>
      <w:iCs/>
      <w:sz w:val="24"/>
      <w:szCs w:val="24"/>
      <w:lang w:val="es-AR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F29"/>
    <w:pPr>
      <w:spacing w:before="240" w:after="60" w:line="240" w:lineRule="auto"/>
      <w:ind w:left="6480" w:hanging="360"/>
      <w:outlineLvl w:val="8"/>
    </w:pPr>
    <w:rPr>
      <w:rFonts w:ascii="Cambria" w:eastAsia="Times New Roman" w:hAnsi="Cambria" w:cs="Times New Roman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F29"/>
    <w:rPr>
      <w:rFonts w:ascii="Times New Roman" w:eastAsia="Times New Roman" w:hAnsi="Times New Roman" w:cs="Times New Roman"/>
      <w:b/>
      <w:bCs/>
      <w:lang w:val="es-AR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F29"/>
    <w:rPr>
      <w:rFonts w:ascii="Calibri" w:eastAsia="Times New Roman" w:hAnsi="Calibri" w:cs="Times New Roman"/>
      <w:sz w:val="24"/>
      <w:szCs w:val="24"/>
      <w:lang w:val="es-AR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F29"/>
    <w:rPr>
      <w:rFonts w:ascii="Calibri" w:eastAsia="Times New Roman" w:hAnsi="Calibri" w:cs="Times New Roman"/>
      <w:i/>
      <w:iCs/>
      <w:sz w:val="24"/>
      <w:szCs w:val="24"/>
      <w:lang w:val="es-AR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F29"/>
    <w:rPr>
      <w:rFonts w:ascii="Cambria" w:eastAsia="Times New Roman" w:hAnsi="Cambria" w:cs="Times New Roman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26</cp:revision>
  <cp:lastPrinted>2015-08-28T20:23:00Z</cp:lastPrinted>
  <dcterms:created xsi:type="dcterms:W3CDTF">2025-08-19T17:52:00Z</dcterms:created>
  <dcterms:modified xsi:type="dcterms:W3CDTF">2025-08-22T21:34:00Z</dcterms:modified>
</cp:coreProperties>
</file>