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1F37067" w:rsidR="00E6309B" w:rsidRPr="003D6868" w:rsidRDefault="00025965" w:rsidP="00463CA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63CA8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AL CARIBE </w:t>
      </w:r>
      <w:r w:rsidR="00F7694A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>SIN VISA</w:t>
      </w:r>
    </w:p>
    <w:p w14:paraId="271530DE" w14:textId="1CA8FBDB" w:rsidR="00C80FFF" w:rsidRDefault="003D686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6CF2339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DICIEMBRE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C215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</w:t>
      </w:r>
      <w:r w:rsidR="00F7694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MARZO</w:t>
      </w:r>
      <w:r w:rsidR="003D6868" w:rsidRPr="003D686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C215E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0EBD5AD7" w14:textId="05361D3E" w:rsidR="003D6868" w:rsidRDefault="00D8320C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>
        <w:rPr>
          <w:noProof/>
        </w:rPr>
        <w:drawing>
          <wp:inline distT="0" distB="0" distL="0" distR="0" wp14:anchorId="080C8E1F" wp14:editId="00DE84E4">
            <wp:extent cx="6120765" cy="22790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79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EA4B05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52218A" w14:textId="6B164D4D" w:rsidR="005A28D4" w:rsidRPr="000B38AD" w:rsidRDefault="005A28D4" w:rsidP="003D6868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I:</w:t>
            </w:r>
          </w:p>
          <w:p w14:paraId="3B444ABF" w14:textId="1F48DADC" w:rsidR="003D6868" w:rsidRDefault="00F7694A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</w:t>
            </w:r>
            <w:r w:rsidR="008C43F9">
              <w:rPr>
                <w:rFonts w:ascii="Poppins" w:hAnsi="Poppins" w:cs="Poppins"/>
                <w:bCs/>
                <w:color w:val="1F3864" w:themeColor="accent5" w:themeShade="80"/>
              </w:rPr>
              <w:t>1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DIC </w:t>
            </w:r>
            <w:r w:rsidR="003D6868" w:rsidRPr="00B67C9C">
              <w:rPr>
                <w:rFonts w:ascii="Poppins" w:hAnsi="Poppins" w:cs="Poppins"/>
                <w:bCs/>
                <w:color w:val="1F3864" w:themeColor="accent5" w:themeShade="80"/>
              </w:rPr>
              <w:t>202</w:t>
            </w:r>
            <w:r w:rsidR="00450812">
              <w:rPr>
                <w:rFonts w:ascii="Poppins" w:hAnsi="Poppins" w:cs="Poppins"/>
                <w:bCs/>
                <w:color w:val="1F3864" w:themeColor="accent5" w:themeShade="80"/>
              </w:rPr>
              <w:t>5</w:t>
            </w:r>
            <w:r w:rsidR="00650B3F">
              <w:rPr>
                <w:rFonts w:ascii="Poppins" w:hAnsi="Poppins" w:cs="Poppins"/>
                <w:bCs/>
                <w:color w:val="1F3864" w:themeColor="accent5" w:themeShade="80"/>
              </w:rPr>
              <w:t>; 18 ENE 2026</w:t>
            </w:r>
          </w:p>
          <w:p w14:paraId="19B54F6C" w14:textId="4FC084A9" w:rsidR="005A28D4" w:rsidRPr="000B38AD" w:rsidRDefault="005A28D4" w:rsidP="005A28D4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II:</w:t>
            </w:r>
          </w:p>
          <w:p w14:paraId="5CC53D69" w14:textId="27300067" w:rsidR="005A28D4" w:rsidRDefault="005A28D4" w:rsidP="005A28D4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</w:t>
            </w:r>
            <w:r w:rsidR="008C43F9">
              <w:rPr>
                <w:rFonts w:ascii="Poppins" w:hAnsi="Poppins" w:cs="Poppins"/>
                <w:bCs/>
                <w:color w:val="1F3864" w:themeColor="accent5" w:themeShade="80"/>
              </w:rPr>
              <w:t>8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DIC </w:t>
            </w: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202</w:t>
            </w:r>
            <w:r w:rsidR="00450812">
              <w:rPr>
                <w:rFonts w:ascii="Poppins" w:hAnsi="Poppins" w:cs="Poppins"/>
                <w:bCs/>
                <w:color w:val="1F3864" w:themeColor="accent5" w:themeShade="80"/>
              </w:rPr>
              <w:t>5</w:t>
            </w:r>
            <w:r w:rsidR="00870252">
              <w:rPr>
                <w:rFonts w:ascii="Poppins" w:hAnsi="Poppins" w:cs="Poppins"/>
                <w:bCs/>
                <w:color w:val="1F3864" w:themeColor="accent5" w:themeShade="80"/>
              </w:rPr>
              <w:t>; 08 FEB 2026</w:t>
            </w:r>
          </w:p>
          <w:p w14:paraId="73717BAD" w14:textId="2FE29D2C" w:rsidR="000B38AD" w:rsidRDefault="000B38AD" w:rsidP="000B38AD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III:</w:t>
            </w:r>
          </w:p>
          <w:p w14:paraId="23B45F54" w14:textId="6C6F6272" w:rsidR="00450812" w:rsidRPr="00450812" w:rsidRDefault="00450812" w:rsidP="000B38A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450812">
              <w:rPr>
                <w:rFonts w:ascii="Poppins" w:hAnsi="Poppins" w:cs="Poppins"/>
                <w:bCs/>
                <w:color w:val="1F3864" w:themeColor="accent5" w:themeShade="80"/>
              </w:rPr>
              <w:t>04 ENE</w:t>
            </w:r>
            <w:r w:rsidR="00870252">
              <w:rPr>
                <w:rFonts w:ascii="Poppins" w:hAnsi="Poppins" w:cs="Poppins"/>
                <w:bCs/>
                <w:color w:val="1F3864" w:themeColor="accent5" w:themeShade="80"/>
              </w:rPr>
              <w:t>; 15 FEB 2026</w:t>
            </w:r>
          </w:p>
          <w:p w14:paraId="5E6E50BF" w14:textId="3735643D" w:rsidR="000B38AD" w:rsidRDefault="000B38AD" w:rsidP="000B38AD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IV:</w:t>
            </w:r>
          </w:p>
          <w:p w14:paraId="16534B8F" w14:textId="74073D03" w:rsidR="00450812" w:rsidRPr="00450812" w:rsidRDefault="00450812" w:rsidP="000B38AD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450812">
              <w:rPr>
                <w:rFonts w:ascii="Poppins" w:hAnsi="Poppins" w:cs="Poppins"/>
                <w:bCs/>
                <w:color w:val="1F3864" w:themeColor="accent5" w:themeShade="80"/>
              </w:rPr>
              <w:t xml:space="preserve">11 </w:t>
            </w:r>
            <w:r w:rsidR="00922270" w:rsidRPr="00450812">
              <w:rPr>
                <w:rFonts w:ascii="Poppins" w:hAnsi="Poppins" w:cs="Poppins"/>
                <w:bCs/>
                <w:color w:val="1F3864" w:themeColor="accent5" w:themeShade="80"/>
              </w:rPr>
              <w:t>ENE;</w:t>
            </w:r>
            <w:r w:rsidR="00650B3F">
              <w:rPr>
                <w:rFonts w:ascii="Poppins" w:hAnsi="Poppins" w:cs="Poppins"/>
                <w:bCs/>
                <w:color w:val="1F3864" w:themeColor="accent5" w:themeShade="80"/>
              </w:rPr>
              <w:t xml:space="preserve"> 25 ENE</w:t>
            </w:r>
            <w:r w:rsidR="00870252">
              <w:rPr>
                <w:rFonts w:ascii="Poppins" w:hAnsi="Poppins" w:cs="Poppins"/>
                <w:bCs/>
                <w:color w:val="1F3864" w:themeColor="accent5" w:themeShade="80"/>
              </w:rPr>
              <w:t>; 22 FEB 2026</w:t>
            </w:r>
          </w:p>
          <w:p w14:paraId="274020C3" w14:textId="3BCD8BAB" w:rsidR="000B38AD" w:rsidRPr="000B38AD" w:rsidRDefault="000B38AD" w:rsidP="000B38AD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V:</w:t>
            </w:r>
          </w:p>
          <w:p w14:paraId="60DE2871" w14:textId="77777777" w:rsidR="003D6868" w:rsidRDefault="00650B3F" w:rsidP="00870252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01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>FEB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2026</w:t>
            </w:r>
          </w:p>
          <w:p w14:paraId="45C25AA1" w14:textId="0AD7AA6B" w:rsidR="00870252" w:rsidRPr="000B38AD" w:rsidRDefault="00870252" w:rsidP="00870252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V</w:t>
            </w:r>
            <w:r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:</w:t>
            </w:r>
          </w:p>
          <w:p w14:paraId="7AE55EEE" w14:textId="77777777" w:rsidR="00870252" w:rsidRDefault="00870252" w:rsidP="00870252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01 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>MAR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2026</w:t>
            </w:r>
          </w:p>
          <w:p w14:paraId="4C77DD53" w14:textId="2D72A593" w:rsidR="00D8320C" w:rsidRPr="000B38AD" w:rsidRDefault="00D8320C" w:rsidP="00D8320C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ITINERARIO V</w:t>
            </w:r>
            <w:r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Pr="000B38AD">
              <w:rPr>
                <w:rFonts w:ascii="Poppins" w:hAnsi="Poppins" w:cs="Poppins"/>
                <w:b/>
                <w:color w:val="1F3864" w:themeColor="accent5" w:themeShade="80"/>
              </w:rPr>
              <w:t>:</w:t>
            </w:r>
          </w:p>
          <w:p w14:paraId="29A8BF99" w14:textId="1E156307" w:rsidR="00D8320C" w:rsidRPr="00B67C9C" w:rsidRDefault="00D8320C" w:rsidP="00D8320C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0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>8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MAR 2026</w:t>
            </w:r>
          </w:p>
        </w:tc>
      </w:tr>
      <w:tr w:rsidR="003D6868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77777777" w:rsidR="003D6868" w:rsidRPr="00B67C9C" w:rsidRDefault="003D6868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 NOCHES</w:t>
            </w:r>
          </w:p>
        </w:tc>
      </w:tr>
      <w:tr w:rsidR="003D6868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2F736B7A" w:rsidR="003D6868" w:rsidRPr="00B67C9C" w:rsidRDefault="00385B97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CASA DE CAMPO/</w:t>
            </w:r>
            <w:r w:rsidR="005A28D4">
              <w:rPr>
                <w:rFonts w:ascii="Poppins" w:hAnsi="Poppins" w:cs="Poppins"/>
                <w:bCs/>
                <w:color w:val="1F3864" w:themeColor="accent5" w:themeShade="80"/>
              </w:rPr>
              <w:t>LA ROMANA, REPÚBLICA DOMINICANA</w:t>
            </w:r>
          </w:p>
        </w:tc>
      </w:tr>
      <w:tr w:rsidR="003D6868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lastRenderedPageBreak/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129E5F4D" w:rsidR="003D6868" w:rsidRPr="00B67C9C" w:rsidRDefault="005A28D4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COSTA </w:t>
            </w:r>
            <w:r w:rsidR="008C43F9">
              <w:rPr>
                <w:rFonts w:ascii="Poppins" w:hAnsi="Poppins" w:cs="Poppins"/>
                <w:bCs/>
                <w:color w:val="1F3864" w:themeColor="accent5" w:themeShade="80"/>
              </w:rPr>
              <w:t xml:space="preserve">PACÍFICA </w:t>
            </w:r>
          </w:p>
        </w:tc>
      </w:tr>
    </w:tbl>
    <w:p w14:paraId="28E5F2AF" w14:textId="48CD3CF2" w:rsidR="003D6868" w:rsidRDefault="003D6868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6454F4CC" w14:textId="77777777" w:rsidR="00591E04" w:rsidRPr="00591E04" w:rsidRDefault="00591E04" w:rsidP="00591E0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b/>
          <w:bCs/>
          <w:color w:val="002060"/>
          <w:sz w:val="21"/>
          <w:szCs w:val="21"/>
          <w:shd w:val="clear" w:color="auto" w:fill="FFFFFF"/>
          <w:lang w:eastAsia="es-EC"/>
        </w:rPr>
        <w:t>Descubre Costa</w:t>
      </w:r>
    </w:p>
    <w:p w14:paraId="2A402C16" w14:textId="77777777" w:rsidR="00591E04" w:rsidRPr="00591E04" w:rsidRDefault="00591E04" w:rsidP="00591E0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Darte la bienvenida, satisfacer tus deseos y sorprenderte como si fuera la primera vez... esa es la base del estilo Costa. Lo mejor del mar y de la tierra. Una combinación perfecta que podrás encontrar en unas vacaciones Costa. Adultos, jóvenes, familias, parejas de luna de miel, solteros, grupos de amigos y empresas. En un crucero Costa, todos encuentran las vacaciones que buscan. A bordo navegas en la diversión cada hora del día y de la noche. En un crucero, siempre es el momento de probar nuevas experiencias. Dedícate al fitness o al relax, asiste a un curso de baile o regálate momentos de puro bienestar. Déjate llevar por la animación de a bordo. No tendrás ni un solo momento para aburrirte. Prueba lo mejor de la cocina italiana gracias a las propuestas de los chefs Costa. Come y cena cada día en un restaurante diferente. Asiste cada noche a un espectáculo en el teatro que te regala las mismas emociones que en Broadway. Desmelénate en la discoteca hasta el amanecer, participa en una fiesta temática o pasa una noche tomándote una copa con música en directo. Y, cuando el barco llega a puerto, elige el tipo de excursión que mejor interprete tu manera de ser viajero. Sean cuales sean tus vacaciones soñadas, puedes vivirlas con Costa.</w:t>
      </w:r>
    </w:p>
    <w:p w14:paraId="7AE80E6C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Ideal para Familias, para parejas, para adultos mayores de 65 años</w:t>
      </w:r>
    </w:p>
    <w:p w14:paraId="337E3B8C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Idioma a bordo </w:t>
      </w:r>
      <w:proofErr w:type="gram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Italiano</w:t>
      </w:r>
      <w:proofErr w:type="gram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 (Asistencia en español en la mayoría de itinerarios)</w:t>
      </w:r>
    </w:p>
    <w:p w14:paraId="0CBF3C82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Especialistas en itinerarios de Europa</w:t>
      </w:r>
    </w:p>
    <w:p w14:paraId="1F81081E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Cenas de gala: en cruceros de 7 noches, 2 cenas formales, en cruceros de más de 7 noches 3 cenas formales.</w:t>
      </w:r>
    </w:p>
    <w:p w14:paraId="342125EA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Turnos de comida: En el restaurante el almuerzo se divide en dos turnos: 1º turno 12:15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.; 2º turno 13:45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 En la cena también hay dos turnos: 1º turno 19:30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.; 2º turno 21:30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.</w:t>
      </w:r>
    </w:p>
    <w:p w14:paraId="76B852A1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A bordo de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neoRiviera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,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neoRomantica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 y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neoClassica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, todos los Clientes disfrutan exclusivamente del servicio Horario Flexible en la cena es libre de las 18:30 a las 22:30. Así puedes cenar en el horario que prefieras según tus planes</w:t>
      </w:r>
    </w:p>
    <w:p w14:paraId="31D8C34E" w14:textId="77777777" w:rsidR="00591E04" w:rsidRDefault="00591E04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A461C6E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D5060B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07 noches de alojamiento en la categoría de cabina seleccionada</w:t>
      </w:r>
    </w:p>
    <w:p w14:paraId="7F9C4691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94C17F2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CA80915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65715660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80B825B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7C94C2F5" w14:textId="333AC81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proofErr w:type="spellStart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72083267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8C8CFA" w14:textId="06F9BABA" w:rsidR="00C80FFF" w:rsidRPr="001E03C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7C4D2FBC" w14:textId="04F83E43" w:rsidR="00C80FFF" w:rsidRPr="00724E5F" w:rsidRDefault="003D6868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</w:t>
      </w:r>
      <w:r w:rsidR="005A28D4">
        <w:rPr>
          <w:rFonts w:ascii="Poppins" w:hAnsi="Poppins" w:cs="Poppins"/>
          <w:b/>
          <w:color w:val="002060"/>
          <w:szCs w:val="21"/>
          <w:u w:val="single"/>
        </w:rPr>
        <w:t xml:space="preserve"> I</w:t>
      </w:r>
    </w:p>
    <w:tbl>
      <w:tblPr>
        <w:tblStyle w:val="Tablaconcuadrcula"/>
        <w:tblW w:w="7707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6868" w:rsidRPr="00367B95" w14:paraId="257E3E5D" w14:textId="77777777" w:rsidTr="004D1993">
        <w:trPr>
          <w:trHeight w:val="300"/>
          <w:jc w:val="center"/>
        </w:trPr>
        <w:tc>
          <w:tcPr>
            <w:tcW w:w="569" w:type="dxa"/>
            <w:noWrap/>
            <w:vAlign w:val="center"/>
            <w:hideMark/>
          </w:tcPr>
          <w:p w14:paraId="73BA42B4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B9DED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BF499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977016B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3D6868" w:rsidRPr="00367B95" w14:paraId="24D04E13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  <w:hideMark/>
          </w:tcPr>
          <w:p w14:paraId="772B3D1D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47EBD" w14:textId="4D4D3CAD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0F069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27C4782" w14:textId="51C7FA74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3D6868" w14:paraId="7E4ADF93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66500571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EDB863" w14:textId="53E4F2D0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ndo</w:t>
            </w:r>
            <w:proofErr w:type="spellEnd"/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entre Cielo y Mar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C77CDE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0E0E63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3D6868" w14:paraId="41E4A4AE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19701506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E33C27" w14:textId="607ACC0D" w:rsidR="003D6868" w:rsidRPr="003D6868" w:rsidRDefault="008C43F9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Kingstown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878E1E" w14:textId="0643E6BA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09: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63E8BF" w14:textId="23966839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3D6868" w14:paraId="2B43DC59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7B8E7103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2927D13" w14:textId="01292F78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Barbados</w:t>
            </w:r>
            <w:r w:rsidR="003D6868"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D4F47A" w14:textId="30B46021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B3DD76" w14:textId="52743366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3D6868" w14:paraId="5FE52249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65690C0F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009177" w14:textId="68559F90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D938ED" w14:textId="6B853F94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:00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69CCDD" w14:textId="7D938FD0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11:00 p. m.</w:t>
            </w:r>
          </w:p>
        </w:tc>
      </w:tr>
      <w:tr w:rsidR="003D6868" w14:paraId="7D034FBA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746128DA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692755" w14:textId="671BCD0B" w:rsidR="003D6868" w:rsidRPr="003D6868" w:rsidRDefault="008C43F9" w:rsidP="008C43F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6D6B3" w14:textId="324E4C27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375D4F" w14:textId="38D3B4A8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3D6868" w:rsidRPr="007F201C" w14:paraId="012D7445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03167CF9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0C50D3D" w14:textId="3FA5A4AF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999A27" w14:textId="1F0C60D1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BBB578" w14:textId="5429BCB2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3D6868" w:rsidRPr="007F201C" w14:paraId="4F69D9B3" w14:textId="77777777" w:rsidTr="004D1993">
        <w:trPr>
          <w:trHeight w:val="300"/>
          <w:jc w:val="center"/>
        </w:trPr>
        <w:tc>
          <w:tcPr>
            <w:tcW w:w="569" w:type="dxa"/>
            <w:shd w:val="clear" w:color="auto" w:fill="D9E2F3" w:themeFill="accent5" w:themeFillTint="33"/>
            <w:noWrap/>
            <w:vAlign w:val="center"/>
          </w:tcPr>
          <w:p w14:paraId="47D22CF8" w14:textId="77777777" w:rsidR="003D6868" w:rsidRPr="003D6868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13FEE2" w14:textId="759446AE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2612C5" w14:textId="026E6852" w:rsidR="003D6868" w:rsidRPr="003D6868" w:rsidRDefault="005A28D4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8C43F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AAF446" w14:textId="77777777" w:rsidR="003D6868" w:rsidRPr="003D6868" w:rsidRDefault="003D6868" w:rsidP="003D6868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622D0233" w14:textId="386C38BC" w:rsidR="003D6868" w:rsidRDefault="003D6868" w:rsidP="00B67C9C">
      <w:pPr>
        <w:pStyle w:val="Sinespaciado"/>
        <w:spacing w:line="276" w:lineRule="auto"/>
        <w:rPr>
          <w:rFonts w:ascii="Poppins" w:hAnsi="Poppins" w:cs="Poppins"/>
          <w:bCs/>
          <w:color w:val="002060"/>
          <w:szCs w:val="21"/>
        </w:rPr>
      </w:pPr>
    </w:p>
    <w:p w14:paraId="4618C596" w14:textId="16540ED5" w:rsidR="008C43F9" w:rsidRPr="00724E5F" w:rsidRDefault="008C43F9" w:rsidP="008C43F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</w:rPr>
        <w:t>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8C43F9" w:rsidRPr="00367B95" w14:paraId="2AC656E3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3F60EC9A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04619303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E517D02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73581EF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8C43F9" w:rsidRPr="00367B95" w14:paraId="0648414C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16000AA0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1AA44C88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C18BDEC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C3AC945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8C43F9" w14:paraId="3E33F691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CFDC34C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3A0769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3B27F4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788931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8C43F9" w14:paraId="1BA977E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A86E361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3CDDDBF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Samana</w:t>
            </w:r>
            <w:proofErr w:type="spellEnd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(Do)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BC0DC9A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0DBCF38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8C43F9" w14:paraId="393DC719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F6A9E1B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84057F0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77A5BC4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1F5647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8C43F9" w14:paraId="208A7E8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20BD3BD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AC6C257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61A64C9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99637D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C43F9" w14:paraId="6B91CC4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C253C96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B923922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3A6A3E4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AEA5A29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</w:p>
        </w:tc>
      </w:tr>
      <w:tr w:rsidR="008C43F9" w:rsidRPr="007F201C" w14:paraId="6667711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357BE60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82F5465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Cabo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Rojo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C599A1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A3A7C2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C43F9" w:rsidRPr="007F201C" w14:paraId="6CB753B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96AD20E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209343D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625B0C6" w14:textId="77777777" w:rsidR="008C43F9" w:rsidRPr="003D6868" w:rsidRDefault="008C43F9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FB60A4" w14:textId="77777777" w:rsidR="008C43F9" w:rsidRPr="003D6868" w:rsidRDefault="008C43F9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01348AE" w14:textId="77777777" w:rsidR="008C43F9" w:rsidRDefault="008C43F9" w:rsidP="008C43F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58A214AC" w14:textId="77777777" w:rsidR="008C43F9" w:rsidRDefault="008C43F9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1A95D00A" w14:textId="672E95BA" w:rsidR="00450812" w:rsidRPr="00724E5F" w:rsidRDefault="00450812" w:rsidP="0045081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</w:rPr>
        <w:t>I</w:t>
      </w:r>
      <w:r>
        <w:rPr>
          <w:rFonts w:ascii="Poppins" w:hAnsi="Poppins" w:cs="Poppins"/>
          <w:b/>
          <w:color w:val="002060"/>
          <w:szCs w:val="21"/>
          <w:u w:val="single"/>
        </w:rPr>
        <w:t>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450812" w:rsidRPr="00367B95" w14:paraId="50A49896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005AE0EF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3973E75F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2E800A58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119AA3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450812" w:rsidRPr="00367B95" w14:paraId="39630B1D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57E95B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441C5D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A4FFD2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9AFD3F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450812" w14:paraId="518F40F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7AE185A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CE8ECB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ECF09C4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B68EC1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450812" w14:paraId="38EBB076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FBC9FD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24DFAD1" w14:textId="4E43469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E5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St.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Lucia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49BDE73" w14:textId="26E986BB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B18FEF" w14:textId="760FFD02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450812" w14:paraId="1B8F23A7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4DD77F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F4FCAB7" w14:textId="1D4CEB56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Barbados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20D115" w14:textId="2B05A43F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D01DD30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450812" w14:paraId="66F66053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D576D6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E0CB09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7DF0564" w14:textId="0E26FE1A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DEAF42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14:paraId="1C7C5C21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4DA38D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2C2ED58" w14:textId="3F4584ED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B17F1A7" w14:textId="4D164A7C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09E85B6" w14:textId="53ECE528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:rsidRPr="007F201C" w14:paraId="7BFDCBD4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9E71CA0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24220A2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24E5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EAC00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D53923" w14:textId="6583EB9C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:rsidRPr="007F201C" w14:paraId="50E7D6D2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281753B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B7B43F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EADA94" w14:textId="46A48081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D05209" w14:textId="77777777" w:rsidR="00450812" w:rsidRPr="003D6868" w:rsidRDefault="00450812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FFE14CA" w14:textId="501C98A0" w:rsidR="008C43F9" w:rsidRDefault="008C43F9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74180D3C" w14:textId="59C0B234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526EAAA7" w14:textId="1B003DC8" w:rsidR="00450812" w:rsidRPr="00724E5F" w:rsidRDefault="00450812" w:rsidP="0045081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</w:rPr>
        <w:t>I</w:t>
      </w:r>
      <w:r>
        <w:rPr>
          <w:rFonts w:ascii="Poppins" w:hAnsi="Poppins" w:cs="Poppins"/>
          <w:b/>
          <w:color w:val="002060"/>
          <w:szCs w:val="21"/>
          <w:u w:val="single"/>
        </w:rPr>
        <w:t>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450812" w:rsidRPr="00367B95" w14:paraId="0565C36C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A95AAF8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ACCF84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5DDCAB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1FE73EE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450812" w:rsidRPr="00367B95" w14:paraId="4FD6CCCC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2C06B7F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18CD2FC4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2AE374A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08BD77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450812" w14:paraId="18CA876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E7B87A5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40FC777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640A41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4EA3A47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450812" w14:paraId="38892646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CB8D9C0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A866D1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Samana</w:t>
            </w:r>
            <w:proofErr w:type="spellEnd"/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(Do)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2142376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9A1355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450812" w14:paraId="0DE687D3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08E1E14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724A627" w14:textId="57A16A8E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4070B8D" w14:textId="1921DED9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52D5F3" w14:textId="0EA9B601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450812" w14:paraId="6158A95C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FF5542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1A99C2D" w14:textId="66A31D0F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Turks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D965E8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9273CEA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14:paraId="1B5B8CB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1660BC9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2DEDDE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AF4F158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1DB7670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</w:p>
        </w:tc>
      </w:tr>
      <w:tr w:rsidR="00450812" w:rsidRPr="007F201C" w14:paraId="1F53AFBD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23317A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D1E8E0D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Cabo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Rojo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83C474A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B87AF0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450812" w:rsidRPr="007F201C" w14:paraId="3DA5C19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899EAE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2995BD2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0643C43" w14:textId="77777777" w:rsidR="00450812" w:rsidRPr="003D6868" w:rsidRDefault="0045081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068C04B" w14:textId="77777777" w:rsidR="00450812" w:rsidRPr="003D6868" w:rsidRDefault="00450812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161B2B84" w14:textId="2B612E49" w:rsidR="00450812" w:rsidRDefault="00450812" w:rsidP="00650B3F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A397D5C" w14:textId="1A8B2045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589A7660" w14:textId="215EB255" w:rsidR="00650B3F" w:rsidRPr="00724E5F" w:rsidRDefault="00650B3F" w:rsidP="00650B3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50B3F" w:rsidRPr="00367B95" w14:paraId="458E38BF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38BC15C5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229BF8B1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54A054C6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25E10BCB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650B3F" w:rsidRPr="00367B95" w14:paraId="2F8CBA8C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C23D498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059FC9ED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E124291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D909ABA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650B3F" w14:paraId="022A438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4DD52C4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9BD1519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5DF4F80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2F9BF3C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650B3F" w14:paraId="05480836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A6E6180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79F26D8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Dominica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FA217EA" w14:textId="6814F19B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7C57FA" w14:textId="5529DF6D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650B3F" w14:paraId="6810CFD0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76FB2CB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32AF1E8" w14:textId="0CE9011B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rbados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18F3B28" w14:textId="71F2A755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DD3A42" w14:textId="782B8345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650B3F" w14:paraId="5E97D57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015698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66404F9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61F92AF" w14:textId="20FAB7C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44B0F53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50B3F" w14:paraId="4F5662DB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1E623A9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4F2B88C" w14:textId="5202878A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E9ECEDF" w14:textId="52DBD9E1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72FCBB" w14:textId="2CDE457A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50B3F" w:rsidRPr="007F201C" w14:paraId="2690E964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01B4BFE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23F2058" w14:textId="452B9A4A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C8BE56" w14:textId="61B5AB25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23AD884" w14:textId="19305E1D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650B3F" w:rsidRPr="007F201C" w14:paraId="761342A0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05665F8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D928DE6" w14:textId="7777777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5A69DF" w14:textId="4A1EF9B7" w:rsidR="00650B3F" w:rsidRPr="003D6868" w:rsidRDefault="00650B3F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99C8E7E" w14:textId="77777777" w:rsidR="00650B3F" w:rsidRPr="003D6868" w:rsidRDefault="00650B3F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5BEFDF92" w14:textId="77777777" w:rsidR="00650B3F" w:rsidRDefault="00650B3F" w:rsidP="00650B3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6661B57B" w14:textId="4D7C1549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0B371F6A" w14:textId="09955FE4" w:rsidR="00870252" w:rsidRPr="00724E5F" w:rsidRDefault="00870252" w:rsidP="0087025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 V</w:t>
      </w:r>
      <w:r>
        <w:rPr>
          <w:rFonts w:ascii="Poppins" w:hAnsi="Poppins" w:cs="Poppins"/>
          <w:b/>
          <w:color w:val="002060"/>
          <w:szCs w:val="21"/>
          <w:u w:val="single"/>
        </w:rPr>
        <w:t>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870252" w:rsidRPr="00367B95" w14:paraId="76DB7F04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CBCD742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39AF031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9FD733F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B3B23DD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870252" w:rsidRPr="00367B95" w14:paraId="52A4CBB2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DA4C353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14E61F32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B47850C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1C80CED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870252" w14:paraId="3034490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7273F36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7B0C266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E9D58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8870E17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870252" w14:paraId="5FBBC4B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0E2154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C5794DE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Dominica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6F6F273" w14:textId="551AD68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ABFEB89" w14:textId="2EF26EF8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870252" w14:paraId="73A03547" w14:textId="77777777" w:rsidTr="00870252">
        <w:trPr>
          <w:trHeight w:val="274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1770B3B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EF6B359" w14:textId="097B6B68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7025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Kingstown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94B19CD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129975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 p. m.</w:t>
            </w:r>
          </w:p>
        </w:tc>
      </w:tr>
      <w:tr w:rsidR="00870252" w14:paraId="25217E29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428DFF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F2544F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Guadalupe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D3E56B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314EF00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14:paraId="58BC0955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0F1B65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3ED4ACD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B38A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Basseterre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15B657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A50CC58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:rsidRPr="007F201C" w14:paraId="7935A931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0BEF904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963E0F2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Tortola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7B9A398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7C5C57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:rsidRPr="007F201C" w14:paraId="25F02A59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AA8AEEB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44B396C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4E6CC15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5303865" w14:textId="77777777" w:rsidR="00870252" w:rsidRPr="003D6868" w:rsidRDefault="00870252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2C49770D" w14:textId="1968E5EC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8494B0D" w14:textId="4CB3654D" w:rsidR="00450812" w:rsidRDefault="00450812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C5950A5" w14:textId="660CE7A5" w:rsidR="00870252" w:rsidRPr="00724E5F" w:rsidRDefault="00870252" w:rsidP="0087025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</w:rPr>
        <w:t>V</w:t>
      </w:r>
      <w:r>
        <w:rPr>
          <w:rFonts w:ascii="Poppins" w:hAnsi="Poppins" w:cs="Poppins"/>
          <w:b/>
          <w:color w:val="002060"/>
          <w:szCs w:val="21"/>
          <w:u w:val="single"/>
        </w:rPr>
        <w:t>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870252" w:rsidRPr="00367B95" w14:paraId="5213DDE1" w14:textId="77777777" w:rsidTr="00C61399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3977BF48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1F1F204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9DE5A84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62437CB4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870252" w:rsidRPr="00367B95" w14:paraId="0F9A3E63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F33EE6F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64EEF2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D3A0C1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6EF263A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11:59 p. m</w:t>
            </w:r>
          </w:p>
        </w:tc>
      </w:tr>
      <w:tr w:rsidR="00870252" w14:paraId="22869B93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B582219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F20F385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2B185F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652D372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06:00 p. m.</w:t>
            </w:r>
          </w:p>
        </w:tc>
      </w:tr>
      <w:tr w:rsidR="00870252" w14:paraId="5FD759B0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10B241B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374E125" w14:textId="4C6D4C98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Cabo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Rojo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5EE3143" w14:textId="0A2CA06F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E4DBF6" w14:textId="1DA6B624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D8320C" w14:paraId="6418D3BE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3988F4D" w14:textId="77777777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EBE590F" w14:textId="315F6F70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Navegación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6B775B" w14:textId="7C09A5EC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0CEAEE9" w14:textId="4381A690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-</w:t>
            </w:r>
          </w:p>
        </w:tc>
      </w:tr>
      <w:tr w:rsidR="00870252" w14:paraId="6634AB0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7801B95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8AEEAC2" w14:textId="59AAC62C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7025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Turks</w:t>
            </w:r>
            <w:r w:rsidRPr="0087025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9710731" w14:textId="2FA51A9B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D832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02DC03D" w14:textId="042A3ACB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 w:rsidR="00D832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14:paraId="4EA7BBAD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D929865" w14:textId="77777777" w:rsidR="00870252" w:rsidRPr="003D6868" w:rsidRDefault="00870252" w:rsidP="0087025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BED1489" w14:textId="0BB5B744" w:rsidR="00870252" w:rsidRPr="003D6868" w:rsidRDefault="00870252" w:rsidP="0087025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279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139AE4C" w14:textId="025AE356" w:rsidR="00870252" w:rsidRPr="003D6868" w:rsidRDefault="00870252" w:rsidP="0087025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CE09457" w14:textId="0CEDBD14" w:rsidR="00870252" w:rsidRPr="003D6868" w:rsidRDefault="00870252" w:rsidP="0087025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D8320C" w:rsidRPr="007F201C" w14:paraId="718119A6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3D7AF3F" w14:textId="77777777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46ABDBB" w14:textId="794CD472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Samana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(DO)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FD9177" w14:textId="566BA782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C2569A" w14:textId="2FB923CC" w:rsidR="00D8320C" w:rsidRPr="003D6868" w:rsidRDefault="00D8320C" w:rsidP="00D8320C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p. m.</w:t>
            </w:r>
          </w:p>
        </w:tc>
      </w:tr>
      <w:tr w:rsidR="00870252" w:rsidRPr="007F201C" w14:paraId="2AC516EA" w14:textId="77777777" w:rsidTr="00C61399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0C1EEFE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D686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AFA3927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6F4D75" w14:textId="77777777" w:rsidR="00870252" w:rsidRPr="003D6868" w:rsidRDefault="00870252" w:rsidP="00C61399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 w:rsidRPr="005A28D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:00 a. m.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4FB6100" w14:textId="77777777" w:rsidR="00870252" w:rsidRPr="003D6868" w:rsidRDefault="00870252" w:rsidP="00C61399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95D352B" w14:textId="1F3E18D4" w:rsidR="00650B3F" w:rsidRDefault="00650B3F" w:rsidP="00650B3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602EDAAB" w14:textId="77777777" w:rsidR="00D8320C" w:rsidRDefault="00D8320C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Cs w:val="21"/>
          <w:u w:val="single"/>
        </w:rPr>
      </w:pPr>
    </w:p>
    <w:p w14:paraId="1927457C" w14:textId="739CC497" w:rsidR="00C80FFF" w:rsidRPr="00724E5F" w:rsidRDefault="0046379F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62E4FD6" w14:textId="231F7991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9B9742D" w14:textId="7921DCC5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BA927F9" w14:textId="6B4C0F63" w:rsidR="00616DD2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616DD2" w:rsidRPr="003D6868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76961CF7" w:rsidR="004E34C8" w:rsidRDefault="00730A79" w:rsidP="00C215E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94A">
      <w:rPr>
        <w:rFonts w:ascii="Poppins" w:hAnsi="Poppins" w:cs="Poppins"/>
        <w:b/>
        <w:bCs/>
      </w:rPr>
      <w:t>COSTA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215EF">
      <w:rPr>
        <w:rFonts w:ascii="Poppins" w:hAnsi="Poppins" w:cs="Poppins"/>
        <w:b/>
        <w:bCs/>
      </w:rPr>
      <w:t>VB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18CE"/>
    <w:multiLevelType w:val="multilevel"/>
    <w:tmpl w:val="AAE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4"/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 w:numId="22">
    <w:abstractNumId w:val="13"/>
  </w:num>
  <w:num w:numId="23">
    <w:abstractNumId w:val="16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8AD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5B97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0812"/>
    <w:rsid w:val="004526A6"/>
    <w:rsid w:val="004533FC"/>
    <w:rsid w:val="00457971"/>
    <w:rsid w:val="00460A29"/>
    <w:rsid w:val="0046379F"/>
    <w:rsid w:val="00463CA8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1E04"/>
    <w:rsid w:val="005A14D2"/>
    <w:rsid w:val="005A2748"/>
    <w:rsid w:val="005A28D4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B3F"/>
    <w:rsid w:val="00650C74"/>
    <w:rsid w:val="00650DDF"/>
    <w:rsid w:val="00652005"/>
    <w:rsid w:val="006536C2"/>
    <w:rsid w:val="00666C36"/>
    <w:rsid w:val="006774C5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E5F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0252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43F9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270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15E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5C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279EF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20C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7694A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9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9</cp:revision>
  <cp:lastPrinted>2015-08-28T20:23:00Z</cp:lastPrinted>
  <dcterms:created xsi:type="dcterms:W3CDTF">2025-01-22T14:37:00Z</dcterms:created>
  <dcterms:modified xsi:type="dcterms:W3CDTF">2025-01-22T15:23:00Z</dcterms:modified>
</cp:coreProperties>
</file>