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048A" w14:textId="42C34A54" w:rsidR="000F390D" w:rsidRPr="00131A41" w:rsidRDefault="000F390D" w:rsidP="000F390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br w:type="textWrapping" w:clear="all"/>
      </w:r>
      <w:r w:rsidR="00690949" w:rsidRPr="00131A41">
        <w:rPr>
          <w:rFonts w:ascii="Arial" w:hAnsi="Arial" w:cs="Arial"/>
          <w:b/>
          <w:bCs/>
          <w:sz w:val="32"/>
          <w:szCs w:val="32"/>
        </w:rPr>
        <w:t xml:space="preserve">XOCHIMILCO, </w:t>
      </w:r>
      <w:r w:rsidR="007335F2" w:rsidRPr="00131A41">
        <w:rPr>
          <w:rFonts w:ascii="Arial" w:hAnsi="Arial" w:cs="Arial"/>
          <w:b/>
          <w:bCs/>
          <w:sz w:val="32"/>
          <w:szCs w:val="32"/>
        </w:rPr>
        <w:t>MUSEO FRIDA KAHL</w:t>
      </w:r>
      <w:r w:rsidR="0014151F">
        <w:rPr>
          <w:rFonts w:ascii="Arial" w:hAnsi="Arial" w:cs="Arial"/>
          <w:b/>
          <w:bCs/>
          <w:sz w:val="32"/>
          <w:szCs w:val="32"/>
        </w:rPr>
        <w:t>Ó</w:t>
      </w:r>
      <w:r w:rsidR="00690949" w:rsidRPr="00131A41">
        <w:rPr>
          <w:rFonts w:ascii="Arial" w:hAnsi="Arial" w:cs="Arial"/>
          <w:b/>
          <w:bCs/>
          <w:sz w:val="32"/>
          <w:szCs w:val="32"/>
        </w:rPr>
        <w:t xml:space="preserve"> Y COYOACAN</w:t>
      </w:r>
    </w:p>
    <w:p w14:paraId="4A705B9D" w14:textId="77777777" w:rsidR="00131A41" w:rsidRPr="000F390D" w:rsidRDefault="00131A41" w:rsidP="000F39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7D7ADA" w14:textId="77777777" w:rsidR="006904A0" w:rsidRPr="006904A0" w:rsidRDefault="006904A0" w:rsidP="006904A0">
      <w:pPr>
        <w:pStyle w:val="Textoindependiente"/>
        <w:spacing w:line="360" w:lineRule="auto"/>
        <w:jc w:val="both"/>
        <w:rPr>
          <w:b w:val="0"/>
          <w:bCs w:val="0"/>
          <w:sz w:val="24"/>
          <w:lang w:val="es-MX"/>
        </w:rPr>
      </w:pPr>
      <w:r w:rsidRPr="006904A0">
        <w:rPr>
          <w:b w:val="0"/>
          <w:bCs w:val="0"/>
          <w:sz w:val="24"/>
          <w:lang w:val="es-MX"/>
        </w:rPr>
        <w:t>El recorrido empieza en Coyoacán, una ciudad tradicional que alberga templos, casas, mercados y parques, así como la famosa Casa Azul, antigua casa y ahora museo de Frida Kahlo (excepto el lunes ya que el museo está cerrado). Indaga más en cómo fue su vida junto al artista Diego Rivera y descubre sus obras mundialmente conocidas. Visita mercadillos, cafés y librerías características del barrio y hazte una idea exacta del estilo de vida mexicano.</w:t>
      </w:r>
    </w:p>
    <w:p w14:paraId="748959C4" w14:textId="77777777" w:rsidR="006904A0" w:rsidRPr="006904A0" w:rsidRDefault="006904A0" w:rsidP="006904A0">
      <w:pPr>
        <w:pStyle w:val="Textoindependiente"/>
        <w:spacing w:line="360" w:lineRule="auto"/>
        <w:jc w:val="both"/>
        <w:rPr>
          <w:b w:val="0"/>
          <w:bCs w:val="0"/>
          <w:sz w:val="24"/>
          <w:lang w:val="es-MX"/>
        </w:rPr>
      </w:pPr>
      <w:r w:rsidRPr="006904A0">
        <w:rPr>
          <w:b w:val="0"/>
          <w:bCs w:val="0"/>
          <w:sz w:val="24"/>
          <w:lang w:val="es-MX"/>
        </w:rPr>
        <w:t>A continuación, sube a bordo de una colorida trajinera decorada con flores y déjate cautivar por las vistas de Xochimilco, también llamada «la ciudad de las flores». Sumérgete en un ambiente lleno de música, baile y tradición en su máxima expresión. Al llegar al mercado de artesanías, maravíllate con las flores y los espectaculares monumentos.</w:t>
      </w:r>
    </w:p>
    <w:p w14:paraId="0F85FE5C" w14:textId="46ECB279" w:rsidR="006904A0" w:rsidRPr="006904A0" w:rsidRDefault="006904A0" w:rsidP="006904A0">
      <w:pPr>
        <w:pStyle w:val="Textoindependiente"/>
        <w:spacing w:line="360" w:lineRule="auto"/>
        <w:jc w:val="both"/>
        <w:rPr>
          <w:b w:val="0"/>
          <w:bCs w:val="0"/>
          <w:sz w:val="24"/>
          <w:lang w:val="es-MX"/>
        </w:rPr>
      </w:pPr>
      <w:r w:rsidRPr="006904A0">
        <w:rPr>
          <w:b w:val="0"/>
          <w:bCs w:val="0"/>
          <w:sz w:val="24"/>
          <w:lang w:val="es-MX"/>
        </w:rPr>
        <w:t>Ninguna visita a México está completa sin pasar por la U</w:t>
      </w:r>
      <w:r>
        <w:rPr>
          <w:b w:val="0"/>
          <w:bCs w:val="0"/>
          <w:sz w:val="24"/>
          <w:lang w:val="es-MX"/>
        </w:rPr>
        <w:t>NAM</w:t>
      </w:r>
      <w:r w:rsidRPr="006904A0">
        <w:rPr>
          <w:b w:val="0"/>
          <w:bCs w:val="0"/>
          <w:sz w:val="24"/>
          <w:lang w:val="es-MX"/>
        </w:rPr>
        <w:t>, la Universidad Nacional Autónoma de México cuyo edificio está declarado Patrimonio Cultural de la Humanidad por la Unesco. Además, la universidad presume de colaboraciones con arquitectos y artistas como Diego Rivera, Juan O’Gorman, Siqueiros y Mario Pani, entre oros. Absorbe la belleza de su arquitectura y sus murales antes de emprender el viaje de vuelta a tu hotel.</w:t>
      </w:r>
    </w:p>
    <w:p w14:paraId="0973893C" w14:textId="77777777" w:rsidR="00690949" w:rsidRPr="000F390D" w:rsidRDefault="00690949" w:rsidP="006904A0">
      <w:pPr>
        <w:pStyle w:val="Textoindependiente"/>
        <w:spacing w:line="360" w:lineRule="auto"/>
        <w:jc w:val="both"/>
        <w:rPr>
          <w:b w:val="0"/>
          <w:sz w:val="24"/>
        </w:rPr>
      </w:pPr>
    </w:p>
    <w:p w14:paraId="7C9DCC17" w14:textId="703EA0E6" w:rsidR="000F390D" w:rsidRDefault="000F390D" w:rsidP="006904A0">
      <w:pPr>
        <w:pStyle w:val="Textoindependiente"/>
        <w:spacing w:line="360" w:lineRule="auto"/>
        <w:jc w:val="both"/>
        <w:rPr>
          <w:bCs w:val="0"/>
          <w:sz w:val="24"/>
        </w:rPr>
      </w:pPr>
      <w:r>
        <w:rPr>
          <w:bCs w:val="0"/>
          <w:sz w:val="24"/>
        </w:rPr>
        <w:t xml:space="preserve">PRECIO POR PERSONA: </w:t>
      </w:r>
      <w:r w:rsidRPr="000F390D">
        <w:rPr>
          <w:b w:val="0"/>
          <w:sz w:val="24"/>
        </w:rPr>
        <w:t xml:space="preserve">$ </w:t>
      </w:r>
      <w:proofErr w:type="gramStart"/>
      <w:r w:rsidRPr="000F390D">
        <w:rPr>
          <w:b w:val="0"/>
          <w:sz w:val="24"/>
        </w:rPr>
        <w:t>699  MXN</w:t>
      </w:r>
      <w:proofErr w:type="gramEnd"/>
      <w:r>
        <w:rPr>
          <w:bCs w:val="0"/>
          <w:sz w:val="24"/>
        </w:rPr>
        <w:t xml:space="preserve"> </w:t>
      </w:r>
    </w:p>
    <w:p w14:paraId="30647DD7" w14:textId="0591F972" w:rsidR="00690949" w:rsidRPr="000F390D" w:rsidRDefault="000F390D" w:rsidP="006904A0">
      <w:pPr>
        <w:pStyle w:val="Textoindependiente"/>
        <w:spacing w:line="360" w:lineRule="auto"/>
        <w:jc w:val="both"/>
        <w:rPr>
          <w:b w:val="0"/>
          <w:sz w:val="24"/>
        </w:rPr>
      </w:pPr>
      <w:r w:rsidRPr="000F390D">
        <w:rPr>
          <w:bCs w:val="0"/>
          <w:sz w:val="24"/>
        </w:rPr>
        <w:t>INCLUYE:</w:t>
      </w:r>
      <w:r w:rsidR="00690949" w:rsidRPr="000F390D">
        <w:rPr>
          <w:b w:val="0"/>
          <w:sz w:val="24"/>
        </w:rPr>
        <w:t xml:space="preserve"> </w:t>
      </w:r>
      <w:r w:rsidRPr="000F390D">
        <w:rPr>
          <w:b w:val="0"/>
          <w:sz w:val="24"/>
          <w:lang w:val="es-MX"/>
        </w:rPr>
        <w:t>Transportación turística, guía certificado, visita en los 3 puntos, paseo en trajinera</w:t>
      </w:r>
      <w:r w:rsidR="006904A0">
        <w:rPr>
          <w:b w:val="0"/>
          <w:sz w:val="24"/>
          <w:lang w:val="es-MX"/>
        </w:rPr>
        <w:t xml:space="preserve"> y</w:t>
      </w:r>
      <w:r w:rsidRPr="000F390D">
        <w:rPr>
          <w:b w:val="0"/>
          <w:sz w:val="24"/>
          <w:lang w:val="es-MX"/>
        </w:rPr>
        <w:t xml:space="preserve"> seguro de viajero.</w:t>
      </w:r>
    </w:p>
    <w:p w14:paraId="1A3C800B" w14:textId="140DDFAB" w:rsidR="00690949" w:rsidRPr="000F390D" w:rsidRDefault="000F390D" w:rsidP="006904A0">
      <w:pPr>
        <w:pStyle w:val="Textoindependiente"/>
        <w:spacing w:line="360" w:lineRule="auto"/>
        <w:jc w:val="both"/>
        <w:rPr>
          <w:b w:val="0"/>
          <w:sz w:val="24"/>
        </w:rPr>
      </w:pPr>
      <w:r w:rsidRPr="000F390D">
        <w:rPr>
          <w:bCs w:val="0"/>
          <w:sz w:val="24"/>
        </w:rPr>
        <w:t>NO INCLUYE</w:t>
      </w:r>
      <w:r>
        <w:rPr>
          <w:b w:val="0"/>
          <w:sz w:val="24"/>
        </w:rPr>
        <w:t>:</w:t>
      </w:r>
      <w:r w:rsidR="00690949" w:rsidRPr="000F390D">
        <w:rPr>
          <w:b w:val="0"/>
          <w:sz w:val="24"/>
        </w:rPr>
        <w:t xml:space="preserve"> </w:t>
      </w:r>
      <w:r>
        <w:rPr>
          <w:b w:val="0"/>
          <w:sz w:val="24"/>
        </w:rPr>
        <w:t>A</w:t>
      </w:r>
      <w:r w:rsidR="00690949" w:rsidRPr="000F390D">
        <w:rPr>
          <w:b w:val="0"/>
          <w:sz w:val="24"/>
        </w:rPr>
        <w:t>limentos</w:t>
      </w:r>
    </w:p>
    <w:p w14:paraId="022D669B" w14:textId="48E5809A" w:rsidR="000F390D" w:rsidRDefault="000F390D" w:rsidP="006904A0">
      <w:pPr>
        <w:pStyle w:val="Textoindependiente"/>
        <w:spacing w:line="360" w:lineRule="auto"/>
        <w:jc w:val="both"/>
        <w:rPr>
          <w:b w:val="0"/>
          <w:sz w:val="24"/>
        </w:rPr>
      </w:pPr>
      <w:r w:rsidRPr="000F390D">
        <w:rPr>
          <w:bCs w:val="0"/>
          <w:sz w:val="24"/>
        </w:rPr>
        <w:t>DÍAS QUE OPERA:</w:t>
      </w:r>
      <w:r w:rsidRPr="000F390D">
        <w:rPr>
          <w:b w:val="0"/>
          <w:sz w:val="24"/>
        </w:rPr>
        <w:t xml:space="preserve"> </w:t>
      </w:r>
      <w:r>
        <w:rPr>
          <w:b w:val="0"/>
          <w:sz w:val="24"/>
        </w:rPr>
        <w:t>D</w:t>
      </w:r>
      <w:r w:rsidR="00B54DB6">
        <w:rPr>
          <w:b w:val="0"/>
          <w:sz w:val="24"/>
        </w:rPr>
        <w:t>e martes a domingo</w:t>
      </w:r>
      <w:r w:rsidR="00690949" w:rsidRPr="000F390D">
        <w:rPr>
          <w:b w:val="0"/>
          <w:sz w:val="24"/>
        </w:rPr>
        <w:t>.</w:t>
      </w:r>
      <w:r w:rsidR="00690949" w:rsidRPr="000F390D">
        <w:rPr>
          <w:b w:val="0"/>
          <w:sz w:val="24"/>
        </w:rPr>
        <w:tab/>
      </w:r>
    </w:p>
    <w:p w14:paraId="1E08DECB" w14:textId="482D968D" w:rsidR="00690949" w:rsidRPr="000F390D" w:rsidRDefault="000F390D" w:rsidP="006904A0">
      <w:pPr>
        <w:pStyle w:val="Textoindependiente"/>
        <w:spacing w:line="360" w:lineRule="auto"/>
        <w:jc w:val="both"/>
        <w:rPr>
          <w:b w:val="0"/>
          <w:sz w:val="24"/>
        </w:rPr>
      </w:pPr>
      <w:r w:rsidRPr="000F390D">
        <w:rPr>
          <w:bCs w:val="0"/>
          <w:sz w:val="24"/>
        </w:rPr>
        <w:t xml:space="preserve">DURACIÓN: </w:t>
      </w:r>
      <w:r w:rsidR="00690949" w:rsidRPr="000F390D">
        <w:rPr>
          <w:b w:val="0"/>
          <w:sz w:val="24"/>
        </w:rPr>
        <w:t>0</w:t>
      </w:r>
      <w:r w:rsidR="009265D5">
        <w:rPr>
          <w:b w:val="0"/>
          <w:sz w:val="24"/>
        </w:rPr>
        <w:t>7</w:t>
      </w:r>
      <w:r w:rsidR="00690949" w:rsidRPr="000F390D">
        <w:rPr>
          <w:b w:val="0"/>
          <w:sz w:val="24"/>
        </w:rPr>
        <w:t xml:space="preserve"> </w:t>
      </w:r>
      <w:r w:rsidR="009265D5">
        <w:rPr>
          <w:b w:val="0"/>
          <w:sz w:val="24"/>
        </w:rPr>
        <w:t>HRS.</w:t>
      </w:r>
      <w:r w:rsidR="00690949" w:rsidRPr="000F390D">
        <w:rPr>
          <w:b w:val="0"/>
          <w:sz w:val="24"/>
        </w:rPr>
        <w:t xml:space="preserve"> </w:t>
      </w:r>
      <w:r w:rsidR="00DA4AFE">
        <w:rPr>
          <w:b w:val="0"/>
          <w:sz w:val="24"/>
        </w:rPr>
        <w:t xml:space="preserve">APROX. </w:t>
      </w:r>
      <w:r w:rsidR="00690949" w:rsidRPr="000F390D">
        <w:rPr>
          <w:b w:val="0"/>
          <w:sz w:val="24"/>
        </w:rPr>
        <w:t>(9:00 a 1</w:t>
      </w:r>
      <w:r w:rsidR="009265D5">
        <w:rPr>
          <w:b w:val="0"/>
          <w:sz w:val="24"/>
        </w:rPr>
        <w:t>6</w:t>
      </w:r>
      <w:r w:rsidR="00690949" w:rsidRPr="000F390D">
        <w:rPr>
          <w:b w:val="0"/>
          <w:sz w:val="24"/>
        </w:rPr>
        <w:t xml:space="preserve">:00 </w:t>
      </w:r>
      <w:r w:rsidR="009265D5">
        <w:rPr>
          <w:b w:val="0"/>
          <w:sz w:val="24"/>
        </w:rPr>
        <w:t>HRS.</w:t>
      </w:r>
      <w:r w:rsidR="00690949" w:rsidRPr="000F390D">
        <w:rPr>
          <w:b w:val="0"/>
          <w:sz w:val="24"/>
        </w:rPr>
        <w:t>)</w:t>
      </w:r>
    </w:p>
    <w:p w14:paraId="5557DF72" w14:textId="77777777" w:rsidR="00690949" w:rsidRDefault="00690949" w:rsidP="00690949">
      <w:pPr>
        <w:pStyle w:val="Textoindependiente"/>
        <w:jc w:val="left"/>
        <w:rPr>
          <w:rFonts w:ascii="Verdana" w:hAnsi="Verdana"/>
          <w:b w:val="0"/>
          <w:sz w:val="22"/>
          <w:szCs w:val="22"/>
        </w:rPr>
      </w:pPr>
      <w:r w:rsidRPr="00606AF3">
        <w:rPr>
          <w:rFonts w:ascii="Verdana" w:hAnsi="Verdana"/>
          <w:b w:val="0"/>
          <w:noProof/>
          <w:sz w:val="22"/>
          <w:szCs w:val="22"/>
          <w:lang w:val="es-MX" w:eastAsia="es-MX"/>
        </w:rPr>
        <w:lastRenderedPageBreak/>
        <w:drawing>
          <wp:inline distT="0" distB="0" distL="0" distR="0" wp14:anchorId="48DCB462" wp14:editId="62096622">
            <wp:extent cx="2562225" cy="2438400"/>
            <wp:effectExtent l="0" t="0" r="9525" b="0"/>
            <wp:docPr id="4" name="Imagen 4" descr="XOCHIMIL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OCHIMIL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994">
        <w:rPr>
          <w:noProof/>
          <w:lang w:val="es-MX" w:eastAsia="es-MX"/>
        </w:rPr>
        <w:drawing>
          <wp:inline distT="0" distB="0" distL="0" distR="0" wp14:anchorId="7A9F50DE" wp14:editId="4CEE5D2B">
            <wp:extent cx="2590800" cy="2428875"/>
            <wp:effectExtent l="0" t="0" r="0" b="9525"/>
            <wp:docPr id="3" name="Imagen 3" descr="Resultado de imagen para 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Resultado de imagen para C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6A517" w14:textId="17631CAE" w:rsidR="006904A0" w:rsidRPr="00606AF3" w:rsidRDefault="006904A0" w:rsidP="00690949">
      <w:pPr>
        <w:pStyle w:val="Textoindependiente"/>
        <w:jc w:val="left"/>
        <w:rPr>
          <w:rFonts w:ascii="Verdana" w:hAnsi="Verdana"/>
          <w:b w:val="0"/>
          <w:sz w:val="22"/>
          <w:szCs w:val="22"/>
        </w:rPr>
      </w:pPr>
      <w:r>
        <w:rPr>
          <w:noProof/>
        </w:rPr>
        <w:drawing>
          <wp:inline distT="0" distB="0" distL="0" distR="0" wp14:anchorId="30E00502" wp14:editId="01879D55">
            <wp:extent cx="3048000" cy="1714371"/>
            <wp:effectExtent l="0" t="0" r="0" b="635"/>
            <wp:docPr id="898609289" name="Imagen 1" descr="Museo | Museo Frida Ka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eo | Museo Frida Kah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212" cy="172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4001E" w14:textId="77777777" w:rsidR="00690949" w:rsidRDefault="00690949" w:rsidP="00537406"/>
    <w:sectPr w:rsidR="0069094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4A600" w14:textId="77777777" w:rsidR="00620D4D" w:rsidRDefault="00620D4D" w:rsidP="000F390D">
      <w:pPr>
        <w:spacing w:after="0" w:line="240" w:lineRule="auto"/>
      </w:pPr>
      <w:r>
        <w:separator/>
      </w:r>
    </w:p>
  </w:endnote>
  <w:endnote w:type="continuationSeparator" w:id="0">
    <w:p w14:paraId="51DB3BF6" w14:textId="77777777" w:rsidR="00620D4D" w:rsidRDefault="00620D4D" w:rsidP="000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4F06" w14:textId="77777777" w:rsidR="00620D4D" w:rsidRDefault="00620D4D" w:rsidP="000F390D">
      <w:pPr>
        <w:spacing w:after="0" w:line="240" w:lineRule="auto"/>
      </w:pPr>
      <w:r>
        <w:separator/>
      </w:r>
    </w:p>
  </w:footnote>
  <w:footnote w:type="continuationSeparator" w:id="0">
    <w:p w14:paraId="2D9797C5" w14:textId="77777777" w:rsidR="00620D4D" w:rsidRDefault="00620D4D" w:rsidP="000F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4F74" w14:textId="645C5F21" w:rsidR="000F390D" w:rsidRDefault="000F390D">
    <w:pPr>
      <w:pStyle w:val="Encabezado"/>
    </w:pPr>
    <w:r w:rsidRPr="00B351B1">
      <w:rPr>
        <w:noProof/>
        <w:lang w:eastAsia="es-MX"/>
      </w:rPr>
      <w:drawing>
        <wp:inline distT="0" distB="0" distL="0" distR="0" wp14:anchorId="46BA6934" wp14:editId="7862BF29">
          <wp:extent cx="2390775" cy="1047750"/>
          <wp:effectExtent l="0" t="0" r="9525" b="0"/>
          <wp:docPr id="808331398" name="Imagen 80833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6"/>
    <w:rsid w:val="000F390D"/>
    <w:rsid w:val="00131A41"/>
    <w:rsid w:val="0014151F"/>
    <w:rsid w:val="001C53BB"/>
    <w:rsid w:val="00281C58"/>
    <w:rsid w:val="002A1147"/>
    <w:rsid w:val="003E2F51"/>
    <w:rsid w:val="00537406"/>
    <w:rsid w:val="00620D4D"/>
    <w:rsid w:val="006904A0"/>
    <w:rsid w:val="00690949"/>
    <w:rsid w:val="007335F2"/>
    <w:rsid w:val="009265D5"/>
    <w:rsid w:val="00A04AC2"/>
    <w:rsid w:val="00B54DB6"/>
    <w:rsid w:val="00DA4AFE"/>
    <w:rsid w:val="00DC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CE4B"/>
  <w15:chartTrackingRefBased/>
  <w15:docId w15:val="{578ABF2F-D92A-4D19-A8CB-9DD98D8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40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740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90D"/>
  </w:style>
  <w:style w:type="paragraph" w:styleId="Piedepgina">
    <w:name w:val="footer"/>
    <w:basedOn w:val="Normal"/>
    <w:link w:val="Piedepgina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Plantillas%20personalizadas%20de%20Office\Hoja%20MSO%20Travel%20and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MSO Travel and Tours</Template>
  <TotalTime>20</TotalTime>
  <Pages>2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J. L. Prisco</cp:lastModifiedBy>
  <cp:revision>10</cp:revision>
  <cp:lastPrinted>2025-04-02T18:06:00Z</cp:lastPrinted>
  <dcterms:created xsi:type="dcterms:W3CDTF">2021-08-06T16:06:00Z</dcterms:created>
  <dcterms:modified xsi:type="dcterms:W3CDTF">2025-04-02T18:07:00Z</dcterms:modified>
</cp:coreProperties>
</file>