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83D" w:rsidRDefault="0032683D"/>
    <w:p w:rsidR="001B537B" w:rsidRPr="001B537B" w:rsidRDefault="001B537B" w:rsidP="001B537B">
      <w:pPr>
        <w:jc w:val="center"/>
        <w:rPr>
          <w:rFonts w:ascii="Arial" w:hAnsi="Arial" w:cs="Arial"/>
          <w:b/>
          <w:sz w:val="36"/>
          <w:szCs w:val="36"/>
        </w:rPr>
      </w:pPr>
      <w:r w:rsidRPr="001B537B">
        <w:rPr>
          <w:rFonts w:ascii="Arial" w:hAnsi="Arial" w:cs="Arial"/>
          <w:b/>
          <w:sz w:val="36"/>
          <w:szCs w:val="36"/>
        </w:rPr>
        <w:t>ANTIGUA GUATEMALA &amp;</w:t>
      </w:r>
      <w:r w:rsidRPr="001B537B">
        <w:rPr>
          <w:rFonts w:ascii="Arial" w:hAnsi="Arial" w:cs="Arial"/>
          <w:b/>
          <w:sz w:val="36"/>
          <w:szCs w:val="36"/>
        </w:rPr>
        <w:t xml:space="preserve"> </w:t>
      </w:r>
      <w:r w:rsidRPr="001B537B">
        <w:rPr>
          <w:rFonts w:ascii="Arial" w:hAnsi="Arial" w:cs="Arial"/>
          <w:b/>
          <w:sz w:val="36"/>
          <w:szCs w:val="36"/>
        </w:rPr>
        <w:t>TIKAL</w:t>
      </w:r>
    </w:p>
    <w:p w:rsidR="001B537B" w:rsidRPr="001B537B" w:rsidRDefault="001B537B" w:rsidP="001B537B">
      <w:pPr>
        <w:jc w:val="center"/>
        <w:rPr>
          <w:b/>
          <w:sz w:val="36"/>
          <w:szCs w:val="36"/>
        </w:rPr>
      </w:pPr>
      <w:r w:rsidRPr="001B537B">
        <w:rPr>
          <w:b/>
          <w:sz w:val="36"/>
          <w:szCs w:val="36"/>
        </w:rPr>
        <w:t>4 Días / 3 Noches</w:t>
      </w:r>
    </w:p>
    <w:p w:rsidR="001B537B" w:rsidRPr="001B537B" w:rsidRDefault="001B537B" w:rsidP="001B537B">
      <w:pPr>
        <w:jc w:val="center"/>
        <w:rPr>
          <w:rFonts w:ascii="Arial" w:hAnsi="Arial" w:cs="Arial"/>
          <w:sz w:val="24"/>
          <w:szCs w:val="24"/>
        </w:rPr>
      </w:pPr>
      <w:r w:rsidRPr="001B537B">
        <w:rPr>
          <w:rFonts w:ascii="Arial" w:hAnsi="Arial" w:cs="Arial"/>
          <w:sz w:val="24"/>
          <w:szCs w:val="24"/>
        </w:rPr>
        <w:t>Operación diaria</w:t>
      </w:r>
    </w:p>
    <w:p w:rsidR="001B537B" w:rsidRPr="001B537B" w:rsidRDefault="001B537B" w:rsidP="001B537B">
      <w:pPr>
        <w:jc w:val="center"/>
        <w:rPr>
          <w:rFonts w:ascii="Arial" w:hAnsi="Arial" w:cs="Arial"/>
          <w:sz w:val="24"/>
          <w:szCs w:val="24"/>
        </w:rPr>
      </w:pPr>
      <w:r w:rsidRPr="001B537B">
        <w:rPr>
          <w:rFonts w:ascii="Arial" w:hAnsi="Arial" w:cs="Arial"/>
          <w:sz w:val="24"/>
          <w:szCs w:val="24"/>
        </w:rPr>
        <w:t>Dependiendo su día de llegada el itinerario puede variar</w:t>
      </w:r>
    </w:p>
    <w:p w:rsidR="001B537B" w:rsidRDefault="001B537B" w:rsidP="001B537B">
      <w:r>
        <w:t xml:space="preserve"> </w:t>
      </w:r>
    </w:p>
    <w:p w:rsidR="001B537B" w:rsidRPr="00F17BE1" w:rsidRDefault="001B537B" w:rsidP="000054DC">
      <w:pPr>
        <w:spacing w:after="60" w:line="240" w:lineRule="auto"/>
        <w:ind w:left="708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17BE1">
        <w:rPr>
          <w:rFonts w:ascii="Arial" w:hAnsi="Arial" w:cs="Arial"/>
          <w:b/>
          <w:color w:val="0070C0"/>
          <w:sz w:val="20"/>
          <w:szCs w:val="20"/>
        </w:rPr>
        <w:t>Día 1 Arribo a Guatemala</w:t>
      </w:r>
    </w:p>
    <w:p w:rsidR="001B537B" w:rsidRPr="00F17BE1" w:rsidRDefault="001B537B" w:rsidP="000054DC">
      <w:pPr>
        <w:spacing w:after="6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Llegada a Guatemala y traslado hacia su hotel. Alojamiento: Antigua Guatemala.</w:t>
      </w:r>
    </w:p>
    <w:p w:rsidR="001B537B" w:rsidRPr="00F17BE1" w:rsidRDefault="001B537B" w:rsidP="000054DC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1B537B" w:rsidRPr="00F17BE1" w:rsidRDefault="001B537B" w:rsidP="000054DC">
      <w:pPr>
        <w:spacing w:after="60" w:line="240" w:lineRule="auto"/>
        <w:ind w:left="708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17BE1">
        <w:rPr>
          <w:rFonts w:ascii="Arial" w:hAnsi="Arial" w:cs="Arial"/>
          <w:b/>
          <w:color w:val="0070C0"/>
          <w:sz w:val="20"/>
          <w:szCs w:val="20"/>
        </w:rPr>
        <w:t>Día 2 Cultural Antigua</w:t>
      </w:r>
    </w:p>
    <w:p w:rsidR="001B537B" w:rsidRPr="00F17BE1" w:rsidRDefault="001B537B" w:rsidP="000054DC">
      <w:pPr>
        <w:spacing w:after="6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Desayuno. Por la mañana, disfrutaremos de un tour a pie de tres horas por Antigua Guatemala, que</w:t>
      </w:r>
    </w:p>
    <w:p w:rsidR="001B537B" w:rsidRPr="00F17BE1" w:rsidRDefault="001B537B" w:rsidP="000054DC">
      <w:pPr>
        <w:spacing w:after="6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incluye visita a La Catedral, Plaza Central, Iglesia de La Merced, Tanque La Unión. Traslado hacia el</w:t>
      </w:r>
    </w:p>
    <w:p w:rsidR="000054DC" w:rsidRDefault="001B537B" w:rsidP="000054DC">
      <w:pPr>
        <w:spacing w:after="6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Aeropuerto para tomar su vuelo hacia Flores (BOLETO INCLUIDO) Traslado a su hotel.</w:t>
      </w:r>
      <w:r w:rsidR="000054DC">
        <w:rPr>
          <w:rFonts w:ascii="Arial" w:hAnsi="Arial" w:cs="Arial"/>
          <w:sz w:val="20"/>
          <w:szCs w:val="20"/>
        </w:rPr>
        <w:t xml:space="preserve"> </w:t>
      </w:r>
      <w:r w:rsidRPr="00F17BE1">
        <w:rPr>
          <w:rFonts w:ascii="Arial" w:hAnsi="Arial" w:cs="Arial"/>
          <w:sz w:val="20"/>
          <w:szCs w:val="20"/>
        </w:rPr>
        <w:t>Alojamiento:</w:t>
      </w:r>
      <w:r w:rsidRPr="00F17BE1">
        <w:rPr>
          <w:rFonts w:ascii="Arial" w:hAnsi="Arial" w:cs="Arial"/>
          <w:sz w:val="20"/>
          <w:szCs w:val="20"/>
        </w:rPr>
        <w:t xml:space="preserve"> </w:t>
      </w:r>
    </w:p>
    <w:p w:rsidR="001B537B" w:rsidRPr="00F17BE1" w:rsidRDefault="001B537B" w:rsidP="000054DC">
      <w:pPr>
        <w:spacing w:after="6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Petén.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</w:p>
    <w:p w:rsidR="001B537B" w:rsidRPr="00F17BE1" w:rsidRDefault="001B537B" w:rsidP="000054DC">
      <w:pPr>
        <w:ind w:left="708"/>
        <w:jc w:val="both"/>
        <w:rPr>
          <w:rFonts w:ascii="Arial" w:hAnsi="Arial" w:cs="Arial"/>
          <w:b/>
          <w:sz w:val="20"/>
          <w:szCs w:val="20"/>
        </w:rPr>
      </w:pPr>
      <w:r w:rsidRPr="00F17BE1">
        <w:rPr>
          <w:rFonts w:ascii="Arial" w:hAnsi="Arial" w:cs="Arial"/>
          <w:b/>
          <w:color w:val="0070C0"/>
          <w:sz w:val="20"/>
          <w:szCs w:val="20"/>
        </w:rPr>
        <w:t>Día 3 Parque Nacional Tikal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Desayuno. Por la mañana visita guiada del Parque Nacional Tikal, declarado “Patrimonio Cultural de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la Humanidad” por la UNESCO y Sitio Arqueológico más importante del Mundo Maya, construido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durante el período clásico de los Mayas, nuestro guía le mostrará la maqueta del complejo de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Templos y Acrópolis. Visita del Complejo Q y R, continuación hacia la Acrópolis Central, los Templos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I “del Gran Jaguar” y el templo II y IV “de Los Mascarones”, considerado el primero como uno de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los más importantes dentro del complejo, visita del Mundo Perdido. Al Finalizar el recorrido se le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brindará el traslado al aeropuerto internacional Mundo Maya para tomar el vuelo de regreso a ciudad</w:t>
      </w:r>
    </w:p>
    <w:p w:rsidR="001B537B" w:rsidRPr="00F17BE1" w:rsidRDefault="001B537B" w:rsidP="000054DC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de Guatemala (BOLETO INCLUDO). Alojamiento: Ciudad de Guatemala.</w:t>
      </w:r>
    </w:p>
    <w:p w:rsidR="001B537B" w:rsidRDefault="001B537B" w:rsidP="000054DC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1B537B" w:rsidRPr="00F17BE1" w:rsidRDefault="001B537B" w:rsidP="000054DC">
      <w:pPr>
        <w:ind w:left="708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F17BE1">
        <w:rPr>
          <w:rFonts w:ascii="Arial" w:hAnsi="Arial" w:cs="Arial"/>
          <w:b/>
          <w:color w:val="0070C0"/>
          <w:sz w:val="20"/>
          <w:szCs w:val="20"/>
        </w:rPr>
        <w:t>Día 4 Salida de Guatemala</w:t>
      </w:r>
    </w:p>
    <w:p w:rsidR="001B537B" w:rsidRPr="00F17BE1" w:rsidRDefault="001B537B" w:rsidP="000054DC">
      <w:pPr>
        <w:spacing w:after="60"/>
        <w:ind w:left="708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Traslado al Aeropuerto Internacional La Aurora o continuar con la extensión al Altiplano</w:t>
      </w:r>
    </w:p>
    <w:p w:rsidR="001B537B" w:rsidRPr="00F17BE1" w:rsidRDefault="001B537B" w:rsidP="000054DC">
      <w:pPr>
        <w:spacing w:after="60"/>
        <w:ind w:left="708"/>
        <w:rPr>
          <w:rFonts w:ascii="Arial" w:hAnsi="Arial" w:cs="Arial"/>
          <w:sz w:val="20"/>
          <w:szCs w:val="20"/>
        </w:rPr>
      </w:pPr>
      <w:r w:rsidRPr="00F17BE1">
        <w:rPr>
          <w:rFonts w:ascii="Arial" w:hAnsi="Arial" w:cs="Arial"/>
          <w:sz w:val="20"/>
          <w:szCs w:val="20"/>
        </w:rPr>
        <w:t>Guatemalteco (Mercado de Chichicastenango o Lago de Atitlán).</w:t>
      </w:r>
    </w:p>
    <w:p w:rsidR="00BC66BA" w:rsidRDefault="00C26262" w:rsidP="000054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193B4A" w:rsidRDefault="00193B4A" w:rsidP="00C26262">
      <w:pPr>
        <w:jc w:val="center"/>
        <w:rPr>
          <w:rFonts w:ascii="Arial" w:hAnsi="Arial" w:cs="Arial"/>
          <w:b/>
          <w:sz w:val="24"/>
          <w:szCs w:val="24"/>
        </w:rPr>
      </w:pPr>
    </w:p>
    <w:p w:rsidR="00C26262" w:rsidRPr="00C26262" w:rsidRDefault="00C26262" w:rsidP="00C26262">
      <w:pPr>
        <w:jc w:val="center"/>
        <w:rPr>
          <w:rFonts w:ascii="Arial" w:hAnsi="Arial" w:cs="Arial"/>
          <w:b/>
          <w:sz w:val="24"/>
          <w:szCs w:val="24"/>
        </w:rPr>
      </w:pPr>
      <w:r w:rsidRPr="00C26262">
        <w:rPr>
          <w:rFonts w:ascii="Arial" w:hAnsi="Arial" w:cs="Arial"/>
          <w:b/>
          <w:sz w:val="24"/>
          <w:szCs w:val="24"/>
        </w:rPr>
        <w:t>HOTELES PREVISTOS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6"/>
        <w:gridCol w:w="2666"/>
        <w:gridCol w:w="2667"/>
        <w:gridCol w:w="2667"/>
      </w:tblGrid>
      <w:tr w:rsidR="00C26262" w:rsidTr="008A730D">
        <w:trPr>
          <w:trHeight w:val="312"/>
        </w:trPr>
        <w:tc>
          <w:tcPr>
            <w:tcW w:w="2666" w:type="dxa"/>
            <w:shd w:val="clear" w:color="auto" w:fill="0070C0"/>
          </w:tcPr>
          <w:p w:rsidR="00C26262" w:rsidRPr="008A730D" w:rsidRDefault="00C26262" w:rsidP="00C2626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Ciudad</w:t>
            </w:r>
          </w:p>
        </w:tc>
        <w:tc>
          <w:tcPr>
            <w:tcW w:w="2666" w:type="dxa"/>
            <w:shd w:val="clear" w:color="auto" w:fill="0070C0"/>
          </w:tcPr>
          <w:p w:rsidR="00C26262" w:rsidRPr="008A730D" w:rsidRDefault="00C26262" w:rsidP="00C2626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Turista Superior</w:t>
            </w:r>
          </w:p>
        </w:tc>
        <w:tc>
          <w:tcPr>
            <w:tcW w:w="2667" w:type="dxa"/>
            <w:shd w:val="clear" w:color="auto" w:fill="0070C0"/>
          </w:tcPr>
          <w:p w:rsidR="00C26262" w:rsidRPr="008A730D" w:rsidRDefault="00C26262" w:rsidP="00C2626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Primera</w:t>
            </w:r>
          </w:p>
        </w:tc>
        <w:tc>
          <w:tcPr>
            <w:tcW w:w="2667" w:type="dxa"/>
            <w:shd w:val="clear" w:color="auto" w:fill="0070C0"/>
          </w:tcPr>
          <w:p w:rsidR="00C26262" w:rsidRPr="008A730D" w:rsidRDefault="00C26262" w:rsidP="00C2626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Lujo</w:t>
            </w:r>
          </w:p>
        </w:tc>
      </w:tr>
      <w:tr w:rsidR="00C26262" w:rsidTr="008A730D">
        <w:trPr>
          <w:trHeight w:val="312"/>
        </w:trPr>
        <w:tc>
          <w:tcPr>
            <w:tcW w:w="2666" w:type="dxa"/>
          </w:tcPr>
          <w:p w:rsidR="00C26262" w:rsidRPr="006B378E" w:rsidRDefault="00C26262" w:rsidP="001D3D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78E">
              <w:rPr>
                <w:rFonts w:ascii="Arial" w:hAnsi="Arial" w:cs="Arial"/>
                <w:b/>
                <w:sz w:val="20"/>
                <w:szCs w:val="20"/>
              </w:rPr>
              <w:t>Antigua Guatemala</w:t>
            </w:r>
          </w:p>
        </w:tc>
        <w:tc>
          <w:tcPr>
            <w:tcW w:w="2666" w:type="dxa"/>
          </w:tcPr>
          <w:p w:rsidR="00C26262" w:rsidRPr="001D3D61" w:rsidRDefault="00C26262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Casa Antigua</w:t>
            </w:r>
          </w:p>
        </w:tc>
        <w:tc>
          <w:tcPr>
            <w:tcW w:w="2667" w:type="dxa"/>
          </w:tcPr>
          <w:p w:rsidR="00C26262" w:rsidRPr="001D3D61" w:rsidRDefault="00C26262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Soleil Antigua</w:t>
            </w:r>
          </w:p>
        </w:tc>
        <w:tc>
          <w:tcPr>
            <w:tcW w:w="2667" w:type="dxa"/>
          </w:tcPr>
          <w:p w:rsidR="00C26262" w:rsidRPr="001D3D61" w:rsidRDefault="00C26262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Camino real Antigua</w:t>
            </w:r>
          </w:p>
        </w:tc>
      </w:tr>
      <w:tr w:rsidR="001D3D61" w:rsidTr="008A730D">
        <w:trPr>
          <w:trHeight w:val="327"/>
        </w:trPr>
        <w:tc>
          <w:tcPr>
            <w:tcW w:w="2666" w:type="dxa"/>
          </w:tcPr>
          <w:p w:rsidR="001D3D61" w:rsidRPr="006B378E" w:rsidRDefault="001D3D61" w:rsidP="001D3D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78E">
              <w:rPr>
                <w:rFonts w:ascii="Arial" w:hAnsi="Arial" w:cs="Arial"/>
                <w:b/>
                <w:sz w:val="20"/>
                <w:szCs w:val="20"/>
              </w:rPr>
              <w:t>Petén</w:t>
            </w:r>
          </w:p>
        </w:tc>
        <w:tc>
          <w:tcPr>
            <w:tcW w:w="2666" w:type="dxa"/>
          </w:tcPr>
          <w:p w:rsidR="001D3D61" w:rsidRPr="001D3D61" w:rsidRDefault="001D3D61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Hotel Petén</w:t>
            </w:r>
          </w:p>
        </w:tc>
        <w:tc>
          <w:tcPr>
            <w:tcW w:w="2667" w:type="dxa"/>
          </w:tcPr>
          <w:p w:rsidR="001D3D61" w:rsidRPr="001D3D61" w:rsidRDefault="001D3D61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Casona del Lago</w:t>
            </w:r>
          </w:p>
        </w:tc>
        <w:tc>
          <w:tcPr>
            <w:tcW w:w="2667" w:type="dxa"/>
          </w:tcPr>
          <w:p w:rsidR="001D3D61" w:rsidRPr="001D3D61" w:rsidRDefault="001D3D61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Camino real Tikal</w:t>
            </w:r>
          </w:p>
        </w:tc>
      </w:tr>
      <w:tr w:rsidR="001D3D61" w:rsidTr="008A730D">
        <w:trPr>
          <w:trHeight w:val="327"/>
        </w:trPr>
        <w:tc>
          <w:tcPr>
            <w:tcW w:w="2666" w:type="dxa"/>
          </w:tcPr>
          <w:p w:rsidR="001D3D61" w:rsidRPr="006B378E" w:rsidRDefault="001D3D61" w:rsidP="001D3D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78E">
              <w:rPr>
                <w:rFonts w:ascii="Arial" w:hAnsi="Arial" w:cs="Arial"/>
                <w:b/>
                <w:sz w:val="20"/>
                <w:szCs w:val="20"/>
              </w:rPr>
              <w:t>Ciudad de Guatemala</w:t>
            </w:r>
          </w:p>
        </w:tc>
        <w:tc>
          <w:tcPr>
            <w:tcW w:w="2666" w:type="dxa"/>
          </w:tcPr>
          <w:p w:rsidR="001D3D61" w:rsidRPr="001D3D61" w:rsidRDefault="001D3D61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Best Western Plus Stofella</w:t>
            </w:r>
          </w:p>
        </w:tc>
        <w:tc>
          <w:tcPr>
            <w:tcW w:w="2667" w:type="dxa"/>
          </w:tcPr>
          <w:p w:rsidR="001D3D61" w:rsidRPr="001D3D61" w:rsidRDefault="001D3D61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Tikal Futura</w:t>
            </w:r>
          </w:p>
        </w:tc>
        <w:tc>
          <w:tcPr>
            <w:tcW w:w="2667" w:type="dxa"/>
          </w:tcPr>
          <w:p w:rsidR="001D3D61" w:rsidRPr="001D3D61" w:rsidRDefault="001D3D61" w:rsidP="001D3D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3D61">
              <w:rPr>
                <w:rFonts w:ascii="Arial" w:hAnsi="Arial" w:cs="Arial"/>
                <w:sz w:val="20"/>
                <w:szCs w:val="20"/>
              </w:rPr>
              <w:t>Real Intercontinental</w:t>
            </w:r>
          </w:p>
        </w:tc>
      </w:tr>
    </w:tbl>
    <w:p w:rsidR="00C26262" w:rsidRPr="00BC66BA" w:rsidRDefault="00C26262" w:rsidP="00C26262">
      <w:pPr>
        <w:rPr>
          <w:rFonts w:ascii="Arial" w:hAnsi="Arial" w:cs="Arial"/>
        </w:rPr>
      </w:pPr>
    </w:p>
    <w:p w:rsidR="00BC66BA" w:rsidRDefault="001D3D61" w:rsidP="001D3D61">
      <w:pPr>
        <w:jc w:val="center"/>
        <w:rPr>
          <w:rFonts w:ascii="Arial" w:hAnsi="Arial" w:cs="Arial"/>
          <w:b/>
          <w:sz w:val="24"/>
          <w:szCs w:val="24"/>
        </w:rPr>
      </w:pPr>
      <w:r w:rsidRPr="001D3D61">
        <w:rPr>
          <w:rFonts w:ascii="Arial" w:hAnsi="Arial" w:cs="Arial"/>
          <w:b/>
          <w:sz w:val="24"/>
          <w:szCs w:val="24"/>
        </w:rPr>
        <w:t>TARIFA POR PERSONA</w:t>
      </w:r>
      <w:r w:rsidR="008A730D">
        <w:rPr>
          <w:rFonts w:ascii="Arial" w:hAnsi="Arial" w:cs="Arial"/>
          <w:b/>
          <w:sz w:val="24"/>
          <w:szCs w:val="24"/>
        </w:rPr>
        <w:t xml:space="preserve"> EN USD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87"/>
        <w:gridCol w:w="1785"/>
        <w:gridCol w:w="1785"/>
      </w:tblGrid>
      <w:tr w:rsidR="001D3D61" w:rsidTr="006B378E">
        <w:trPr>
          <w:trHeight w:val="286"/>
          <w:jc w:val="center"/>
        </w:trPr>
        <w:tc>
          <w:tcPr>
            <w:tcW w:w="1787" w:type="dxa"/>
            <w:shd w:val="clear" w:color="auto" w:fill="0070C0"/>
          </w:tcPr>
          <w:p w:rsidR="001D3D61" w:rsidRPr="008A730D" w:rsidRDefault="001D3D6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Categoría</w:t>
            </w:r>
          </w:p>
        </w:tc>
        <w:tc>
          <w:tcPr>
            <w:tcW w:w="1787" w:type="dxa"/>
            <w:shd w:val="clear" w:color="auto" w:fill="0070C0"/>
          </w:tcPr>
          <w:p w:rsidR="001D3D61" w:rsidRPr="008A730D" w:rsidRDefault="001D3D6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Sencilla</w:t>
            </w:r>
          </w:p>
        </w:tc>
        <w:tc>
          <w:tcPr>
            <w:tcW w:w="1785" w:type="dxa"/>
            <w:shd w:val="clear" w:color="auto" w:fill="0070C0"/>
          </w:tcPr>
          <w:p w:rsidR="001D3D61" w:rsidRPr="008A730D" w:rsidRDefault="001D3D6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Triple</w:t>
            </w:r>
          </w:p>
        </w:tc>
        <w:tc>
          <w:tcPr>
            <w:tcW w:w="1785" w:type="dxa"/>
            <w:shd w:val="clear" w:color="auto" w:fill="0070C0"/>
          </w:tcPr>
          <w:p w:rsidR="001D3D61" w:rsidRPr="008A730D" w:rsidRDefault="001D3D61" w:rsidP="001D3D6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A730D">
              <w:rPr>
                <w:rFonts w:ascii="Arial" w:hAnsi="Arial" w:cs="Arial"/>
                <w:b/>
                <w:color w:val="FFFFFF" w:themeColor="background1"/>
              </w:rPr>
              <w:t>Triple</w:t>
            </w:r>
          </w:p>
        </w:tc>
      </w:tr>
      <w:tr w:rsidR="001D3D61" w:rsidTr="006B378E">
        <w:trPr>
          <w:trHeight w:val="301"/>
          <w:jc w:val="center"/>
        </w:trPr>
        <w:tc>
          <w:tcPr>
            <w:tcW w:w="1787" w:type="dxa"/>
          </w:tcPr>
          <w:p w:rsidR="001D3D61" w:rsidRPr="006B378E" w:rsidRDefault="001D3D61" w:rsidP="006B3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78E">
              <w:rPr>
                <w:rFonts w:ascii="Arial" w:hAnsi="Arial" w:cs="Arial"/>
                <w:b/>
                <w:sz w:val="20"/>
                <w:szCs w:val="20"/>
              </w:rPr>
              <w:t>Turista Superior</w:t>
            </w:r>
          </w:p>
        </w:tc>
        <w:tc>
          <w:tcPr>
            <w:tcW w:w="1787" w:type="dxa"/>
          </w:tcPr>
          <w:p w:rsidR="001D3D61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</w:t>
            </w:r>
            <w:r w:rsidR="001D3D61" w:rsidRPr="006B378E">
              <w:rPr>
                <w:rFonts w:ascii="Arial" w:hAnsi="Arial" w:cs="Arial"/>
                <w:sz w:val="20"/>
                <w:szCs w:val="20"/>
              </w:rPr>
              <w:t>965.00 USD</w:t>
            </w:r>
          </w:p>
        </w:tc>
        <w:tc>
          <w:tcPr>
            <w:tcW w:w="1785" w:type="dxa"/>
          </w:tcPr>
          <w:p w:rsidR="001D3D61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</w:t>
            </w:r>
            <w:r w:rsidR="001D3D61" w:rsidRPr="006B378E">
              <w:rPr>
                <w:rFonts w:ascii="Arial" w:hAnsi="Arial" w:cs="Arial"/>
                <w:sz w:val="20"/>
                <w:szCs w:val="20"/>
              </w:rPr>
              <w:t>760.00 USD</w:t>
            </w:r>
          </w:p>
        </w:tc>
        <w:tc>
          <w:tcPr>
            <w:tcW w:w="1785" w:type="dxa"/>
          </w:tcPr>
          <w:p w:rsidR="001D3D61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</w:t>
            </w:r>
            <w:r w:rsidR="001D3D61" w:rsidRPr="006B378E">
              <w:rPr>
                <w:rFonts w:ascii="Arial" w:hAnsi="Arial" w:cs="Arial"/>
                <w:sz w:val="20"/>
                <w:szCs w:val="20"/>
              </w:rPr>
              <w:t>715.00 USD</w:t>
            </w:r>
          </w:p>
        </w:tc>
      </w:tr>
      <w:tr w:rsidR="006B378E" w:rsidTr="006B378E">
        <w:trPr>
          <w:trHeight w:val="286"/>
          <w:jc w:val="center"/>
        </w:trPr>
        <w:tc>
          <w:tcPr>
            <w:tcW w:w="1787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78E">
              <w:rPr>
                <w:rFonts w:ascii="Arial" w:hAnsi="Arial" w:cs="Arial"/>
                <w:b/>
                <w:sz w:val="20"/>
                <w:szCs w:val="20"/>
              </w:rPr>
              <w:t>Primera</w:t>
            </w:r>
          </w:p>
        </w:tc>
        <w:tc>
          <w:tcPr>
            <w:tcW w:w="1787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</w:t>
            </w:r>
            <w:r w:rsidRPr="006B378E">
              <w:rPr>
                <w:rFonts w:ascii="Arial" w:hAnsi="Arial" w:cs="Arial"/>
                <w:sz w:val="20"/>
                <w:szCs w:val="20"/>
              </w:rPr>
              <w:t>1090.00 USD</w:t>
            </w:r>
          </w:p>
        </w:tc>
        <w:tc>
          <w:tcPr>
            <w:tcW w:w="1785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</w:t>
            </w:r>
            <w:r w:rsidRPr="006B378E">
              <w:rPr>
                <w:rFonts w:ascii="Arial" w:hAnsi="Arial" w:cs="Arial"/>
                <w:sz w:val="20"/>
                <w:szCs w:val="20"/>
              </w:rPr>
              <w:t>790.00 USD</w:t>
            </w:r>
          </w:p>
        </w:tc>
        <w:tc>
          <w:tcPr>
            <w:tcW w:w="1785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</w:t>
            </w:r>
            <w:r w:rsidRPr="006B378E">
              <w:rPr>
                <w:rFonts w:ascii="Arial" w:hAnsi="Arial" w:cs="Arial"/>
                <w:sz w:val="20"/>
                <w:szCs w:val="20"/>
              </w:rPr>
              <w:t>745.00 USD</w:t>
            </w:r>
          </w:p>
        </w:tc>
      </w:tr>
      <w:tr w:rsidR="006B378E" w:rsidTr="006B378E">
        <w:trPr>
          <w:trHeight w:val="301"/>
          <w:jc w:val="center"/>
        </w:trPr>
        <w:tc>
          <w:tcPr>
            <w:tcW w:w="1787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378E">
              <w:rPr>
                <w:rFonts w:ascii="Arial" w:hAnsi="Arial" w:cs="Arial"/>
                <w:b/>
                <w:sz w:val="20"/>
                <w:szCs w:val="20"/>
              </w:rPr>
              <w:t>Lujo</w:t>
            </w:r>
          </w:p>
        </w:tc>
        <w:tc>
          <w:tcPr>
            <w:tcW w:w="1787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$1315.00 USD</w:t>
            </w:r>
          </w:p>
        </w:tc>
        <w:tc>
          <w:tcPr>
            <w:tcW w:w="1785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$915.00 USD</w:t>
            </w:r>
          </w:p>
        </w:tc>
        <w:tc>
          <w:tcPr>
            <w:tcW w:w="1785" w:type="dxa"/>
          </w:tcPr>
          <w:p w:rsidR="006B378E" w:rsidRPr="006B378E" w:rsidRDefault="006B378E" w:rsidP="006B37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78E">
              <w:rPr>
                <w:rFonts w:ascii="Arial" w:hAnsi="Arial" w:cs="Arial"/>
                <w:sz w:val="20"/>
                <w:szCs w:val="20"/>
              </w:rPr>
              <w:t>$880.00 USD</w:t>
            </w:r>
          </w:p>
        </w:tc>
      </w:tr>
    </w:tbl>
    <w:p w:rsidR="001D3D61" w:rsidRDefault="001D3D61" w:rsidP="001D3D61">
      <w:pPr>
        <w:jc w:val="center"/>
        <w:rPr>
          <w:rFonts w:ascii="Arial" w:hAnsi="Arial" w:cs="Arial"/>
          <w:b/>
          <w:sz w:val="24"/>
          <w:szCs w:val="24"/>
        </w:rPr>
      </w:pPr>
    </w:p>
    <w:p w:rsidR="0055356F" w:rsidRDefault="0055356F" w:rsidP="0055356F">
      <w:pPr>
        <w:pStyle w:val="Prrafodelista"/>
        <w:ind w:left="357"/>
        <w:rPr>
          <w:rFonts w:ascii="Arial" w:hAnsi="Arial" w:cs="Arial"/>
        </w:rPr>
      </w:pPr>
    </w:p>
    <w:p w:rsidR="0055356F" w:rsidRPr="000054DC" w:rsidRDefault="00193B4A" w:rsidP="00193B4A">
      <w:pPr>
        <w:ind w:firstLine="437"/>
        <w:rPr>
          <w:rFonts w:ascii="Arial" w:hAnsi="Arial" w:cs="Arial"/>
          <w:b/>
          <w:color w:val="002060"/>
          <w:sz w:val="24"/>
          <w:szCs w:val="24"/>
        </w:rPr>
      </w:pPr>
      <w:r w:rsidRPr="000054DC">
        <w:rPr>
          <w:rFonts w:ascii="Arial" w:hAnsi="Arial" w:cs="Arial"/>
          <w:b/>
          <w:color w:val="002060"/>
          <w:sz w:val="24"/>
          <w:szCs w:val="24"/>
        </w:rPr>
        <w:t>INCLUYE</w:t>
      </w:r>
      <w:r w:rsidR="000054DC" w:rsidRPr="000054DC">
        <w:rPr>
          <w:rFonts w:ascii="Arial" w:hAnsi="Arial" w:cs="Arial"/>
          <w:b/>
          <w:color w:val="002060"/>
          <w:sz w:val="24"/>
          <w:szCs w:val="24"/>
        </w:rPr>
        <w:t>:</w:t>
      </w:r>
    </w:p>
    <w:p w:rsidR="006B378E" w:rsidRPr="00FD63BA" w:rsidRDefault="006B378E" w:rsidP="00193B4A">
      <w:pPr>
        <w:pStyle w:val="Prrafodelista"/>
        <w:numPr>
          <w:ilvl w:val="3"/>
          <w:numId w:val="13"/>
        </w:numPr>
        <w:ind w:left="794" w:hanging="357"/>
        <w:rPr>
          <w:rFonts w:ascii="Arial" w:hAnsi="Arial" w:cs="Arial"/>
        </w:rPr>
      </w:pPr>
      <w:r w:rsidRPr="00FD63BA">
        <w:rPr>
          <w:rFonts w:ascii="Arial" w:hAnsi="Arial" w:cs="Arial"/>
        </w:rPr>
        <w:t xml:space="preserve">Transporte terrestre compartido 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</w:rPr>
      </w:pPr>
      <w:r w:rsidRPr="00FD63BA">
        <w:rPr>
          <w:rFonts w:ascii="Arial" w:hAnsi="Arial" w:cs="Arial"/>
        </w:rPr>
        <w:t>ATO INTL La Aurora – Antigua Guatemala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</w:rPr>
      </w:pPr>
      <w:r w:rsidRPr="00FD63BA">
        <w:rPr>
          <w:rFonts w:ascii="Arial" w:hAnsi="Arial" w:cs="Arial"/>
        </w:rPr>
        <w:t>Antigua Guatemala - ATO INTL La Aurora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</w:rPr>
      </w:pPr>
      <w:r w:rsidRPr="00FD63BA">
        <w:rPr>
          <w:rFonts w:ascii="Arial" w:hAnsi="Arial" w:cs="Arial"/>
        </w:rPr>
        <w:t>ATO INTL Mundo Maya – Flores, Petén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</w:rPr>
      </w:pPr>
      <w:r w:rsidRPr="00FD63BA">
        <w:rPr>
          <w:rFonts w:ascii="Arial" w:hAnsi="Arial" w:cs="Arial"/>
        </w:rPr>
        <w:t>ATO INTL La Aurora – Ciudad de Guatemala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</w:rPr>
      </w:pPr>
      <w:r w:rsidRPr="00FD63BA">
        <w:rPr>
          <w:rFonts w:ascii="Arial" w:hAnsi="Arial" w:cs="Arial"/>
        </w:rPr>
        <w:t>Ciudad de Guatemala - ATO INTL La Aurora</w:t>
      </w:r>
    </w:p>
    <w:p w:rsidR="006B378E" w:rsidRPr="00EE1A7F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</w:rPr>
      </w:pPr>
      <w:r w:rsidRPr="00EE1A7F">
        <w:rPr>
          <w:rFonts w:ascii="Arial" w:hAnsi="Arial" w:cs="Arial"/>
        </w:rPr>
        <w:t>Boleto aéreo</w:t>
      </w:r>
      <w:r w:rsidR="00EE1A7F">
        <w:rPr>
          <w:rFonts w:ascii="Arial" w:hAnsi="Arial" w:cs="Arial"/>
        </w:rPr>
        <w:t xml:space="preserve">: </w:t>
      </w:r>
      <w:r w:rsidRPr="00EE1A7F">
        <w:rPr>
          <w:rFonts w:ascii="Arial" w:hAnsi="Arial" w:cs="Arial"/>
        </w:rPr>
        <w:t>Guatemala / Flores / Guatemala</w:t>
      </w:r>
    </w:p>
    <w:p w:rsidR="006B378E" w:rsidRPr="0055356F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  <w:sz w:val="24"/>
          <w:szCs w:val="24"/>
        </w:rPr>
      </w:pPr>
      <w:r w:rsidRPr="0055356F">
        <w:rPr>
          <w:rFonts w:ascii="Arial" w:hAnsi="Arial" w:cs="Arial"/>
          <w:sz w:val="24"/>
          <w:szCs w:val="24"/>
        </w:rPr>
        <w:t>Hospedaje</w:t>
      </w:r>
      <w:r w:rsidR="00FD63BA" w:rsidRPr="0055356F">
        <w:rPr>
          <w:rFonts w:ascii="Arial" w:hAnsi="Arial" w:cs="Arial"/>
          <w:sz w:val="24"/>
          <w:szCs w:val="24"/>
        </w:rPr>
        <w:t xml:space="preserve"> en </w:t>
      </w:r>
      <w:r w:rsidRPr="0055356F">
        <w:rPr>
          <w:rFonts w:ascii="Arial" w:hAnsi="Arial" w:cs="Arial"/>
          <w:sz w:val="24"/>
          <w:szCs w:val="24"/>
        </w:rPr>
        <w:t>Habitación Estándar, desayuno e impuestos hoteleros.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  <w:sz w:val="24"/>
          <w:szCs w:val="24"/>
        </w:rPr>
      </w:pPr>
      <w:r w:rsidRPr="00FD63BA">
        <w:rPr>
          <w:rFonts w:ascii="Arial" w:hAnsi="Arial" w:cs="Arial"/>
          <w:sz w:val="24"/>
          <w:szCs w:val="24"/>
        </w:rPr>
        <w:t>1 Noche de Alojamiento en Antigua Guatemala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  <w:sz w:val="24"/>
          <w:szCs w:val="24"/>
        </w:rPr>
      </w:pPr>
      <w:r w:rsidRPr="00FD63BA">
        <w:rPr>
          <w:rFonts w:ascii="Arial" w:hAnsi="Arial" w:cs="Arial"/>
          <w:sz w:val="24"/>
          <w:szCs w:val="24"/>
        </w:rPr>
        <w:t>1 Noche de Alojamiento en Petén</w:t>
      </w:r>
    </w:p>
    <w:p w:rsidR="006B378E" w:rsidRPr="00FD63BA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  <w:sz w:val="24"/>
          <w:szCs w:val="24"/>
        </w:rPr>
      </w:pPr>
      <w:r w:rsidRPr="00FD63BA">
        <w:rPr>
          <w:rFonts w:ascii="Arial" w:hAnsi="Arial" w:cs="Arial"/>
          <w:sz w:val="24"/>
          <w:szCs w:val="24"/>
        </w:rPr>
        <w:t xml:space="preserve">1 Noche de Alojamiento en Ciudad de Guatemala </w:t>
      </w:r>
    </w:p>
    <w:p w:rsidR="006B378E" w:rsidRPr="0055356F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  <w:sz w:val="24"/>
          <w:szCs w:val="24"/>
        </w:rPr>
      </w:pPr>
      <w:r w:rsidRPr="0055356F">
        <w:rPr>
          <w:rFonts w:ascii="Arial" w:hAnsi="Arial" w:cs="Arial"/>
          <w:sz w:val="24"/>
          <w:szCs w:val="24"/>
        </w:rPr>
        <w:t xml:space="preserve">Excursiones compartidas </w:t>
      </w:r>
    </w:p>
    <w:p w:rsidR="006B378E" w:rsidRPr="0055356F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  <w:sz w:val="24"/>
          <w:szCs w:val="24"/>
        </w:rPr>
      </w:pPr>
      <w:r w:rsidRPr="0055356F">
        <w:rPr>
          <w:rFonts w:ascii="Arial" w:hAnsi="Arial" w:cs="Arial"/>
          <w:sz w:val="24"/>
          <w:szCs w:val="24"/>
        </w:rPr>
        <w:t xml:space="preserve">Cultural Antigua: guía local. </w:t>
      </w:r>
    </w:p>
    <w:p w:rsidR="006B378E" w:rsidRPr="0055356F" w:rsidRDefault="006B378E" w:rsidP="00193B4A">
      <w:pPr>
        <w:pStyle w:val="Prrafodelista"/>
        <w:numPr>
          <w:ilvl w:val="0"/>
          <w:numId w:val="13"/>
        </w:numPr>
        <w:ind w:left="794"/>
        <w:rPr>
          <w:rFonts w:ascii="Arial" w:hAnsi="Arial" w:cs="Arial"/>
          <w:sz w:val="24"/>
          <w:szCs w:val="24"/>
        </w:rPr>
      </w:pPr>
      <w:r w:rsidRPr="0055356F">
        <w:rPr>
          <w:rFonts w:ascii="Arial" w:hAnsi="Arial" w:cs="Arial"/>
          <w:sz w:val="24"/>
          <w:szCs w:val="24"/>
        </w:rPr>
        <w:t>Sitio Arqueológico Tikal: Transporte, guía local, entrada</w:t>
      </w:r>
    </w:p>
    <w:p w:rsidR="00BC66BA" w:rsidRPr="00BC66BA" w:rsidRDefault="00BC66BA" w:rsidP="00BC66BA">
      <w:pPr>
        <w:rPr>
          <w:rFonts w:ascii="Arial" w:hAnsi="Arial" w:cs="Arial"/>
        </w:rPr>
      </w:pPr>
    </w:p>
    <w:p w:rsidR="00BC66BA" w:rsidRDefault="00BC66BA" w:rsidP="00BC66BA">
      <w:pPr>
        <w:tabs>
          <w:tab w:val="left" w:pos="4198"/>
        </w:tabs>
        <w:rPr>
          <w:rFonts w:ascii="Arial" w:hAnsi="Arial" w:cs="Arial"/>
        </w:rPr>
      </w:pPr>
    </w:p>
    <w:p w:rsidR="00193B4A" w:rsidRDefault="00193B4A" w:rsidP="00BC66BA">
      <w:pPr>
        <w:tabs>
          <w:tab w:val="left" w:pos="4198"/>
        </w:tabs>
        <w:rPr>
          <w:rFonts w:ascii="Arial" w:hAnsi="Arial" w:cs="Arial"/>
        </w:rPr>
      </w:pPr>
    </w:p>
    <w:p w:rsidR="00193B4A" w:rsidRDefault="00193B4A" w:rsidP="00BC66BA">
      <w:pPr>
        <w:tabs>
          <w:tab w:val="left" w:pos="4198"/>
        </w:tabs>
        <w:rPr>
          <w:rFonts w:ascii="Arial" w:hAnsi="Arial" w:cs="Arial"/>
        </w:rPr>
      </w:pPr>
    </w:p>
    <w:p w:rsidR="00193B4A" w:rsidRDefault="00193B4A" w:rsidP="00BC66BA">
      <w:pPr>
        <w:tabs>
          <w:tab w:val="left" w:pos="4198"/>
        </w:tabs>
        <w:rPr>
          <w:rFonts w:ascii="Arial" w:hAnsi="Arial" w:cs="Arial"/>
        </w:rPr>
      </w:pPr>
    </w:p>
    <w:p w:rsidR="000054DC" w:rsidRDefault="000054DC" w:rsidP="00193B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EE1A7F" w:rsidRDefault="000054DC" w:rsidP="00193B4A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lastRenderedPageBreak/>
        <w:t xml:space="preserve">        </w:t>
      </w:r>
    </w:p>
    <w:p w:rsidR="0055356F" w:rsidRPr="00193B4A" w:rsidRDefault="00EE1A7F" w:rsidP="00193B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        </w:t>
      </w:r>
      <w:r w:rsidR="00193B4A" w:rsidRPr="000054DC">
        <w:rPr>
          <w:rFonts w:ascii="Arial" w:hAnsi="Arial" w:cs="Arial"/>
          <w:b/>
          <w:color w:val="002060"/>
          <w:sz w:val="24"/>
          <w:szCs w:val="24"/>
        </w:rPr>
        <w:t>NO INCLUYE:</w:t>
      </w:r>
    </w:p>
    <w:p w:rsidR="0055356F" w:rsidRPr="00D16CAD" w:rsidRDefault="0055356F" w:rsidP="00193B4A">
      <w:pPr>
        <w:pStyle w:val="Prrafodelista"/>
        <w:numPr>
          <w:ilvl w:val="0"/>
          <w:numId w:val="8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>Requisitos gubernamentales contra el COVID 19 (pruebas, vacunas, seguros, entre otros)</w:t>
      </w:r>
    </w:p>
    <w:p w:rsidR="0055356F" w:rsidRPr="00D16CAD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 xml:space="preserve">Impuestos de salida </w:t>
      </w:r>
    </w:p>
    <w:p w:rsidR="0055356F" w:rsidRPr="00D16CAD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>Trámites de frontera, pagos migratorios, vacunas, visas</w:t>
      </w:r>
    </w:p>
    <w:p w:rsidR="0055356F" w:rsidRPr="00D16CAD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 xml:space="preserve">Propinas, Camas adicionales, Comidas no mencionadas </w:t>
      </w:r>
    </w:p>
    <w:p w:rsidR="0055356F" w:rsidRPr="00D16CAD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 xml:space="preserve">Bebidas </w:t>
      </w:r>
    </w:p>
    <w:p w:rsidR="0055356F" w:rsidRPr="00D16CAD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>Entradas no especificadas en el itinerario</w:t>
      </w:r>
    </w:p>
    <w:p w:rsidR="0055356F" w:rsidRPr="00D16CAD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 xml:space="preserve">Guía permanente, ni choferes bilingües. </w:t>
      </w:r>
    </w:p>
    <w:p w:rsidR="0055356F" w:rsidRPr="00D16CAD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 xml:space="preserve">Vuelos internacionales </w:t>
      </w:r>
    </w:p>
    <w:p w:rsidR="0055356F" w:rsidRDefault="0055356F" w:rsidP="00193B4A">
      <w:pPr>
        <w:pStyle w:val="Prrafodelista"/>
        <w:numPr>
          <w:ilvl w:val="0"/>
          <w:numId w:val="12"/>
        </w:numPr>
        <w:tabs>
          <w:tab w:val="left" w:pos="1416"/>
        </w:tabs>
        <w:ind w:left="924" w:hanging="357"/>
        <w:rPr>
          <w:rFonts w:ascii="Arial" w:hAnsi="Arial" w:cs="Arial"/>
        </w:rPr>
      </w:pPr>
      <w:r w:rsidRPr="00D16CAD">
        <w:rPr>
          <w:rFonts w:ascii="Arial" w:hAnsi="Arial" w:cs="Arial"/>
        </w:rPr>
        <w:t>Gastos personales o cualquier otro servicio no mencionado en la descripción</w:t>
      </w:r>
      <w:r w:rsidRPr="00D16CAD">
        <w:rPr>
          <w:rFonts w:ascii="Arial" w:hAnsi="Arial" w:cs="Arial"/>
        </w:rPr>
        <w:tab/>
      </w: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  <w:bookmarkStart w:id="0" w:name="_GoBack"/>
      <w:bookmarkEnd w:id="0"/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Default="00D16CAD" w:rsidP="00D16CAD">
      <w:pPr>
        <w:pStyle w:val="Prrafodelista"/>
        <w:tabs>
          <w:tab w:val="left" w:pos="1416"/>
        </w:tabs>
        <w:ind w:left="527"/>
        <w:rPr>
          <w:rFonts w:ascii="Arial" w:hAnsi="Arial" w:cs="Arial"/>
        </w:rPr>
      </w:pPr>
    </w:p>
    <w:p w:rsidR="00D16CAD" w:rsidRPr="00D16CAD" w:rsidRDefault="00D16CAD" w:rsidP="00D16CAD">
      <w:pPr>
        <w:pStyle w:val="Prrafodelista"/>
        <w:tabs>
          <w:tab w:val="left" w:pos="1416"/>
        </w:tabs>
        <w:ind w:left="527"/>
        <w:jc w:val="center"/>
        <w:rPr>
          <w:rFonts w:ascii="Arial" w:hAnsi="Arial" w:cs="Arial"/>
          <w:b/>
          <w:sz w:val="28"/>
          <w:szCs w:val="28"/>
        </w:rPr>
      </w:pPr>
      <w:r w:rsidRPr="00D16CAD">
        <w:rPr>
          <w:rFonts w:ascii="Arial" w:hAnsi="Arial" w:cs="Arial"/>
          <w:b/>
          <w:sz w:val="28"/>
          <w:szCs w:val="28"/>
        </w:rPr>
        <w:t>Tarifa aplica hasta el 20 diciembre</w:t>
      </w:r>
      <w:r>
        <w:rPr>
          <w:rFonts w:ascii="Arial" w:hAnsi="Arial" w:cs="Arial"/>
          <w:b/>
          <w:sz w:val="28"/>
          <w:szCs w:val="28"/>
        </w:rPr>
        <w:t xml:space="preserve"> del</w:t>
      </w:r>
      <w:r w:rsidRPr="00D16CAD">
        <w:rPr>
          <w:rFonts w:ascii="Arial" w:hAnsi="Arial" w:cs="Arial"/>
          <w:b/>
          <w:sz w:val="28"/>
          <w:szCs w:val="28"/>
        </w:rPr>
        <w:t xml:space="preserve"> 2025</w:t>
      </w:r>
    </w:p>
    <w:sectPr w:rsidR="00D16CAD" w:rsidRPr="00D16CAD" w:rsidSect="00BC66BA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37A" w:rsidRDefault="0031737A" w:rsidP="001B537B">
      <w:pPr>
        <w:spacing w:after="0" w:line="240" w:lineRule="auto"/>
      </w:pPr>
      <w:r>
        <w:separator/>
      </w:r>
    </w:p>
  </w:endnote>
  <w:endnote w:type="continuationSeparator" w:id="0">
    <w:p w:rsidR="0031737A" w:rsidRDefault="0031737A" w:rsidP="001B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37A" w:rsidRDefault="0031737A" w:rsidP="001B537B">
      <w:pPr>
        <w:spacing w:after="0" w:line="240" w:lineRule="auto"/>
      </w:pPr>
      <w:r>
        <w:separator/>
      </w:r>
    </w:p>
  </w:footnote>
  <w:footnote w:type="continuationSeparator" w:id="0">
    <w:p w:rsidR="0031737A" w:rsidRDefault="0031737A" w:rsidP="001B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37B" w:rsidRDefault="00BC66BA">
    <w:pPr>
      <w:pStyle w:val="Encabezado"/>
    </w:pPr>
    <w:r>
      <w:rPr>
        <w:noProof/>
      </w:rPr>
      <w:drawing>
        <wp:inline distT="0" distB="0" distL="0" distR="0" wp14:anchorId="008192DC">
          <wp:extent cx="3218815" cy="1207135"/>
          <wp:effectExtent l="0" t="0" r="63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881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1.25pt;height:11.25pt" o:bullet="t">
        <v:imagedata r:id="rId1" o:title="msoEE0C"/>
      </v:shape>
    </w:pict>
  </w:numPicBullet>
  <w:abstractNum w:abstractNumId="0" w15:restartNumberingAfterBreak="0">
    <w:nsid w:val="02F46C8A"/>
    <w:multiLevelType w:val="hybridMultilevel"/>
    <w:tmpl w:val="95B0084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59A1"/>
    <w:multiLevelType w:val="hybridMultilevel"/>
    <w:tmpl w:val="66624B9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5A73"/>
    <w:multiLevelType w:val="hybridMultilevel"/>
    <w:tmpl w:val="8076B23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15664"/>
    <w:multiLevelType w:val="hybridMultilevel"/>
    <w:tmpl w:val="0A92EC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C0F16"/>
    <w:multiLevelType w:val="hybridMultilevel"/>
    <w:tmpl w:val="E494A4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52D82"/>
    <w:multiLevelType w:val="hybridMultilevel"/>
    <w:tmpl w:val="11B81E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010"/>
    <w:multiLevelType w:val="hybridMultilevel"/>
    <w:tmpl w:val="15EAEF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80877"/>
    <w:multiLevelType w:val="hybridMultilevel"/>
    <w:tmpl w:val="F918B5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F2C04"/>
    <w:multiLevelType w:val="hybridMultilevel"/>
    <w:tmpl w:val="A7BE99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2405D"/>
    <w:multiLevelType w:val="hybridMultilevel"/>
    <w:tmpl w:val="ED5EB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B420D"/>
    <w:multiLevelType w:val="hybridMultilevel"/>
    <w:tmpl w:val="4F947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72EBB"/>
    <w:multiLevelType w:val="hybridMultilevel"/>
    <w:tmpl w:val="EDE897E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F029F"/>
    <w:multiLevelType w:val="hybridMultilevel"/>
    <w:tmpl w:val="8F6CC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3D"/>
    <w:rsid w:val="000054DC"/>
    <w:rsid w:val="0005286F"/>
    <w:rsid w:val="00193B4A"/>
    <w:rsid w:val="001B537B"/>
    <w:rsid w:val="001D3D61"/>
    <w:rsid w:val="001F5DD0"/>
    <w:rsid w:val="0031737A"/>
    <w:rsid w:val="0032683D"/>
    <w:rsid w:val="0055356F"/>
    <w:rsid w:val="006B378E"/>
    <w:rsid w:val="00777A54"/>
    <w:rsid w:val="008A730D"/>
    <w:rsid w:val="00BC66BA"/>
    <w:rsid w:val="00C26262"/>
    <w:rsid w:val="00D16CAD"/>
    <w:rsid w:val="00E2777F"/>
    <w:rsid w:val="00EE1A7F"/>
    <w:rsid w:val="00F17BE1"/>
    <w:rsid w:val="00FD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9EFAE"/>
  <w15:chartTrackingRefBased/>
  <w15:docId w15:val="{A2E3D591-5D25-45EB-887C-6B74DBCA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37B"/>
  </w:style>
  <w:style w:type="paragraph" w:styleId="Piedepgina">
    <w:name w:val="footer"/>
    <w:basedOn w:val="Normal"/>
    <w:link w:val="PiedepginaCar"/>
    <w:uiPriority w:val="99"/>
    <w:unhideWhenUsed/>
    <w:rsid w:val="001B53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37B"/>
  </w:style>
  <w:style w:type="table" w:styleId="Tablaconcuadrcula">
    <w:name w:val="Table Grid"/>
    <w:basedOn w:val="Tablanormal"/>
    <w:uiPriority w:val="39"/>
    <w:rsid w:val="00C26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C2626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FD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Alegandro Gallegos Dominguez</dc:creator>
  <cp:keywords/>
  <dc:description/>
  <cp:lastModifiedBy>Angel Alegandro Gallegos Dominguez</cp:lastModifiedBy>
  <cp:revision>15</cp:revision>
  <dcterms:created xsi:type="dcterms:W3CDTF">2025-01-13T16:46:00Z</dcterms:created>
  <dcterms:modified xsi:type="dcterms:W3CDTF">2025-01-13T18:16:00Z</dcterms:modified>
</cp:coreProperties>
</file>