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74D0" w14:textId="3F0A5AA2" w:rsidR="00B02F3F" w:rsidRDefault="00307E54" w:rsidP="00B02F3F">
      <w:pPr>
        <w:jc w:val="center"/>
        <w:rPr>
          <w:rFonts w:ascii="Arial" w:hAnsi="Arial" w:cs="Arial"/>
          <w:b/>
          <w:bCs/>
          <w:sz w:val="20"/>
          <w:szCs w:val="20"/>
        </w:rPr>
      </w:pPr>
      <w:r w:rsidRPr="008B7872">
        <w:rPr>
          <w:rFonts w:ascii="Arial" w:hAnsi="Arial" w:cs="Arial"/>
          <w:b/>
          <w:bCs/>
          <w:sz w:val="20"/>
          <w:szCs w:val="20"/>
        </w:rPr>
        <w:t>TOUR A PUEBLA Y CHOLULA</w:t>
      </w:r>
    </w:p>
    <w:p w14:paraId="43B764D1" w14:textId="77777777" w:rsidR="00DA233E" w:rsidRPr="008B7872" w:rsidRDefault="00DA233E" w:rsidP="00B02F3F">
      <w:pPr>
        <w:jc w:val="center"/>
        <w:rPr>
          <w:rFonts w:ascii="Arial" w:hAnsi="Arial" w:cs="Arial"/>
          <w:sz w:val="20"/>
          <w:szCs w:val="20"/>
        </w:rPr>
      </w:pPr>
    </w:p>
    <w:p w14:paraId="4EB59782" w14:textId="17FDC7F1" w:rsidR="00B02F3F" w:rsidRPr="008B7872" w:rsidRDefault="00B02F3F" w:rsidP="00B02F3F">
      <w:pPr>
        <w:jc w:val="both"/>
        <w:rPr>
          <w:rFonts w:ascii="Arial" w:hAnsi="Arial" w:cs="Arial"/>
          <w:b/>
          <w:bCs/>
          <w:sz w:val="20"/>
          <w:szCs w:val="20"/>
        </w:rPr>
      </w:pPr>
      <w:r w:rsidRPr="008B7872">
        <w:rPr>
          <w:rFonts w:ascii="Arial" w:hAnsi="Arial" w:cs="Arial"/>
          <w:b/>
          <w:bCs/>
          <w:sz w:val="20"/>
          <w:szCs w:val="20"/>
        </w:rPr>
        <w:t>Descripción</w:t>
      </w:r>
    </w:p>
    <w:p w14:paraId="2782273A" w14:textId="77777777" w:rsidR="00B02F3F" w:rsidRPr="008B7872" w:rsidRDefault="00B02F3F" w:rsidP="00B02F3F">
      <w:pPr>
        <w:jc w:val="both"/>
        <w:rPr>
          <w:rFonts w:ascii="Arial" w:hAnsi="Arial" w:cs="Arial"/>
          <w:sz w:val="20"/>
          <w:szCs w:val="20"/>
        </w:rPr>
      </w:pPr>
      <w:r w:rsidRPr="008B7872">
        <w:rPr>
          <w:rFonts w:ascii="Arial" w:hAnsi="Arial" w:cs="Arial"/>
          <w:sz w:val="20"/>
          <w:szCs w:val="20"/>
        </w:rPr>
        <w:t>Sobre el recorrido</w:t>
      </w:r>
    </w:p>
    <w:p w14:paraId="47279D1C" w14:textId="28FD55F1" w:rsidR="00B02F3F" w:rsidRPr="008B7872" w:rsidRDefault="00B02F3F" w:rsidP="00B02F3F">
      <w:pPr>
        <w:jc w:val="both"/>
        <w:rPr>
          <w:rFonts w:ascii="Arial" w:hAnsi="Arial" w:cs="Arial"/>
          <w:sz w:val="20"/>
          <w:szCs w:val="20"/>
        </w:rPr>
      </w:pPr>
      <w:r w:rsidRPr="008B7872">
        <w:rPr>
          <w:rFonts w:ascii="Arial" w:hAnsi="Arial" w:cs="Arial"/>
          <w:sz w:val="20"/>
          <w:szCs w:val="20"/>
        </w:rPr>
        <w:t>La talavera</w:t>
      </w:r>
      <w:r w:rsidR="005B483F">
        <w:rPr>
          <w:rFonts w:ascii="Arial" w:hAnsi="Arial" w:cs="Arial"/>
          <w:sz w:val="20"/>
          <w:szCs w:val="20"/>
        </w:rPr>
        <w:t xml:space="preserve"> </w:t>
      </w:r>
      <w:r w:rsidRPr="008B7872">
        <w:rPr>
          <w:rFonts w:ascii="Arial" w:hAnsi="Arial" w:cs="Arial"/>
          <w:sz w:val="20"/>
          <w:szCs w:val="20"/>
        </w:rPr>
        <w:t>poblana es un estilo de cerámica mayólica reconocida por su brillo de color blanco lechoso. La auténtica talavera de Puebla solamente se puede elaborar en la ciudad de Puebla, en Atlixco, Cholula, y Tecali, gracias tanto a la excelente calidad de la arcilla como al proceso tradicional de producción. El proceso fue en sus orígenes importado de España y fue integrado con motivos indígenas, además de con una iconografía que tiene al azul como color principal.</w:t>
      </w:r>
    </w:p>
    <w:p w14:paraId="299A19C9" w14:textId="77777777" w:rsidR="00B02F3F" w:rsidRPr="008B7872" w:rsidRDefault="00B02F3F" w:rsidP="00B02F3F">
      <w:pPr>
        <w:jc w:val="both"/>
        <w:rPr>
          <w:rFonts w:ascii="Arial" w:hAnsi="Arial" w:cs="Arial"/>
          <w:sz w:val="20"/>
          <w:szCs w:val="20"/>
        </w:rPr>
      </w:pPr>
      <w:r w:rsidRPr="008B7872">
        <w:rPr>
          <w:rFonts w:ascii="Arial" w:hAnsi="Arial" w:cs="Arial"/>
          <w:sz w:val="20"/>
          <w:szCs w:val="20"/>
        </w:rPr>
        <w:t>Durante este tour a pie podrás descubrir varias joyas. El Parián es un mercado de artesanía situado en la plaza, con puestos permanentes y con otros comerciantes vendiendo su mercancía directamente en mantas en el suelo. La Capilla del Rosario, dentro de la Iglesia de Santo Domingo, está cargada de simbolismo, con imágenes y elementos del barroco de la Nueva España. Por último, la catedral, que tardó 300 años en ser acabada, tiene forma de cruz latina y está formada por cinco naves. El altar principal tiene forma octogonal y otros cuatro altares se encuentran orientados en dirección a los puntos cardinales, mientras que sus campanarios son los más altos de México.</w:t>
      </w:r>
    </w:p>
    <w:p w14:paraId="2464A4F5" w14:textId="77777777" w:rsidR="00B02F3F" w:rsidRPr="008B7872" w:rsidRDefault="00B02F3F" w:rsidP="00B02F3F">
      <w:pPr>
        <w:jc w:val="both"/>
        <w:rPr>
          <w:rFonts w:ascii="Arial" w:hAnsi="Arial" w:cs="Arial"/>
          <w:sz w:val="20"/>
          <w:szCs w:val="20"/>
        </w:rPr>
      </w:pPr>
      <w:r w:rsidRPr="008B7872">
        <w:rPr>
          <w:rFonts w:ascii="Arial" w:hAnsi="Arial" w:cs="Arial"/>
          <w:sz w:val="20"/>
          <w:szCs w:val="20"/>
        </w:rPr>
        <w:t>También podrás visitar Cholula, cuya pirámide es considerada la más grande del país (cada uno de sus lados tiene 400 metros de longitud). A continuación proseguiremos hasta la iglesia de Santa María de Tonantzintla, donde podrás ver el trabajo tradicional más sorprendente.</w:t>
      </w:r>
    </w:p>
    <w:p w14:paraId="725D49EE" w14:textId="77777777" w:rsidR="00857453" w:rsidRPr="008B7872" w:rsidRDefault="00857453" w:rsidP="00B02F3F">
      <w:pPr>
        <w:jc w:val="both"/>
        <w:rPr>
          <w:rFonts w:ascii="Arial" w:hAnsi="Arial" w:cs="Arial"/>
          <w:b/>
          <w:bCs/>
          <w:sz w:val="20"/>
          <w:szCs w:val="20"/>
        </w:rPr>
      </w:pPr>
    </w:p>
    <w:p w14:paraId="4418FDF5" w14:textId="30276F69" w:rsidR="00B02F3F" w:rsidRPr="008B7872" w:rsidRDefault="00857453" w:rsidP="00B02F3F">
      <w:pPr>
        <w:jc w:val="both"/>
        <w:rPr>
          <w:rFonts w:ascii="Arial" w:hAnsi="Arial" w:cs="Arial"/>
          <w:b/>
          <w:bCs/>
          <w:sz w:val="20"/>
          <w:szCs w:val="20"/>
        </w:rPr>
      </w:pPr>
      <w:r w:rsidRPr="008B7872">
        <w:rPr>
          <w:rFonts w:ascii="Arial" w:hAnsi="Arial" w:cs="Arial"/>
          <w:b/>
          <w:bCs/>
          <w:sz w:val="20"/>
          <w:szCs w:val="20"/>
        </w:rPr>
        <w:t xml:space="preserve">PRECIO POR PERSONA: </w:t>
      </w:r>
      <w:r w:rsidRPr="008B7872">
        <w:rPr>
          <w:rFonts w:ascii="Arial" w:hAnsi="Arial" w:cs="Arial"/>
          <w:sz w:val="20"/>
          <w:szCs w:val="20"/>
        </w:rPr>
        <w:t>$999 MXN</w:t>
      </w:r>
    </w:p>
    <w:p w14:paraId="28C4F99F" w14:textId="57307BE2" w:rsidR="00857453" w:rsidRPr="008B7872" w:rsidRDefault="00857453" w:rsidP="00857453">
      <w:pPr>
        <w:rPr>
          <w:rFonts w:ascii="Arial" w:hAnsi="Arial" w:cs="Arial"/>
          <w:sz w:val="20"/>
          <w:szCs w:val="20"/>
        </w:rPr>
      </w:pPr>
      <w:r w:rsidRPr="008B7872">
        <w:rPr>
          <w:rFonts w:ascii="Arial" w:hAnsi="Arial" w:cs="Arial"/>
          <w:b/>
          <w:bCs/>
          <w:sz w:val="20"/>
          <w:szCs w:val="20"/>
        </w:rPr>
        <w:t>DÍAS QUE OPERA</w:t>
      </w:r>
      <w:r w:rsidRPr="008B7872">
        <w:rPr>
          <w:rFonts w:ascii="Arial" w:hAnsi="Arial" w:cs="Arial"/>
          <w:sz w:val="20"/>
          <w:szCs w:val="20"/>
        </w:rPr>
        <w:t xml:space="preserve">: </w:t>
      </w:r>
      <w:r w:rsidR="00810934">
        <w:rPr>
          <w:rFonts w:ascii="Arial" w:hAnsi="Arial" w:cs="Arial"/>
          <w:sz w:val="20"/>
          <w:szCs w:val="20"/>
        </w:rPr>
        <w:t>Diarias.</w:t>
      </w:r>
    </w:p>
    <w:p w14:paraId="27CC1F3E" w14:textId="2EF1D125" w:rsidR="001105C6" w:rsidRPr="008B7872" w:rsidRDefault="001105C6" w:rsidP="00857453">
      <w:pPr>
        <w:rPr>
          <w:rFonts w:ascii="Arial" w:hAnsi="Arial" w:cs="Arial"/>
          <w:b/>
          <w:bCs/>
          <w:sz w:val="20"/>
          <w:szCs w:val="20"/>
        </w:rPr>
      </w:pPr>
      <w:r w:rsidRPr="008B7872">
        <w:rPr>
          <w:rFonts w:ascii="Arial" w:hAnsi="Arial" w:cs="Arial"/>
          <w:b/>
          <w:bCs/>
          <w:sz w:val="20"/>
          <w:szCs w:val="20"/>
        </w:rPr>
        <w:t>INCLUYE:</w:t>
      </w:r>
    </w:p>
    <w:p w14:paraId="437E66E2" w14:textId="01C0CC1E" w:rsidR="001105C6" w:rsidRPr="008B7872" w:rsidRDefault="001105C6" w:rsidP="001105C6">
      <w:pPr>
        <w:pStyle w:val="Prrafodelista"/>
        <w:numPr>
          <w:ilvl w:val="0"/>
          <w:numId w:val="1"/>
        </w:numPr>
        <w:rPr>
          <w:rFonts w:ascii="Arial" w:hAnsi="Arial" w:cs="Arial"/>
          <w:b/>
          <w:bCs/>
          <w:sz w:val="20"/>
          <w:szCs w:val="20"/>
        </w:rPr>
      </w:pPr>
      <w:r w:rsidRPr="008B7872">
        <w:rPr>
          <w:rFonts w:ascii="Arial" w:hAnsi="Arial" w:cs="Arial"/>
          <w:sz w:val="20"/>
          <w:szCs w:val="20"/>
        </w:rPr>
        <w:t xml:space="preserve">Transporte redondo </w:t>
      </w:r>
    </w:p>
    <w:p w14:paraId="65FD2D51" w14:textId="13C28CD0" w:rsidR="00544FA2" w:rsidRPr="008B7872" w:rsidRDefault="00544FA2" w:rsidP="001105C6">
      <w:pPr>
        <w:pStyle w:val="Prrafodelista"/>
        <w:numPr>
          <w:ilvl w:val="0"/>
          <w:numId w:val="1"/>
        </w:numPr>
        <w:rPr>
          <w:rFonts w:ascii="Arial" w:hAnsi="Arial" w:cs="Arial"/>
          <w:b/>
          <w:bCs/>
          <w:sz w:val="20"/>
          <w:szCs w:val="20"/>
        </w:rPr>
      </w:pPr>
      <w:r w:rsidRPr="008B7872">
        <w:rPr>
          <w:rFonts w:ascii="Arial" w:hAnsi="Arial" w:cs="Arial"/>
          <w:sz w:val="20"/>
          <w:szCs w:val="20"/>
        </w:rPr>
        <w:t>Seguro de viajero</w:t>
      </w:r>
    </w:p>
    <w:p w14:paraId="179B9024" w14:textId="77777777" w:rsidR="00544FA2" w:rsidRPr="008B7872" w:rsidRDefault="00544FA2" w:rsidP="00544FA2">
      <w:pPr>
        <w:rPr>
          <w:rFonts w:ascii="Arial" w:hAnsi="Arial" w:cs="Arial"/>
          <w:b/>
          <w:bCs/>
          <w:sz w:val="20"/>
          <w:szCs w:val="20"/>
        </w:rPr>
      </w:pPr>
    </w:p>
    <w:p w14:paraId="18507FD1" w14:textId="65EC226E" w:rsidR="00544FA2" w:rsidRPr="008B7872" w:rsidRDefault="00544FA2" w:rsidP="00544FA2">
      <w:pPr>
        <w:rPr>
          <w:rFonts w:ascii="Arial" w:hAnsi="Arial" w:cs="Arial"/>
          <w:b/>
          <w:bCs/>
          <w:sz w:val="20"/>
          <w:szCs w:val="20"/>
        </w:rPr>
      </w:pPr>
      <w:r w:rsidRPr="008B7872">
        <w:rPr>
          <w:rFonts w:ascii="Arial" w:hAnsi="Arial" w:cs="Arial"/>
          <w:b/>
          <w:bCs/>
          <w:sz w:val="20"/>
          <w:szCs w:val="20"/>
        </w:rPr>
        <w:t>NO INCLUYE</w:t>
      </w:r>
    </w:p>
    <w:p w14:paraId="193DD246" w14:textId="77777777" w:rsidR="008B7872" w:rsidRPr="008B7872" w:rsidRDefault="00544FA2" w:rsidP="008B7872">
      <w:pPr>
        <w:pStyle w:val="Prrafodelista"/>
        <w:numPr>
          <w:ilvl w:val="0"/>
          <w:numId w:val="1"/>
        </w:numPr>
        <w:rPr>
          <w:rFonts w:ascii="Arial" w:hAnsi="Arial" w:cs="Arial"/>
          <w:sz w:val="20"/>
          <w:szCs w:val="20"/>
        </w:rPr>
      </w:pPr>
      <w:r w:rsidRPr="008B7872">
        <w:rPr>
          <w:rFonts w:ascii="Arial" w:hAnsi="Arial" w:cs="Arial"/>
          <w:sz w:val="20"/>
          <w:szCs w:val="20"/>
        </w:rPr>
        <w:t>Nada especificado en itinerario</w:t>
      </w:r>
    </w:p>
    <w:p w14:paraId="3D236D59" w14:textId="77777777" w:rsidR="008B7872" w:rsidRPr="008B7872" w:rsidRDefault="008B7872" w:rsidP="008B7872">
      <w:pPr>
        <w:pStyle w:val="Prrafodelista"/>
        <w:rPr>
          <w:rFonts w:ascii="Arial" w:hAnsi="Arial" w:cs="Arial"/>
          <w:sz w:val="20"/>
          <w:szCs w:val="20"/>
        </w:rPr>
      </w:pPr>
    </w:p>
    <w:p w14:paraId="74378CC8" w14:textId="0F763A66" w:rsidR="008B7872" w:rsidRPr="008B7872" w:rsidRDefault="008B7872" w:rsidP="008B7872">
      <w:pPr>
        <w:rPr>
          <w:rFonts w:ascii="Arial" w:hAnsi="Arial" w:cs="Arial"/>
          <w:b/>
          <w:bCs/>
          <w:sz w:val="20"/>
          <w:szCs w:val="20"/>
        </w:rPr>
      </w:pPr>
      <w:r w:rsidRPr="008B7872">
        <w:rPr>
          <w:rFonts w:ascii="Arial" w:hAnsi="Arial" w:cs="Arial"/>
          <w:b/>
          <w:bCs/>
          <w:sz w:val="20"/>
          <w:szCs w:val="20"/>
        </w:rPr>
        <w:t>IDIOMAS</w:t>
      </w:r>
    </w:p>
    <w:p w14:paraId="10ADB93F" w14:textId="4EAD94F0" w:rsidR="00B02F3F" w:rsidRPr="008B7872" w:rsidRDefault="00B02F3F" w:rsidP="008B7872">
      <w:pPr>
        <w:rPr>
          <w:rFonts w:ascii="Arial" w:hAnsi="Arial" w:cs="Arial"/>
          <w:sz w:val="20"/>
          <w:szCs w:val="20"/>
        </w:rPr>
      </w:pPr>
      <w:r w:rsidRPr="008B7872">
        <w:rPr>
          <w:rFonts w:ascii="Arial" w:hAnsi="Arial" w:cs="Arial"/>
          <w:sz w:val="20"/>
          <w:szCs w:val="20"/>
        </w:rPr>
        <w:t>Español e inglés.</w:t>
      </w:r>
    </w:p>
    <w:sectPr w:rsidR="00B02F3F" w:rsidRPr="008B78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16A0" w14:textId="77777777" w:rsidR="00D83D06" w:rsidRDefault="00D83D06" w:rsidP="00B02F3F">
      <w:pPr>
        <w:spacing w:after="0" w:line="240" w:lineRule="auto"/>
      </w:pPr>
      <w:r>
        <w:separator/>
      </w:r>
    </w:p>
  </w:endnote>
  <w:endnote w:type="continuationSeparator" w:id="0">
    <w:p w14:paraId="36F1DA41" w14:textId="77777777" w:rsidR="00D83D06" w:rsidRDefault="00D83D06" w:rsidP="00B0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DCB0" w14:textId="77777777" w:rsidR="00D83D06" w:rsidRDefault="00D83D06" w:rsidP="00B02F3F">
      <w:pPr>
        <w:spacing w:after="0" w:line="240" w:lineRule="auto"/>
      </w:pPr>
      <w:r>
        <w:separator/>
      </w:r>
    </w:p>
  </w:footnote>
  <w:footnote w:type="continuationSeparator" w:id="0">
    <w:p w14:paraId="2B909270" w14:textId="77777777" w:rsidR="00D83D06" w:rsidRDefault="00D83D06" w:rsidP="00B02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5031" w14:textId="35BC2081" w:rsidR="00B02F3F" w:rsidRDefault="00B02F3F">
    <w:pPr>
      <w:pStyle w:val="Encabezado"/>
    </w:pPr>
    <w:r>
      <w:rPr>
        <w:noProof/>
      </w:rPr>
      <w:drawing>
        <wp:inline distT="0" distB="0" distL="0" distR="0" wp14:anchorId="0D37C005" wp14:editId="2ECE3A69">
          <wp:extent cx="2057400" cy="771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p w14:paraId="59DF480E" w14:textId="77777777" w:rsidR="00B02F3F" w:rsidRDefault="00B02F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139EC"/>
    <w:multiLevelType w:val="hybridMultilevel"/>
    <w:tmpl w:val="9F54F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981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3F"/>
    <w:rsid w:val="000C5437"/>
    <w:rsid w:val="001105C6"/>
    <w:rsid w:val="00115BFD"/>
    <w:rsid w:val="00130908"/>
    <w:rsid w:val="00150265"/>
    <w:rsid w:val="00230C5A"/>
    <w:rsid w:val="00307E54"/>
    <w:rsid w:val="003D3A52"/>
    <w:rsid w:val="00544FA2"/>
    <w:rsid w:val="005731A9"/>
    <w:rsid w:val="005B483F"/>
    <w:rsid w:val="00680A08"/>
    <w:rsid w:val="00810934"/>
    <w:rsid w:val="00857453"/>
    <w:rsid w:val="008B7872"/>
    <w:rsid w:val="0090044C"/>
    <w:rsid w:val="00B02F3F"/>
    <w:rsid w:val="00CF73BE"/>
    <w:rsid w:val="00D34A2A"/>
    <w:rsid w:val="00D83D06"/>
    <w:rsid w:val="00D87199"/>
    <w:rsid w:val="00DA233E"/>
    <w:rsid w:val="00DC4B4C"/>
    <w:rsid w:val="00F86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C2CE"/>
  <w15:chartTrackingRefBased/>
  <w15:docId w15:val="{B561BD5C-B5B4-4668-B860-8669A3D2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2F3F"/>
  </w:style>
  <w:style w:type="paragraph" w:styleId="Piedepgina">
    <w:name w:val="footer"/>
    <w:basedOn w:val="Normal"/>
    <w:link w:val="PiedepginaCar"/>
    <w:uiPriority w:val="99"/>
    <w:unhideWhenUsed/>
    <w:rsid w:val="00B02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2F3F"/>
  </w:style>
  <w:style w:type="paragraph" w:styleId="Prrafodelista">
    <w:name w:val="List Paragraph"/>
    <w:basedOn w:val="Normal"/>
    <w:uiPriority w:val="34"/>
    <w:qFormat/>
    <w:rsid w:val="00110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51300">
      <w:bodyDiv w:val="1"/>
      <w:marLeft w:val="0"/>
      <w:marRight w:val="0"/>
      <w:marTop w:val="0"/>
      <w:marBottom w:val="0"/>
      <w:divBdr>
        <w:top w:val="none" w:sz="0" w:space="0" w:color="auto"/>
        <w:left w:val="none" w:sz="0" w:space="0" w:color="auto"/>
        <w:bottom w:val="none" w:sz="0" w:space="0" w:color="auto"/>
        <w:right w:val="none" w:sz="0" w:space="0" w:color="auto"/>
      </w:divBdr>
      <w:divsChild>
        <w:div w:id="1642267471">
          <w:marLeft w:val="0"/>
          <w:marRight w:val="0"/>
          <w:marTop w:val="0"/>
          <w:marBottom w:val="0"/>
          <w:divBdr>
            <w:top w:val="single" w:sz="2" w:space="0" w:color="auto"/>
            <w:left w:val="single" w:sz="2" w:space="0" w:color="auto"/>
            <w:bottom w:val="single" w:sz="2" w:space="0" w:color="auto"/>
            <w:right w:val="single" w:sz="2" w:space="0" w:color="auto"/>
          </w:divBdr>
        </w:div>
        <w:div w:id="778450007">
          <w:marLeft w:val="0"/>
          <w:marRight w:val="0"/>
          <w:marTop w:val="0"/>
          <w:marBottom w:val="0"/>
          <w:divBdr>
            <w:top w:val="single" w:sz="2" w:space="0" w:color="auto"/>
            <w:left w:val="single" w:sz="2" w:space="0" w:color="auto"/>
            <w:bottom w:val="single" w:sz="2" w:space="0" w:color="auto"/>
            <w:right w:val="single" w:sz="2" w:space="0" w:color="auto"/>
          </w:divBdr>
          <w:divsChild>
            <w:div w:id="1212958242">
              <w:marLeft w:val="0"/>
              <w:marRight w:val="0"/>
              <w:marTop w:val="0"/>
              <w:marBottom w:val="0"/>
              <w:divBdr>
                <w:top w:val="single" w:sz="24" w:space="0" w:color="auto"/>
                <w:left w:val="single" w:sz="24" w:space="0" w:color="auto"/>
                <w:bottom w:val="single" w:sz="24" w:space="0" w:color="auto"/>
                <w:right w:val="single" w:sz="24" w:space="0" w:color="auto"/>
              </w:divBdr>
              <w:divsChild>
                <w:div w:id="268126022">
                  <w:marLeft w:val="0"/>
                  <w:marRight w:val="0"/>
                  <w:marTop w:val="0"/>
                  <w:marBottom w:val="0"/>
                  <w:divBdr>
                    <w:top w:val="single" w:sz="2" w:space="0" w:color="auto"/>
                    <w:left w:val="single" w:sz="2" w:space="0" w:color="auto"/>
                    <w:bottom w:val="single" w:sz="2" w:space="0" w:color="auto"/>
                    <w:right w:val="single" w:sz="2" w:space="0" w:color="auto"/>
                  </w:divBdr>
                </w:div>
                <w:div w:id="1559168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 L. Prisco</cp:lastModifiedBy>
  <cp:revision>15</cp:revision>
  <dcterms:created xsi:type="dcterms:W3CDTF">2023-12-07T20:58:00Z</dcterms:created>
  <dcterms:modified xsi:type="dcterms:W3CDTF">2026-05-19T21:35:00Z</dcterms:modified>
</cp:coreProperties>
</file>