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BB11" w14:textId="515750F5" w:rsidR="00FB36E8" w:rsidRPr="00FB36E8" w:rsidRDefault="00FB36E8" w:rsidP="00FB36E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TOUR A </w:t>
      </w:r>
      <w:r w:rsidRPr="00FB36E8">
        <w:rPr>
          <w:rFonts w:ascii="Arial" w:hAnsi="Arial" w:cs="Arial"/>
          <w:b/>
          <w:bCs/>
          <w:sz w:val="20"/>
          <w:szCs w:val="20"/>
        </w:rPr>
        <w:t>SAN MIGUEL DE ALLENDE Y ATOTONILCO</w:t>
      </w:r>
    </w:p>
    <w:p w14:paraId="32916D4F" w14:textId="77777777" w:rsidR="00777A46" w:rsidRPr="00777A46" w:rsidRDefault="00777A46" w:rsidP="00777A46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A393ECD" w14:textId="44D53E5D" w:rsidR="0035071D" w:rsidRPr="004526BC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0A06C085" w14:textId="6C73D1FD" w:rsidR="0067106B" w:rsidRPr="0067106B" w:rsidRDefault="0067106B" w:rsidP="006710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06B">
        <w:rPr>
          <w:rFonts w:ascii="Arial" w:hAnsi="Arial" w:cs="Arial"/>
          <w:sz w:val="20"/>
          <w:szCs w:val="20"/>
        </w:rPr>
        <w:t xml:space="preserve">Cita a las 06:40 </w:t>
      </w:r>
      <w:proofErr w:type="spellStart"/>
      <w:r w:rsidRPr="0067106B">
        <w:rPr>
          <w:rFonts w:ascii="Arial" w:hAnsi="Arial" w:cs="Arial"/>
          <w:sz w:val="20"/>
          <w:szCs w:val="20"/>
        </w:rPr>
        <w:t>hrs</w:t>
      </w:r>
      <w:proofErr w:type="spellEnd"/>
      <w:r w:rsidRPr="0067106B">
        <w:rPr>
          <w:rFonts w:ascii="Arial" w:hAnsi="Arial" w:cs="Arial"/>
          <w:sz w:val="20"/>
          <w:szCs w:val="20"/>
        </w:rPr>
        <w:t xml:space="preserve">. en Liverpool 169, Juárez, Cuauhtémoc, para salir a las 07:00 </w:t>
      </w:r>
      <w:proofErr w:type="spellStart"/>
      <w:r w:rsidRPr="0067106B">
        <w:rPr>
          <w:rFonts w:ascii="Arial" w:hAnsi="Arial" w:cs="Arial"/>
          <w:sz w:val="20"/>
          <w:szCs w:val="20"/>
        </w:rPr>
        <w:t>hrs</w:t>
      </w:r>
      <w:proofErr w:type="spellEnd"/>
      <w:r w:rsidRPr="0067106B">
        <w:rPr>
          <w:rFonts w:ascii="Arial" w:hAnsi="Arial" w:cs="Arial"/>
          <w:sz w:val="20"/>
          <w:szCs w:val="20"/>
        </w:rPr>
        <w:t>. hacia San Miguel de Allende en el estado de Guanajuato.</w:t>
      </w:r>
      <w:r>
        <w:rPr>
          <w:rFonts w:ascii="Arial" w:hAnsi="Arial" w:cs="Arial"/>
          <w:sz w:val="20"/>
          <w:szCs w:val="20"/>
        </w:rPr>
        <w:t xml:space="preserve"> </w:t>
      </w:r>
      <w:r w:rsidRPr="0067106B">
        <w:rPr>
          <w:rFonts w:ascii="Arial" w:hAnsi="Arial" w:cs="Arial"/>
          <w:sz w:val="20"/>
          <w:szCs w:val="20"/>
        </w:rPr>
        <w:t>Se visitará primero el Santuario de Jesús Nazareno en Atotonilco, se le conoce como la Capilla Sixtina de América, fue fundada en el siglo XVIII el 3 de mayo de 1740 por el Padre Alfaro y están representados todos los pasajes de la vida de Cristo en todo lo largo y ancho del templo, también fue una forma de evangelizar a los indígenas a través de las pinturas que representaban momentos de la vida cotidiana y al mismo tiempo aprendían castellano y los religiosos el náhuatl.</w:t>
      </w:r>
    </w:p>
    <w:p w14:paraId="0B6045AA" w14:textId="65752819" w:rsidR="0067106B" w:rsidRPr="0067106B" w:rsidRDefault="0067106B" w:rsidP="006710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7106B">
        <w:rPr>
          <w:rFonts w:ascii="Arial" w:hAnsi="Arial" w:cs="Arial"/>
          <w:sz w:val="20"/>
          <w:szCs w:val="20"/>
        </w:rPr>
        <w:t>Continuación a San Miguel de Allende, Ciudad Patrimonio de la Humanidad declarado por la Unesco, y se tendrá tiempo para conocer El jardín principal, la parroquia de San Miguel Arcángel, el Museo Allende, el centro cultural el Nigromante y el exconvento de San Francisco.</w:t>
      </w:r>
      <w:r>
        <w:rPr>
          <w:rFonts w:ascii="Arial" w:hAnsi="Arial" w:cs="Arial"/>
          <w:sz w:val="20"/>
          <w:szCs w:val="20"/>
        </w:rPr>
        <w:t xml:space="preserve"> </w:t>
      </w:r>
      <w:r w:rsidRPr="0067106B">
        <w:rPr>
          <w:rFonts w:ascii="Arial" w:hAnsi="Arial" w:cs="Arial"/>
          <w:sz w:val="20"/>
          <w:szCs w:val="20"/>
        </w:rPr>
        <w:t>Tiempo libre para comer, comida no incluida.</w:t>
      </w:r>
      <w:r w:rsidR="00D776CB">
        <w:rPr>
          <w:rFonts w:ascii="Arial" w:hAnsi="Arial" w:cs="Arial"/>
          <w:sz w:val="20"/>
          <w:szCs w:val="20"/>
        </w:rPr>
        <w:t xml:space="preserve"> </w:t>
      </w:r>
      <w:r w:rsidRPr="0067106B">
        <w:rPr>
          <w:rFonts w:ascii="Arial" w:hAnsi="Arial" w:cs="Arial"/>
          <w:sz w:val="20"/>
          <w:szCs w:val="20"/>
        </w:rPr>
        <w:t xml:space="preserve">A las 17:00 </w:t>
      </w:r>
      <w:proofErr w:type="spellStart"/>
      <w:r w:rsidRPr="0067106B">
        <w:rPr>
          <w:rFonts w:ascii="Arial" w:hAnsi="Arial" w:cs="Arial"/>
          <w:sz w:val="20"/>
          <w:szCs w:val="20"/>
        </w:rPr>
        <w:t>hrs</w:t>
      </w:r>
      <w:proofErr w:type="spellEnd"/>
      <w:r w:rsidRPr="0067106B">
        <w:rPr>
          <w:rFonts w:ascii="Arial" w:hAnsi="Arial" w:cs="Arial"/>
          <w:sz w:val="20"/>
          <w:szCs w:val="20"/>
        </w:rPr>
        <w:t>. regreso a la Ciudad de México.</w:t>
      </w:r>
    </w:p>
    <w:p w14:paraId="4565F721" w14:textId="5397D9EA" w:rsidR="000426FC" w:rsidRPr="004526BC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4526BC">
        <w:rPr>
          <w:rFonts w:ascii="Arial" w:hAnsi="Arial" w:cs="Arial"/>
          <w:sz w:val="20"/>
          <w:szCs w:val="20"/>
        </w:rPr>
        <w:t>$</w:t>
      </w:r>
      <w:r w:rsidR="00A36935">
        <w:rPr>
          <w:rFonts w:ascii="Arial" w:hAnsi="Arial" w:cs="Arial"/>
          <w:sz w:val="20"/>
          <w:szCs w:val="20"/>
        </w:rPr>
        <w:t>1,14</w:t>
      </w:r>
      <w:r w:rsidRPr="004526BC">
        <w:rPr>
          <w:rFonts w:ascii="Arial" w:hAnsi="Arial" w:cs="Arial"/>
          <w:sz w:val="20"/>
          <w:szCs w:val="20"/>
        </w:rPr>
        <w:t>9 MXN</w:t>
      </w:r>
    </w:p>
    <w:p w14:paraId="6E8BE663" w14:textId="77EB9AA0" w:rsidR="009225FA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DÍAS QUE OPERA:</w:t>
      </w:r>
    </w:p>
    <w:p w14:paraId="2E108A1F" w14:textId="01FBEB10" w:rsidR="00826651" w:rsidRDefault="00D776CB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JULIO</w:t>
      </w:r>
      <w:r w:rsidR="001D7005">
        <w:rPr>
          <w:rFonts w:ascii="Arial" w:hAnsi="Arial" w:cs="Arial"/>
          <w:b/>
          <w:bCs/>
          <w:sz w:val="20"/>
          <w:szCs w:val="20"/>
        </w:rPr>
        <w:t>:</w:t>
      </w:r>
      <w:r w:rsidR="00124080">
        <w:rPr>
          <w:rFonts w:ascii="Arial" w:hAnsi="Arial" w:cs="Arial"/>
          <w:b/>
          <w:bCs/>
          <w:sz w:val="20"/>
          <w:szCs w:val="20"/>
        </w:rPr>
        <w:t xml:space="preserve"> </w:t>
      </w:r>
      <w:r w:rsidR="0012408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</w:p>
    <w:p w14:paraId="57030BD0" w14:textId="24B327C9" w:rsidR="00105108" w:rsidRDefault="00105108" w:rsidP="009225F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5108">
        <w:rPr>
          <w:rFonts w:ascii="Arial" w:hAnsi="Arial" w:cs="Arial"/>
          <w:b/>
          <w:bCs/>
          <w:sz w:val="20"/>
          <w:szCs w:val="20"/>
        </w:rPr>
        <w:t>OCTUBRE:</w:t>
      </w:r>
      <w:r>
        <w:rPr>
          <w:rFonts w:ascii="Arial" w:hAnsi="Arial" w:cs="Arial"/>
          <w:sz w:val="20"/>
          <w:szCs w:val="20"/>
        </w:rPr>
        <w:t xml:space="preserve"> 04</w:t>
      </w:r>
    </w:p>
    <w:p w14:paraId="4B8F8886" w14:textId="0157F93D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4526BC">
        <w:rPr>
          <w:rFonts w:ascii="Arial" w:hAnsi="Arial" w:cs="Arial"/>
          <w:sz w:val="20"/>
          <w:szCs w:val="20"/>
        </w:rPr>
        <w:t>1</w:t>
      </w:r>
      <w:r w:rsidR="00C93305">
        <w:rPr>
          <w:rFonts w:ascii="Arial" w:hAnsi="Arial" w:cs="Arial"/>
          <w:sz w:val="20"/>
          <w:szCs w:val="20"/>
        </w:rPr>
        <w:t>0</w:t>
      </w:r>
      <w:r w:rsidRPr="004526BC">
        <w:rPr>
          <w:rFonts w:ascii="Arial" w:hAnsi="Arial" w:cs="Arial"/>
          <w:sz w:val="20"/>
          <w:szCs w:val="20"/>
        </w:rPr>
        <w:t xml:space="preserve"> HRS.</w:t>
      </w:r>
      <w:r w:rsidRPr="004526B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10507029" w:rsidR="00826651" w:rsidRPr="004526BC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4526BC">
        <w:rPr>
          <w:rFonts w:ascii="Arial" w:hAnsi="Arial" w:cs="Arial"/>
          <w:sz w:val="20"/>
          <w:szCs w:val="20"/>
        </w:rPr>
        <w:t>0</w:t>
      </w:r>
      <w:r w:rsidR="00124080">
        <w:rPr>
          <w:rFonts w:ascii="Arial" w:hAnsi="Arial" w:cs="Arial"/>
          <w:sz w:val="20"/>
          <w:szCs w:val="20"/>
        </w:rPr>
        <w:t>7</w:t>
      </w:r>
      <w:r w:rsidRPr="004526BC">
        <w:rPr>
          <w:rFonts w:ascii="Arial" w:hAnsi="Arial" w:cs="Arial"/>
          <w:sz w:val="20"/>
          <w:szCs w:val="20"/>
        </w:rPr>
        <w:t xml:space="preserve">:00 A </w:t>
      </w:r>
      <w:r w:rsidR="00DC7F10" w:rsidRPr="004526BC">
        <w:rPr>
          <w:rFonts w:ascii="Arial" w:hAnsi="Arial" w:cs="Arial"/>
          <w:sz w:val="20"/>
          <w:szCs w:val="20"/>
        </w:rPr>
        <w:t>1</w:t>
      </w:r>
      <w:r w:rsidR="00124080">
        <w:rPr>
          <w:rFonts w:ascii="Arial" w:hAnsi="Arial" w:cs="Arial"/>
          <w:sz w:val="20"/>
          <w:szCs w:val="20"/>
        </w:rPr>
        <w:t>7</w:t>
      </w:r>
      <w:r w:rsidRPr="004526BC">
        <w:rPr>
          <w:rFonts w:ascii="Arial" w:hAnsi="Arial" w:cs="Arial"/>
          <w:sz w:val="20"/>
          <w:szCs w:val="20"/>
        </w:rPr>
        <w:t>:00 HRS.</w:t>
      </w:r>
    </w:p>
    <w:p w14:paraId="1DB89027" w14:textId="1B58AB8A" w:rsidR="00826651" w:rsidRPr="004526BC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455CB57C" w:rsidR="0082665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TRANSPORTE REDONDO</w:t>
      </w:r>
      <w:r w:rsidR="00604B71">
        <w:rPr>
          <w:rFonts w:ascii="Arial" w:hAnsi="Arial" w:cs="Arial"/>
          <w:sz w:val="20"/>
          <w:szCs w:val="20"/>
        </w:rPr>
        <w:t>.</w:t>
      </w:r>
    </w:p>
    <w:p w14:paraId="151C0953" w14:textId="311A9402" w:rsidR="00604B71" w:rsidRPr="004526BC" w:rsidRDefault="00604B7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RECORRIDOS GUIADOS.</w:t>
      </w:r>
    </w:p>
    <w:p w14:paraId="224978C4" w14:textId="63ACEB50" w:rsidR="00826651" w:rsidRPr="004526BC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SEGURO DE VIAJERO</w:t>
      </w:r>
      <w:r w:rsidR="00604B71">
        <w:rPr>
          <w:rFonts w:ascii="Arial" w:hAnsi="Arial" w:cs="Arial"/>
          <w:sz w:val="20"/>
          <w:szCs w:val="20"/>
        </w:rPr>
        <w:t>.</w:t>
      </w:r>
    </w:p>
    <w:p w14:paraId="14509817" w14:textId="77777777" w:rsidR="00826651" w:rsidRPr="004526BC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4526BC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394D9632" w:rsidR="0082665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26BC">
        <w:rPr>
          <w:rFonts w:ascii="Arial" w:hAnsi="Arial" w:cs="Arial"/>
          <w:b/>
          <w:bCs/>
          <w:sz w:val="20"/>
          <w:szCs w:val="20"/>
        </w:rPr>
        <w:t>NO IN</w:t>
      </w:r>
      <w:r w:rsidR="006B612E">
        <w:rPr>
          <w:rFonts w:ascii="Arial" w:hAnsi="Arial" w:cs="Arial"/>
          <w:b/>
          <w:bCs/>
          <w:sz w:val="20"/>
          <w:szCs w:val="20"/>
        </w:rPr>
        <w:t>C</w:t>
      </w:r>
      <w:r w:rsidRPr="004526BC">
        <w:rPr>
          <w:rFonts w:ascii="Arial" w:hAnsi="Arial" w:cs="Arial"/>
          <w:b/>
          <w:bCs/>
          <w:sz w:val="20"/>
          <w:szCs w:val="20"/>
        </w:rPr>
        <w:t>LUYE</w:t>
      </w:r>
    </w:p>
    <w:p w14:paraId="529819EF" w14:textId="77777777" w:rsidR="006F438A" w:rsidRPr="004526BC" w:rsidRDefault="006F438A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38A55A" w14:textId="2D91080D" w:rsidR="00DB1251" w:rsidRDefault="00DB12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GASTOS PERSONALES Y PROPINAS.</w:t>
      </w:r>
    </w:p>
    <w:p w14:paraId="5DF78810" w14:textId="5269BB06" w:rsidR="00BB2A31" w:rsidRPr="004526BC" w:rsidRDefault="004526BC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526BC">
        <w:rPr>
          <w:rFonts w:ascii="Arial" w:hAnsi="Arial" w:cs="Arial"/>
          <w:sz w:val="20"/>
          <w:szCs w:val="20"/>
        </w:rPr>
        <w:t>NADA ESPECIFICADO EN ITINERARIO</w:t>
      </w:r>
      <w:r w:rsidR="00826651" w:rsidRPr="004526BC">
        <w:rPr>
          <w:rFonts w:ascii="Arial" w:hAnsi="Arial" w:cs="Arial"/>
          <w:sz w:val="20"/>
          <w:szCs w:val="20"/>
        </w:rPr>
        <w:t>.</w:t>
      </w:r>
    </w:p>
    <w:sectPr w:rsidR="00BB2A31" w:rsidRPr="004526BC" w:rsidSect="007E3A44">
      <w:headerReference w:type="default" r:id="rId7"/>
      <w:pgSz w:w="12240" w:h="15840"/>
      <w:pgMar w:top="1417" w:right="758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5543" w14:textId="77777777" w:rsidR="000444BD" w:rsidRDefault="000444BD" w:rsidP="0035071D">
      <w:pPr>
        <w:spacing w:after="0" w:line="240" w:lineRule="auto"/>
      </w:pPr>
      <w:r>
        <w:separator/>
      </w:r>
    </w:p>
  </w:endnote>
  <w:endnote w:type="continuationSeparator" w:id="0">
    <w:p w14:paraId="0D667B3B" w14:textId="77777777" w:rsidR="000444BD" w:rsidRDefault="000444BD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92D8" w14:textId="77777777" w:rsidR="000444BD" w:rsidRDefault="000444BD" w:rsidP="0035071D">
      <w:pPr>
        <w:spacing w:after="0" w:line="240" w:lineRule="auto"/>
      </w:pPr>
      <w:r>
        <w:separator/>
      </w:r>
    </w:p>
  </w:footnote>
  <w:footnote w:type="continuationSeparator" w:id="0">
    <w:p w14:paraId="59E792CB" w14:textId="77777777" w:rsidR="000444BD" w:rsidRDefault="000444BD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900118513" name="Imagen 9001185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26FC"/>
    <w:rsid w:val="000444BD"/>
    <w:rsid w:val="0004497A"/>
    <w:rsid w:val="000E43F6"/>
    <w:rsid w:val="000F2631"/>
    <w:rsid w:val="001026A7"/>
    <w:rsid w:val="00105108"/>
    <w:rsid w:val="00113B49"/>
    <w:rsid w:val="00124080"/>
    <w:rsid w:val="0014006C"/>
    <w:rsid w:val="001710E1"/>
    <w:rsid w:val="001A55BF"/>
    <w:rsid w:val="001D7005"/>
    <w:rsid w:val="002736D5"/>
    <w:rsid w:val="002B5A2C"/>
    <w:rsid w:val="00304000"/>
    <w:rsid w:val="0035071D"/>
    <w:rsid w:val="00361D55"/>
    <w:rsid w:val="0038318E"/>
    <w:rsid w:val="003B2425"/>
    <w:rsid w:val="003B4DF3"/>
    <w:rsid w:val="003D22A8"/>
    <w:rsid w:val="003E7904"/>
    <w:rsid w:val="003F4B5A"/>
    <w:rsid w:val="004526BC"/>
    <w:rsid w:val="004A587A"/>
    <w:rsid w:val="00522CF1"/>
    <w:rsid w:val="00573349"/>
    <w:rsid w:val="005C005F"/>
    <w:rsid w:val="005C3FF6"/>
    <w:rsid w:val="005E3134"/>
    <w:rsid w:val="005F2910"/>
    <w:rsid w:val="00604B71"/>
    <w:rsid w:val="00626D28"/>
    <w:rsid w:val="0065500E"/>
    <w:rsid w:val="0067106B"/>
    <w:rsid w:val="006855F3"/>
    <w:rsid w:val="006B29A6"/>
    <w:rsid w:val="006B612E"/>
    <w:rsid w:val="006F438A"/>
    <w:rsid w:val="00735EED"/>
    <w:rsid w:val="007406A0"/>
    <w:rsid w:val="0074536B"/>
    <w:rsid w:val="0076716F"/>
    <w:rsid w:val="00777A46"/>
    <w:rsid w:val="007819E4"/>
    <w:rsid w:val="007E3A44"/>
    <w:rsid w:val="00826651"/>
    <w:rsid w:val="00827DB2"/>
    <w:rsid w:val="0083495F"/>
    <w:rsid w:val="008D3C7E"/>
    <w:rsid w:val="008F73F1"/>
    <w:rsid w:val="009138BF"/>
    <w:rsid w:val="009225FA"/>
    <w:rsid w:val="0096413E"/>
    <w:rsid w:val="009B1039"/>
    <w:rsid w:val="009C064B"/>
    <w:rsid w:val="00A2366E"/>
    <w:rsid w:val="00A36935"/>
    <w:rsid w:val="00A937C7"/>
    <w:rsid w:val="00AA378F"/>
    <w:rsid w:val="00AD54B2"/>
    <w:rsid w:val="00AD5A05"/>
    <w:rsid w:val="00BB15FA"/>
    <w:rsid w:val="00BB2A31"/>
    <w:rsid w:val="00BF5078"/>
    <w:rsid w:val="00BF6E09"/>
    <w:rsid w:val="00C10E8B"/>
    <w:rsid w:val="00C93305"/>
    <w:rsid w:val="00CB2DCB"/>
    <w:rsid w:val="00CE4327"/>
    <w:rsid w:val="00D34A2A"/>
    <w:rsid w:val="00D776CB"/>
    <w:rsid w:val="00D961DF"/>
    <w:rsid w:val="00DB1251"/>
    <w:rsid w:val="00DC7F10"/>
    <w:rsid w:val="00E02425"/>
    <w:rsid w:val="00E2137A"/>
    <w:rsid w:val="00E22629"/>
    <w:rsid w:val="00E25F4F"/>
    <w:rsid w:val="00E56CE2"/>
    <w:rsid w:val="00E94281"/>
    <w:rsid w:val="00EF2829"/>
    <w:rsid w:val="00F1792C"/>
    <w:rsid w:val="00F202E5"/>
    <w:rsid w:val="00FA08CD"/>
    <w:rsid w:val="00FB227D"/>
    <w:rsid w:val="00FB36E8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A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777A4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19</cp:revision>
  <cp:lastPrinted>2026-05-04T21:19:00Z</cp:lastPrinted>
  <dcterms:created xsi:type="dcterms:W3CDTF">2026-05-04T21:20:00Z</dcterms:created>
  <dcterms:modified xsi:type="dcterms:W3CDTF">2026-05-04T21:23:00Z</dcterms:modified>
</cp:coreProperties>
</file>