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2963D460" w:rsidP="2963D460" w:rsidRDefault="2963D460" w14:textId="150569FB" w14:paraId="7FA76B2A">
      <w:pPr>
        <w:pStyle w:val="Normal"/>
        <w:tabs>
          <w:tab w:val="left" w:leader="none" w:pos="1464"/>
        </w:tabs>
        <w:spacing w:line="480" w:lineRule="auto"/>
        <w:jc w:val="center"/>
        <w:rPr>
          <w:rFonts w:ascii="Arial" w:hAnsi="Arial" w:eastAsia="Trebuchet MS" w:cs="Arial"/>
          <w:b w:val="1"/>
          <w:bCs w:val="1"/>
          <w:color w:val="59C119"/>
          <w:sz w:val="32"/>
          <w:szCs w:val="32"/>
        </w:rPr>
      </w:pPr>
      <w:r w:rsidR="2963D460">
        <w:drawing>
          <wp:anchor distT="0" distB="0" distL="114300" distR="114300" simplePos="0" relativeHeight="251658240" behindDoc="0" locked="0" layoutInCell="1" allowOverlap="1" wp14:editId="746B302C" wp14:anchorId="327BE11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8069396" cy="10665021"/>
            <wp:effectExtent l="0" t="0" r="0" b="0"/>
            <wp:wrapSquare wrapText="bothSides"/>
            <wp:docPr id="1398298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06107945" name=""/>
                    <pic:cNvPicPr/>
                  </pic:nvPicPr>
                  <pic:blipFill>
                    <a:blip xmlns:r="http://schemas.openxmlformats.org/officeDocument/2006/relationships" r:embed="rId9815880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69396" cy="1066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4DF" w:rsidP="004904DF" w:rsidRDefault="004904DF" w14:paraId="2FEA79D3" w14:textId="20C0E824">
      <w:pPr>
        <w:tabs>
          <w:tab w:val="left" w:pos="1464"/>
        </w:tabs>
        <w:spacing w:line="480" w:lineRule="auto"/>
        <w:jc w:val="center"/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</w:pPr>
      <w:r w:rsidRPr="004904DF"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  <w:t>INGLATERRA Y ESCOCIA</w:t>
      </w:r>
    </w:p>
    <w:p w:rsidRPr="003421CD" w:rsidR="003421CD" w:rsidP="004904DF" w:rsidRDefault="004904DF" w14:paraId="4B8AA3F6" w14:textId="701F96A9">
      <w:pPr>
        <w:pStyle w:val="Ttulo3"/>
        <w:spacing w:before="1" w:line="480" w:lineRule="auto"/>
        <w:ind w:left="0"/>
        <w:rPr>
          <w:rFonts w:ascii="Arial" w:hAnsi="Arial" w:cs="Arial"/>
          <w:w w:val="125"/>
          <w:sz w:val="26"/>
          <w:szCs w:val="26"/>
        </w:rPr>
      </w:pPr>
      <w:r w:rsidRPr="004904DF">
        <w:rPr>
          <w:rFonts w:ascii="Arial" w:hAnsi="Arial" w:cs="Arial"/>
          <w:color w:val="59C119"/>
          <w:w w:val="115"/>
          <w:sz w:val="32"/>
          <w:szCs w:val="32"/>
        </w:rPr>
        <w:t>Salidas</w:t>
      </w:r>
      <w:r w:rsidRPr="004904DF">
        <w:rPr>
          <w:rFonts w:ascii="Arial" w:hAnsi="Arial" w:cs="Arial"/>
          <w:color w:val="59C119"/>
          <w:w w:val="125"/>
          <w:sz w:val="32"/>
          <w:szCs w:val="32"/>
        </w:rPr>
        <w:t>:</w:t>
      </w:r>
      <w:r w:rsidRPr="004904DF">
        <w:rPr>
          <w:rFonts w:ascii="Arial" w:hAnsi="Arial" w:cs="Arial"/>
          <w:color w:val="004AAC"/>
          <w:spacing w:val="8"/>
          <w:w w:val="125"/>
          <w:sz w:val="32"/>
          <w:szCs w:val="32"/>
        </w:rPr>
        <w:t xml:space="preserve"> </w:t>
      </w:r>
      <w:r w:rsidRPr="003421CD">
        <w:rPr>
          <w:rFonts w:ascii="Arial" w:hAnsi="Arial" w:cs="Arial"/>
          <w:spacing w:val="8"/>
          <w:w w:val="125"/>
          <w:sz w:val="22"/>
          <w:szCs w:val="22"/>
        </w:rPr>
        <w:t xml:space="preserve">(DOMINGOS) </w:t>
      </w:r>
      <w:r w:rsidRPr="003421CD">
        <w:rPr>
          <w:rFonts w:ascii="Arial" w:hAnsi="Arial" w:cs="Arial"/>
          <w:w w:val="125"/>
          <w:sz w:val="22"/>
          <w:szCs w:val="22"/>
        </w:rPr>
        <w:t>10, 24 y 31 de mayo / 07, 14 y 21 de junio / 05 y 19 de julio / 09, 23 de agosto / 06, 13, 20 y 27 de septiembre / 04 de octubre</w:t>
      </w:r>
    </w:p>
    <w:p w:rsidRPr="0019412C" w:rsidR="003421CD" w:rsidP="004904DF" w:rsidRDefault="004904DF" w14:paraId="2427CF6A" w14:textId="264CECA7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ITINERARIO:</w:t>
      </w:r>
    </w:p>
    <w:p w:rsidR="004904DF" w:rsidP="004904DF" w:rsidRDefault="004904DF" w14:paraId="5B39E9AC" w14:textId="77777777">
      <w:pPr>
        <w:tabs>
          <w:tab w:val="left" w:pos="1464"/>
        </w:tabs>
        <w:spacing w:line="480" w:lineRule="auto"/>
        <w:jc w:val="both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4904DF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01: DOM. Llegada a Londres</w:t>
      </w:r>
    </w:p>
    <w:p w:rsidRPr="003421CD" w:rsidR="003421CD" w:rsidP="003421CD" w:rsidRDefault="003421CD" w14:paraId="100FBC45" w14:textId="7FAE1DBF">
      <w:pPr>
        <w:pStyle w:val="Ttulo2"/>
        <w:spacing w:line="480" w:lineRule="auto"/>
        <w:ind w:left="0"/>
        <w:rPr>
          <w:rFonts w:ascii="Arial" w:hAnsi="Arial" w:eastAsia="Century Gothic" w:cs="Arial"/>
          <w:b w:val="0"/>
          <w:bCs w:val="0"/>
          <w:w w:val="105"/>
          <w:szCs w:val="22"/>
        </w:rPr>
      </w:pPr>
      <w:r w:rsidRPr="003421CD">
        <w:rPr>
          <w:rFonts w:ascii="Arial" w:hAnsi="Arial" w:eastAsia="Century Gothic" w:cs="Arial"/>
          <w:b w:val="0"/>
          <w:bCs w:val="0"/>
          <w:w w:val="105"/>
          <w:szCs w:val="22"/>
        </w:rPr>
        <w:t>Llegada a Londres. Traslado desde cualquier aeropuerto o</w:t>
      </w:r>
      <w:r>
        <w:rPr>
          <w:rFonts w:ascii="Arial" w:hAnsi="Arial" w:eastAsia="Century Gothic" w:cs="Arial"/>
          <w:b w:val="0"/>
          <w:bCs w:val="0"/>
          <w:w w:val="105"/>
          <w:szCs w:val="22"/>
        </w:rPr>
        <w:t xml:space="preserve"> </w:t>
      </w:r>
      <w:r w:rsidRPr="003421CD">
        <w:rPr>
          <w:rFonts w:ascii="Arial" w:hAnsi="Arial" w:eastAsia="Century Gothic" w:cs="Arial"/>
          <w:b w:val="0"/>
          <w:bCs w:val="0"/>
          <w:w w:val="105"/>
          <w:szCs w:val="22"/>
        </w:rPr>
        <w:t>estación de Londres al hotel. Los horarios de recogida y los</w:t>
      </w:r>
      <w:r>
        <w:rPr>
          <w:rFonts w:ascii="Arial" w:hAnsi="Arial" w:eastAsia="Century Gothic" w:cs="Arial"/>
          <w:b w:val="0"/>
          <w:bCs w:val="0"/>
          <w:w w:val="105"/>
          <w:szCs w:val="22"/>
        </w:rPr>
        <w:t xml:space="preserve"> </w:t>
      </w:r>
      <w:r w:rsidRPr="003421CD">
        <w:rPr>
          <w:rFonts w:ascii="Arial" w:hAnsi="Arial" w:eastAsia="Century Gothic" w:cs="Arial"/>
          <w:b w:val="0"/>
          <w:bCs w:val="0"/>
          <w:w w:val="105"/>
          <w:szCs w:val="22"/>
        </w:rPr>
        <w:t>tiempos de espera serán indicados en la carta de bienvenida</w:t>
      </w:r>
      <w:r>
        <w:rPr>
          <w:rFonts w:ascii="Arial" w:hAnsi="Arial" w:eastAsia="Century Gothic" w:cs="Arial"/>
          <w:b w:val="0"/>
          <w:bCs w:val="0"/>
          <w:w w:val="105"/>
          <w:szCs w:val="22"/>
        </w:rPr>
        <w:t xml:space="preserve"> </w:t>
      </w:r>
      <w:r w:rsidRPr="003421CD">
        <w:rPr>
          <w:rFonts w:ascii="Arial" w:hAnsi="Arial" w:eastAsia="Century Gothic" w:cs="Arial"/>
          <w:b w:val="0"/>
          <w:bCs w:val="0"/>
          <w:w w:val="105"/>
          <w:szCs w:val="22"/>
        </w:rPr>
        <w:t>enviada aproximadamente 10 días antes de la llegada.</w:t>
      </w:r>
      <w:r>
        <w:rPr>
          <w:rFonts w:ascii="Arial" w:hAnsi="Arial" w:eastAsia="Century Gothic" w:cs="Arial"/>
          <w:b w:val="0"/>
          <w:bCs w:val="0"/>
          <w:w w:val="105"/>
          <w:szCs w:val="22"/>
        </w:rPr>
        <w:t xml:space="preserve"> </w:t>
      </w:r>
      <w:r w:rsidRPr="003421CD">
        <w:rPr>
          <w:rFonts w:ascii="Arial" w:hAnsi="Arial" w:eastAsia="Century Gothic" w:cs="Arial"/>
          <w:b w:val="0"/>
          <w:bCs w:val="0"/>
          <w:w w:val="105"/>
          <w:szCs w:val="22"/>
        </w:rPr>
        <w:t>Tiempo libre para comenzar a disfrutar de la ciudad.</w:t>
      </w:r>
      <w:r>
        <w:rPr>
          <w:rFonts w:ascii="Arial" w:hAnsi="Arial" w:eastAsia="Century Gothic" w:cs="Arial"/>
          <w:b w:val="0"/>
          <w:bCs w:val="0"/>
          <w:w w:val="105"/>
          <w:szCs w:val="22"/>
        </w:rPr>
        <w:t xml:space="preserve"> </w:t>
      </w:r>
      <w:r w:rsidRPr="003421CD">
        <w:rPr>
          <w:rFonts w:ascii="Arial" w:hAnsi="Arial" w:eastAsia="Century Gothic" w:cs="Arial"/>
          <w:b w:val="0"/>
          <w:bCs w:val="0"/>
          <w:w w:val="105"/>
          <w:szCs w:val="22"/>
        </w:rPr>
        <w:t>Alojamiento.</w:t>
      </w:r>
    </w:p>
    <w:p w:rsidR="003421CD" w:rsidP="003421CD" w:rsidRDefault="003421CD" w14:paraId="11D51ED1" w14:textId="77777777">
      <w:pPr>
        <w:pStyle w:val="Ttulo2"/>
        <w:spacing w:line="480" w:lineRule="auto"/>
        <w:ind w:left="0"/>
        <w:rPr>
          <w:rFonts w:ascii="Arial" w:hAnsi="Arial" w:eastAsia="Century Gothic" w:cs="Arial"/>
          <w:b w:val="0"/>
          <w:bCs w:val="0"/>
          <w:w w:val="105"/>
          <w:szCs w:val="22"/>
        </w:rPr>
      </w:pPr>
      <w:r w:rsidRPr="003421CD">
        <w:rPr>
          <w:rFonts w:ascii="Arial" w:hAnsi="Arial" w:eastAsia="Century Gothic" w:cs="Arial"/>
          <w:b w:val="0"/>
          <w:bCs w:val="0"/>
          <w:w w:val="105"/>
          <w:szCs w:val="22"/>
        </w:rPr>
        <w:t>Alimentación: —</w:t>
      </w:r>
    </w:p>
    <w:p w:rsidRPr="003421CD" w:rsidR="003421CD" w:rsidP="003421CD" w:rsidRDefault="003421CD" w14:paraId="0D12D05E" w14:textId="77777777">
      <w:pPr>
        <w:pStyle w:val="Prrafodelista"/>
        <w:tabs>
          <w:tab w:val="left" w:pos="1464"/>
        </w:tabs>
        <w:spacing w:line="480" w:lineRule="auto"/>
        <w:ind w:left="0" w:firstLine="0"/>
        <w:jc w:val="both"/>
        <w:rPr>
          <w:rFonts w:ascii="Arial" w:hAnsi="Arial" w:cs="Arial"/>
          <w:sz w:val="26"/>
        </w:rPr>
      </w:pPr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02: LUN. Londres</w:t>
      </w:r>
    </w:p>
    <w:p w:rsidRPr="003421CD" w:rsidR="003421CD" w:rsidP="003421CD" w:rsidRDefault="003421CD" w14:paraId="1748A34E" w14:textId="2F2A6F88">
      <w:pPr>
        <w:pStyle w:val="Ttulo2"/>
        <w:spacing w:line="480" w:lineRule="auto"/>
        <w:ind w:left="0"/>
        <w:rPr>
          <w:rFonts w:ascii="Arial" w:hAnsi="Arial" w:eastAsia="Lucida Sans Unicode" w:cs="Arial"/>
          <w:b w:val="0"/>
          <w:bCs w:val="0"/>
          <w:szCs w:val="22"/>
        </w:rPr>
      </w:pPr>
      <w:r w:rsidRPr="003421CD">
        <w:rPr>
          <w:rFonts w:ascii="Arial" w:hAnsi="Arial" w:eastAsia="Lucida Sans Unicode" w:cs="Arial"/>
          <w:b w:val="0"/>
          <w:bCs w:val="0"/>
          <w:szCs w:val="22"/>
        </w:rPr>
        <w:t xml:space="preserve">Desayuno. Encuentro a las 08:45 </w:t>
      </w:r>
      <w:proofErr w:type="spellStart"/>
      <w:r w:rsidRPr="003421CD">
        <w:rPr>
          <w:rFonts w:ascii="Arial" w:hAnsi="Arial" w:eastAsia="Lucida Sans Unicode" w:cs="Arial"/>
          <w:b w:val="0"/>
          <w:bCs w:val="0"/>
          <w:szCs w:val="22"/>
        </w:rPr>
        <w:t>hrs</w:t>
      </w:r>
      <w:proofErr w:type="spellEnd"/>
      <w:r w:rsidRPr="003421CD">
        <w:rPr>
          <w:rFonts w:ascii="Arial" w:hAnsi="Arial" w:eastAsia="Lucida Sans Unicode" w:cs="Arial"/>
          <w:b w:val="0"/>
          <w:bCs w:val="0"/>
          <w:szCs w:val="22"/>
        </w:rPr>
        <w:t xml:space="preserve"> en la recepción del hotel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con el guía.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Visita panorámica de la ciudad comenzando por el West End.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 xml:space="preserve">Se recorrerá Hyde Park, </w:t>
      </w:r>
      <w:proofErr w:type="spellStart"/>
      <w:r w:rsidRPr="003421CD">
        <w:rPr>
          <w:rFonts w:ascii="Arial" w:hAnsi="Arial" w:eastAsia="Lucida Sans Unicode" w:cs="Arial"/>
          <w:b w:val="0"/>
          <w:bCs w:val="0"/>
          <w:szCs w:val="22"/>
        </w:rPr>
        <w:t>Piccadilly</w:t>
      </w:r>
      <w:proofErr w:type="spellEnd"/>
      <w:r w:rsidRPr="003421CD"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proofErr w:type="spellStart"/>
      <w:r w:rsidRPr="003421CD">
        <w:rPr>
          <w:rFonts w:ascii="Arial" w:hAnsi="Arial" w:eastAsia="Lucida Sans Unicode" w:cs="Arial"/>
          <w:b w:val="0"/>
          <w:bCs w:val="0"/>
          <w:szCs w:val="22"/>
        </w:rPr>
        <w:t>Circus</w:t>
      </w:r>
      <w:proofErr w:type="spellEnd"/>
      <w:r w:rsidRPr="003421CD">
        <w:rPr>
          <w:rFonts w:ascii="Arial" w:hAnsi="Arial" w:eastAsia="Lucida Sans Unicode" w:cs="Arial"/>
          <w:b w:val="0"/>
          <w:bCs w:val="0"/>
          <w:szCs w:val="22"/>
        </w:rPr>
        <w:t xml:space="preserve"> y Trafalgar Square,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zonas residenciales y comerciales, el barrio de Westminster,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 xml:space="preserve">pasando por el </w:t>
      </w:r>
      <w:proofErr w:type="spellStart"/>
      <w:r w:rsidRPr="003421CD">
        <w:rPr>
          <w:rFonts w:ascii="Arial" w:hAnsi="Arial" w:eastAsia="Lucida Sans Unicode" w:cs="Arial"/>
          <w:b w:val="0"/>
          <w:bCs w:val="0"/>
          <w:szCs w:val="22"/>
        </w:rPr>
        <w:t>N°</w:t>
      </w:r>
      <w:proofErr w:type="spellEnd"/>
      <w:r w:rsidRPr="003421CD">
        <w:rPr>
          <w:rFonts w:ascii="Arial" w:hAnsi="Arial" w:eastAsia="Lucida Sans Unicode" w:cs="Arial"/>
          <w:b w:val="0"/>
          <w:bCs w:val="0"/>
          <w:szCs w:val="22"/>
        </w:rPr>
        <w:t xml:space="preserve"> 10 Downing Street, residencia del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primer ministro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. Continuación hacia la Plaza del Parlamento con la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Abadía de Westminster y el Palacio de Westminster donde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 xml:space="preserve">se encuentra el famoso Big Ben. El tour finaliza en </w:t>
      </w:r>
      <w:proofErr w:type="spellStart"/>
      <w:r w:rsidRPr="003421CD">
        <w:rPr>
          <w:rFonts w:ascii="Arial" w:hAnsi="Arial" w:eastAsia="Lucida Sans Unicode" w:cs="Arial"/>
          <w:b w:val="0"/>
          <w:bCs w:val="0"/>
          <w:szCs w:val="22"/>
        </w:rPr>
        <w:t>Covent</w:t>
      </w:r>
      <w:proofErr w:type="spellEnd"/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Garden, donde habrá tiempo libre para almorzar. Tarde libre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para disfrutar de la ciudad.</w:t>
      </w:r>
      <w:r>
        <w:rPr>
          <w:rFonts w:ascii="Arial" w:hAnsi="Arial" w:eastAsia="Lucida Sans Unicode" w:cs="Arial"/>
          <w:b w:val="0"/>
          <w:bCs w:val="0"/>
          <w:szCs w:val="22"/>
        </w:rPr>
        <w:t xml:space="preserve"> </w:t>
      </w:r>
      <w:r w:rsidRPr="003421CD">
        <w:rPr>
          <w:rFonts w:ascii="Arial" w:hAnsi="Arial" w:eastAsia="Lucida Sans Unicode" w:cs="Arial"/>
          <w:b w:val="0"/>
          <w:bCs w:val="0"/>
          <w:szCs w:val="22"/>
        </w:rPr>
        <w:t>Alojamiento.</w:t>
      </w:r>
    </w:p>
    <w:p w:rsidRPr="004904DF" w:rsidR="00C92961" w:rsidP="003421CD" w:rsidRDefault="003421CD" w14:paraId="3829FA17" w14:textId="0A058EC6">
      <w:pPr>
        <w:pStyle w:val="Ttulo2"/>
        <w:spacing w:line="480" w:lineRule="auto"/>
        <w:ind w:left="0"/>
        <w:rPr>
          <w:rFonts w:ascii="Arial" w:hAnsi="Arial" w:cs="Arial"/>
        </w:rPr>
      </w:pPr>
      <w:r w:rsidRPr="003421CD">
        <w:rPr>
          <w:rFonts w:ascii="Arial" w:hAnsi="Arial" w:eastAsia="Lucida Sans Unicode" w:cs="Arial"/>
          <w:b w:val="0"/>
          <w:bCs w:val="0"/>
          <w:szCs w:val="22"/>
        </w:rPr>
        <w:lastRenderedPageBreak/>
        <w:t>Alimentación: Desayuno (AD)</w:t>
      </w:r>
    </w:p>
    <w:p w:rsidR="003421CD" w:rsidP="003421CD" w:rsidRDefault="003421CD" w14:paraId="174A8CDD" w14:textId="77777777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03: MAR. Londres – Stamford – York</w:t>
      </w:r>
    </w:p>
    <w:p w:rsidRPr="003421CD" w:rsidR="003421CD" w:rsidP="003421CD" w:rsidRDefault="003421CD" w14:paraId="3C906ADF" w14:textId="00F965C0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3421CD">
        <w:rPr>
          <w:rFonts w:ascii="Arial" w:hAnsi="Arial" w:cs="Arial"/>
          <w:sz w:val="26"/>
          <w:szCs w:val="26"/>
        </w:rPr>
        <w:t>Después del desayuno, salida en dirección norte hacia la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ciudad medieval de Stamford, importante históricamente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por su posición comercial estratégica. Continuación del viaje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hacia la ciudad de York. Visita del casco antiguo, famoso por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sus edificios medievales y su espléndida catedral, la mayor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del norte de Europa. Alojamiento en el centro de York.</w:t>
      </w:r>
    </w:p>
    <w:p w:rsidR="003421CD" w:rsidP="003421CD" w:rsidRDefault="003421CD" w14:paraId="2EF0D5D5" w14:textId="0B60D444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cs="Arial"/>
          <w:sz w:val="26"/>
          <w:szCs w:val="26"/>
        </w:rPr>
      </w:pPr>
      <w:r w:rsidRPr="003421CD">
        <w:rPr>
          <w:rFonts w:ascii="Arial" w:hAnsi="Arial" w:cs="Arial"/>
          <w:sz w:val="26"/>
          <w:szCs w:val="26"/>
        </w:rPr>
        <w:t>Alimentación: Desayuno (AD)</w:t>
      </w:r>
    </w:p>
    <w:p w:rsidR="003421CD" w:rsidP="003421CD" w:rsidRDefault="003421CD" w14:paraId="38AD4807" w14:textId="0277A2E0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 xml:space="preserve">DÍA 04: MIE. York – Castillo de </w:t>
      </w:r>
      <w:proofErr w:type="spellStart"/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Alnwick</w:t>
      </w:r>
      <w:proofErr w:type="spellEnd"/>
      <w:r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 xml:space="preserve">- </w:t>
      </w:r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Edimburgo</w:t>
      </w:r>
    </w:p>
    <w:p w:rsidRPr="003421CD" w:rsidR="003421CD" w:rsidP="003421CD" w:rsidRDefault="003421CD" w14:paraId="747555DD" w14:textId="79A91706">
      <w:pPr>
        <w:tabs>
          <w:tab w:val="left" w:pos="1464"/>
        </w:tabs>
        <w:spacing w:line="480" w:lineRule="auto"/>
        <w:rPr>
          <w:rFonts w:ascii="Arial" w:hAnsi="Arial" w:cs="Arial"/>
          <w:sz w:val="26"/>
          <w:szCs w:val="26"/>
        </w:rPr>
      </w:pPr>
      <w:r w:rsidRPr="003421CD">
        <w:rPr>
          <w:rFonts w:ascii="Arial" w:hAnsi="Arial" w:cs="Arial"/>
          <w:sz w:val="26"/>
          <w:szCs w:val="26"/>
        </w:rPr>
        <w:t xml:space="preserve">Desayuno. Salida hacia el majestuoso Castillo de </w:t>
      </w:r>
      <w:proofErr w:type="spellStart"/>
      <w:r w:rsidRPr="003421CD">
        <w:rPr>
          <w:rFonts w:ascii="Arial" w:hAnsi="Arial" w:cs="Arial"/>
          <w:sz w:val="26"/>
          <w:szCs w:val="26"/>
        </w:rPr>
        <w:t>Alnwick</w:t>
      </w:r>
      <w:proofErr w:type="spellEnd"/>
      <w:r w:rsidRPr="003421CD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Visita de este espectacular edificio con casi 1.000 años de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historia, conocido por haber sido escenario de películas de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Harry Potter y la serie Downton Abbey. Posteriormente,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continuación del viaje hacia Edimburgo. Alojamiento en el</w:t>
      </w:r>
      <w:r>
        <w:rPr>
          <w:rFonts w:ascii="Arial" w:hAnsi="Arial" w:cs="Arial"/>
          <w:sz w:val="26"/>
          <w:szCs w:val="26"/>
        </w:rPr>
        <w:t xml:space="preserve"> </w:t>
      </w:r>
      <w:r w:rsidRPr="003421CD">
        <w:rPr>
          <w:rFonts w:ascii="Arial" w:hAnsi="Arial" w:cs="Arial"/>
          <w:sz w:val="26"/>
          <w:szCs w:val="26"/>
        </w:rPr>
        <w:t>centro de la ciudad.</w:t>
      </w:r>
    </w:p>
    <w:p w:rsidR="003421CD" w:rsidP="003421CD" w:rsidRDefault="003421CD" w14:paraId="5C3BE191" w14:textId="546BE509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cs="Arial"/>
          <w:sz w:val="26"/>
          <w:szCs w:val="26"/>
        </w:rPr>
      </w:pPr>
      <w:r w:rsidRPr="003421CD">
        <w:rPr>
          <w:rFonts w:ascii="Arial" w:hAnsi="Arial" w:cs="Arial"/>
          <w:sz w:val="26"/>
          <w:szCs w:val="26"/>
        </w:rPr>
        <w:t>Alimentación: Desayuno (AD)</w:t>
      </w:r>
    </w:p>
    <w:p w:rsidR="003421CD" w:rsidP="003421CD" w:rsidRDefault="003421CD" w14:paraId="3058CEFF" w14:textId="51C4A0D0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05: JUE. Edimburgo</w:t>
      </w:r>
    </w:p>
    <w:p w:rsidRPr="003421CD" w:rsidR="003421CD" w:rsidP="003421CD" w:rsidRDefault="003421CD" w14:paraId="39393412" w14:textId="03BEB4BB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>Desayuno. Visita panorámica de la ciudad. Recorrido por la</w:t>
      </w:r>
      <w:r w:rsidRPr="003421CD"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famosa Royal Mile, la calle más emblemática de Edimburgo,</w:t>
      </w:r>
      <w:r w:rsidRPr="003421CD"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que conecta el Castillo de Edimburgo (entrada incluida) con</w:t>
      </w:r>
      <w:r w:rsidRPr="003421CD"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el Palacio de Holyrood, residencia oficial del Rey en Escocia.</w:t>
      </w:r>
      <w:r w:rsidRPr="003421CD"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Tarde libre para recorrer el casco antiguo y disfrutar del</w:t>
      </w:r>
      <w:r w:rsidRPr="003421CD"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ambiente de esta encantadora ciudad. Alojamiento.</w:t>
      </w:r>
    </w:p>
    <w:p w:rsidR="003421CD" w:rsidP="003421CD" w:rsidRDefault="003421CD" w14:paraId="3F7F3BEB" w14:textId="628F7180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>Alimentación: Desayuno (AD)</w:t>
      </w:r>
    </w:p>
    <w:p w:rsidR="003421CD" w:rsidP="003421CD" w:rsidRDefault="003421CD" w14:paraId="74EB959E" w14:textId="4170ED37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lastRenderedPageBreak/>
        <w:t>DÍA 06: VIE. Edimburgo – St. Andrews – Tierras</w:t>
      </w:r>
      <w:r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 xml:space="preserve"> </w:t>
      </w:r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Altas</w:t>
      </w:r>
    </w:p>
    <w:p w:rsidRPr="003421CD" w:rsidR="003421CD" w:rsidP="003421CD" w:rsidRDefault="003421CD" w14:paraId="05144FD2" w14:textId="03B22961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>Después del desayuno, salida hacia el norte de Escocia. Cruce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del espectacular puente de Forth Bridge y parada en el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 xml:space="preserve">pueblo de </w:t>
      </w:r>
      <w:proofErr w:type="spellStart"/>
      <w:r w:rsidRPr="003421CD">
        <w:rPr>
          <w:rFonts w:ascii="Arial" w:hAnsi="Arial" w:cs="Arial"/>
          <w:bCs/>
          <w:sz w:val="26"/>
          <w:szCs w:val="26"/>
        </w:rPr>
        <w:t>Falkland</w:t>
      </w:r>
      <w:proofErr w:type="spellEnd"/>
      <w:r w:rsidRPr="003421CD">
        <w:rPr>
          <w:rFonts w:ascii="Arial" w:hAnsi="Arial" w:cs="Arial"/>
          <w:bCs/>
          <w:sz w:val="26"/>
          <w:szCs w:val="26"/>
        </w:rPr>
        <w:t>, utilizado como escenario de la serie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3421CD">
        <w:rPr>
          <w:rFonts w:ascii="Arial" w:hAnsi="Arial" w:cs="Arial"/>
          <w:bCs/>
          <w:sz w:val="26"/>
          <w:szCs w:val="26"/>
        </w:rPr>
        <w:t>Outlander</w:t>
      </w:r>
      <w:proofErr w:type="spellEnd"/>
      <w:r w:rsidRPr="003421CD">
        <w:rPr>
          <w:rFonts w:ascii="Arial" w:hAnsi="Arial" w:cs="Arial"/>
          <w:bCs/>
          <w:sz w:val="26"/>
          <w:szCs w:val="26"/>
        </w:rPr>
        <w:t xml:space="preserve">. Visita a una destilería de </w:t>
      </w:r>
      <w:proofErr w:type="gramStart"/>
      <w:r w:rsidRPr="003421CD">
        <w:rPr>
          <w:rFonts w:ascii="Arial" w:hAnsi="Arial" w:cs="Arial"/>
          <w:bCs/>
          <w:sz w:val="26"/>
          <w:szCs w:val="26"/>
        </w:rPr>
        <w:t>whisky</w:t>
      </w:r>
      <w:proofErr w:type="gramEnd"/>
      <w:r w:rsidRPr="003421CD">
        <w:rPr>
          <w:rFonts w:ascii="Arial" w:hAnsi="Arial" w:cs="Arial"/>
          <w:bCs/>
          <w:sz w:val="26"/>
          <w:szCs w:val="26"/>
        </w:rPr>
        <w:t xml:space="preserve"> con degustación.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Continuación hacia St. Andrews, encantador pueblo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medieval famoso por ser la cuna del golf y sede de la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universidad más antigua del país. Seguimiento de la ruta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hacia Pitlochry y posteriormente hacia el hotel en las Tierras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Altas. Cena y alojamiento.</w:t>
      </w:r>
    </w:p>
    <w:p w:rsidR="003421CD" w:rsidP="003421CD" w:rsidRDefault="003421CD" w14:paraId="2921A019" w14:textId="7746D4B9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>Alimentación: Media pensión (Desayuno y cena)</w:t>
      </w:r>
    </w:p>
    <w:p w:rsidR="003421CD" w:rsidP="003421CD" w:rsidRDefault="003421CD" w14:paraId="060AD06C" w14:textId="679AF758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3421CD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07: SAB. Tierras Altas – Lago Ness – Glasgow</w:t>
      </w:r>
    </w:p>
    <w:p w:rsidRPr="003421CD" w:rsidR="003421CD" w:rsidP="003421CD" w:rsidRDefault="003421CD" w14:paraId="25C12531" w14:textId="1A3FF399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>Desayuno. Salida hacia el Lago Ness, famoso por la leyenda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del monstruo “Nessie”. Paseo en barco por el lago, desde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donde se podrán apreciar los paisajes de las Tierras Altas y las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ruinas del Castillo de Urquhart. Continuación por Fort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Augustus hasta Fort William, donde habrá tiempo libre para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almorzar. Posteriormente, salida hacia Glasgow y visita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panorámica de la ciudad. Llegada al hotel, cena y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3421CD">
        <w:rPr>
          <w:rFonts w:ascii="Arial" w:hAnsi="Arial" w:cs="Arial"/>
          <w:bCs/>
          <w:sz w:val="26"/>
          <w:szCs w:val="26"/>
        </w:rPr>
        <w:t>alojamiento.</w:t>
      </w:r>
    </w:p>
    <w:p w:rsidR="003421CD" w:rsidP="003421CD" w:rsidRDefault="003421CD" w14:paraId="60256F82" w14:textId="7DBC8E1B">
      <w:pPr>
        <w:pStyle w:val="Prrafodelista"/>
        <w:tabs>
          <w:tab w:val="left" w:pos="1464"/>
        </w:tabs>
        <w:spacing w:line="480" w:lineRule="auto"/>
        <w:ind w:left="0" w:firstLine="0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>Alimentación: Media pensión (Desayuno y cena)</w:t>
      </w:r>
    </w:p>
    <w:p w:rsidR="003421CD" w:rsidP="003421CD" w:rsidRDefault="003421CD" w14:paraId="62E4BDB4" w14:textId="1C93B829">
      <w:pPr>
        <w:tabs>
          <w:tab w:val="left" w:pos="1464"/>
        </w:tabs>
        <w:spacing w:line="480" w:lineRule="auto"/>
        <w:rPr>
          <w:rFonts w:ascii="Arial" w:hAnsi="Arial" w:cs="Arial"/>
          <w:b/>
          <w:color w:val="59C119"/>
          <w:sz w:val="32"/>
          <w:szCs w:val="32"/>
        </w:rPr>
      </w:pPr>
      <w:r w:rsidRPr="003421CD">
        <w:rPr>
          <w:rFonts w:ascii="Arial" w:hAnsi="Arial" w:cs="Arial"/>
          <w:b/>
          <w:color w:val="59C119"/>
          <w:sz w:val="32"/>
          <w:szCs w:val="32"/>
        </w:rPr>
        <w:t>DÍA 08: DOM. Glasgow – Regreso</w:t>
      </w:r>
    </w:p>
    <w:p w:rsidRPr="003421CD" w:rsidR="003421CD" w:rsidP="003421CD" w:rsidRDefault="003421CD" w14:paraId="6BB063D3" w14:textId="77777777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 xml:space="preserve">Desayuno en el hotel y </w:t>
      </w:r>
      <w:proofErr w:type="spellStart"/>
      <w:r w:rsidRPr="003421CD">
        <w:rPr>
          <w:rFonts w:ascii="Arial" w:hAnsi="Arial" w:cs="Arial"/>
          <w:bCs/>
          <w:sz w:val="26"/>
          <w:szCs w:val="26"/>
        </w:rPr>
        <w:t>check</w:t>
      </w:r>
      <w:proofErr w:type="spellEnd"/>
      <w:r w:rsidRPr="003421CD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Pr="003421CD">
        <w:rPr>
          <w:rFonts w:ascii="Arial" w:hAnsi="Arial" w:cs="Arial"/>
          <w:bCs/>
          <w:sz w:val="26"/>
          <w:szCs w:val="26"/>
        </w:rPr>
        <w:t>out</w:t>
      </w:r>
      <w:proofErr w:type="spellEnd"/>
      <w:r w:rsidRPr="003421CD">
        <w:rPr>
          <w:rFonts w:ascii="Arial" w:hAnsi="Arial" w:cs="Arial"/>
          <w:bCs/>
          <w:sz w:val="26"/>
          <w:szCs w:val="26"/>
        </w:rPr>
        <w:t>. Traslado al aeropuerto</w:t>
      </w:r>
    </w:p>
    <w:p w:rsidRPr="003421CD" w:rsidR="003421CD" w:rsidP="003421CD" w:rsidRDefault="003421CD" w14:paraId="68F284EB" w14:textId="77777777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>disponible con suplemento.</w:t>
      </w:r>
    </w:p>
    <w:p w:rsidR="003503FC" w:rsidP="003421CD" w:rsidRDefault="003421CD" w14:paraId="3DF4FF94" w14:textId="7AFDA19C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3421CD">
        <w:rPr>
          <w:rFonts w:ascii="Arial" w:hAnsi="Arial" w:cs="Arial"/>
          <w:bCs/>
          <w:sz w:val="26"/>
          <w:szCs w:val="26"/>
        </w:rPr>
        <w:t>Alimentación: Desayuno (AD)</w:t>
      </w:r>
    </w:p>
    <w:p w:rsidR="003503FC" w:rsidP="003503FC" w:rsidRDefault="003503FC" w14:paraId="31F35364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32"/>
          <w:szCs w:val="32"/>
        </w:rPr>
      </w:pPr>
      <w:r w:rsidRPr="00A903BD">
        <w:rPr>
          <w:rFonts w:ascii="Arial" w:hAnsi="Arial" w:cs="Arial"/>
          <w:b/>
          <w:bCs/>
          <w:color w:val="59C119"/>
          <w:w w:val="105"/>
          <w:sz w:val="32"/>
          <w:szCs w:val="32"/>
        </w:rPr>
        <w:lastRenderedPageBreak/>
        <w:t>TARIFAS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2"/>
        <w:gridCol w:w="3013"/>
        <w:gridCol w:w="3013"/>
      </w:tblGrid>
      <w:tr w:rsidRPr="003503FC" w:rsidR="003503FC" w:rsidTr="003503FC" w14:paraId="73279033" w14:textId="77777777">
        <w:tc>
          <w:tcPr>
            <w:tcW w:w="3012" w:type="dxa"/>
            <w:shd w:val="clear" w:color="auto" w:fill="59C119"/>
          </w:tcPr>
          <w:p w:rsidRPr="003503FC" w:rsidR="003503FC" w:rsidP="003503FC" w:rsidRDefault="003503FC" w14:paraId="2FAD94FC" w14:textId="64A69A70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3503FC">
              <w:rPr>
                <w:rFonts w:ascii="Arial" w:hAnsi="Arial" w:cs="Arial"/>
                <w:b/>
                <w:color w:val="FFFFFF" w:themeColor="background1"/>
              </w:rPr>
              <w:t>FECHAS DE SALIDA</w:t>
            </w:r>
          </w:p>
        </w:tc>
        <w:tc>
          <w:tcPr>
            <w:tcW w:w="3013" w:type="dxa"/>
            <w:shd w:val="clear" w:color="auto" w:fill="59C119"/>
          </w:tcPr>
          <w:p w:rsidRPr="003503FC" w:rsidR="003503FC" w:rsidP="003503FC" w:rsidRDefault="003503FC" w14:paraId="31394BBC" w14:textId="65F8902D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3503FC">
              <w:rPr>
                <w:rFonts w:ascii="Arial" w:hAnsi="Arial" w:cs="Arial"/>
                <w:b/>
                <w:color w:val="FFFFFF" w:themeColor="background1"/>
              </w:rPr>
              <w:t xml:space="preserve">PRECIO POR PERSONA </w:t>
            </w:r>
            <w:r w:rsidRPr="003503FC">
              <w:rPr>
                <w:rFonts w:ascii="Arial" w:hAnsi="Arial" w:cs="Arial"/>
                <w:b/>
                <w:color w:val="FFFFFF" w:themeColor="background1"/>
              </w:rPr>
              <w:t>(hab. doble / twin</w:t>
            </w:r>
          </w:p>
        </w:tc>
        <w:tc>
          <w:tcPr>
            <w:tcW w:w="3013" w:type="dxa"/>
            <w:shd w:val="clear" w:color="auto" w:fill="59C119"/>
          </w:tcPr>
          <w:p w:rsidRPr="003503FC" w:rsidR="003503FC" w:rsidP="003503FC" w:rsidRDefault="003503FC" w14:paraId="60CD3679" w14:textId="7777777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3503FC">
              <w:rPr>
                <w:rFonts w:ascii="Arial" w:hAnsi="Arial" w:cs="Arial"/>
                <w:b/>
                <w:color w:val="FFFFFF" w:themeColor="background1"/>
              </w:rPr>
              <w:t>SUPLEMENTO</w:t>
            </w:r>
          </w:p>
          <w:p w:rsidRPr="003503FC" w:rsidR="003503FC" w:rsidP="003503FC" w:rsidRDefault="003503FC" w14:paraId="7E1B2A02" w14:textId="2D31499B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3503FC">
              <w:rPr>
                <w:rFonts w:ascii="Arial" w:hAnsi="Arial" w:cs="Arial"/>
                <w:b/>
                <w:color w:val="FFFFFF" w:themeColor="background1"/>
              </w:rPr>
              <w:t>(hab. Individual)</w:t>
            </w:r>
          </w:p>
        </w:tc>
      </w:tr>
      <w:tr w:rsidRPr="003503FC" w:rsidR="003503FC" w:rsidTr="003503FC" w14:paraId="11D6782B" w14:textId="77777777">
        <w:tc>
          <w:tcPr>
            <w:tcW w:w="3012" w:type="dxa"/>
          </w:tcPr>
          <w:p w:rsidRPr="003503FC" w:rsidR="003503FC" w:rsidP="003503FC" w:rsidRDefault="003503FC" w14:paraId="4FD3EFEF" w14:textId="6B4477B0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503FC">
              <w:rPr>
                <w:rFonts w:ascii="Arial" w:hAnsi="Arial" w:cs="Arial"/>
                <w:b/>
              </w:rPr>
              <w:t>10, 24 de mayo</w:t>
            </w:r>
          </w:p>
        </w:tc>
        <w:tc>
          <w:tcPr>
            <w:tcW w:w="3013" w:type="dxa"/>
          </w:tcPr>
          <w:p w:rsidRPr="003503FC" w:rsidR="003503FC" w:rsidP="003503FC" w:rsidRDefault="003503FC" w14:paraId="10A883F6" w14:textId="0644937A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2.540</w:t>
            </w:r>
          </w:p>
        </w:tc>
        <w:tc>
          <w:tcPr>
            <w:tcW w:w="3013" w:type="dxa"/>
          </w:tcPr>
          <w:p w:rsidRPr="003503FC" w:rsidR="003503FC" w:rsidP="003503FC" w:rsidRDefault="003503FC" w14:paraId="2BDB2991" w14:textId="0BAE811A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1.287</w:t>
            </w:r>
          </w:p>
        </w:tc>
      </w:tr>
      <w:tr w:rsidRPr="003503FC" w:rsidR="003503FC" w:rsidTr="003503FC" w14:paraId="56855AB1" w14:textId="77777777">
        <w:tc>
          <w:tcPr>
            <w:tcW w:w="3012" w:type="dxa"/>
          </w:tcPr>
          <w:p w:rsidRPr="003503FC" w:rsidR="003503FC" w:rsidP="003503FC" w:rsidRDefault="003503FC" w14:paraId="6BCCD0F3" w14:textId="5C568B92">
            <w:pPr>
              <w:tabs>
                <w:tab w:val="left" w:pos="947"/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503FC">
              <w:rPr>
                <w:rFonts w:ascii="Arial" w:hAnsi="Arial" w:cs="Arial"/>
                <w:b/>
              </w:rPr>
              <w:t>31 de mayo / 07, 14, 21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503FC">
              <w:rPr>
                <w:rFonts w:ascii="Arial" w:hAnsi="Arial" w:cs="Arial"/>
                <w:b/>
              </w:rPr>
              <w:t>de junio / 05 de julio</w:t>
            </w:r>
          </w:p>
        </w:tc>
        <w:tc>
          <w:tcPr>
            <w:tcW w:w="3013" w:type="dxa"/>
          </w:tcPr>
          <w:p w:rsidRPr="003503FC" w:rsidR="003503FC" w:rsidP="003503FC" w:rsidRDefault="003503FC" w14:paraId="2B78F77C" w14:textId="690FD3B2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2.660</w:t>
            </w:r>
          </w:p>
        </w:tc>
        <w:tc>
          <w:tcPr>
            <w:tcW w:w="3013" w:type="dxa"/>
          </w:tcPr>
          <w:p w:rsidRPr="003503FC" w:rsidR="003503FC" w:rsidP="003503FC" w:rsidRDefault="003503FC" w14:paraId="5ABB179A" w14:textId="33A71ECC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1.353</w:t>
            </w:r>
          </w:p>
        </w:tc>
      </w:tr>
      <w:tr w:rsidRPr="003503FC" w:rsidR="003503FC" w:rsidTr="003503FC" w14:paraId="6936AAFC" w14:textId="77777777">
        <w:tc>
          <w:tcPr>
            <w:tcW w:w="3012" w:type="dxa"/>
          </w:tcPr>
          <w:p w:rsidRPr="003503FC" w:rsidR="003503FC" w:rsidP="003503FC" w:rsidRDefault="003503FC" w14:paraId="24BD5D8F" w14:textId="7777777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503FC">
              <w:rPr>
                <w:rFonts w:ascii="Arial" w:hAnsi="Arial" w:cs="Arial"/>
                <w:b/>
              </w:rPr>
              <w:t>19 de julio / 09, 23 de</w:t>
            </w:r>
          </w:p>
          <w:p w:rsidRPr="003503FC" w:rsidR="003503FC" w:rsidP="003503FC" w:rsidRDefault="003503FC" w14:paraId="54F519C8" w14:textId="0FBAFA76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503FC">
              <w:rPr>
                <w:rFonts w:ascii="Arial" w:hAnsi="Arial" w:cs="Arial"/>
                <w:b/>
              </w:rPr>
              <w:t>agosto</w:t>
            </w:r>
          </w:p>
        </w:tc>
        <w:tc>
          <w:tcPr>
            <w:tcW w:w="3013" w:type="dxa"/>
          </w:tcPr>
          <w:p w:rsidRPr="003503FC" w:rsidR="003503FC" w:rsidP="003503FC" w:rsidRDefault="003503FC" w14:paraId="59EAF38F" w14:textId="59D5917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2.793</w:t>
            </w:r>
          </w:p>
        </w:tc>
        <w:tc>
          <w:tcPr>
            <w:tcW w:w="3013" w:type="dxa"/>
          </w:tcPr>
          <w:p w:rsidRPr="003503FC" w:rsidR="003503FC" w:rsidP="003503FC" w:rsidRDefault="003503FC" w14:paraId="258E8FFD" w14:textId="3F95177E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1.447</w:t>
            </w:r>
          </w:p>
        </w:tc>
      </w:tr>
      <w:tr w:rsidRPr="003503FC" w:rsidR="003503FC" w:rsidTr="003503FC" w14:paraId="30E2AC84" w14:textId="77777777">
        <w:tc>
          <w:tcPr>
            <w:tcW w:w="3012" w:type="dxa"/>
          </w:tcPr>
          <w:p w:rsidRPr="003503FC" w:rsidR="003503FC" w:rsidP="003503FC" w:rsidRDefault="003503FC" w14:paraId="18F143B7" w14:textId="7777777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503FC">
              <w:rPr>
                <w:rFonts w:ascii="Arial" w:hAnsi="Arial" w:cs="Arial"/>
                <w:b/>
              </w:rPr>
              <w:t>06, 13, 20, 27 de</w:t>
            </w:r>
          </w:p>
          <w:p w:rsidRPr="003503FC" w:rsidR="003503FC" w:rsidP="003503FC" w:rsidRDefault="003503FC" w14:paraId="714A69B9" w14:textId="7ABF71A2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503FC">
              <w:rPr>
                <w:rFonts w:ascii="Arial" w:hAnsi="Arial" w:cs="Arial"/>
                <w:b/>
              </w:rPr>
              <w:t>septiembre</w:t>
            </w:r>
          </w:p>
        </w:tc>
        <w:tc>
          <w:tcPr>
            <w:tcW w:w="3013" w:type="dxa"/>
          </w:tcPr>
          <w:p w:rsidRPr="003503FC" w:rsidR="003503FC" w:rsidP="003503FC" w:rsidRDefault="003503FC" w14:paraId="4EC6D8CA" w14:textId="5C55F127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2.660</w:t>
            </w:r>
          </w:p>
        </w:tc>
        <w:tc>
          <w:tcPr>
            <w:tcW w:w="3013" w:type="dxa"/>
          </w:tcPr>
          <w:p w:rsidRPr="003503FC" w:rsidR="003503FC" w:rsidP="003503FC" w:rsidRDefault="003503FC" w14:paraId="3D779D84" w14:textId="4315CCEE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1.353</w:t>
            </w:r>
          </w:p>
        </w:tc>
      </w:tr>
      <w:tr w:rsidRPr="003503FC" w:rsidR="003503FC" w:rsidTr="003503FC" w14:paraId="1B6CDBEC" w14:textId="77777777">
        <w:tc>
          <w:tcPr>
            <w:tcW w:w="3012" w:type="dxa"/>
          </w:tcPr>
          <w:p w:rsidRPr="003503FC" w:rsidR="003503FC" w:rsidP="003503FC" w:rsidRDefault="003503FC" w14:paraId="03011C73" w14:textId="1E2E41C3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503FC">
              <w:rPr>
                <w:rFonts w:ascii="Arial" w:hAnsi="Arial" w:cs="Arial"/>
                <w:b/>
              </w:rPr>
              <w:t>04 de octubre</w:t>
            </w:r>
          </w:p>
        </w:tc>
        <w:tc>
          <w:tcPr>
            <w:tcW w:w="3013" w:type="dxa"/>
          </w:tcPr>
          <w:p w:rsidRPr="003503FC" w:rsidR="003503FC" w:rsidP="003503FC" w:rsidRDefault="003503FC" w14:paraId="5CAD08BF" w14:textId="380BDA5F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2.460</w:t>
            </w:r>
          </w:p>
        </w:tc>
        <w:tc>
          <w:tcPr>
            <w:tcW w:w="3013" w:type="dxa"/>
          </w:tcPr>
          <w:p w:rsidRPr="003503FC" w:rsidR="003503FC" w:rsidP="003503FC" w:rsidRDefault="003503FC" w14:paraId="75355E3A" w14:textId="1BE2F193">
            <w:pPr>
              <w:tabs>
                <w:tab w:val="left" w:pos="1464"/>
              </w:tabs>
              <w:spacing w:line="48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EUR 1.220</w:t>
            </w:r>
          </w:p>
        </w:tc>
      </w:tr>
    </w:tbl>
    <w:p w:rsidRPr="003503FC" w:rsidR="003503FC" w:rsidP="003503FC" w:rsidRDefault="003503FC" w14:paraId="4D974CD8" w14:textId="42EC7E68">
      <w:pPr>
        <w:pStyle w:val="Prrafodelista"/>
        <w:numPr>
          <w:ilvl w:val="0"/>
          <w:numId w:val="12"/>
        </w:num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3503FC">
        <w:rPr>
          <w:rFonts w:ascii="Arial" w:hAnsi="Arial" w:cs="Arial"/>
          <w:w w:val="105"/>
          <w:sz w:val="24"/>
          <w:szCs w:val="24"/>
        </w:rPr>
        <w:t>Tarifas validas desde el 10 de mayo hasta el 04 de octubre del 2026</w:t>
      </w:r>
    </w:p>
    <w:p w:rsidR="003503FC" w:rsidP="003503FC" w:rsidRDefault="003503FC" w14:paraId="3F896725" w14:textId="0A20823E">
      <w:pPr>
        <w:tabs>
          <w:tab w:val="left" w:pos="1464"/>
        </w:tabs>
        <w:spacing w:line="480" w:lineRule="auto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7645CC">
        <w:rPr>
          <w:rFonts w:ascii="Arial" w:hAnsi="Arial" w:cs="Arial"/>
          <w:b/>
          <w:bCs/>
          <w:color w:val="59C119"/>
          <w:w w:val="115"/>
          <w:sz w:val="32"/>
          <w:szCs w:val="32"/>
        </w:rPr>
        <w:t>HOSPEDAJE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552"/>
        <w:gridCol w:w="1309"/>
        <w:gridCol w:w="1495"/>
        <w:gridCol w:w="3136"/>
        <w:gridCol w:w="1546"/>
      </w:tblGrid>
      <w:tr w:rsidRPr="005F28F3" w:rsidR="008520A4" w:rsidTr="00C36F54" w14:paraId="0458F6CF" w14:textId="77777777">
        <w:trPr>
          <w:trHeight w:val="185"/>
          <w:jc w:val="center"/>
        </w:trPr>
        <w:tc>
          <w:tcPr>
            <w:tcW w:w="879" w:type="pct"/>
            <w:shd w:val="clear" w:color="auto" w:fill="59C119"/>
            <w:vAlign w:val="center"/>
          </w:tcPr>
          <w:p w:rsidRPr="005F28F3" w:rsidR="003503FC" w:rsidP="00C36F54" w:rsidRDefault="003503FC" w14:paraId="62E1C2EC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HOTEL</w:t>
            </w:r>
          </w:p>
        </w:tc>
        <w:tc>
          <w:tcPr>
            <w:tcW w:w="739" w:type="pct"/>
            <w:shd w:val="clear" w:color="auto" w:fill="59C119"/>
            <w:vAlign w:val="center"/>
          </w:tcPr>
          <w:p w:rsidRPr="005F28F3" w:rsidR="003503FC" w:rsidP="00C36F54" w:rsidRDefault="003503FC" w14:paraId="09FFB061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CIUDAD</w:t>
            </w:r>
          </w:p>
        </w:tc>
        <w:tc>
          <w:tcPr>
            <w:tcW w:w="853" w:type="pct"/>
            <w:shd w:val="clear" w:color="auto" w:fill="59C119"/>
            <w:vAlign w:val="center"/>
          </w:tcPr>
          <w:p w:rsidRPr="005F28F3" w:rsidR="003503FC" w:rsidP="00C36F54" w:rsidRDefault="003503FC" w14:paraId="311E2825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CATEGORIA</w:t>
            </w:r>
          </w:p>
        </w:tc>
        <w:tc>
          <w:tcPr>
            <w:tcW w:w="1654" w:type="pct"/>
            <w:shd w:val="clear" w:color="auto" w:fill="59C119"/>
            <w:vAlign w:val="center"/>
          </w:tcPr>
          <w:p w:rsidRPr="005F28F3" w:rsidR="003503FC" w:rsidP="00C36F54" w:rsidRDefault="003503FC" w14:paraId="6CF6E20A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IMAGEN HOTEL</w:t>
            </w:r>
          </w:p>
        </w:tc>
        <w:tc>
          <w:tcPr>
            <w:tcW w:w="875" w:type="pct"/>
            <w:shd w:val="clear" w:color="auto" w:fill="59C119"/>
            <w:vAlign w:val="center"/>
          </w:tcPr>
          <w:p w:rsidRPr="005F28F3" w:rsidR="003503FC" w:rsidP="00C36F54" w:rsidRDefault="003503FC" w14:paraId="564A883A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5F28F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ENLACE PAGINA OFICIAL HOTEL</w:t>
            </w:r>
          </w:p>
        </w:tc>
      </w:tr>
      <w:tr w:rsidRPr="003503FC" w:rsidR="008520A4" w:rsidTr="003503FC" w14:paraId="5938833F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3503FC" w:rsidR="003503FC" w:rsidP="008520A4" w:rsidRDefault="003503FC" w14:paraId="04974F46" w14:textId="03224628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r w:rsidRPr="003503FC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The Marble</w:t>
            </w:r>
            <w:r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 xml:space="preserve"> </w:t>
            </w:r>
            <w:r w:rsidRPr="003503FC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Arch by</w:t>
            </w:r>
            <w:r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 xml:space="preserve"> </w:t>
            </w:r>
            <w:r w:rsidRPr="003503FC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Thistle</w:t>
            </w:r>
          </w:p>
        </w:tc>
        <w:tc>
          <w:tcPr>
            <w:tcW w:w="739" w:type="pct"/>
            <w:vAlign w:val="center"/>
          </w:tcPr>
          <w:p w:rsidRPr="003503FC" w:rsidR="003503FC" w:rsidP="008520A4" w:rsidRDefault="003503FC" w14:paraId="3BC8F66A" w14:textId="2153D74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3503FC">
              <w:rPr>
                <w:rFonts w:ascii="Arial" w:hAnsi="Arial" w:cs="Arial"/>
                <w:w w:val="115"/>
                <w:sz w:val="18"/>
                <w:szCs w:val="18"/>
              </w:rPr>
              <w:t>Londres</w:t>
            </w:r>
          </w:p>
        </w:tc>
        <w:tc>
          <w:tcPr>
            <w:tcW w:w="853" w:type="pct"/>
            <w:vAlign w:val="center"/>
          </w:tcPr>
          <w:p w:rsidRPr="003503FC" w:rsidR="003503FC" w:rsidP="008520A4" w:rsidRDefault="003503FC" w14:paraId="27A20D03" w14:textId="7110E8D1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4 estrellas</w:t>
            </w:r>
          </w:p>
        </w:tc>
        <w:tc>
          <w:tcPr>
            <w:tcW w:w="1654" w:type="pct"/>
            <w:vAlign w:val="center"/>
          </w:tcPr>
          <w:p w:rsidRPr="003503FC" w:rsidR="003503FC" w:rsidP="008520A4" w:rsidRDefault="008520A4" w14:paraId="0ED9F107" w14:textId="16FA050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6A150D" wp14:editId="4BA73A95">
                  <wp:extent cx="1854200" cy="1236543"/>
                  <wp:effectExtent l="0" t="0" r="0" b="1905"/>
                  <wp:docPr id="773877750" name="Imagen 17" descr="Marble Arch Hotel | The Marble Arch Hotel by T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rble Arch Hotel | The Marble Arch Hotel by T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118" cy="124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3503FC" w:rsidR="003503FC" w:rsidP="008520A4" w:rsidRDefault="008520A4" w14:paraId="5A005137" w14:textId="7AF0CADD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hyperlink w:history="1" r:id="rId8">
              <w:r w:rsidRPr="008520A4" w:rsidR="003503FC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  <w:lang w:val="de-DE"/>
                </w:rPr>
                <w:t>The Marble Arch by Thistle</w:t>
              </w:r>
            </w:hyperlink>
          </w:p>
        </w:tc>
      </w:tr>
      <w:tr w:rsidRPr="005F28F3" w:rsidR="008520A4" w:rsidTr="003503FC" w14:paraId="7A1FD513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3503FC" w:rsidR="003503FC" w:rsidP="008520A4" w:rsidRDefault="008520A4" w14:paraId="7C001957" w14:textId="0D9C320D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r w:rsidRPr="008520A4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Radisson York</w:t>
            </w:r>
          </w:p>
        </w:tc>
        <w:tc>
          <w:tcPr>
            <w:tcW w:w="739" w:type="pct"/>
            <w:vAlign w:val="center"/>
          </w:tcPr>
          <w:p w:rsidRPr="003503FC" w:rsidR="003503FC" w:rsidP="008520A4" w:rsidRDefault="003503FC" w14:paraId="2AD90CFA" w14:textId="1A5E56A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York</w:t>
            </w:r>
          </w:p>
        </w:tc>
        <w:tc>
          <w:tcPr>
            <w:tcW w:w="853" w:type="pct"/>
            <w:vAlign w:val="center"/>
          </w:tcPr>
          <w:p w:rsidRPr="003503FC" w:rsidR="003503FC" w:rsidP="008520A4" w:rsidRDefault="003503FC" w14:paraId="63D39BB9" w14:textId="63170AD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4 estrellas</w:t>
            </w:r>
          </w:p>
        </w:tc>
        <w:tc>
          <w:tcPr>
            <w:tcW w:w="1654" w:type="pct"/>
            <w:vAlign w:val="center"/>
          </w:tcPr>
          <w:p w:rsidRPr="003503FC" w:rsidR="003503FC" w:rsidP="008520A4" w:rsidRDefault="008520A4" w14:paraId="4809FE4B" w14:textId="2F3CBFEA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768A0C" wp14:editId="7FC60CAC">
                  <wp:extent cx="1794934" cy="1196623"/>
                  <wp:effectExtent l="0" t="0" r="0" b="3810"/>
                  <wp:docPr id="62818480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22" cy="120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3503FC" w:rsidR="003503FC" w:rsidP="008520A4" w:rsidRDefault="008520A4" w14:paraId="426D6747" w14:textId="11D982D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0">
              <w:r w:rsidRPr="008520A4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Radisson York</w:t>
              </w:r>
            </w:hyperlink>
          </w:p>
        </w:tc>
      </w:tr>
      <w:tr w:rsidRPr="005F28F3" w:rsidR="008520A4" w:rsidTr="003503FC" w14:paraId="64F719F8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3503FC" w:rsidR="003503FC" w:rsidP="008520A4" w:rsidRDefault="008520A4" w14:paraId="4A9662FC" w14:textId="30460F56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8520A4">
              <w:rPr>
                <w:rFonts w:ascii="Arial" w:hAnsi="Arial" w:cs="Arial"/>
                <w:w w:val="115"/>
                <w:sz w:val="18"/>
                <w:szCs w:val="18"/>
              </w:rPr>
              <w:lastRenderedPageBreak/>
              <w:t>VOCO Royal Terrace</w:t>
            </w:r>
          </w:p>
        </w:tc>
        <w:tc>
          <w:tcPr>
            <w:tcW w:w="739" w:type="pct"/>
            <w:vAlign w:val="center"/>
          </w:tcPr>
          <w:p w:rsidRPr="003503FC" w:rsidR="003503FC" w:rsidP="008520A4" w:rsidRDefault="003503FC" w14:paraId="06602D20" w14:textId="7FA92CA2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Edimburgo</w:t>
            </w:r>
          </w:p>
        </w:tc>
        <w:tc>
          <w:tcPr>
            <w:tcW w:w="853" w:type="pct"/>
            <w:vAlign w:val="center"/>
          </w:tcPr>
          <w:p w:rsidRPr="003503FC" w:rsidR="003503FC" w:rsidP="008520A4" w:rsidRDefault="003503FC" w14:paraId="32AFD45B" w14:textId="4571A811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4 estrellas</w:t>
            </w:r>
          </w:p>
        </w:tc>
        <w:tc>
          <w:tcPr>
            <w:tcW w:w="1654" w:type="pct"/>
            <w:vAlign w:val="center"/>
          </w:tcPr>
          <w:p w:rsidRPr="003503FC" w:rsidR="003503FC" w:rsidP="008520A4" w:rsidRDefault="008520A4" w14:paraId="1E727596" w14:textId="303502E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7CBC2117" wp14:editId="3ABCCE6C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15875</wp:posOffset>
                  </wp:positionV>
                  <wp:extent cx="1743710" cy="871855"/>
                  <wp:effectExtent l="0" t="0" r="8890" b="4445"/>
                  <wp:wrapSquare wrapText="bothSides"/>
                  <wp:docPr id="1128288860" name="Imagen 18" descr="voco Edinburgh - Royal Ter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co Edinburgh - Royal Ter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5" w:type="pct"/>
            <w:vAlign w:val="center"/>
          </w:tcPr>
          <w:p w:rsidRPr="003503FC" w:rsidR="003503FC" w:rsidP="008520A4" w:rsidRDefault="008520A4" w14:paraId="2815BCC2" w14:textId="409E281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2">
              <w:r w:rsidRPr="008520A4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VOCO Royal Terrace</w:t>
              </w:r>
            </w:hyperlink>
          </w:p>
        </w:tc>
      </w:tr>
      <w:tr w:rsidRPr="005F28F3" w:rsidR="008520A4" w:rsidTr="003503FC" w14:paraId="719D0C55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3503FC" w:rsidR="003503FC" w:rsidP="008520A4" w:rsidRDefault="008520A4" w14:paraId="713E2250" w14:textId="0D43457B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proofErr w:type="spellStart"/>
            <w:r w:rsidRPr="008520A4">
              <w:rPr>
                <w:rFonts w:ascii="Arial" w:hAnsi="Arial" w:cs="Arial"/>
                <w:w w:val="115"/>
                <w:sz w:val="18"/>
                <w:szCs w:val="18"/>
              </w:rPr>
              <w:t>Craiglynne</w:t>
            </w:r>
            <w:proofErr w:type="spellEnd"/>
            <w:r w:rsidRPr="008520A4">
              <w:rPr>
                <w:rFonts w:ascii="Arial" w:hAnsi="Arial" w:cs="Arial"/>
                <w:w w:val="115"/>
                <w:sz w:val="18"/>
                <w:szCs w:val="18"/>
              </w:rPr>
              <w:t xml:space="preserve"> Hotel</w:t>
            </w:r>
          </w:p>
        </w:tc>
        <w:tc>
          <w:tcPr>
            <w:tcW w:w="739" w:type="pct"/>
            <w:vAlign w:val="center"/>
          </w:tcPr>
          <w:p w:rsidRPr="003503FC" w:rsidR="003503FC" w:rsidP="008520A4" w:rsidRDefault="003503FC" w14:paraId="77B75CE2" w14:textId="47EA75D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Tierras Altas</w:t>
            </w:r>
          </w:p>
        </w:tc>
        <w:tc>
          <w:tcPr>
            <w:tcW w:w="853" w:type="pct"/>
            <w:vAlign w:val="center"/>
          </w:tcPr>
          <w:p w:rsidRPr="003503FC" w:rsidR="003503FC" w:rsidP="008520A4" w:rsidRDefault="003503FC" w14:paraId="507333D3" w14:textId="7A54186F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3 estrellas</w:t>
            </w:r>
          </w:p>
        </w:tc>
        <w:tc>
          <w:tcPr>
            <w:tcW w:w="1654" w:type="pct"/>
            <w:vAlign w:val="center"/>
          </w:tcPr>
          <w:p w:rsidRPr="003503FC" w:rsidR="003503FC" w:rsidP="008520A4" w:rsidRDefault="008520A4" w14:paraId="6E980AE1" w14:textId="024077D6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7E420276" wp14:editId="45657223">
                  <wp:extent cx="1574800" cy="1048474"/>
                  <wp:effectExtent l="0" t="0" r="6350" b="0"/>
                  <wp:docPr id="1546505588" name="Imagen 19" descr="Craiglynne Hotel, Grantown-On-Spey - Central de Reser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aiglynne Hotel, Grantown-On-Spey - Central de Reser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13" cy="108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3503FC" w:rsidR="003503FC" w:rsidP="008520A4" w:rsidRDefault="008520A4" w14:paraId="59E642C9" w14:textId="068B3D4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4">
              <w:proofErr w:type="spellStart"/>
              <w:r w:rsidRPr="008520A4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Craiglynne</w:t>
              </w:r>
              <w:proofErr w:type="spellEnd"/>
              <w:r w:rsidRPr="008520A4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 xml:space="preserve"> Hotel</w:t>
              </w:r>
            </w:hyperlink>
          </w:p>
        </w:tc>
      </w:tr>
      <w:tr w:rsidRPr="005F28F3" w:rsidR="008520A4" w:rsidTr="003503FC" w14:paraId="17105BD9" w14:textId="77777777">
        <w:trPr>
          <w:trHeight w:val="185"/>
          <w:jc w:val="center"/>
        </w:trPr>
        <w:tc>
          <w:tcPr>
            <w:tcW w:w="879" w:type="pct"/>
            <w:vAlign w:val="center"/>
          </w:tcPr>
          <w:p w:rsidRPr="003503FC" w:rsidR="003503FC" w:rsidP="008520A4" w:rsidRDefault="008520A4" w14:paraId="3667072F" w14:textId="777DECC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8520A4">
              <w:rPr>
                <w:rFonts w:ascii="Arial" w:hAnsi="Arial" w:cs="Arial"/>
                <w:w w:val="115"/>
                <w:sz w:val="18"/>
                <w:szCs w:val="18"/>
              </w:rPr>
              <w:t>Clayton Glasgow</w:t>
            </w:r>
          </w:p>
        </w:tc>
        <w:tc>
          <w:tcPr>
            <w:tcW w:w="739" w:type="pct"/>
            <w:vAlign w:val="center"/>
          </w:tcPr>
          <w:p w:rsidRPr="003503FC" w:rsidR="003503FC" w:rsidP="008520A4" w:rsidRDefault="003503FC" w14:paraId="298B5BD6" w14:textId="0D8E059E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Glasgow</w:t>
            </w:r>
          </w:p>
        </w:tc>
        <w:tc>
          <w:tcPr>
            <w:tcW w:w="853" w:type="pct"/>
            <w:vAlign w:val="center"/>
          </w:tcPr>
          <w:p w:rsidRPr="003503FC" w:rsidR="003503FC" w:rsidP="008520A4" w:rsidRDefault="003503FC" w14:paraId="624ED856" w14:textId="4C954819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4 estrellas</w:t>
            </w:r>
          </w:p>
        </w:tc>
        <w:tc>
          <w:tcPr>
            <w:tcW w:w="1654" w:type="pct"/>
            <w:vAlign w:val="center"/>
          </w:tcPr>
          <w:p w:rsidRPr="003503FC" w:rsidR="003503FC" w:rsidP="008520A4" w:rsidRDefault="008520A4" w14:paraId="05CE52E8" w14:textId="0A5832BE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5F28F3">
              <w:rPr>
                <w:noProof/>
                <w:sz w:val="18"/>
                <w:szCs w:val="18"/>
              </w:rPr>
              <w:drawing>
                <wp:inline distT="0" distB="0" distL="0" distR="0" wp14:anchorId="749F5E10" wp14:editId="20E8911D">
                  <wp:extent cx="1701800" cy="1134533"/>
                  <wp:effectExtent l="0" t="0" r="0" b="8890"/>
                  <wp:docPr id="2087189670" name="Imagen 20" descr="Clayton Hotel Glasgow Location | Maps &amp; Dir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ayton Hotel Glasgow Location | Maps &amp; Dir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89" cy="114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  <w:vAlign w:val="center"/>
          </w:tcPr>
          <w:p w:rsidRPr="003503FC" w:rsidR="003503FC" w:rsidP="008520A4" w:rsidRDefault="008520A4" w14:paraId="574F44D4" w14:textId="216883DF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hyperlink w:history="1" r:id="rId16">
              <w:r w:rsidRPr="008520A4">
                <w:rPr>
                  <w:rStyle w:val="Hipervnculo"/>
                  <w:rFonts w:ascii="Arial" w:hAnsi="Arial" w:cs="Arial"/>
                  <w:w w:val="115"/>
                  <w:sz w:val="18"/>
                  <w:szCs w:val="18"/>
                </w:rPr>
                <w:t>Clayton Glasgow</w:t>
              </w:r>
            </w:hyperlink>
          </w:p>
        </w:tc>
      </w:tr>
    </w:tbl>
    <w:p w:rsidR="003503FC" w:rsidP="003503FC" w:rsidRDefault="003503FC" w14:paraId="7CABB8E9" w14:textId="77777777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  <w:lang w:val="de-DE"/>
        </w:rPr>
      </w:pPr>
    </w:p>
    <w:p w:rsidR="008520A4" w:rsidP="003503FC" w:rsidRDefault="008520A4" w14:paraId="65A6A8B3" w14:textId="4C0674FF">
      <w:pPr>
        <w:tabs>
          <w:tab w:val="left" w:pos="1464"/>
        </w:tabs>
        <w:spacing w:line="480" w:lineRule="auto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8520A4">
        <w:rPr>
          <w:rFonts w:ascii="Arial" w:hAnsi="Arial" w:cs="Arial"/>
          <w:b/>
          <w:bCs/>
          <w:color w:val="59C119"/>
          <w:w w:val="115"/>
          <w:sz w:val="32"/>
          <w:szCs w:val="32"/>
        </w:rPr>
        <w:t>OPCIONALES</w:t>
      </w:r>
    </w:p>
    <w:p w:rsidRPr="00F81D3B" w:rsidR="00F81D3B" w:rsidP="00F81D3B" w:rsidRDefault="00F81D3B" w14:paraId="6E97B926" w14:textId="0C0E4AA9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Traslado de salida del hotel de Glasgow al Aeropuerto de Glasgow International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F81D3B">
        <w:rPr>
          <w:rFonts w:ascii="Arial" w:hAnsi="Arial" w:cs="Arial"/>
          <w:w w:val="105"/>
          <w:sz w:val="26"/>
          <w:szCs w:val="26"/>
          <w:lang w:val="es-CO"/>
        </w:rPr>
        <w:t>(GLA) o estaciones de Glasgow:</w:t>
      </w:r>
    </w:p>
    <w:p w:rsidR="00F81D3B" w:rsidP="00F81D3B" w:rsidRDefault="00F81D3B" w14:paraId="59ED8FF6" w14:textId="77777777">
      <w:pPr>
        <w:pStyle w:val="Prrafodelista"/>
        <w:numPr>
          <w:ilvl w:val="0"/>
          <w:numId w:val="12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EUR 100 de 1-3 personas</w:t>
      </w:r>
    </w:p>
    <w:p w:rsidR="00F81D3B" w:rsidP="00F81D3B" w:rsidRDefault="00F81D3B" w14:paraId="34F709BE" w14:textId="77777777">
      <w:pPr>
        <w:pStyle w:val="Prrafodelista"/>
        <w:numPr>
          <w:ilvl w:val="0"/>
          <w:numId w:val="12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EUR 120 de 4-7 personas</w:t>
      </w:r>
    </w:p>
    <w:p w:rsidR="00F81D3B" w:rsidP="00F81D3B" w:rsidRDefault="00F81D3B" w14:paraId="585AC7FB" w14:textId="043D8163">
      <w:pPr>
        <w:pStyle w:val="Prrafodelista"/>
        <w:numPr>
          <w:ilvl w:val="0"/>
          <w:numId w:val="12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F81D3B" w:rsidR="00F81D3B">
        <w:rPr>
          <w:rFonts w:ascii="Arial" w:hAnsi="Arial" w:cs="Arial"/>
          <w:w w:val="105"/>
          <w:sz w:val="26"/>
          <w:szCs w:val="26"/>
          <w:lang w:val="es-CO"/>
        </w:rPr>
        <w:t>EUR 27 para vuelos que salen antes de las 09:00, se aplica este suplemento</w:t>
      </w:r>
      <w:r w:rsidR="00F81D3B">
        <w:rPr>
          <w:rFonts w:ascii="Arial" w:hAnsi="Arial" w:cs="Arial"/>
          <w:w w:val="105"/>
          <w:sz w:val="26"/>
          <w:szCs w:val="26"/>
          <w:lang w:val="es-CO"/>
        </w:rPr>
        <w:t>.</w:t>
      </w:r>
    </w:p>
    <w:p w:rsidR="75F3427D" w:rsidP="75F3427D" w:rsidRDefault="75F3427D" w14:paraId="59781732" w14:textId="339CF58D">
      <w:pPr>
        <w:pStyle w:val="Normal"/>
        <w:tabs>
          <w:tab w:val="left" w:leader="none" w:pos="1464"/>
        </w:tabs>
        <w:spacing w:line="480" w:lineRule="auto"/>
        <w:jc w:val="both"/>
        <w:rPr>
          <w:rFonts w:ascii="Arial" w:hAnsi="Arial" w:cs="Arial"/>
          <w:sz w:val="26"/>
          <w:szCs w:val="26"/>
          <w:lang w:val="es-CO"/>
        </w:rPr>
      </w:pPr>
    </w:p>
    <w:p w:rsidR="00F81D3B" w:rsidP="00F81D3B" w:rsidRDefault="00F81D3B" w14:paraId="1F3F40D8" w14:textId="77777777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>
        <w:rPr>
          <w:rFonts w:ascii="Arial" w:hAnsi="Arial" w:cs="Arial"/>
          <w:color w:val="59C119"/>
          <w:w w:val="115"/>
          <w:sz w:val="32"/>
          <w:szCs w:val="32"/>
        </w:rPr>
        <w:t>NOTAS</w:t>
      </w:r>
    </w:p>
    <w:p w:rsidRPr="00F81D3B" w:rsidR="00F81D3B" w:rsidP="00F81D3B" w:rsidRDefault="00F81D3B" w14:paraId="5A5BFC34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Los hoteles pueden variar, en ese caso se ofrecerá alojamiento de similar</w:t>
      </w:r>
    </w:p>
    <w:p w:rsidR="00F81D3B" w:rsidP="00F81D3B" w:rsidRDefault="00F81D3B" w14:textId="62F80B6F" w14:paraId="3074D8B1">
      <w:p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F81D3B" w:rsidR="00F81D3B">
        <w:rPr>
          <w:rFonts w:ascii="Arial" w:hAnsi="Arial" w:cs="Arial"/>
          <w:w w:val="105"/>
          <w:sz w:val="26"/>
          <w:szCs w:val="26"/>
          <w:lang w:val="es-CO"/>
        </w:rPr>
        <w:t>C</w:t>
      </w:r>
      <w:r w:rsidRPr="00F81D3B" w:rsidR="00F81D3B">
        <w:rPr>
          <w:rFonts w:ascii="Arial" w:hAnsi="Arial" w:cs="Arial"/>
          <w:w w:val="105"/>
          <w:sz w:val="26"/>
          <w:szCs w:val="26"/>
          <w:lang w:val="es-CO"/>
        </w:rPr>
        <w:t>ategoría</w:t>
      </w:r>
    </w:p>
    <w:p w:rsidR="00F81D3B" w:rsidP="00F81D3B" w:rsidRDefault="00F81D3B" w14:paraId="06A29D5E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w w:val="115"/>
          <w:sz w:val="32"/>
          <w:szCs w:val="32"/>
        </w:rPr>
      </w:pPr>
      <w:r w:rsidRPr="00F81D3B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>INCLUYE:</w:t>
      </w:r>
      <w:r w:rsidRPr="00F81D3B">
        <w:rPr>
          <w:rFonts w:ascii="Arial" w:hAnsi="Arial" w:cs="Arial"/>
          <w:b/>
          <w:bCs/>
          <w:w w:val="115"/>
          <w:sz w:val="32"/>
          <w:szCs w:val="32"/>
        </w:rPr>
        <w:t xml:space="preserve"> </w:t>
      </w:r>
    </w:p>
    <w:p w:rsidRPr="00F81D3B" w:rsidR="00F81D3B" w:rsidP="00F81D3B" w:rsidRDefault="00F81D3B" w14:paraId="4F5B6351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w w:val="115"/>
          <w:sz w:val="32"/>
          <w:szCs w:val="32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7 noches de alojamiento con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F81D3B">
        <w:rPr>
          <w:rFonts w:ascii="Arial" w:hAnsi="Arial" w:cs="Arial"/>
          <w:w w:val="105"/>
          <w:sz w:val="26"/>
          <w:szCs w:val="26"/>
          <w:lang w:val="es-CO"/>
        </w:rPr>
        <w:t>desayuno</w:t>
      </w:r>
    </w:p>
    <w:p w:rsidRPr="00F81D3B" w:rsidR="00F81D3B" w:rsidP="00F81D3B" w:rsidRDefault="00F81D3B" w14:paraId="6BB1A563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w w:val="115"/>
          <w:sz w:val="32"/>
          <w:szCs w:val="32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2 cenas en hotel (bebidas no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F81D3B">
        <w:rPr>
          <w:rFonts w:ascii="Arial" w:hAnsi="Arial" w:cs="Arial"/>
          <w:w w:val="105"/>
          <w:sz w:val="26"/>
          <w:szCs w:val="26"/>
          <w:lang w:val="es-CO"/>
        </w:rPr>
        <w:t>incluidas) según programa: Glasgow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F81D3B">
        <w:rPr>
          <w:rFonts w:ascii="Arial" w:hAnsi="Arial" w:cs="Arial"/>
          <w:w w:val="105"/>
          <w:sz w:val="26"/>
          <w:szCs w:val="26"/>
          <w:lang w:val="es-CO"/>
        </w:rPr>
        <w:t>y Tierras Altas</w:t>
      </w:r>
    </w:p>
    <w:p w:rsidRPr="00F81D3B" w:rsidR="00F81D3B" w:rsidP="00F81D3B" w:rsidRDefault="00F81D3B" w14:paraId="3FBE11E4" w14:textId="77777777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w w:val="115"/>
          <w:sz w:val="32"/>
          <w:szCs w:val="32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Traslado de llegada de aeropuerto o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F81D3B">
        <w:rPr>
          <w:rFonts w:ascii="Arial" w:hAnsi="Arial" w:cs="Arial"/>
          <w:w w:val="105"/>
          <w:sz w:val="26"/>
          <w:szCs w:val="26"/>
          <w:lang w:val="es-CO"/>
        </w:rPr>
        <w:t>estación de Londres a hotel el día 1</w:t>
      </w:r>
    </w:p>
    <w:p w:rsidRPr="00F81D3B" w:rsidR="00F81D3B" w:rsidP="00F81D3B" w:rsidRDefault="00F81D3B" w14:paraId="069B5EB0" w14:textId="34E2EC65">
      <w:pPr>
        <w:pStyle w:val="Prrafodelista"/>
        <w:numPr>
          <w:ilvl w:val="0"/>
          <w:numId w:val="16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w w:val="115"/>
          <w:sz w:val="32"/>
          <w:szCs w:val="32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Autobús y guía de habla hispana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F81D3B">
        <w:rPr>
          <w:rFonts w:ascii="Arial" w:hAnsi="Arial" w:cs="Arial"/>
          <w:w w:val="105"/>
          <w:sz w:val="26"/>
          <w:szCs w:val="26"/>
          <w:lang w:val="es-CO"/>
        </w:rPr>
        <w:t>desde el día 2 hasta el día 7</w:t>
      </w:r>
    </w:p>
    <w:p w:rsidRPr="00F81D3B" w:rsidR="00F81D3B" w:rsidP="00F81D3B" w:rsidRDefault="00F81D3B" w14:paraId="118C40D6" w14:textId="77777777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05"/>
          <w:sz w:val="26"/>
          <w:szCs w:val="26"/>
          <w:lang w:val="es-CO"/>
        </w:rPr>
      </w:pPr>
      <w:r w:rsidRPr="00F81D3B">
        <w:rPr>
          <w:rFonts w:ascii="Arial" w:hAnsi="Arial" w:cs="Arial"/>
          <w:b/>
          <w:bCs/>
          <w:color w:val="59C119"/>
          <w:w w:val="105"/>
          <w:sz w:val="26"/>
          <w:szCs w:val="26"/>
          <w:lang w:val="es-CO"/>
        </w:rPr>
        <w:t>ENTRADAS INCLUIDAS:</w:t>
      </w:r>
    </w:p>
    <w:p w:rsidR="00F81D3B" w:rsidP="00F81D3B" w:rsidRDefault="00F81D3B" w14:paraId="0287363B" w14:textId="77777777">
      <w:pPr>
        <w:pStyle w:val="Prrafodelista"/>
        <w:numPr>
          <w:ilvl w:val="0"/>
          <w:numId w:val="17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 xml:space="preserve">Castillo de </w:t>
      </w:r>
      <w:proofErr w:type="spellStart"/>
      <w:r w:rsidRPr="00F81D3B">
        <w:rPr>
          <w:rFonts w:ascii="Arial" w:hAnsi="Arial" w:cs="Arial"/>
          <w:w w:val="105"/>
          <w:sz w:val="26"/>
          <w:szCs w:val="26"/>
          <w:lang w:val="es-CO"/>
        </w:rPr>
        <w:t>Alnwick</w:t>
      </w:r>
      <w:proofErr w:type="spellEnd"/>
      <w:r w:rsidRPr="00F81D3B">
        <w:rPr>
          <w:rFonts w:ascii="Arial" w:hAnsi="Arial" w:cs="Arial"/>
          <w:w w:val="105"/>
          <w:sz w:val="26"/>
          <w:szCs w:val="26"/>
          <w:lang w:val="es-CO"/>
        </w:rPr>
        <w:t>; Castillo de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F81D3B">
        <w:rPr>
          <w:rFonts w:ascii="Arial" w:hAnsi="Arial" w:cs="Arial"/>
          <w:w w:val="105"/>
          <w:sz w:val="26"/>
          <w:szCs w:val="26"/>
          <w:lang w:val="es-CO"/>
        </w:rPr>
        <w:t>Edimburgo; paseo en barco en Lago</w:t>
      </w:r>
      <w:r>
        <w:rPr>
          <w:rFonts w:ascii="Arial" w:hAnsi="Arial" w:cs="Arial"/>
          <w:w w:val="105"/>
          <w:sz w:val="26"/>
          <w:szCs w:val="26"/>
          <w:lang w:val="es-CO"/>
        </w:rPr>
        <w:t xml:space="preserve"> </w:t>
      </w:r>
      <w:r w:rsidRPr="00F81D3B">
        <w:rPr>
          <w:rFonts w:ascii="Arial" w:hAnsi="Arial" w:cs="Arial"/>
          <w:w w:val="105"/>
          <w:sz w:val="26"/>
          <w:szCs w:val="26"/>
          <w:lang w:val="es-CO"/>
        </w:rPr>
        <w:t>Ness</w:t>
      </w:r>
    </w:p>
    <w:p w:rsidR="00F81D3B" w:rsidP="00F81D3B" w:rsidRDefault="00F81D3B" w14:paraId="2FA18F4F" w14:textId="1D19D182">
      <w:pPr>
        <w:pStyle w:val="Prrafodelista"/>
        <w:numPr>
          <w:ilvl w:val="0"/>
          <w:numId w:val="17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  <w:r w:rsidRPr="00F81D3B">
        <w:rPr>
          <w:rFonts w:ascii="Arial" w:hAnsi="Arial" w:cs="Arial"/>
          <w:w w:val="105"/>
          <w:sz w:val="26"/>
          <w:szCs w:val="26"/>
          <w:lang w:val="es-CO"/>
        </w:rPr>
        <w:t>Destilería de whisky con degustación.</w:t>
      </w:r>
    </w:p>
    <w:p w:rsidR="00F81D3B" w:rsidP="00F81D3B" w:rsidRDefault="00F81D3B" w14:paraId="23394745" w14:textId="76CA7016">
      <w:pPr>
        <w:tabs>
          <w:tab w:val="left" w:pos="1464"/>
        </w:tabs>
        <w:spacing w:line="480" w:lineRule="auto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NO </w:t>
      </w:r>
      <w:r w:rsidRPr="00F81D3B">
        <w:rPr>
          <w:rFonts w:ascii="Arial" w:hAnsi="Arial" w:cs="Arial"/>
          <w:b/>
          <w:bCs/>
          <w:color w:val="59C119"/>
          <w:w w:val="115"/>
          <w:sz w:val="32"/>
          <w:szCs w:val="32"/>
        </w:rPr>
        <w:t>INCLUYE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:</w:t>
      </w:r>
    </w:p>
    <w:p w:rsidR="00F81D3B" w:rsidP="00F81D3B" w:rsidRDefault="00F81D3B" w14:paraId="42D11581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15"/>
          <w:sz w:val="26"/>
          <w:szCs w:val="26"/>
        </w:rPr>
      </w:pPr>
      <w:r w:rsidRPr="00F81D3B">
        <w:rPr>
          <w:rFonts w:ascii="Arial" w:hAnsi="Arial" w:cs="Arial"/>
          <w:w w:val="115"/>
          <w:sz w:val="26"/>
          <w:szCs w:val="26"/>
        </w:rPr>
        <w:t>Propinas para guía y chofer (€35 por</w:t>
      </w:r>
      <w:r>
        <w:rPr>
          <w:rFonts w:ascii="Arial" w:hAnsi="Arial" w:cs="Arial"/>
          <w:w w:val="115"/>
          <w:sz w:val="26"/>
          <w:szCs w:val="26"/>
        </w:rPr>
        <w:t xml:space="preserve"> </w:t>
      </w:r>
      <w:r w:rsidRPr="00F81D3B">
        <w:rPr>
          <w:rFonts w:ascii="Arial" w:hAnsi="Arial" w:cs="Arial"/>
          <w:w w:val="115"/>
          <w:sz w:val="26"/>
          <w:szCs w:val="26"/>
        </w:rPr>
        <w:t>persona)</w:t>
      </w:r>
    </w:p>
    <w:p w:rsidR="00F81D3B" w:rsidP="00F81D3B" w:rsidRDefault="00F81D3B" w14:paraId="142D85DF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15"/>
          <w:sz w:val="26"/>
          <w:szCs w:val="26"/>
        </w:rPr>
      </w:pPr>
      <w:r w:rsidRPr="00F81D3B">
        <w:rPr>
          <w:rFonts w:ascii="Arial" w:hAnsi="Arial" w:cs="Arial"/>
          <w:w w:val="115"/>
          <w:sz w:val="26"/>
          <w:szCs w:val="26"/>
        </w:rPr>
        <w:t>Maleteros, bebidas (excepto agua en</w:t>
      </w:r>
      <w:r>
        <w:rPr>
          <w:rFonts w:ascii="Arial" w:hAnsi="Arial" w:cs="Arial"/>
          <w:w w:val="115"/>
          <w:sz w:val="26"/>
          <w:szCs w:val="26"/>
        </w:rPr>
        <w:t xml:space="preserve"> </w:t>
      </w:r>
      <w:r w:rsidRPr="00F81D3B">
        <w:rPr>
          <w:rFonts w:ascii="Arial" w:hAnsi="Arial" w:cs="Arial"/>
          <w:w w:val="115"/>
          <w:sz w:val="26"/>
          <w:szCs w:val="26"/>
        </w:rPr>
        <w:t>jarra en las cenas) y otros extras</w:t>
      </w:r>
    </w:p>
    <w:p w:rsidR="00F81D3B" w:rsidP="00F81D3B" w:rsidRDefault="00F81D3B" w14:paraId="73361698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15"/>
          <w:sz w:val="26"/>
          <w:szCs w:val="26"/>
        </w:rPr>
      </w:pPr>
      <w:r w:rsidRPr="00F81D3B">
        <w:rPr>
          <w:rFonts w:ascii="Arial" w:hAnsi="Arial" w:cs="Arial"/>
          <w:w w:val="115"/>
          <w:sz w:val="26"/>
          <w:szCs w:val="26"/>
        </w:rPr>
        <w:t>5 cenas (libres) y todos los</w:t>
      </w:r>
      <w:r>
        <w:rPr>
          <w:rFonts w:ascii="Arial" w:hAnsi="Arial" w:cs="Arial"/>
          <w:w w:val="115"/>
          <w:sz w:val="26"/>
          <w:szCs w:val="26"/>
        </w:rPr>
        <w:t xml:space="preserve"> </w:t>
      </w:r>
      <w:r w:rsidRPr="00F81D3B">
        <w:rPr>
          <w:rFonts w:ascii="Arial" w:hAnsi="Arial" w:cs="Arial"/>
          <w:w w:val="115"/>
          <w:sz w:val="26"/>
          <w:szCs w:val="26"/>
        </w:rPr>
        <w:t>almuerzos</w:t>
      </w:r>
    </w:p>
    <w:p w:rsidRPr="00F81D3B" w:rsidR="00F81D3B" w:rsidP="00F81D3B" w:rsidRDefault="00F81D3B" w14:paraId="23548E39" w14:textId="1E490AF5">
      <w:pPr>
        <w:pStyle w:val="Prrafodelista"/>
        <w:numPr>
          <w:ilvl w:val="0"/>
          <w:numId w:val="18"/>
        </w:numPr>
        <w:tabs>
          <w:tab w:val="left" w:pos="1464"/>
        </w:tabs>
        <w:spacing w:line="480" w:lineRule="auto"/>
        <w:jc w:val="both"/>
        <w:rPr>
          <w:rFonts w:ascii="Arial" w:hAnsi="Arial" w:cs="Arial"/>
          <w:w w:val="115"/>
          <w:sz w:val="26"/>
          <w:szCs w:val="26"/>
        </w:rPr>
      </w:pPr>
      <w:r w:rsidRPr="00F81D3B">
        <w:rPr>
          <w:rFonts w:ascii="Arial" w:hAnsi="Arial" w:cs="Arial"/>
          <w:w w:val="115"/>
          <w:sz w:val="26"/>
          <w:szCs w:val="26"/>
        </w:rPr>
        <w:t>Traslado de salida</w:t>
      </w:r>
    </w:p>
    <w:sectPr w:rsidRPr="00F81D3B" w:rsidR="00F81D3B" w:rsidSect="004904DF">
      <w:headerReference w:type="default" r:id="rId17"/>
      <w:pgSz w:w="12450" w:h="16440" w:orient="portrait"/>
      <w:pgMar w:top="1417" w:right="1701" w:bottom="1417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0CF0" w:rsidRDefault="002B0CF0" w14:paraId="1305472F" w14:textId="77777777">
      <w:r>
        <w:separator/>
      </w:r>
    </w:p>
  </w:endnote>
  <w:endnote w:type="continuationSeparator" w:id="0">
    <w:p w:rsidR="002B0CF0" w:rsidRDefault="002B0CF0" w14:paraId="2E22CB9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0CF0" w:rsidRDefault="002B0CF0" w14:paraId="07A1092E" w14:textId="77777777">
      <w:r>
        <w:separator/>
      </w:r>
    </w:p>
  </w:footnote>
  <w:footnote w:type="continuationSeparator" w:id="0">
    <w:p w:rsidR="002B0CF0" w:rsidRDefault="002B0CF0" w14:paraId="70983A7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92961" w:rsidRDefault="00C92961" w14:paraId="43D51F27" w14:textId="7777777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9.35pt;height:9.35pt" o:bullet="t" type="#_x0000_t75">
        <v:imagedata o:title="image8" r:id="rId1"/>
      </v:shape>
    </w:pict>
  </w:numPicBullet>
  <w:abstractNum w:abstractNumId="0" w15:restartNumberingAfterBreak="0">
    <w:nsid w:val="038B1FCE"/>
    <w:multiLevelType w:val="hybridMultilevel"/>
    <w:tmpl w:val="C742CB6A"/>
    <w:lvl w:ilvl="0" w:tplc="38965E68">
      <w:start w:val="1"/>
      <w:numFmt w:val="upperLetter"/>
      <w:lvlText w:val="%1."/>
      <w:lvlJc w:val="left"/>
      <w:pPr>
        <w:ind w:left="1480" w:hanging="385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9"/>
        <w:sz w:val="29"/>
        <w:szCs w:val="29"/>
        <w:lang w:val="es-ES" w:eastAsia="en-US" w:bidi="ar-SA"/>
      </w:rPr>
    </w:lvl>
    <w:lvl w:ilvl="1" w:tplc="40B6F648">
      <w:numFmt w:val="bullet"/>
      <w:lvlText w:val="•"/>
      <w:lvlJc w:val="left"/>
      <w:pPr>
        <w:ind w:left="2562" w:hanging="385"/>
      </w:pPr>
      <w:rPr>
        <w:rFonts w:hint="default"/>
        <w:lang w:val="es-ES" w:eastAsia="en-US" w:bidi="ar-SA"/>
      </w:rPr>
    </w:lvl>
    <w:lvl w:ilvl="2" w:tplc="EF288E58">
      <w:numFmt w:val="bullet"/>
      <w:lvlText w:val="•"/>
      <w:lvlJc w:val="left"/>
      <w:pPr>
        <w:ind w:left="3645" w:hanging="385"/>
      </w:pPr>
      <w:rPr>
        <w:rFonts w:hint="default"/>
        <w:lang w:val="es-ES" w:eastAsia="en-US" w:bidi="ar-SA"/>
      </w:rPr>
    </w:lvl>
    <w:lvl w:ilvl="3" w:tplc="560C7A22">
      <w:numFmt w:val="bullet"/>
      <w:lvlText w:val="•"/>
      <w:lvlJc w:val="left"/>
      <w:pPr>
        <w:ind w:left="4728" w:hanging="385"/>
      </w:pPr>
      <w:rPr>
        <w:rFonts w:hint="default"/>
        <w:lang w:val="es-ES" w:eastAsia="en-US" w:bidi="ar-SA"/>
      </w:rPr>
    </w:lvl>
    <w:lvl w:ilvl="4" w:tplc="EF44935C">
      <w:numFmt w:val="bullet"/>
      <w:lvlText w:val="•"/>
      <w:lvlJc w:val="left"/>
      <w:pPr>
        <w:ind w:left="5811" w:hanging="385"/>
      </w:pPr>
      <w:rPr>
        <w:rFonts w:hint="default"/>
        <w:lang w:val="es-ES" w:eastAsia="en-US" w:bidi="ar-SA"/>
      </w:rPr>
    </w:lvl>
    <w:lvl w:ilvl="5" w:tplc="DA2A1740">
      <w:numFmt w:val="bullet"/>
      <w:lvlText w:val="•"/>
      <w:lvlJc w:val="left"/>
      <w:pPr>
        <w:ind w:left="6894" w:hanging="385"/>
      </w:pPr>
      <w:rPr>
        <w:rFonts w:hint="default"/>
        <w:lang w:val="es-ES" w:eastAsia="en-US" w:bidi="ar-SA"/>
      </w:rPr>
    </w:lvl>
    <w:lvl w:ilvl="6" w:tplc="5CC0B34C">
      <w:numFmt w:val="bullet"/>
      <w:lvlText w:val="•"/>
      <w:lvlJc w:val="left"/>
      <w:pPr>
        <w:ind w:left="7977" w:hanging="385"/>
      </w:pPr>
      <w:rPr>
        <w:rFonts w:hint="default"/>
        <w:lang w:val="es-ES" w:eastAsia="en-US" w:bidi="ar-SA"/>
      </w:rPr>
    </w:lvl>
    <w:lvl w:ilvl="7" w:tplc="20720C52">
      <w:numFmt w:val="bullet"/>
      <w:lvlText w:val="•"/>
      <w:lvlJc w:val="left"/>
      <w:pPr>
        <w:ind w:left="9060" w:hanging="385"/>
      </w:pPr>
      <w:rPr>
        <w:rFonts w:hint="default"/>
        <w:lang w:val="es-ES" w:eastAsia="en-US" w:bidi="ar-SA"/>
      </w:rPr>
    </w:lvl>
    <w:lvl w:ilvl="8" w:tplc="0A083106">
      <w:numFmt w:val="bullet"/>
      <w:lvlText w:val="•"/>
      <w:lvlJc w:val="left"/>
      <w:pPr>
        <w:ind w:left="10143" w:hanging="385"/>
      </w:pPr>
      <w:rPr>
        <w:rFonts w:hint="default"/>
        <w:lang w:val="es-ES" w:eastAsia="en-US" w:bidi="ar-SA"/>
      </w:rPr>
    </w:lvl>
  </w:abstractNum>
  <w:abstractNum w:abstractNumId="1" w15:restartNumberingAfterBreak="0">
    <w:nsid w:val="0A063EDE"/>
    <w:multiLevelType w:val="hybridMultilevel"/>
    <w:tmpl w:val="0C7A1C2A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A9386C"/>
    <w:multiLevelType w:val="hybridMultilevel"/>
    <w:tmpl w:val="A6CEB4C8"/>
    <w:lvl w:ilvl="0" w:tplc="F13C1DC4">
      <w:numFmt w:val="bullet"/>
      <w:lvlText w:val="–"/>
      <w:lvlJc w:val="left"/>
      <w:pPr>
        <w:ind w:left="2148" w:hanging="21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161B0E"/>
        <w:spacing w:val="0"/>
        <w:w w:val="137"/>
        <w:sz w:val="22"/>
        <w:szCs w:val="22"/>
        <w:lang w:val="es-ES" w:eastAsia="en-US" w:bidi="ar-SA"/>
      </w:rPr>
    </w:lvl>
    <w:lvl w:ilvl="1" w:tplc="6636AF46">
      <w:numFmt w:val="bullet"/>
      <w:lvlText w:val="•"/>
      <w:lvlJc w:val="left"/>
      <w:pPr>
        <w:ind w:left="2541" w:hanging="211"/>
      </w:pPr>
      <w:rPr>
        <w:rFonts w:hint="default"/>
        <w:lang w:val="es-ES" w:eastAsia="en-US" w:bidi="ar-SA"/>
      </w:rPr>
    </w:lvl>
    <w:lvl w:ilvl="2" w:tplc="A07660A2">
      <w:numFmt w:val="bullet"/>
      <w:lvlText w:val="•"/>
      <w:lvlJc w:val="left"/>
      <w:pPr>
        <w:ind w:left="2942" w:hanging="211"/>
      </w:pPr>
      <w:rPr>
        <w:rFonts w:hint="default"/>
        <w:lang w:val="es-ES" w:eastAsia="en-US" w:bidi="ar-SA"/>
      </w:rPr>
    </w:lvl>
    <w:lvl w:ilvl="3" w:tplc="9F980444">
      <w:numFmt w:val="bullet"/>
      <w:lvlText w:val="•"/>
      <w:lvlJc w:val="left"/>
      <w:pPr>
        <w:ind w:left="3343" w:hanging="211"/>
      </w:pPr>
      <w:rPr>
        <w:rFonts w:hint="default"/>
        <w:lang w:val="es-ES" w:eastAsia="en-US" w:bidi="ar-SA"/>
      </w:rPr>
    </w:lvl>
    <w:lvl w:ilvl="4" w:tplc="F536CE40">
      <w:numFmt w:val="bullet"/>
      <w:lvlText w:val="•"/>
      <w:lvlJc w:val="left"/>
      <w:pPr>
        <w:ind w:left="3744" w:hanging="211"/>
      </w:pPr>
      <w:rPr>
        <w:rFonts w:hint="default"/>
        <w:lang w:val="es-ES" w:eastAsia="en-US" w:bidi="ar-SA"/>
      </w:rPr>
    </w:lvl>
    <w:lvl w:ilvl="5" w:tplc="20608EBE">
      <w:numFmt w:val="bullet"/>
      <w:lvlText w:val="•"/>
      <w:lvlJc w:val="left"/>
      <w:pPr>
        <w:ind w:left="4145" w:hanging="211"/>
      </w:pPr>
      <w:rPr>
        <w:rFonts w:hint="default"/>
        <w:lang w:val="es-ES" w:eastAsia="en-US" w:bidi="ar-SA"/>
      </w:rPr>
    </w:lvl>
    <w:lvl w:ilvl="6" w:tplc="71A6840A">
      <w:numFmt w:val="bullet"/>
      <w:lvlText w:val="•"/>
      <w:lvlJc w:val="left"/>
      <w:pPr>
        <w:ind w:left="4546" w:hanging="211"/>
      </w:pPr>
      <w:rPr>
        <w:rFonts w:hint="default"/>
        <w:lang w:val="es-ES" w:eastAsia="en-US" w:bidi="ar-SA"/>
      </w:rPr>
    </w:lvl>
    <w:lvl w:ilvl="7" w:tplc="E2A0D9D4">
      <w:numFmt w:val="bullet"/>
      <w:lvlText w:val="•"/>
      <w:lvlJc w:val="left"/>
      <w:pPr>
        <w:ind w:left="4947" w:hanging="211"/>
      </w:pPr>
      <w:rPr>
        <w:rFonts w:hint="default"/>
        <w:lang w:val="es-ES" w:eastAsia="en-US" w:bidi="ar-SA"/>
      </w:rPr>
    </w:lvl>
    <w:lvl w:ilvl="8" w:tplc="2AFE95BC">
      <w:numFmt w:val="bullet"/>
      <w:lvlText w:val="•"/>
      <w:lvlJc w:val="left"/>
      <w:pPr>
        <w:ind w:left="5348" w:hanging="211"/>
      </w:pPr>
      <w:rPr>
        <w:rFonts w:hint="default"/>
        <w:lang w:val="es-ES" w:eastAsia="en-US" w:bidi="ar-SA"/>
      </w:rPr>
    </w:lvl>
  </w:abstractNum>
  <w:abstractNum w:abstractNumId="3" w15:restartNumberingAfterBreak="0">
    <w:nsid w:val="0D58195B"/>
    <w:multiLevelType w:val="hybridMultilevel"/>
    <w:tmpl w:val="FAF8C764"/>
    <w:lvl w:ilvl="0" w:tplc="E98C33CA">
      <w:start w:val="1"/>
      <w:numFmt w:val="upperLetter"/>
      <w:lvlText w:val="%1."/>
      <w:lvlJc w:val="left"/>
      <w:pPr>
        <w:ind w:left="8313" w:hanging="423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4B9633E2">
      <w:numFmt w:val="bullet"/>
      <w:lvlText w:val="•"/>
      <w:lvlJc w:val="left"/>
      <w:pPr>
        <w:ind w:left="8718" w:hanging="423"/>
      </w:pPr>
      <w:rPr>
        <w:rFonts w:hint="default"/>
        <w:lang w:val="es-ES" w:eastAsia="en-US" w:bidi="ar-SA"/>
      </w:rPr>
    </w:lvl>
    <w:lvl w:ilvl="2" w:tplc="E3306072">
      <w:numFmt w:val="bullet"/>
      <w:lvlText w:val="•"/>
      <w:lvlJc w:val="left"/>
      <w:pPr>
        <w:ind w:left="9117" w:hanging="423"/>
      </w:pPr>
      <w:rPr>
        <w:rFonts w:hint="default"/>
        <w:lang w:val="es-ES" w:eastAsia="en-US" w:bidi="ar-SA"/>
      </w:rPr>
    </w:lvl>
    <w:lvl w:ilvl="3" w:tplc="8168055E">
      <w:numFmt w:val="bullet"/>
      <w:lvlText w:val="•"/>
      <w:lvlJc w:val="left"/>
      <w:pPr>
        <w:ind w:left="9516" w:hanging="423"/>
      </w:pPr>
      <w:rPr>
        <w:rFonts w:hint="default"/>
        <w:lang w:val="es-ES" w:eastAsia="en-US" w:bidi="ar-SA"/>
      </w:rPr>
    </w:lvl>
    <w:lvl w:ilvl="4" w:tplc="3EFEFDF2">
      <w:numFmt w:val="bullet"/>
      <w:lvlText w:val="•"/>
      <w:lvlJc w:val="left"/>
      <w:pPr>
        <w:ind w:left="9915" w:hanging="423"/>
      </w:pPr>
      <w:rPr>
        <w:rFonts w:hint="default"/>
        <w:lang w:val="es-ES" w:eastAsia="en-US" w:bidi="ar-SA"/>
      </w:rPr>
    </w:lvl>
    <w:lvl w:ilvl="5" w:tplc="BD12E6E8">
      <w:numFmt w:val="bullet"/>
      <w:lvlText w:val="•"/>
      <w:lvlJc w:val="left"/>
      <w:pPr>
        <w:ind w:left="10314" w:hanging="423"/>
      </w:pPr>
      <w:rPr>
        <w:rFonts w:hint="default"/>
        <w:lang w:val="es-ES" w:eastAsia="en-US" w:bidi="ar-SA"/>
      </w:rPr>
    </w:lvl>
    <w:lvl w:ilvl="6" w:tplc="10585F9A">
      <w:numFmt w:val="bullet"/>
      <w:lvlText w:val="•"/>
      <w:lvlJc w:val="left"/>
      <w:pPr>
        <w:ind w:left="10713" w:hanging="423"/>
      </w:pPr>
      <w:rPr>
        <w:rFonts w:hint="default"/>
        <w:lang w:val="es-ES" w:eastAsia="en-US" w:bidi="ar-SA"/>
      </w:rPr>
    </w:lvl>
    <w:lvl w:ilvl="7" w:tplc="315C1690">
      <w:numFmt w:val="bullet"/>
      <w:lvlText w:val="•"/>
      <w:lvlJc w:val="left"/>
      <w:pPr>
        <w:ind w:left="11112" w:hanging="423"/>
      </w:pPr>
      <w:rPr>
        <w:rFonts w:hint="default"/>
        <w:lang w:val="es-ES" w:eastAsia="en-US" w:bidi="ar-SA"/>
      </w:rPr>
    </w:lvl>
    <w:lvl w:ilvl="8" w:tplc="05340A96">
      <w:numFmt w:val="bullet"/>
      <w:lvlText w:val="•"/>
      <w:lvlJc w:val="left"/>
      <w:pPr>
        <w:ind w:left="11511" w:hanging="423"/>
      </w:pPr>
      <w:rPr>
        <w:rFonts w:hint="default"/>
        <w:lang w:val="es-ES" w:eastAsia="en-US" w:bidi="ar-SA"/>
      </w:rPr>
    </w:lvl>
  </w:abstractNum>
  <w:abstractNum w:abstractNumId="4" w15:restartNumberingAfterBreak="0">
    <w:nsid w:val="0F4D260E"/>
    <w:multiLevelType w:val="hybridMultilevel"/>
    <w:tmpl w:val="39DAED28"/>
    <w:lvl w:ilvl="0" w:tplc="E000DF4E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4E9C272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B8A64E1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8CC8544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258E01B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9B20869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FD949EE8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C13EE156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2600D18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5" w15:restartNumberingAfterBreak="0">
    <w:nsid w:val="18605425"/>
    <w:multiLevelType w:val="hybridMultilevel"/>
    <w:tmpl w:val="B2A25D24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2C6912"/>
    <w:multiLevelType w:val="hybridMultilevel"/>
    <w:tmpl w:val="4118BBFE"/>
    <w:lvl w:ilvl="0" w:tplc="B01220A8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58644E7E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9EF231AE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062F62C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4587250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C65C31F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5574C6E4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AA00634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E30A84B4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7" w15:restartNumberingAfterBreak="0">
    <w:nsid w:val="213768B2"/>
    <w:multiLevelType w:val="hybridMultilevel"/>
    <w:tmpl w:val="8146C89E"/>
    <w:lvl w:ilvl="0" w:tplc="EA4C09CA">
      <w:start w:val="1"/>
      <w:numFmt w:val="upperLetter"/>
      <w:lvlText w:val="%1."/>
      <w:lvlJc w:val="left"/>
      <w:pPr>
        <w:ind w:left="9051" w:hanging="423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64019A8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8E9A342A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B994EABC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BDE4881A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C688C176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84CA9FF4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04F0DC16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F01E5F86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8" w15:restartNumberingAfterBreak="0">
    <w:nsid w:val="32FE0830"/>
    <w:multiLevelType w:val="hybridMultilevel"/>
    <w:tmpl w:val="CC56B9F6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74E75F5"/>
    <w:multiLevelType w:val="hybridMultilevel"/>
    <w:tmpl w:val="1DEE7C78"/>
    <w:lvl w:ilvl="0" w:tplc="7526D8A6">
      <w:start w:val="1"/>
      <w:numFmt w:val="upperLetter"/>
      <w:lvlText w:val="%1."/>
      <w:lvlJc w:val="left"/>
      <w:pPr>
        <w:ind w:left="9051" w:hanging="423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9DEF37C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A5705056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464090B0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3D262C40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F19ECE5A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C9C04F1E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9BF20640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28CEB8DC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10" w15:restartNumberingAfterBreak="0">
    <w:nsid w:val="39F07690"/>
    <w:multiLevelType w:val="hybridMultilevel"/>
    <w:tmpl w:val="9872BB3E"/>
    <w:lvl w:ilvl="0" w:tplc="C74C3A52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ED5EF30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529481B6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CB8E959A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820518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1166FA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B3DCA936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0A2998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8FA5BFE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1" w15:restartNumberingAfterBreak="0">
    <w:nsid w:val="4117514D"/>
    <w:multiLevelType w:val="hybridMultilevel"/>
    <w:tmpl w:val="90EE9E1C"/>
    <w:lvl w:ilvl="0" w:tplc="473C3750">
      <w:numFmt w:val="bullet"/>
      <w:lvlText w:val="•"/>
      <w:lvlJc w:val="left"/>
      <w:pPr>
        <w:ind w:left="4956" w:hanging="134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spacing w:val="0"/>
        <w:w w:val="48"/>
        <w:sz w:val="24"/>
        <w:szCs w:val="24"/>
        <w:lang w:val="es-ES" w:eastAsia="en-US" w:bidi="ar-SA"/>
      </w:rPr>
    </w:lvl>
    <w:lvl w:ilvl="1" w:tplc="851AA5B0">
      <w:numFmt w:val="bullet"/>
      <w:lvlText w:val="•"/>
      <w:lvlJc w:val="left"/>
      <w:pPr>
        <w:ind w:left="5694" w:hanging="134"/>
      </w:pPr>
      <w:rPr>
        <w:rFonts w:hint="default"/>
        <w:lang w:val="es-ES" w:eastAsia="en-US" w:bidi="ar-SA"/>
      </w:rPr>
    </w:lvl>
    <w:lvl w:ilvl="2" w:tplc="FFFAACF0">
      <w:numFmt w:val="bullet"/>
      <w:lvlText w:val="•"/>
      <w:lvlJc w:val="left"/>
      <w:pPr>
        <w:ind w:left="6429" w:hanging="134"/>
      </w:pPr>
      <w:rPr>
        <w:rFonts w:hint="default"/>
        <w:lang w:val="es-ES" w:eastAsia="en-US" w:bidi="ar-SA"/>
      </w:rPr>
    </w:lvl>
    <w:lvl w:ilvl="3" w:tplc="F5124652">
      <w:numFmt w:val="bullet"/>
      <w:lvlText w:val="•"/>
      <w:lvlJc w:val="left"/>
      <w:pPr>
        <w:ind w:left="7164" w:hanging="134"/>
      </w:pPr>
      <w:rPr>
        <w:rFonts w:hint="default"/>
        <w:lang w:val="es-ES" w:eastAsia="en-US" w:bidi="ar-SA"/>
      </w:rPr>
    </w:lvl>
    <w:lvl w:ilvl="4" w:tplc="30E40A60">
      <w:numFmt w:val="bullet"/>
      <w:lvlText w:val="•"/>
      <w:lvlJc w:val="left"/>
      <w:pPr>
        <w:ind w:left="7899" w:hanging="134"/>
      </w:pPr>
      <w:rPr>
        <w:rFonts w:hint="default"/>
        <w:lang w:val="es-ES" w:eastAsia="en-US" w:bidi="ar-SA"/>
      </w:rPr>
    </w:lvl>
    <w:lvl w:ilvl="5" w:tplc="4926A0B8">
      <w:numFmt w:val="bullet"/>
      <w:lvlText w:val="•"/>
      <w:lvlJc w:val="left"/>
      <w:pPr>
        <w:ind w:left="8634" w:hanging="134"/>
      </w:pPr>
      <w:rPr>
        <w:rFonts w:hint="default"/>
        <w:lang w:val="es-ES" w:eastAsia="en-US" w:bidi="ar-SA"/>
      </w:rPr>
    </w:lvl>
    <w:lvl w:ilvl="6" w:tplc="48347914">
      <w:numFmt w:val="bullet"/>
      <w:lvlText w:val="•"/>
      <w:lvlJc w:val="left"/>
      <w:pPr>
        <w:ind w:left="9369" w:hanging="134"/>
      </w:pPr>
      <w:rPr>
        <w:rFonts w:hint="default"/>
        <w:lang w:val="es-ES" w:eastAsia="en-US" w:bidi="ar-SA"/>
      </w:rPr>
    </w:lvl>
    <w:lvl w:ilvl="7" w:tplc="8A488DD2">
      <w:numFmt w:val="bullet"/>
      <w:lvlText w:val="•"/>
      <w:lvlJc w:val="left"/>
      <w:pPr>
        <w:ind w:left="10104" w:hanging="134"/>
      </w:pPr>
      <w:rPr>
        <w:rFonts w:hint="default"/>
        <w:lang w:val="es-ES" w:eastAsia="en-US" w:bidi="ar-SA"/>
      </w:rPr>
    </w:lvl>
    <w:lvl w:ilvl="8" w:tplc="52B08BD0">
      <w:numFmt w:val="bullet"/>
      <w:lvlText w:val="•"/>
      <w:lvlJc w:val="left"/>
      <w:pPr>
        <w:ind w:left="10839" w:hanging="134"/>
      </w:pPr>
      <w:rPr>
        <w:rFonts w:hint="default"/>
        <w:lang w:val="es-ES" w:eastAsia="en-US" w:bidi="ar-SA"/>
      </w:rPr>
    </w:lvl>
  </w:abstractNum>
  <w:abstractNum w:abstractNumId="12" w15:restartNumberingAfterBreak="0">
    <w:nsid w:val="4875779E"/>
    <w:multiLevelType w:val="hybridMultilevel"/>
    <w:tmpl w:val="7E38C63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B7B6CF5"/>
    <w:multiLevelType w:val="hybridMultilevel"/>
    <w:tmpl w:val="A6686476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D8A5CCF"/>
    <w:multiLevelType w:val="hybridMultilevel"/>
    <w:tmpl w:val="550E5F7C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9A82FE0"/>
    <w:multiLevelType w:val="hybridMultilevel"/>
    <w:tmpl w:val="B8F88F62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D00647E"/>
    <w:multiLevelType w:val="hybridMultilevel"/>
    <w:tmpl w:val="DF86B96E"/>
    <w:lvl w:ilvl="0" w:tplc="384058E8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11D2E9C6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DE0859AC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B17214C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817CF39E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3963FC0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616938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9F42265A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94BA50EA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7" w15:restartNumberingAfterBreak="0">
    <w:nsid w:val="741F24F4"/>
    <w:multiLevelType w:val="hybridMultilevel"/>
    <w:tmpl w:val="D318E5C8"/>
    <w:lvl w:ilvl="0" w:tplc="B0A4142A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CCE28D78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CB10CEF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A7561D2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946EAA84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02EE9C8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3CA61C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FA8F404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C936CE80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num w:numId="1" w16cid:durableId="1669138879">
    <w:abstractNumId w:val="10"/>
  </w:num>
  <w:num w:numId="2" w16cid:durableId="579867936">
    <w:abstractNumId w:val="17"/>
  </w:num>
  <w:num w:numId="3" w16cid:durableId="1691104426">
    <w:abstractNumId w:val="2"/>
  </w:num>
  <w:num w:numId="4" w16cid:durableId="244994908">
    <w:abstractNumId w:val="16"/>
  </w:num>
  <w:num w:numId="5" w16cid:durableId="814030596">
    <w:abstractNumId w:val="4"/>
  </w:num>
  <w:num w:numId="6" w16cid:durableId="17899008">
    <w:abstractNumId w:val="0"/>
  </w:num>
  <w:num w:numId="7" w16cid:durableId="2116247899">
    <w:abstractNumId w:val="3"/>
  </w:num>
  <w:num w:numId="8" w16cid:durableId="135338655">
    <w:abstractNumId w:val="11"/>
  </w:num>
  <w:num w:numId="9" w16cid:durableId="1537310717">
    <w:abstractNumId w:val="7"/>
  </w:num>
  <w:num w:numId="10" w16cid:durableId="695741448">
    <w:abstractNumId w:val="9"/>
  </w:num>
  <w:num w:numId="11" w16cid:durableId="246769638">
    <w:abstractNumId w:val="6"/>
  </w:num>
  <w:num w:numId="12" w16cid:durableId="1712995408">
    <w:abstractNumId w:val="8"/>
  </w:num>
  <w:num w:numId="13" w16cid:durableId="766271616">
    <w:abstractNumId w:val="12"/>
  </w:num>
  <w:num w:numId="14" w16cid:durableId="1034115192">
    <w:abstractNumId w:val="14"/>
  </w:num>
  <w:num w:numId="15" w16cid:durableId="285813538">
    <w:abstractNumId w:val="15"/>
  </w:num>
  <w:num w:numId="16" w16cid:durableId="2011443801">
    <w:abstractNumId w:val="13"/>
  </w:num>
  <w:num w:numId="17" w16cid:durableId="1561558835">
    <w:abstractNumId w:val="5"/>
  </w:num>
  <w:num w:numId="18" w16cid:durableId="1609309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dirty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61"/>
    <w:rsid w:val="00041AB7"/>
    <w:rsid w:val="002B0CF0"/>
    <w:rsid w:val="0033116D"/>
    <w:rsid w:val="003421CD"/>
    <w:rsid w:val="003503FC"/>
    <w:rsid w:val="004904DF"/>
    <w:rsid w:val="008520A4"/>
    <w:rsid w:val="00A421CF"/>
    <w:rsid w:val="00A8057E"/>
    <w:rsid w:val="00AB0AF3"/>
    <w:rsid w:val="00AC05D7"/>
    <w:rsid w:val="00C92961"/>
    <w:rsid w:val="00CE4C3A"/>
    <w:rsid w:val="00D5662D"/>
    <w:rsid w:val="00F81D3B"/>
    <w:rsid w:val="00FF2A8E"/>
    <w:rsid w:val="12868088"/>
    <w:rsid w:val="16C34AEB"/>
    <w:rsid w:val="2963D460"/>
    <w:rsid w:val="2ED7F0BA"/>
    <w:rsid w:val="4653288C"/>
    <w:rsid w:val="5C3C2CE1"/>
    <w:rsid w:val="75F3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01B8F"/>
  <w15:docId w15:val="{259A8A37-5E9A-4185-93AE-F91E3897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21CD"/>
    <w:rPr>
      <w:rFonts w:ascii="Century Gothic" w:hAnsi="Century Gothic" w:eastAsia="Century Gothic" w:cs="Century Gothic"/>
      <w:lang w:val="es-ES"/>
    </w:rPr>
  </w:style>
  <w:style w:type="paragraph" w:styleId="Ttulo1">
    <w:name w:val="heading 1"/>
    <w:basedOn w:val="Normal"/>
    <w:uiPriority w:val="9"/>
    <w:qFormat/>
    <w:pPr>
      <w:ind w:left="156" w:right="16"/>
      <w:jc w:val="center"/>
      <w:outlineLvl w:val="0"/>
    </w:pPr>
    <w:rPr>
      <w:rFonts w:ascii="Arial Black" w:hAnsi="Arial Black" w:eastAsia="Arial Black" w:cs="Arial Black"/>
      <w:b/>
      <w:bCs/>
      <w:sz w:val="176"/>
      <w:szCs w:val="176"/>
    </w:rPr>
  </w:style>
  <w:style w:type="paragraph" w:styleId="Ttulo2">
    <w:name w:val="heading 2"/>
    <w:basedOn w:val="Normal"/>
    <w:uiPriority w:val="9"/>
    <w:unhideWhenUsed/>
    <w:qFormat/>
    <w:pPr>
      <w:ind w:left="1023"/>
      <w:outlineLvl w:val="1"/>
    </w:pPr>
    <w:rPr>
      <w:rFonts w:ascii="Trebuchet MS" w:hAnsi="Trebuchet MS" w:eastAsia="Trebuchet MS" w:cs="Trebuchet MS"/>
      <w:b/>
      <w:bC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823"/>
      <w:outlineLvl w:val="2"/>
    </w:pPr>
    <w:rPr>
      <w:rFonts w:ascii="Calibri" w:hAnsi="Calibri" w:eastAsia="Calibri" w:cs="Calibri"/>
      <w:b/>
      <w:bCs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64" w:hanging="277"/>
    </w:pPr>
    <w:rPr>
      <w:rFonts w:ascii="Lucida Sans Unicode" w:hAnsi="Lucida Sans Unicode" w:eastAsia="Lucida Sans Unicode" w:cs="Lucida Sans Unicode"/>
    </w:rPr>
  </w:style>
  <w:style w:type="paragraph" w:styleId="TableParagraph" w:customStyle="1">
    <w:name w:val="Table Paragraph"/>
    <w:basedOn w:val="Normal"/>
    <w:uiPriority w:val="1"/>
    <w:qFormat/>
    <w:rPr>
      <w:rFonts w:ascii="Calibri" w:hAnsi="Calibri" w:eastAsia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4904DF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904DF"/>
    <w:rPr>
      <w:rFonts w:ascii="Century Gothic" w:hAnsi="Century Gothic" w:eastAsia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04DF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904DF"/>
    <w:rPr>
      <w:rFonts w:ascii="Century Gothic" w:hAnsi="Century Gothic" w:eastAsia="Century Gothic" w:cs="Century Gothic"/>
      <w:lang w:val="es-ES"/>
    </w:rPr>
  </w:style>
  <w:style w:type="character" w:styleId="Ttulo3Car" w:customStyle="1">
    <w:name w:val="Título 3 Car"/>
    <w:basedOn w:val="Fuentedeprrafopredeter"/>
    <w:link w:val="Ttulo3"/>
    <w:uiPriority w:val="9"/>
    <w:rsid w:val="004904DF"/>
    <w:rPr>
      <w:rFonts w:ascii="Calibri" w:hAnsi="Calibri" w:eastAsia="Calibri" w:cs="Calibri"/>
      <w:b/>
      <w:bCs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3503F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3503F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520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marblearchhotellondon.com/?utm_source=google&amp;utm_medium=organic&amp;utm_campaign=gmb_website_click" TargetMode="External" Id="rId8" /><Relationship Type="http://schemas.openxmlformats.org/officeDocument/2006/relationships/image" Target="media/image5.jpe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hyperlink" Target="https://www.ihg.com/voco/hotels/us/en/edinburgh/edite/hoteldetail?cm_mmc=GoogleMaps-_-VX-_-GB-_-EDITE" TargetMode="External" Id="rId12" /><Relationship Type="http://schemas.openxmlformats.org/officeDocument/2006/relationships/header" Target="header1.xml" Id="rId17" /><Relationship Type="http://schemas.openxmlformats.org/officeDocument/2006/relationships/styles" Target="styles.xml" Id="rId2" /><Relationship Type="http://schemas.openxmlformats.org/officeDocument/2006/relationships/hyperlink" Target="https://www.claytonhotels.com/glasgow/?utm_source=google&amp;utm_medium=organic&amp;utm_campaign=gmb-hotel-homepage" TargetMode="Externa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jpeg" Id="rId11" /><Relationship Type="http://schemas.openxmlformats.org/officeDocument/2006/relationships/footnotes" Target="footnotes.xml" Id="rId5" /><Relationship Type="http://schemas.openxmlformats.org/officeDocument/2006/relationships/image" Target="media/image6.jpeg" Id="rId15" /><Relationship Type="http://schemas.openxmlformats.org/officeDocument/2006/relationships/hyperlink" Target="https://www.radissonhotels.com/en-us/hotels/radisson-hotel-york?cid=a%3Ase+b%3Agmb+c%3Aemea+i%3Alocal+e%3Arad+d%3Aukirwe+h%3AGBYORCTR" TargetMode="Externa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hyperlink" Target="https://bespokehotels.com/craiglynne/" TargetMode="External" Id="rId14" /><Relationship Type="http://schemas.openxmlformats.org/officeDocument/2006/relationships/image" Target="/media/image3.png" Id="rId981588043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CTM 2026 PROGRAMAS EUROPA 2026 OFICIAL</dc:title>
  <dc:creator>Equipo CTM</dc:creator>
  <keywords>DAG_h6kTVJ0,BAEFWigAmF0,0</keywords>
  <lastModifiedBy>Mariana Garzón</lastModifiedBy>
  <revision>4</revision>
  <dcterms:created xsi:type="dcterms:W3CDTF">2026-02-18T20:48:00.0000000Z</dcterms:created>
  <dcterms:modified xsi:type="dcterms:W3CDTF">2026-02-18T20:54:05.2203673Z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