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12441" w14:textId="12ECEF6E" w:rsidR="00F6390C" w:rsidRPr="000F0036" w:rsidRDefault="1920426D" w:rsidP="00D615ED">
      <w:pPr>
        <w:pStyle w:val="Ttulo"/>
      </w:pPr>
      <w:r>
        <w:rPr>
          <w:noProof/>
        </w:rPr>
        <w:drawing>
          <wp:anchor distT="0" distB="0" distL="114300" distR="114300" simplePos="0" relativeHeight="251658240" behindDoc="0" locked="0" layoutInCell="1" allowOverlap="1" wp14:anchorId="52EC38E3" wp14:editId="4453068D">
            <wp:simplePos x="0" y="0"/>
            <wp:positionH relativeFrom="column">
              <wp:posOffset>-923925</wp:posOffset>
            </wp:positionH>
            <wp:positionV relativeFrom="paragraph">
              <wp:posOffset>-923925</wp:posOffset>
            </wp:positionV>
            <wp:extent cx="7610475" cy="10052518"/>
            <wp:effectExtent l="0" t="0" r="0" b="0"/>
            <wp:wrapNone/>
            <wp:docPr id="17076474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7468" name="Picture 1707647468"/>
                    <pic:cNvPicPr/>
                  </pic:nvPicPr>
                  <pic:blipFill>
                    <a:blip r:embed="rId5">
                      <a:extLst>
                        <a:ext uri="{28A0092B-C50C-407E-A947-70E740481C1C}">
                          <a14:useLocalDpi xmlns:a14="http://schemas.microsoft.com/office/drawing/2010/main"/>
                        </a:ext>
                      </a:extLst>
                    </a:blip>
                    <a:stretch>
                      <a:fillRect/>
                    </a:stretch>
                  </pic:blipFill>
                  <pic:spPr>
                    <a:xfrm>
                      <a:off x="0" y="0"/>
                      <a:ext cx="7610475" cy="10052518"/>
                    </a:xfrm>
                    <a:prstGeom prst="rect">
                      <a:avLst/>
                    </a:prstGeom>
                  </pic:spPr>
                </pic:pic>
              </a:graphicData>
            </a:graphic>
            <wp14:sizeRelH relativeFrom="page">
              <wp14:pctWidth>0</wp14:pctWidth>
            </wp14:sizeRelH>
            <wp14:sizeRelV relativeFrom="page">
              <wp14:pctHeight>0</wp14:pctHeight>
            </wp14:sizeRelV>
          </wp:anchor>
        </w:drawing>
      </w:r>
    </w:p>
    <w:p w14:paraId="23B619B9" w14:textId="289ABC97" w:rsidR="00F6390C" w:rsidRPr="000F0036" w:rsidRDefault="00F6390C" w:rsidP="00D615ED">
      <w:pPr>
        <w:pStyle w:val="Ttulo"/>
      </w:pPr>
    </w:p>
    <w:p w14:paraId="18EDAA51" w14:textId="791DF78D" w:rsidR="00F6390C" w:rsidRPr="000F0036" w:rsidRDefault="00F6390C" w:rsidP="00D615ED">
      <w:pPr>
        <w:pStyle w:val="Ttulo"/>
      </w:pPr>
    </w:p>
    <w:p w14:paraId="5EDA7005" w14:textId="410B1344" w:rsidR="00F6390C" w:rsidRPr="000F0036" w:rsidRDefault="00F6390C" w:rsidP="00D615ED">
      <w:pPr>
        <w:pStyle w:val="Ttulo"/>
      </w:pPr>
    </w:p>
    <w:p w14:paraId="42F76046" w14:textId="4939CDD8" w:rsidR="00F6390C" w:rsidRPr="000F0036" w:rsidRDefault="00F6390C" w:rsidP="00D615ED">
      <w:pPr>
        <w:pStyle w:val="Ttulo"/>
      </w:pPr>
    </w:p>
    <w:p w14:paraId="4CA03E24" w14:textId="0268A2E8" w:rsidR="00F6390C" w:rsidRPr="000F0036" w:rsidRDefault="00F6390C" w:rsidP="00D615ED">
      <w:pPr>
        <w:pStyle w:val="Ttulo"/>
      </w:pPr>
    </w:p>
    <w:p w14:paraId="1023A957" w14:textId="374C27A7" w:rsidR="00F6390C" w:rsidRPr="000F0036" w:rsidRDefault="00F6390C" w:rsidP="00D615ED">
      <w:pPr>
        <w:pStyle w:val="Ttulo"/>
      </w:pPr>
    </w:p>
    <w:p w14:paraId="18164339" w14:textId="2EF0F17B" w:rsidR="00F6390C" w:rsidRPr="000F0036" w:rsidRDefault="00F6390C" w:rsidP="00D615ED">
      <w:pPr>
        <w:pStyle w:val="Ttulo"/>
      </w:pPr>
    </w:p>
    <w:p w14:paraId="57967715" w14:textId="3692E561" w:rsidR="00F6390C" w:rsidRPr="000F0036" w:rsidRDefault="00F6390C" w:rsidP="00D615ED">
      <w:pPr>
        <w:pStyle w:val="Ttulo"/>
      </w:pPr>
    </w:p>
    <w:p w14:paraId="66090FD2" w14:textId="79E2A966" w:rsidR="00F6390C" w:rsidRPr="000F0036" w:rsidRDefault="00F6390C" w:rsidP="00D615ED">
      <w:pPr>
        <w:pStyle w:val="Ttulo"/>
      </w:pPr>
    </w:p>
    <w:p w14:paraId="620B10D1" w14:textId="6109A898" w:rsidR="00F6390C" w:rsidRPr="000F0036" w:rsidRDefault="00F6390C" w:rsidP="00D615ED">
      <w:pPr>
        <w:pStyle w:val="Ttulo"/>
      </w:pPr>
    </w:p>
    <w:p w14:paraId="5F787F90" w14:textId="12FCE2FE" w:rsidR="00F6390C" w:rsidRPr="000F0036" w:rsidRDefault="00F6390C" w:rsidP="00D615ED">
      <w:pPr>
        <w:pStyle w:val="Ttulo"/>
      </w:pPr>
    </w:p>
    <w:p w14:paraId="53AF8A82" w14:textId="2981888F" w:rsidR="00F6390C" w:rsidRPr="000F0036" w:rsidRDefault="00F6390C" w:rsidP="00D615ED">
      <w:pPr>
        <w:pStyle w:val="Ttulo"/>
      </w:pPr>
    </w:p>
    <w:p w14:paraId="67D1C5D3" w14:textId="593A2990" w:rsidR="00F6390C" w:rsidRPr="000F0036" w:rsidRDefault="00F6390C" w:rsidP="00D615ED">
      <w:pPr>
        <w:pStyle w:val="Ttulo"/>
      </w:pPr>
    </w:p>
    <w:p w14:paraId="58BA6AF4" w14:textId="37B52511" w:rsidR="00F6390C" w:rsidRPr="000F0036" w:rsidRDefault="00F6390C" w:rsidP="00D615ED">
      <w:pPr>
        <w:pStyle w:val="Ttulo"/>
      </w:pPr>
    </w:p>
    <w:p w14:paraId="4847B807" w14:textId="39F7B050" w:rsidR="00F6390C" w:rsidRPr="000F0036" w:rsidRDefault="00F6390C" w:rsidP="00D615ED">
      <w:pPr>
        <w:pStyle w:val="Ttulo"/>
      </w:pPr>
    </w:p>
    <w:p w14:paraId="23F73147" w14:textId="575E2E7A" w:rsidR="00F6390C" w:rsidRPr="000F0036" w:rsidRDefault="00F6390C" w:rsidP="00D615ED">
      <w:pPr>
        <w:pStyle w:val="Ttulo"/>
      </w:pPr>
    </w:p>
    <w:p w14:paraId="2A07EB3C" w14:textId="3CD33C3E" w:rsidR="00F6390C" w:rsidRPr="000F0036" w:rsidRDefault="00F6390C" w:rsidP="00D615ED">
      <w:pPr>
        <w:pStyle w:val="Ttulo"/>
      </w:pPr>
    </w:p>
    <w:p w14:paraId="033F303A" w14:textId="48738FCE" w:rsidR="00F6390C" w:rsidRPr="000F0036" w:rsidRDefault="00F6390C" w:rsidP="00D615ED">
      <w:pPr>
        <w:pStyle w:val="Ttulo"/>
      </w:pPr>
    </w:p>
    <w:p w14:paraId="38F82AA3" w14:textId="64F6410D" w:rsidR="00F6390C" w:rsidRPr="000F0036" w:rsidRDefault="00F6390C" w:rsidP="00D615ED">
      <w:pPr>
        <w:pStyle w:val="Ttulo"/>
      </w:pPr>
    </w:p>
    <w:p w14:paraId="4EC938A4" w14:textId="3C13CEE2" w:rsidR="00F6390C" w:rsidRPr="000F0036" w:rsidRDefault="00F6390C" w:rsidP="00D615ED">
      <w:pPr>
        <w:pStyle w:val="Ttulo"/>
      </w:pPr>
    </w:p>
    <w:p w14:paraId="19785A59" w14:textId="417D342F" w:rsidR="00F6390C" w:rsidRPr="000F0036" w:rsidRDefault="00F6390C" w:rsidP="00D615ED">
      <w:pPr>
        <w:pStyle w:val="Ttulo"/>
      </w:pPr>
    </w:p>
    <w:p w14:paraId="0BAD6BC8" w14:textId="30B78AB8" w:rsidR="00F6390C" w:rsidRPr="000F0036" w:rsidRDefault="00F6390C" w:rsidP="00D615ED">
      <w:pPr>
        <w:pStyle w:val="Ttulo"/>
      </w:pPr>
    </w:p>
    <w:p w14:paraId="7C319FF7" w14:textId="32B12869" w:rsidR="00F6390C" w:rsidRPr="000F0036" w:rsidRDefault="000E420C" w:rsidP="00D615ED">
      <w:pPr>
        <w:pStyle w:val="Ttulo"/>
      </w:pPr>
      <w:r>
        <w:t>TRIANGULO DE ORO</w:t>
      </w:r>
    </w:p>
    <w:p w14:paraId="51BAA4BE" w14:textId="18CFC672" w:rsidR="009970E5" w:rsidRPr="003643D6" w:rsidRDefault="009970E5" w:rsidP="00D615ED">
      <w:pPr>
        <w:rPr>
          <w:b/>
          <w:bCs/>
          <w:color w:val="59C119"/>
        </w:rPr>
      </w:pPr>
      <w:r w:rsidRPr="003643D6">
        <w:rPr>
          <w:b/>
          <w:bCs/>
          <w:color w:val="59C119"/>
        </w:rPr>
        <w:lastRenderedPageBreak/>
        <w:t>D</w:t>
      </w:r>
      <w:r w:rsidR="000F0036" w:rsidRPr="003643D6">
        <w:rPr>
          <w:b/>
          <w:bCs/>
          <w:color w:val="59C119"/>
        </w:rPr>
        <w:t xml:space="preserve">uración: 07 </w:t>
      </w:r>
      <w:r w:rsidR="0041735A" w:rsidRPr="003643D6">
        <w:rPr>
          <w:b/>
          <w:bCs/>
          <w:color w:val="59C119"/>
        </w:rPr>
        <w:t>días</w:t>
      </w:r>
      <w:r w:rsidR="000F0036" w:rsidRPr="003643D6">
        <w:rPr>
          <w:b/>
          <w:bCs/>
          <w:color w:val="59C119"/>
        </w:rPr>
        <w:t> </w:t>
      </w:r>
      <w:r w:rsidR="003E6626" w:rsidRPr="003643D6">
        <w:rPr>
          <w:b/>
          <w:bCs/>
          <w:color w:val="59C119"/>
        </w:rPr>
        <w:t xml:space="preserve">/06 </w:t>
      </w:r>
      <w:r w:rsidR="000F0036" w:rsidRPr="003643D6">
        <w:rPr>
          <w:b/>
          <w:bCs/>
          <w:color w:val="59C119"/>
        </w:rPr>
        <w:t>noches</w:t>
      </w:r>
    </w:p>
    <w:p w14:paraId="1828000B" w14:textId="64057B30" w:rsidR="009F657A" w:rsidRDefault="000F0036" w:rsidP="00D615ED">
      <w:pPr>
        <w:jc w:val="left"/>
      </w:pPr>
      <w:r w:rsidRPr="00D615ED">
        <w:t>Salida</w:t>
      </w:r>
      <w:r w:rsidR="003E6626" w:rsidRPr="00D615ED">
        <w:t>:</w:t>
      </w:r>
      <w:r w:rsidRPr="00D615ED">
        <w:t xml:space="preserve"> </w:t>
      </w:r>
      <w:r w:rsidR="00B46B84">
        <w:t xml:space="preserve">sábados en </w:t>
      </w:r>
      <w:r w:rsidRPr="00D615ED">
        <w:t>regular</w:t>
      </w:r>
      <w:r w:rsidR="00B46B84">
        <w:t xml:space="preserve">, </w:t>
      </w:r>
      <w:r w:rsidR="0046766E">
        <w:t xml:space="preserve">salida </w:t>
      </w:r>
      <w:r w:rsidR="0046766E" w:rsidRPr="00D615ED">
        <w:t>garantizada</w:t>
      </w:r>
      <w:r w:rsidRPr="00D615ED">
        <w:t xml:space="preserve"> con mínimo 02 personas     </w:t>
      </w:r>
    </w:p>
    <w:p w14:paraId="1AC1EF58" w14:textId="7E3A62BC" w:rsidR="000729D1" w:rsidRDefault="008F104D" w:rsidP="003643D6">
      <w:r>
        <w:rPr>
          <w:noProof/>
        </w:rPr>
        <w:drawing>
          <wp:anchor distT="0" distB="0" distL="114300" distR="114300" simplePos="0" relativeHeight="251657216" behindDoc="0" locked="0" layoutInCell="1" allowOverlap="1" wp14:anchorId="48F0394B" wp14:editId="2885AD95">
            <wp:simplePos x="0" y="0"/>
            <wp:positionH relativeFrom="column">
              <wp:posOffset>3820455</wp:posOffset>
            </wp:positionH>
            <wp:positionV relativeFrom="paragraph">
              <wp:posOffset>1366786</wp:posOffset>
            </wp:positionV>
            <wp:extent cx="1858645" cy="1904365"/>
            <wp:effectExtent l="0" t="0" r="8255" b="635"/>
            <wp:wrapThrough wrapText="bothSides">
              <wp:wrapPolygon edited="0">
                <wp:start x="0" y="0"/>
                <wp:lineTo x="0" y="21391"/>
                <wp:lineTo x="21475" y="21391"/>
                <wp:lineTo x="21475" y="0"/>
                <wp:lineTo x="0" y="0"/>
              </wp:wrapPolygon>
            </wp:wrapThrough>
            <wp:docPr id="1497661806" name="Imagen 1" descr="Un reloj con números roman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61806" name="Imagen 1" descr="Un reloj con números romanos&#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1858645" cy="1904365"/>
                    </a:xfrm>
                    <a:prstGeom prst="rect">
                      <a:avLst/>
                    </a:prstGeom>
                  </pic:spPr>
                </pic:pic>
              </a:graphicData>
            </a:graphic>
            <wp14:sizeRelH relativeFrom="margin">
              <wp14:pctWidth>0</wp14:pctWidth>
            </wp14:sizeRelH>
            <wp14:sizeRelV relativeFrom="margin">
              <wp14:pctHeight>0</wp14:pctHeight>
            </wp14:sizeRelV>
          </wp:anchor>
        </w:drawing>
      </w:r>
      <w:r w:rsidR="009F657A" w:rsidRPr="009F657A">
        <w:t xml:space="preserve">El circuito perfecto para vivir lo mejor del norte de India en una semana: </w:t>
      </w:r>
      <w:r w:rsidR="009F657A" w:rsidRPr="009F657A">
        <w:rPr>
          <w:b/>
          <w:bCs/>
        </w:rPr>
        <w:t>Delhi</w:t>
      </w:r>
      <w:r w:rsidR="009F657A" w:rsidRPr="009F657A">
        <w:t xml:space="preserve"> (contrastes y mercados legendarios), </w:t>
      </w:r>
      <w:r w:rsidR="009F657A" w:rsidRPr="009F657A">
        <w:rPr>
          <w:b/>
          <w:bCs/>
        </w:rPr>
        <w:t>Jaipur</w:t>
      </w:r>
      <w:r w:rsidR="009F657A" w:rsidRPr="009F657A">
        <w:t xml:space="preserve"> (palacios, bazares y la magia de la Ciudad Rosa) y </w:t>
      </w:r>
      <w:r w:rsidR="009F657A" w:rsidRPr="009F657A">
        <w:rPr>
          <w:b/>
          <w:bCs/>
        </w:rPr>
        <w:t>Agra</w:t>
      </w:r>
      <w:r w:rsidR="009F657A" w:rsidRPr="009F657A">
        <w:t xml:space="preserve"> con el inolvidable </w:t>
      </w:r>
      <w:r w:rsidR="009F657A" w:rsidRPr="009F657A">
        <w:rPr>
          <w:b/>
          <w:bCs/>
        </w:rPr>
        <w:t>Taj Mahal</w:t>
      </w:r>
      <w:r w:rsidR="009F657A" w:rsidRPr="009F657A">
        <w:t xml:space="preserve">. Incluye experiencias auténticas como paseo en </w:t>
      </w:r>
      <w:proofErr w:type="spellStart"/>
      <w:r w:rsidR="009F657A" w:rsidRPr="009F657A">
        <w:rPr>
          <w:b/>
          <w:bCs/>
        </w:rPr>
        <w:t>rickshaw</w:t>
      </w:r>
      <w:proofErr w:type="spellEnd"/>
      <w:r w:rsidR="009F657A" w:rsidRPr="009F657A">
        <w:rPr>
          <w:b/>
          <w:bCs/>
        </w:rPr>
        <w:t xml:space="preserve"> por Chandni Chowk</w:t>
      </w:r>
      <w:r w:rsidR="009F657A" w:rsidRPr="009F657A">
        <w:t xml:space="preserve">, subida en </w:t>
      </w:r>
      <w:proofErr w:type="gramStart"/>
      <w:r w:rsidR="009F657A" w:rsidRPr="009F657A">
        <w:rPr>
          <w:b/>
          <w:bCs/>
        </w:rPr>
        <w:t>jeep</w:t>
      </w:r>
      <w:proofErr w:type="gramEnd"/>
      <w:r w:rsidR="009F657A" w:rsidRPr="009F657A">
        <w:rPr>
          <w:b/>
          <w:bCs/>
        </w:rPr>
        <w:t xml:space="preserve"> al Fuerte Amber</w:t>
      </w:r>
      <w:r w:rsidR="009F657A" w:rsidRPr="009F657A">
        <w:t xml:space="preserve">, </w:t>
      </w:r>
      <w:proofErr w:type="gramStart"/>
      <w:r w:rsidR="009F657A" w:rsidRPr="009F657A">
        <w:t>show</w:t>
      </w:r>
      <w:proofErr w:type="gramEnd"/>
      <w:r w:rsidR="009F657A" w:rsidRPr="009F657A">
        <w:t xml:space="preserve"> de danzas típicas de </w:t>
      </w:r>
      <w:proofErr w:type="spellStart"/>
      <w:r w:rsidR="009F657A" w:rsidRPr="009F657A">
        <w:t>Rajasthan</w:t>
      </w:r>
      <w:proofErr w:type="spellEnd"/>
      <w:r w:rsidR="009F657A" w:rsidRPr="009F657A">
        <w:t xml:space="preserve"> y una </w:t>
      </w:r>
      <w:r w:rsidR="009F657A" w:rsidRPr="009F657A">
        <w:rPr>
          <w:b/>
          <w:bCs/>
        </w:rPr>
        <w:t>cena en casa local</w:t>
      </w:r>
      <w:r w:rsidR="009F657A" w:rsidRPr="009F657A">
        <w:t xml:space="preserve"> con demostración culinaria en Agra. Con </w:t>
      </w:r>
      <w:r w:rsidR="009F657A" w:rsidRPr="009F657A">
        <w:rPr>
          <w:b/>
          <w:bCs/>
        </w:rPr>
        <w:t>guía en español</w:t>
      </w:r>
      <w:r w:rsidR="009F657A" w:rsidRPr="009F657A">
        <w:t>, entradas incluidas y logística cómoda para viajar sin estrés.</w:t>
      </w:r>
      <w:r w:rsidR="000E420C" w:rsidRPr="00D615ED">
        <w:br/>
      </w:r>
    </w:p>
    <w:p w14:paraId="2B1C55D2" w14:textId="77777777" w:rsidR="000729D1" w:rsidRPr="000729D1" w:rsidRDefault="000729D1" w:rsidP="000729D1">
      <w:pPr>
        <w:numPr>
          <w:ilvl w:val="0"/>
          <w:numId w:val="17"/>
        </w:numPr>
        <w:jc w:val="left"/>
      </w:pPr>
      <w:r w:rsidRPr="000729D1">
        <w:t>Delhi</w:t>
      </w:r>
    </w:p>
    <w:p w14:paraId="79152736" w14:textId="77777777" w:rsidR="000729D1" w:rsidRPr="000729D1" w:rsidRDefault="000729D1" w:rsidP="000729D1">
      <w:pPr>
        <w:numPr>
          <w:ilvl w:val="0"/>
          <w:numId w:val="17"/>
        </w:numPr>
        <w:jc w:val="left"/>
      </w:pPr>
      <w:r w:rsidRPr="000729D1">
        <w:t>Jaipur</w:t>
      </w:r>
    </w:p>
    <w:p w14:paraId="3B8E3F39" w14:textId="77777777" w:rsidR="000729D1" w:rsidRPr="000729D1" w:rsidRDefault="000729D1" w:rsidP="000729D1">
      <w:pPr>
        <w:numPr>
          <w:ilvl w:val="0"/>
          <w:numId w:val="17"/>
        </w:numPr>
        <w:jc w:val="left"/>
      </w:pPr>
      <w:r w:rsidRPr="000729D1">
        <w:t>Agra</w:t>
      </w:r>
    </w:p>
    <w:p w14:paraId="5B1C4A3E" w14:textId="77777777" w:rsidR="000729D1" w:rsidRPr="000729D1" w:rsidRDefault="000729D1" w:rsidP="000729D1">
      <w:pPr>
        <w:numPr>
          <w:ilvl w:val="0"/>
          <w:numId w:val="17"/>
        </w:numPr>
        <w:jc w:val="left"/>
      </w:pPr>
      <w:r w:rsidRPr="000729D1">
        <w:t>Delhi</w:t>
      </w:r>
    </w:p>
    <w:p w14:paraId="675912E0" w14:textId="77777777" w:rsidR="000729D1" w:rsidRPr="000729D1" w:rsidRDefault="000729D1" w:rsidP="000729D1">
      <w:pPr>
        <w:jc w:val="left"/>
      </w:pPr>
    </w:p>
    <w:p w14:paraId="62491C86" w14:textId="77777777" w:rsidR="000729D1" w:rsidRPr="000E420C" w:rsidRDefault="000729D1" w:rsidP="00D615ED">
      <w:pPr>
        <w:jc w:val="left"/>
      </w:pPr>
    </w:p>
    <w:p w14:paraId="13D30ED2" w14:textId="74043053" w:rsidR="000E420C" w:rsidRPr="008A5EE8" w:rsidRDefault="000E420C" w:rsidP="00D615ED">
      <w:pPr>
        <w:pStyle w:val="Ttulo2"/>
      </w:pPr>
      <w:r w:rsidRPr="008A5EE8">
        <w:t>ITINERARIO</w:t>
      </w:r>
    </w:p>
    <w:p w14:paraId="72C86DF9" w14:textId="77777777" w:rsidR="008A5EE8" w:rsidRPr="008A5EE8" w:rsidRDefault="000E420C" w:rsidP="00D615ED">
      <w:pPr>
        <w:pStyle w:val="Ttulo3"/>
      </w:pPr>
      <w:r w:rsidRPr="008A5EE8">
        <w:t>DÍA 1: LLEGADA DELHI</w:t>
      </w:r>
    </w:p>
    <w:p w14:paraId="22EC387A" w14:textId="26DC76DB" w:rsidR="000E420C" w:rsidRPr="000E420C" w:rsidRDefault="000E420C" w:rsidP="00D615ED">
      <w:r w:rsidRPr="000E420C">
        <w:t xml:space="preserve">A su llegada, se le dará una bienvenida tradicional y traslado al hotel. </w:t>
      </w:r>
      <w:r w:rsidRPr="000E420C">
        <w:rPr>
          <w:b/>
          <w:bCs/>
        </w:rPr>
        <w:t>Habitación desde 1400 horas.</w:t>
      </w:r>
      <w:r w:rsidRPr="000E420C">
        <w:t xml:space="preserve"> Delhi, una de las ciudades más antiguas del mundo, tiene un excelente ambiente de una ciudad vieja en la Vieja Delhi, y la moderna en Nueva Delhi. La perfecta combinación de mundos viejos y nuevos la convierten en una opción fascinante de explorar. Alojamiento en el Hotel.</w:t>
      </w:r>
    </w:p>
    <w:p w14:paraId="364507AB" w14:textId="76C8FE22" w:rsidR="008A5EE8" w:rsidRDefault="000E420C" w:rsidP="00D615ED">
      <w:pPr>
        <w:pStyle w:val="Ttulo3"/>
      </w:pPr>
      <w:r w:rsidRPr="000E420C">
        <w:br/>
        <w:t>DÍA 2: DELHI- Desayuno</w:t>
      </w:r>
    </w:p>
    <w:p w14:paraId="5B3F5DE9" w14:textId="5FBED02C" w:rsidR="000E420C" w:rsidRPr="000E420C" w:rsidRDefault="000E420C" w:rsidP="00D615ED">
      <w:r w:rsidRPr="000E420C">
        <w:t xml:space="preserve">Por la mañana, visita de Nueva Delhi; Paseo por los edificios gubernamentales, </w:t>
      </w:r>
      <w:proofErr w:type="spellStart"/>
      <w:r w:rsidRPr="000E420C">
        <w:t>Rashtrapati</w:t>
      </w:r>
      <w:proofErr w:type="spellEnd"/>
      <w:r w:rsidRPr="000E420C">
        <w:t xml:space="preserve"> Bhawan (residencia del presidente de la India), el Parlamento y la Puerta de la India (Arco del Triunfo). Mas tarde visitaremos Gandhi Smriti (también llamada Birla House), es el lugar donde Mahatma Gandhi pasó los últimos 144 días de su vida y fue asesinado el 30 de enero de 1948. A continuación, visitaremos el Templo Sikh- </w:t>
      </w:r>
      <w:proofErr w:type="spellStart"/>
      <w:r w:rsidRPr="000E420C">
        <w:t>Gurudwara</w:t>
      </w:r>
      <w:proofErr w:type="spellEnd"/>
      <w:r w:rsidRPr="000E420C">
        <w:t xml:space="preserve"> </w:t>
      </w:r>
      <w:proofErr w:type="spellStart"/>
      <w:r w:rsidRPr="000E420C">
        <w:t>Bangla</w:t>
      </w:r>
      <w:proofErr w:type="spellEnd"/>
      <w:r w:rsidRPr="000E420C">
        <w:t xml:space="preserve"> Sahib nos permite adentrarnos en uno de los lugares más importantes de la religión Sikh o Sij y compartir sus tradiciones y costumbres, un imprescindible en una visita a Delhi. Luego visitaremos la Tumba de Humayun, el mausoleo del segundo emperador mogol Humayun. La tumba, situada perfectamente en un jardín persa, cuenta con una ingeniosa combinación de la arenisca roja y mármol blanco en el aspecto exterior del edificio. Almuerzo incluido en el restaurante local. Por la tarde visita de Vieja Delhi, pasando por el Fuerte Rojo, construido por el Emperador Mogol Shah Jahan y disfruta de un paseo en un </w:t>
      </w:r>
      <w:proofErr w:type="spellStart"/>
      <w:r w:rsidRPr="000E420C">
        <w:t>rickshaw</w:t>
      </w:r>
      <w:proofErr w:type="spellEnd"/>
      <w:r w:rsidRPr="000E420C">
        <w:t xml:space="preserve"> (Carrito bicicleta, tirado por hombre) en Chandni </w:t>
      </w:r>
      <w:proofErr w:type="spellStart"/>
      <w:r w:rsidRPr="000E420C">
        <w:t>Chowk</w:t>
      </w:r>
      <w:proofErr w:type="spellEnd"/>
      <w:r w:rsidRPr="000E420C">
        <w:t xml:space="preserve">, uno de los bazares más antiguos y grandes en la India. Cruzado por calles estrechas con tiendas que luchan por el espacio, Chandni </w:t>
      </w:r>
      <w:proofErr w:type="spellStart"/>
      <w:r w:rsidRPr="000E420C">
        <w:t>Chowk</w:t>
      </w:r>
      <w:proofErr w:type="spellEnd"/>
      <w:r w:rsidRPr="000E420C">
        <w:t xml:space="preserve"> da la sensación de las viejas compras de Delhi. Desde la era del siglo 17, este lugar se llama con razón un </w:t>
      </w:r>
      <w:r w:rsidRPr="000E420C">
        <w:lastRenderedPageBreak/>
        <w:t xml:space="preserve">"paraíso de los compradores" en Delhi. Durante el reinado de Shah Jahan, había un canal arbolado que atravesaba su centro y reflejaba la luna. Por lo tanto, el nombre "Chandni </w:t>
      </w:r>
      <w:proofErr w:type="spellStart"/>
      <w:r w:rsidRPr="000E420C">
        <w:t>Chowk</w:t>
      </w:r>
      <w:proofErr w:type="spellEnd"/>
      <w:r w:rsidRPr="000E420C">
        <w:t>" surgió, lo que significa "lugar de luz de luna". Luego visitamos la Mezquita Jama, la mezquita más grande de la India. Alojamiento en el Hotel.</w:t>
      </w:r>
    </w:p>
    <w:p w14:paraId="29029953" w14:textId="77777777" w:rsidR="000E420C" w:rsidRPr="000E420C" w:rsidRDefault="000E420C" w:rsidP="00D615ED"/>
    <w:p w14:paraId="01B59B59" w14:textId="77777777" w:rsidR="008A5EE8" w:rsidRDefault="000E420C" w:rsidP="00D615ED">
      <w:pPr>
        <w:pStyle w:val="Ttulo3"/>
      </w:pPr>
      <w:r w:rsidRPr="000E420C">
        <w:t>DÍA 3: DELHI/JAIPUR- Desayuno</w:t>
      </w:r>
    </w:p>
    <w:p w14:paraId="63C0CB49" w14:textId="0AB5F646" w:rsidR="000E420C" w:rsidRPr="000E420C" w:rsidRDefault="000E420C" w:rsidP="00D615ED">
      <w:r w:rsidRPr="000E420C">
        <w:t xml:space="preserve">Por la mañana salida por carretera hacia Jaipur </w:t>
      </w:r>
      <w:r w:rsidRPr="000E420C">
        <w:rPr>
          <w:b/>
          <w:bCs/>
        </w:rPr>
        <w:t>(Aprox. 300kms, 4horas)</w:t>
      </w:r>
      <w:r w:rsidRPr="000E420C">
        <w:t xml:space="preserve">, la capital de </w:t>
      </w:r>
      <w:proofErr w:type="spellStart"/>
      <w:r w:rsidRPr="000E420C">
        <w:t>Rajasthan</w:t>
      </w:r>
      <w:proofErr w:type="spellEnd"/>
      <w:r w:rsidRPr="000E420C">
        <w:t>, también conocida como "La Ciudad Rosa" como la ciudad vieja se había convertido de color rosa de terracota en 1876 para dar la bienvenida al Príncipe Alberto. A su llegada. traslado al Hotel. Por la tarde visitaremos</w:t>
      </w:r>
      <w:r w:rsidRPr="000E420C">
        <w:rPr>
          <w:b/>
          <w:bCs/>
        </w:rPr>
        <w:t xml:space="preserve"> Patrika Gate,</w:t>
      </w:r>
      <w:r w:rsidRPr="000E420C">
        <w:t xml:space="preserve">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0E420C">
        <w:t>Rajasthani</w:t>
      </w:r>
      <w:proofErr w:type="spellEnd"/>
      <w:r w:rsidRPr="000E420C">
        <w:t xml:space="preserve">. Más tarde, visitaremos </w:t>
      </w:r>
      <w:r w:rsidRPr="000E420C">
        <w:rPr>
          <w:b/>
          <w:bCs/>
        </w:rPr>
        <w:t>el Templo Birla</w:t>
      </w:r>
      <w:r w:rsidRPr="000E420C">
        <w:t>, originalmente conocido como Templo Lakshmi Narayan, construido en mármol blanco puro y dedicado al Dios Vishnu y la Diosa Lakshmi. Alojamiento en el Hotel. </w:t>
      </w:r>
    </w:p>
    <w:p w14:paraId="764389F4" w14:textId="77777777" w:rsidR="000E420C" w:rsidRPr="000E420C" w:rsidRDefault="000E420C" w:rsidP="00D615ED"/>
    <w:p w14:paraId="5CCAFA35" w14:textId="77777777" w:rsidR="008A5EE8" w:rsidRDefault="000E420C" w:rsidP="00D615ED">
      <w:pPr>
        <w:pStyle w:val="Ttulo3"/>
      </w:pPr>
      <w:r w:rsidRPr="000E420C">
        <w:t>DÍA 4: JAIPUR- Desayuno</w:t>
      </w:r>
    </w:p>
    <w:p w14:paraId="18105F10" w14:textId="683F3B18" w:rsidR="000E420C" w:rsidRPr="000E420C" w:rsidRDefault="000E420C" w:rsidP="00D615ED">
      <w:r w:rsidRPr="000E420C">
        <w:t xml:space="preserve">Por la mañana </w:t>
      </w:r>
      <w:r w:rsidRPr="000E420C">
        <w:rPr>
          <w:b/>
          <w:bCs/>
        </w:rPr>
        <w:t xml:space="preserve">visita al Fuerte Amber </w:t>
      </w:r>
      <w:r w:rsidRPr="000E420C">
        <w:t xml:space="preserve">con la subida y vuelta al/del Fuerte por </w:t>
      </w:r>
      <w:proofErr w:type="gramStart"/>
      <w:r w:rsidRPr="000E420C">
        <w:t>jeep</w:t>
      </w:r>
      <w:proofErr w:type="gramEnd"/>
      <w:r w:rsidRPr="000E420C">
        <w:t xml:space="preserve">. El Fuerte Amber, situado en la colina pintoresca y resistente, es una fascinante mezcla de arquitectura hindú y Mogol. Construido por uno de los generales más confiables de Akbar, </w:t>
      </w:r>
      <w:proofErr w:type="spellStart"/>
      <w:r w:rsidRPr="000E420C">
        <w:t>Maharaja</w:t>
      </w:r>
      <w:proofErr w:type="spellEnd"/>
      <w:r w:rsidRPr="000E420C">
        <w:t xml:space="preserve"> Man Singh I en el año 1592, Fuerte Amber sirvió como la residencia principal de los gobernantes Rajput. El Fuerte Amber a través de sus grandes murallas, varias puertas y caminos pavimentados domina el lago </w:t>
      </w:r>
      <w:proofErr w:type="spellStart"/>
      <w:r w:rsidRPr="000E420C">
        <w:t>Maotha</w:t>
      </w:r>
      <w:proofErr w:type="spellEnd"/>
      <w:r w:rsidRPr="000E420C">
        <w:t xml:space="preserve"> en la ciudad de Amer, que solía servir como la capital del antiguo estado principesco de Jaipur. Después disfruta una vista panorámica del bellamente restaurado </w:t>
      </w:r>
      <w:r w:rsidRPr="000E420C">
        <w:rPr>
          <w:b/>
          <w:bCs/>
        </w:rPr>
        <w:t xml:space="preserve">Jal Mahal, </w:t>
      </w:r>
      <w:r w:rsidRPr="000E420C">
        <w:t>un antiguo pabellón real del placer</w:t>
      </w:r>
      <w:r w:rsidRPr="000E420C">
        <w:rPr>
          <w:b/>
          <w:bCs/>
        </w:rPr>
        <w:t xml:space="preserve">. </w:t>
      </w:r>
      <w:r w:rsidRPr="000E420C">
        <w:t xml:space="preserve">Por la tarde visita al </w:t>
      </w:r>
      <w:r w:rsidRPr="000E420C">
        <w:rPr>
          <w:b/>
          <w:bCs/>
        </w:rPr>
        <w:t>Palacio de la Ciudad</w:t>
      </w:r>
      <w:r w:rsidRPr="000E420C">
        <w:t xml:space="preserve"> del Maharajá, el cual alberga la antigua Residencia Real y un museo que celebra la colección de la familia real de Jaipur. Luego visitaremos el </w:t>
      </w:r>
      <w:r w:rsidRPr="000E420C">
        <w:rPr>
          <w:b/>
          <w:bCs/>
        </w:rPr>
        <w:t xml:space="preserve">Hawa Mahal </w:t>
      </w:r>
      <w:r w:rsidRPr="000E420C">
        <w:t>o</w:t>
      </w:r>
      <w:r w:rsidRPr="000E420C">
        <w:rPr>
          <w:b/>
          <w:bCs/>
        </w:rPr>
        <w:t xml:space="preserve"> </w:t>
      </w:r>
      <w:r w:rsidRPr="000E420C">
        <w:t>el</w:t>
      </w:r>
      <w:r w:rsidRPr="000E420C">
        <w:rPr>
          <w:b/>
          <w:bCs/>
        </w:rPr>
        <w:t xml:space="preserve"> Palacio de los Vientos </w:t>
      </w:r>
      <w:r w:rsidRPr="000E420C">
        <w:t xml:space="preserve">– la fachada de cinco pisos, de 593 celosías de ventanas de cedazo de piedra, un emblema de la ciudad de Jaipur. También visita al </w:t>
      </w:r>
      <w:proofErr w:type="spellStart"/>
      <w:r w:rsidRPr="000E420C">
        <w:rPr>
          <w:b/>
          <w:bCs/>
        </w:rPr>
        <w:t>Jantar</w:t>
      </w:r>
      <w:proofErr w:type="spellEnd"/>
      <w:r w:rsidRPr="000E420C">
        <w:rPr>
          <w:b/>
          <w:bCs/>
        </w:rPr>
        <w:t xml:space="preserve"> Mantar </w:t>
      </w:r>
      <w:r w:rsidRPr="000E420C">
        <w:t xml:space="preserve">o </w:t>
      </w:r>
      <w:r w:rsidRPr="000E420C">
        <w:rPr>
          <w:b/>
          <w:bCs/>
        </w:rPr>
        <w:t xml:space="preserve">el Observatorio Astronómico. </w:t>
      </w:r>
      <w:r w:rsidRPr="000E420C">
        <w:t xml:space="preserve">Este es el mayor y mejor conservado de los cinco observatorios construidos por Jai Singh II en diferentes partes del país. Más tarde </w:t>
      </w:r>
      <w:r w:rsidRPr="000E420C">
        <w:rPr>
          <w:b/>
          <w:bCs/>
        </w:rPr>
        <w:t xml:space="preserve">disfruta un paseo en Tuk-Tuk para explorar </w:t>
      </w:r>
      <w:r w:rsidRPr="000E420C">
        <w:t xml:space="preserve">los </w:t>
      </w:r>
      <w:r w:rsidRPr="000E420C">
        <w:rPr>
          <w:b/>
          <w:bCs/>
        </w:rPr>
        <w:t xml:space="preserve">exóticos ‘bazares’ de Jaipur </w:t>
      </w:r>
      <w:r w:rsidRPr="000E420C">
        <w:t xml:space="preserve">para descubrir la riqueza artística de la región, visitando </w:t>
      </w:r>
      <w:r w:rsidRPr="000E420C">
        <w:rPr>
          <w:b/>
          <w:bCs/>
        </w:rPr>
        <w:t>'Bapu Bazar' (para los textiles) y</w:t>
      </w:r>
      <w:r w:rsidRPr="000E420C">
        <w:t xml:space="preserve"> </w:t>
      </w:r>
      <w:r w:rsidRPr="000E420C">
        <w:rPr>
          <w:b/>
          <w:bCs/>
        </w:rPr>
        <w:t>‘Johari Bazar' (para la joyería)</w:t>
      </w:r>
      <w:r w:rsidRPr="000E420C">
        <w:t>. Caminar a través de los mercados de frutas, verduras, especias y visitar pequeños templos e interactuar con la gente local</w:t>
      </w:r>
      <w:r w:rsidRPr="000E420C">
        <w:rPr>
          <w:b/>
          <w:bCs/>
        </w:rPr>
        <w:t xml:space="preserve">. Más tarde traslado para cenar y asistir a un </w:t>
      </w:r>
      <w:proofErr w:type="gramStart"/>
      <w:r w:rsidRPr="000E420C">
        <w:rPr>
          <w:b/>
          <w:bCs/>
        </w:rPr>
        <w:t>show</w:t>
      </w:r>
      <w:proofErr w:type="gramEnd"/>
      <w:r w:rsidRPr="000E420C">
        <w:rPr>
          <w:b/>
          <w:bCs/>
        </w:rPr>
        <w:t xml:space="preserve"> de bailes típicos de </w:t>
      </w:r>
      <w:proofErr w:type="spellStart"/>
      <w:r w:rsidRPr="000E420C">
        <w:rPr>
          <w:b/>
          <w:bCs/>
        </w:rPr>
        <w:t>Rajasthan</w:t>
      </w:r>
      <w:proofErr w:type="spellEnd"/>
      <w:r w:rsidRPr="000E420C">
        <w:rPr>
          <w:b/>
          <w:bCs/>
        </w:rPr>
        <w:t xml:space="preserve">. </w:t>
      </w:r>
      <w:r w:rsidRPr="000E420C">
        <w:t>Regreso al hotel</w:t>
      </w:r>
      <w:r w:rsidRPr="000E420C">
        <w:rPr>
          <w:b/>
          <w:bCs/>
        </w:rPr>
        <w:t xml:space="preserve"> </w:t>
      </w:r>
      <w:r w:rsidRPr="000E420C">
        <w:t>y Alojamiento en el Hotel. </w:t>
      </w:r>
    </w:p>
    <w:p w14:paraId="471BA162" w14:textId="77777777" w:rsidR="000E420C" w:rsidRPr="000E420C" w:rsidRDefault="000E420C" w:rsidP="00D615ED"/>
    <w:p w14:paraId="5E5E02B1" w14:textId="77777777" w:rsidR="008A5EE8" w:rsidRDefault="000E420C" w:rsidP="00D615ED">
      <w:pPr>
        <w:pStyle w:val="Ttulo3"/>
      </w:pPr>
      <w:r w:rsidRPr="000E420C">
        <w:t>DÍA 5: JAIPUR/AGRA- Desayuno</w:t>
      </w:r>
    </w:p>
    <w:p w14:paraId="14860B42" w14:textId="77777777" w:rsidR="008A5EE8" w:rsidRDefault="000E420C" w:rsidP="00D615ED">
      <w:r w:rsidRPr="000E420C">
        <w:t xml:space="preserve">Por la mañana salida por carretera hacia Agra </w:t>
      </w:r>
      <w:r w:rsidRPr="000E420C">
        <w:rPr>
          <w:b/>
          <w:bCs/>
        </w:rPr>
        <w:t xml:space="preserve">(Aprox. 240kms, 5horas) </w:t>
      </w:r>
      <w:r w:rsidRPr="000E420C">
        <w:t>en ruta parada para sacar fotos</w:t>
      </w:r>
      <w:r w:rsidRPr="000E420C">
        <w:rPr>
          <w:b/>
          <w:bCs/>
        </w:rPr>
        <w:t xml:space="preserve"> en Abhaneri </w:t>
      </w:r>
      <w:r w:rsidRPr="000E420C">
        <w:t>para ver el pozo escalonado</w:t>
      </w:r>
      <w:r w:rsidRPr="000E420C">
        <w:rPr>
          <w:b/>
          <w:bCs/>
        </w:rPr>
        <w:t xml:space="preserve"> Chand </w:t>
      </w:r>
      <w:proofErr w:type="spellStart"/>
      <w:r w:rsidRPr="000E420C">
        <w:rPr>
          <w:b/>
          <w:bCs/>
        </w:rPr>
        <w:t>Baori</w:t>
      </w:r>
      <w:proofErr w:type="spellEnd"/>
      <w:r w:rsidRPr="000E420C">
        <w:rPr>
          <w:b/>
          <w:bCs/>
        </w:rPr>
        <w:t xml:space="preserve">, </w:t>
      </w:r>
      <w:r w:rsidRPr="000E420C">
        <w:t>con su diseño geométrico preciso y su laberinto de escalones y para explorar sus alrededores rurales.</w:t>
      </w:r>
      <w:r w:rsidRPr="000E420C">
        <w:rPr>
          <w:b/>
          <w:bCs/>
        </w:rPr>
        <w:t xml:space="preserve"> Almuerzo incluido en el Laxmi Vilas Palace en </w:t>
      </w:r>
      <w:proofErr w:type="spellStart"/>
      <w:r w:rsidRPr="000E420C">
        <w:rPr>
          <w:b/>
          <w:bCs/>
        </w:rPr>
        <w:t>Bharatpur</w:t>
      </w:r>
      <w:proofErr w:type="spellEnd"/>
      <w:r w:rsidRPr="000E420C">
        <w:rPr>
          <w:b/>
          <w:bCs/>
        </w:rPr>
        <w:t>.</w:t>
      </w:r>
      <w:r w:rsidRPr="000E420C">
        <w:t xml:space="preserve"> Continuaremos por carretera hacia Agra, </w:t>
      </w:r>
      <w:r w:rsidRPr="000E420C">
        <w:lastRenderedPageBreak/>
        <w:t xml:space="preserve">visitando en ruta </w:t>
      </w:r>
      <w:proofErr w:type="spellStart"/>
      <w:r w:rsidRPr="000E420C">
        <w:rPr>
          <w:b/>
          <w:bCs/>
        </w:rPr>
        <w:t>Fatehpur</w:t>
      </w:r>
      <w:proofErr w:type="spellEnd"/>
      <w:r w:rsidRPr="000E420C">
        <w:rPr>
          <w:b/>
          <w:bCs/>
        </w:rPr>
        <w:t xml:space="preserve"> </w:t>
      </w:r>
      <w:proofErr w:type="spellStart"/>
      <w:r w:rsidRPr="000E420C">
        <w:rPr>
          <w:b/>
          <w:bCs/>
        </w:rPr>
        <w:t>Sikri</w:t>
      </w:r>
      <w:proofErr w:type="spellEnd"/>
      <w:r w:rsidRPr="000E420C">
        <w:t xml:space="preserve">. </w:t>
      </w:r>
      <w:proofErr w:type="spellStart"/>
      <w:r w:rsidRPr="000E420C">
        <w:t>Fatehpur</w:t>
      </w:r>
      <w:proofErr w:type="spellEnd"/>
      <w:r w:rsidRPr="000E420C">
        <w:t xml:space="preserve"> </w:t>
      </w:r>
      <w:proofErr w:type="spellStart"/>
      <w:r w:rsidRPr="000E420C">
        <w:t>Sikri</w:t>
      </w:r>
      <w:proofErr w:type="spellEnd"/>
      <w:r w:rsidRPr="000E420C">
        <w:t xml:space="preserve"> fue la primera ciudad planificada de los Mogoles y fue construida por el Emperador Mogol Akbar en 1564 DC. Sirvió como su capital para 16 años. Más tarde, debido a la escasez de agua, Akbar tuvo que abandonar esta ciudad. Continuaremos por carretera hacia Agra, una ciudad antigua como se menciona en la gran epopeya ‘</w:t>
      </w:r>
      <w:proofErr w:type="spellStart"/>
      <w:r w:rsidRPr="000E420C">
        <w:t>Mahabharata</w:t>
      </w:r>
      <w:proofErr w:type="spellEnd"/>
      <w:r w:rsidRPr="000E420C">
        <w:t>’ y fue el centro de atención durante el reinado de los Mogoles. Es famoso por ser el hogar de una de las Siete Maravillas del Mundo, el Taj Mahal. El Taj Mahal es un monumento de tanta elegancia increíble que se considera sinónimo de belleza en sí misma. Traslado al Hotel. Alojamiento en el Hotel.</w:t>
      </w:r>
      <w:r w:rsidRPr="000E420C">
        <w:tab/>
      </w:r>
    </w:p>
    <w:p w14:paraId="17CC92C7" w14:textId="6FF9BC45" w:rsidR="008A5EE8" w:rsidRDefault="000E420C" w:rsidP="00D615ED">
      <w:pPr>
        <w:pStyle w:val="Ttulo3"/>
      </w:pPr>
      <w:r w:rsidRPr="000E420C">
        <w:br/>
        <w:t>DÍA 6: AGRA- Desayuno</w:t>
      </w:r>
    </w:p>
    <w:p w14:paraId="0A0B0BC4" w14:textId="756AA86F" w:rsidR="000E420C" w:rsidRPr="000E420C" w:rsidRDefault="000E420C" w:rsidP="00D615ED">
      <w:r w:rsidRPr="000E420C">
        <w:t xml:space="preserve">Por la mañana visita del </w:t>
      </w:r>
      <w:r w:rsidRPr="000E420C">
        <w:rPr>
          <w:b/>
          <w:bCs/>
        </w:rPr>
        <w:t>Taj Mahal* (cerrado los viernes)</w:t>
      </w:r>
      <w:r w:rsidRPr="000E420C">
        <w:t xml:space="preserve">,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También visita al </w:t>
      </w:r>
      <w:r w:rsidRPr="000E420C">
        <w:rPr>
          <w:b/>
          <w:bCs/>
        </w:rPr>
        <w:t>Fuerte de Agra</w:t>
      </w:r>
      <w:r w:rsidRPr="000E420C">
        <w:t>, una imponente fortaleza en las orillas del río Yamuna, construida por el Emperador Mogol Akbar, en 1565 DC. Por la tarde, nos invitarán a una casa local para conocer a una familia</w:t>
      </w:r>
      <w:r w:rsidRPr="000E420C">
        <w:rPr>
          <w:b/>
          <w:bCs/>
        </w:rPr>
        <w:t xml:space="preserve"> </w:t>
      </w:r>
      <w:r w:rsidRPr="000E420C">
        <w:t>y</w:t>
      </w:r>
      <w:r w:rsidRPr="000E420C">
        <w:rPr>
          <w:b/>
          <w:bCs/>
        </w:rPr>
        <w:t xml:space="preserve"> disfrutar de una demostración culinaria</w:t>
      </w:r>
      <w:r w:rsidRPr="000E420C">
        <w:t xml:space="preserve"> donde aprenderemos el arte de cocinar comida india con la </w:t>
      </w:r>
      <w:r w:rsidRPr="000E420C">
        <w:rPr>
          <w:b/>
          <w:bCs/>
        </w:rPr>
        <w:t>cena casera incluida</w:t>
      </w:r>
      <w:r w:rsidRPr="000E420C">
        <w:t>. Después, tendremos una demostración de cómo atar un sari y la oportunidad de aplicarnos Mehendi (henna, un tatuaje temporal). Alojamiento en el Hotel.</w:t>
      </w:r>
    </w:p>
    <w:p w14:paraId="64CF058A" w14:textId="77777777" w:rsidR="000E420C" w:rsidRPr="000E420C" w:rsidRDefault="000E420C" w:rsidP="00D615ED"/>
    <w:p w14:paraId="751466D5" w14:textId="77777777" w:rsidR="000E420C" w:rsidRPr="000E420C" w:rsidRDefault="000E420C" w:rsidP="00D615ED">
      <w:r w:rsidRPr="000E420C">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14:paraId="6A9D6FF3" w14:textId="34DCBA1C" w:rsidR="00D615ED" w:rsidRDefault="000E420C" w:rsidP="00D615ED">
      <w:pPr>
        <w:pStyle w:val="Ttulo3"/>
      </w:pPr>
      <w:r w:rsidRPr="000E420C">
        <w:t xml:space="preserve">DÍA 7: AGRA/DELHI/CASA- Desayuno </w:t>
      </w:r>
    </w:p>
    <w:p w14:paraId="50EC1511" w14:textId="17EFEE80" w:rsidR="00EB7B97" w:rsidRDefault="000E420C" w:rsidP="00D615ED">
      <w:r w:rsidRPr="000E420C">
        <w:t xml:space="preserve">Por la mañana salida por carretera hacia Delhi </w:t>
      </w:r>
      <w:r w:rsidRPr="000E420C">
        <w:rPr>
          <w:b/>
          <w:bCs/>
        </w:rPr>
        <w:t>(Aprox. 210kms, 4horas)</w:t>
      </w:r>
      <w:r w:rsidRPr="000E420C">
        <w:t xml:space="preserve">. A su llegada en Delhi, visitaremos el </w:t>
      </w:r>
      <w:r w:rsidRPr="000E420C">
        <w:rPr>
          <w:b/>
          <w:bCs/>
        </w:rPr>
        <w:t xml:space="preserve">Templo de Loto (cerrado los lunes), o Templo </w:t>
      </w:r>
      <w:proofErr w:type="spellStart"/>
      <w:r w:rsidRPr="000E420C">
        <w:rPr>
          <w:b/>
          <w:bCs/>
        </w:rPr>
        <w:t>Bahai</w:t>
      </w:r>
      <w:proofErr w:type="spellEnd"/>
      <w:r w:rsidRPr="000E420C">
        <w:t>, que se encuentra en las proximidades y es famoso por su forma de Flor de Loto. Después,</w:t>
      </w:r>
      <w:r w:rsidRPr="000E420C">
        <w:rPr>
          <w:b/>
          <w:bCs/>
        </w:rPr>
        <w:t xml:space="preserve"> </w:t>
      </w:r>
      <w:r w:rsidRPr="000E420C">
        <w:t xml:space="preserve">visita del </w:t>
      </w:r>
      <w:r w:rsidRPr="000E420C">
        <w:rPr>
          <w:b/>
          <w:bCs/>
        </w:rPr>
        <w:t xml:space="preserve">Templo </w:t>
      </w:r>
      <w:proofErr w:type="spellStart"/>
      <w:r w:rsidRPr="000E420C">
        <w:rPr>
          <w:b/>
          <w:bCs/>
        </w:rPr>
        <w:t>Akshardham</w:t>
      </w:r>
      <w:proofErr w:type="spellEnd"/>
      <w:r w:rsidRPr="000E420C">
        <w:rPr>
          <w:b/>
          <w:bCs/>
        </w:rPr>
        <w:t xml:space="preserve"> (cerrado los lunes)</w:t>
      </w:r>
      <w:r w:rsidRPr="000E420C">
        <w:t xml:space="preserve"> una verdadera obra de arte construida hace muy poco gracias a las donaciones de miles de hindúes ricos. Se trata de un lugar que resume 10 mil años de cultura, con toda su grandeza, belleza, esperanza y bendiciones. A su llegada, Traslado al aeropuerto internacional para su vuelo internacional de regreso </w:t>
      </w:r>
      <w:r w:rsidRPr="000E420C">
        <w:rPr>
          <w:b/>
          <w:bCs/>
        </w:rPr>
        <w:t>(Debe presentarse en el aeropuerto 3horas antes de la hora de salida del vuelo)</w:t>
      </w:r>
      <w:r w:rsidRPr="000E420C">
        <w:t xml:space="preserve">. </w:t>
      </w:r>
    </w:p>
    <w:p w14:paraId="2AB9E235" w14:textId="5D0982CF" w:rsidR="000E420C" w:rsidRDefault="000E420C" w:rsidP="00D615ED">
      <w:r w:rsidRPr="000E420C">
        <w:t>(LOS CLIENTES ESTARÁN EN EL AEROPUERTO DE DELHI ALREDEDOR A LAS 1800HS ASÍ QUE PLANIFIQUE SUS VUELOS A PARTIR DE A LAS 2100HS)</w:t>
      </w:r>
    </w:p>
    <w:p w14:paraId="449CD0AD" w14:textId="77777777" w:rsidR="004E7D78" w:rsidRDefault="004E7D78" w:rsidP="00D615ED"/>
    <w:p w14:paraId="67164D8B" w14:textId="77777777" w:rsidR="003643D6" w:rsidRDefault="003643D6" w:rsidP="00D615ED"/>
    <w:p w14:paraId="044AF771" w14:textId="47DB69EC" w:rsidR="0054735D" w:rsidRPr="00D615ED" w:rsidRDefault="004E7D78" w:rsidP="00D615ED">
      <w:pPr>
        <w:pStyle w:val="Ttulo2"/>
      </w:pPr>
      <w:r>
        <w:lastRenderedPageBreak/>
        <w:t>TARIFAS</w:t>
      </w:r>
    </w:p>
    <w:tbl>
      <w:tblPr>
        <w:tblStyle w:val="Tablaconcuadrcula"/>
        <w:tblW w:w="5000" w:type="pct"/>
        <w:tblLook w:val="04A0" w:firstRow="1" w:lastRow="0" w:firstColumn="1" w:lastColumn="0" w:noHBand="0" w:noVBand="1"/>
      </w:tblPr>
      <w:tblGrid>
        <w:gridCol w:w="2970"/>
        <w:gridCol w:w="2375"/>
        <w:gridCol w:w="3671"/>
      </w:tblGrid>
      <w:tr w:rsidR="003E6626" w:rsidRPr="0054735D" w14:paraId="3D5F4336" w14:textId="77777777" w:rsidTr="00D615ED">
        <w:trPr>
          <w:trHeight w:val="397"/>
        </w:trPr>
        <w:tc>
          <w:tcPr>
            <w:tcW w:w="1647" w:type="pct"/>
            <w:shd w:val="clear" w:color="auto" w:fill="59C119"/>
            <w:vAlign w:val="center"/>
            <w:hideMark/>
          </w:tcPr>
          <w:p w14:paraId="58BAF1A6" w14:textId="6E79C648" w:rsidR="003E6626" w:rsidRPr="00D615ED" w:rsidRDefault="00D615ED" w:rsidP="00D615ED">
            <w:pPr>
              <w:jc w:val="center"/>
              <w:rPr>
                <w:b/>
                <w:bCs/>
                <w:color w:val="FFFFFF" w:themeColor="background1"/>
                <w:lang w:eastAsia="es-CO"/>
              </w:rPr>
            </w:pPr>
            <w:r w:rsidRPr="00D615ED">
              <w:rPr>
                <w:b/>
                <w:bCs/>
                <w:color w:val="FFFFFF" w:themeColor="background1"/>
                <w:lang w:eastAsia="es-CO"/>
              </w:rPr>
              <w:t>DOBLE</w:t>
            </w:r>
          </w:p>
        </w:tc>
        <w:tc>
          <w:tcPr>
            <w:tcW w:w="1317" w:type="pct"/>
            <w:shd w:val="clear" w:color="auto" w:fill="59C119"/>
            <w:vAlign w:val="center"/>
            <w:hideMark/>
          </w:tcPr>
          <w:p w14:paraId="16D54E7D" w14:textId="57074FE1" w:rsidR="003E6626" w:rsidRPr="00D615ED" w:rsidRDefault="00D615ED" w:rsidP="00D615ED">
            <w:pPr>
              <w:jc w:val="center"/>
              <w:rPr>
                <w:b/>
                <w:bCs/>
                <w:color w:val="FFFFFF" w:themeColor="background1"/>
                <w:lang w:eastAsia="es-CO"/>
              </w:rPr>
            </w:pPr>
            <w:r w:rsidRPr="00D615ED">
              <w:rPr>
                <w:b/>
                <w:bCs/>
                <w:color w:val="FFFFFF" w:themeColor="background1"/>
                <w:lang w:eastAsia="es-CO"/>
              </w:rPr>
              <w:t>TRIPLE</w:t>
            </w:r>
          </w:p>
        </w:tc>
        <w:tc>
          <w:tcPr>
            <w:tcW w:w="2036" w:type="pct"/>
            <w:shd w:val="clear" w:color="auto" w:fill="59C119"/>
            <w:vAlign w:val="center"/>
            <w:hideMark/>
          </w:tcPr>
          <w:p w14:paraId="1030DB71" w14:textId="0FBD9247" w:rsidR="003E6626" w:rsidRPr="00D615ED" w:rsidRDefault="00D615ED" w:rsidP="00D615ED">
            <w:pPr>
              <w:jc w:val="center"/>
              <w:rPr>
                <w:b/>
                <w:bCs/>
                <w:color w:val="FFFFFF" w:themeColor="background1"/>
                <w:lang w:eastAsia="es-CO"/>
              </w:rPr>
            </w:pPr>
            <w:proofErr w:type="gramStart"/>
            <w:r w:rsidRPr="00D615ED">
              <w:rPr>
                <w:b/>
                <w:bCs/>
                <w:color w:val="FFFFFF" w:themeColor="background1"/>
                <w:lang w:eastAsia="es-CO"/>
              </w:rPr>
              <w:t>SINGLE</w:t>
            </w:r>
            <w:proofErr w:type="gramEnd"/>
          </w:p>
        </w:tc>
      </w:tr>
      <w:tr w:rsidR="003E6626" w:rsidRPr="0054735D" w14:paraId="45E3A0E8" w14:textId="77777777" w:rsidTr="00D615ED">
        <w:trPr>
          <w:trHeight w:val="397"/>
        </w:trPr>
        <w:tc>
          <w:tcPr>
            <w:tcW w:w="1647" w:type="pct"/>
            <w:vAlign w:val="center"/>
            <w:hideMark/>
          </w:tcPr>
          <w:p w14:paraId="0CC5B912" w14:textId="11826F89" w:rsidR="003E6626" w:rsidRPr="0054735D" w:rsidRDefault="000B4066" w:rsidP="000B4066">
            <w:pPr>
              <w:jc w:val="center"/>
              <w:rPr>
                <w:lang w:eastAsia="es-CO"/>
              </w:rPr>
            </w:pPr>
            <w:r>
              <w:rPr>
                <w:lang w:eastAsia="es-CO"/>
              </w:rPr>
              <w:t xml:space="preserve">USD </w:t>
            </w:r>
            <w:r w:rsidR="003E6626" w:rsidRPr="0054735D">
              <w:rPr>
                <w:lang w:eastAsia="es-CO"/>
              </w:rPr>
              <w:t xml:space="preserve"> 919</w:t>
            </w:r>
          </w:p>
        </w:tc>
        <w:tc>
          <w:tcPr>
            <w:tcW w:w="1317" w:type="pct"/>
            <w:vAlign w:val="center"/>
            <w:hideMark/>
          </w:tcPr>
          <w:p w14:paraId="18599B18" w14:textId="522D2B31" w:rsidR="003E6626" w:rsidRPr="0054735D" w:rsidRDefault="000B4066" w:rsidP="000B4066">
            <w:pPr>
              <w:jc w:val="center"/>
              <w:rPr>
                <w:lang w:eastAsia="es-CO"/>
              </w:rPr>
            </w:pPr>
            <w:r>
              <w:rPr>
                <w:lang w:eastAsia="es-CO"/>
              </w:rPr>
              <w:t xml:space="preserve">USD  </w:t>
            </w:r>
            <w:r w:rsidR="003E6626" w:rsidRPr="0054735D">
              <w:rPr>
                <w:lang w:eastAsia="es-CO"/>
              </w:rPr>
              <w:t>872</w:t>
            </w:r>
          </w:p>
        </w:tc>
        <w:tc>
          <w:tcPr>
            <w:tcW w:w="2036" w:type="pct"/>
            <w:vAlign w:val="center"/>
            <w:hideMark/>
          </w:tcPr>
          <w:p w14:paraId="409F99FF" w14:textId="26836AB4" w:rsidR="003E6626" w:rsidRPr="0054735D" w:rsidRDefault="000B4066" w:rsidP="000B4066">
            <w:pPr>
              <w:jc w:val="center"/>
              <w:rPr>
                <w:lang w:eastAsia="es-CO"/>
              </w:rPr>
            </w:pPr>
            <w:r>
              <w:rPr>
                <w:lang w:eastAsia="es-CO"/>
              </w:rPr>
              <w:t xml:space="preserve">USD </w:t>
            </w:r>
            <w:r w:rsidR="003E6626" w:rsidRPr="0054735D">
              <w:rPr>
                <w:lang w:eastAsia="es-CO"/>
              </w:rPr>
              <w:t xml:space="preserve"> 1.259</w:t>
            </w:r>
          </w:p>
        </w:tc>
      </w:tr>
    </w:tbl>
    <w:p w14:paraId="64258B63" w14:textId="0B44AEC8" w:rsidR="003E6626" w:rsidRPr="00620F46" w:rsidRDefault="003E6626" w:rsidP="00FB448A">
      <w:pPr>
        <w:pStyle w:val="Prrafodelista"/>
        <w:numPr>
          <w:ilvl w:val="0"/>
          <w:numId w:val="7"/>
        </w:numPr>
        <w:rPr>
          <w:sz w:val="18"/>
          <w:szCs w:val="18"/>
          <w:lang w:eastAsia="es-CO"/>
        </w:rPr>
      </w:pPr>
      <w:r w:rsidRPr="00620F46">
        <w:rPr>
          <w:sz w:val="18"/>
          <w:szCs w:val="18"/>
        </w:rPr>
        <w:t xml:space="preserve">Tarifas validas de </w:t>
      </w:r>
      <w:r w:rsidR="000B4066" w:rsidRPr="00620F46">
        <w:rPr>
          <w:sz w:val="18"/>
          <w:szCs w:val="18"/>
          <w:lang w:eastAsia="es-CO"/>
        </w:rPr>
        <w:t>a</w:t>
      </w:r>
      <w:r w:rsidRPr="00620F46">
        <w:rPr>
          <w:sz w:val="18"/>
          <w:szCs w:val="18"/>
          <w:lang w:eastAsia="es-CO"/>
        </w:rPr>
        <w:t xml:space="preserve">bril 04 </w:t>
      </w:r>
      <w:r w:rsidR="00D615ED" w:rsidRPr="00620F46">
        <w:rPr>
          <w:sz w:val="18"/>
          <w:szCs w:val="18"/>
          <w:lang w:eastAsia="es-CO"/>
        </w:rPr>
        <w:t>2026 a</w:t>
      </w:r>
      <w:r w:rsidRPr="00620F46">
        <w:rPr>
          <w:sz w:val="18"/>
          <w:szCs w:val="18"/>
          <w:lang w:eastAsia="es-CO"/>
        </w:rPr>
        <w:t xml:space="preserve"> 26 </w:t>
      </w:r>
      <w:r w:rsidR="000B4066" w:rsidRPr="00620F46">
        <w:rPr>
          <w:sz w:val="18"/>
          <w:szCs w:val="18"/>
          <w:lang w:eastAsia="es-CO"/>
        </w:rPr>
        <w:t>septiembre</w:t>
      </w:r>
      <w:r w:rsidR="00D615ED" w:rsidRPr="00620F46">
        <w:rPr>
          <w:sz w:val="18"/>
          <w:szCs w:val="18"/>
          <w:lang w:eastAsia="es-CO"/>
        </w:rPr>
        <w:t xml:space="preserve"> 2026</w:t>
      </w:r>
    </w:p>
    <w:p w14:paraId="09090B7F" w14:textId="58CE16BD" w:rsidR="004E7D78" w:rsidRDefault="00FB448A" w:rsidP="00DD5B66">
      <w:pPr>
        <w:pStyle w:val="Prrafodelista"/>
        <w:numPr>
          <w:ilvl w:val="0"/>
          <w:numId w:val="7"/>
        </w:numPr>
        <w:rPr>
          <w:sz w:val="18"/>
          <w:szCs w:val="18"/>
          <w:lang w:eastAsia="es-CO"/>
        </w:rPr>
      </w:pPr>
      <w:r w:rsidRPr="00620F46">
        <w:rPr>
          <w:sz w:val="18"/>
          <w:szCs w:val="18"/>
          <w:lang w:eastAsia="es-CO"/>
        </w:rPr>
        <w:t>Tarifas por persona en dólares</w:t>
      </w:r>
    </w:p>
    <w:p w14:paraId="0BD3CAB6" w14:textId="77777777" w:rsidR="005B2AB6" w:rsidRPr="00620F46" w:rsidRDefault="005B2AB6" w:rsidP="005B2AB6">
      <w:pPr>
        <w:pStyle w:val="Prrafodelista"/>
        <w:rPr>
          <w:sz w:val="18"/>
          <w:szCs w:val="18"/>
          <w:lang w:eastAsia="es-CO"/>
        </w:rPr>
      </w:pPr>
    </w:p>
    <w:tbl>
      <w:tblPr>
        <w:tblStyle w:val="Estilo1"/>
        <w:tblW w:w="5000" w:type="pct"/>
        <w:tblLook w:val="04A0" w:firstRow="1" w:lastRow="0" w:firstColumn="1" w:lastColumn="0" w:noHBand="0" w:noVBand="1"/>
      </w:tblPr>
      <w:tblGrid>
        <w:gridCol w:w="2919"/>
        <w:gridCol w:w="2247"/>
        <w:gridCol w:w="3850"/>
      </w:tblGrid>
      <w:tr w:rsidR="003E6626" w:rsidRPr="00B615AA" w14:paraId="193DE1EB" w14:textId="77777777" w:rsidTr="00B615AA">
        <w:trPr>
          <w:cnfStyle w:val="100000000000" w:firstRow="1" w:lastRow="0" w:firstColumn="0" w:lastColumn="0" w:oddVBand="0" w:evenVBand="0" w:oddHBand="0" w:evenHBand="0" w:firstRowFirstColumn="0" w:firstRowLastColumn="0" w:lastRowFirstColumn="0" w:lastRowLastColumn="0"/>
          <w:trHeight w:val="397"/>
        </w:trPr>
        <w:tc>
          <w:tcPr>
            <w:tcW w:w="1619" w:type="pct"/>
            <w:hideMark/>
          </w:tcPr>
          <w:p w14:paraId="28B08FBE" w14:textId="5A2BFB06" w:rsidR="003E6626" w:rsidRPr="00B615AA" w:rsidRDefault="00B615AA" w:rsidP="00D615ED">
            <w:pPr>
              <w:rPr>
                <w:bCs/>
                <w:lang w:eastAsia="es-CO"/>
              </w:rPr>
            </w:pPr>
            <w:r w:rsidRPr="00B615AA">
              <w:rPr>
                <w:bCs/>
                <w:lang w:eastAsia="es-CO"/>
              </w:rPr>
              <w:t>DOBLE</w:t>
            </w:r>
          </w:p>
        </w:tc>
        <w:tc>
          <w:tcPr>
            <w:tcW w:w="1246" w:type="pct"/>
            <w:hideMark/>
          </w:tcPr>
          <w:p w14:paraId="188731A2" w14:textId="0790B462" w:rsidR="003E6626" w:rsidRPr="00B615AA" w:rsidRDefault="00B615AA" w:rsidP="00D615ED">
            <w:pPr>
              <w:rPr>
                <w:bCs/>
                <w:lang w:eastAsia="es-CO"/>
              </w:rPr>
            </w:pPr>
            <w:r w:rsidRPr="00B615AA">
              <w:rPr>
                <w:bCs/>
                <w:lang w:eastAsia="es-CO"/>
              </w:rPr>
              <w:t>TRIPLE</w:t>
            </w:r>
          </w:p>
        </w:tc>
        <w:tc>
          <w:tcPr>
            <w:tcW w:w="2135" w:type="pct"/>
            <w:hideMark/>
          </w:tcPr>
          <w:p w14:paraId="1587E3E1" w14:textId="165E5A21" w:rsidR="003E6626" w:rsidRPr="00B615AA" w:rsidRDefault="00B615AA" w:rsidP="00D615ED">
            <w:pPr>
              <w:rPr>
                <w:bCs/>
                <w:lang w:eastAsia="es-CO"/>
              </w:rPr>
            </w:pPr>
            <w:proofErr w:type="gramStart"/>
            <w:r w:rsidRPr="00B615AA">
              <w:rPr>
                <w:bCs/>
                <w:lang w:eastAsia="es-CO"/>
              </w:rPr>
              <w:t>SINGLE</w:t>
            </w:r>
            <w:proofErr w:type="gramEnd"/>
          </w:p>
        </w:tc>
      </w:tr>
      <w:tr w:rsidR="003E6626" w:rsidRPr="00B615AA" w14:paraId="32D9040F" w14:textId="77777777" w:rsidTr="00B615AA">
        <w:trPr>
          <w:trHeight w:val="397"/>
        </w:trPr>
        <w:tc>
          <w:tcPr>
            <w:tcW w:w="1619" w:type="pct"/>
            <w:hideMark/>
          </w:tcPr>
          <w:p w14:paraId="785D1D7E" w14:textId="22A3E30F" w:rsidR="003E6626" w:rsidRPr="000B4066" w:rsidRDefault="000B4066" w:rsidP="000B4066">
            <w:pPr>
              <w:jc w:val="center"/>
              <w:rPr>
                <w:lang w:eastAsia="es-CO"/>
              </w:rPr>
            </w:pPr>
            <w:r w:rsidRPr="000B4066">
              <w:rPr>
                <w:lang w:eastAsia="es-CO"/>
              </w:rPr>
              <w:t>USD</w:t>
            </w:r>
            <w:r w:rsidR="00B615AA" w:rsidRPr="000B4066">
              <w:rPr>
                <w:lang w:eastAsia="es-CO"/>
              </w:rPr>
              <w:t xml:space="preserve">  1.052</w:t>
            </w:r>
          </w:p>
        </w:tc>
        <w:tc>
          <w:tcPr>
            <w:tcW w:w="1246" w:type="pct"/>
            <w:hideMark/>
          </w:tcPr>
          <w:p w14:paraId="27415DF1" w14:textId="3655ABB2" w:rsidR="003E6626" w:rsidRPr="000B4066" w:rsidRDefault="000B4066" w:rsidP="000B4066">
            <w:pPr>
              <w:jc w:val="center"/>
              <w:rPr>
                <w:lang w:eastAsia="es-CO"/>
              </w:rPr>
            </w:pPr>
            <w:r w:rsidRPr="000B4066">
              <w:rPr>
                <w:lang w:eastAsia="es-CO"/>
              </w:rPr>
              <w:t>USD</w:t>
            </w:r>
            <w:r w:rsidR="00B615AA" w:rsidRPr="000B4066">
              <w:rPr>
                <w:lang w:eastAsia="es-CO"/>
              </w:rPr>
              <w:t xml:space="preserve">  959</w:t>
            </w:r>
          </w:p>
        </w:tc>
        <w:tc>
          <w:tcPr>
            <w:tcW w:w="2135" w:type="pct"/>
            <w:hideMark/>
          </w:tcPr>
          <w:p w14:paraId="11BDA113" w14:textId="0FA89A1E" w:rsidR="003E6626" w:rsidRPr="000B4066" w:rsidRDefault="000B4066" w:rsidP="000B4066">
            <w:pPr>
              <w:jc w:val="center"/>
              <w:rPr>
                <w:lang w:eastAsia="es-CO"/>
              </w:rPr>
            </w:pPr>
            <w:r w:rsidRPr="000B4066">
              <w:rPr>
                <w:lang w:eastAsia="es-CO"/>
              </w:rPr>
              <w:t xml:space="preserve">USD </w:t>
            </w:r>
            <w:r w:rsidR="00B615AA" w:rsidRPr="000B4066">
              <w:rPr>
                <w:lang w:eastAsia="es-CO"/>
              </w:rPr>
              <w:t xml:space="preserve">        1.552</w:t>
            </w:r>
          </w:p>
        </w:tc>
      </w:tr>
    </w:tbl>
    <w:p w14:paraId="09CF5A6A" w14:textId="77777777" w:rsidR="00FB448A" w:rsidRPr="00FB448A" w:rsidRDefault="003E6626" w:rsidP="00FB448A">
      <w:pPr>
        <w:pStyle w:val="Prrafodelista"/>
        <w:numPr>
          <w:ilvl w:val="0"/>
          <w:numId w:val="8"/>
        </w:numPr>
        <w:spacing w:after="0"/>
        <w:jc w:val="left"/>
        <w:rPr>
          <w:sz w:val="18"/>
          <w:szCs w:val="18"/>
          <w:lang w:eastAsia="es-CO"/>
        </w:rPr>
      </w:pPr>
      <w:r w:rsidRPr="00FB448A">
        <w:rPr>
          <w:sz w:val="18"/>
          <w:szCs w:val="18"/>
        </w:rPr>
        <w:t xml:space="preserve">Tarifas validas de </w:t>
      </w:r>
      <w:r w:rsidRPr="00FB448A">
        <w:rPr>
          <w:sz w:val="18"/>
          <w:szCs w:val="18"/>
          <w:lang w:eastAsia="es-CO"/>
        </w:rPr>
        <w:t>octubre 03 2026 a 27 marzo 2027</w:t>
      </w:r>
    </w:p>
    <w:p w14:paraId="72CC5D56" w14:textId="77777777" w:rsidR="00FB448A" w:rsidRPr="00FB448A" w:rsidRDefault="00FB448A" w:rsidP="00FB448A">
      <w:pPr>
        <w:pStyle w:val="a"/>
        <w:numPr>
          <w:ilvl w:val="0"/>
          <w:numId w:val="8"/>
        </w:numPr>
        <w:spacing w:after="0"/>
        <w:rPr>
          <w:sz w:val="18"/>
          <w:szCs w:val="18"/>
          <w:lang w:eastAsia="es-CO"/>
        </w:rPr>
      </w:pPr>
      <w:r w:rsidRPr="00FB448A">
        <w:rPr>
          <w:sz w:val="18"/>
          <w:szCs w:val="18"/>
          <w:lang w:eastAsia="es-CO"/>
        </w:rPr>
        <w:t>Tarifas por persona en dólares</w:t>
      </w:r>
    </w:p>
    <w:p w14:paraId="3827C33A" w14:textId="3FA52520" w:rsidR="000E420C" w:rsidRPr="00620F46" w:rsidRDefault="004E7D78" w:rsidP="00620F46">
      <w:pPr>
        <w:jc w:val="left"/>
        <w:rPr>
          <w:sz w:val="18"/>
          <w:szCs w:val="18"/>
          <w:lang w:eastAsia="es-CO"/>
        </w:rPr>
      </w:pPr>
      <w:r w:rsidRPr="00FB448A">
        <w:rPr>
          <w:sz w:val="18"/>
          <w:szCs w:val="18"/>
        </w:rPr>
        <w:br/>
      </w:r>
    </w:p>
    <w:p w14:paraId="292B7D92" w14:textId="77777777" w:rsidR="000E420C" w:rsidRPr="000E420C" w:rsidRDefault="000E420C" w:rsidP="00D615ED"/>
    <w:p w14:paraId="047D157F" w14:textId="77777777" w:rsidR="000E420C" w:rsidRPr="000E420C" w:rsidRDefault="000E420C" w:rsidP="00D615ED">
      <w:pPr>
        <w:pStyle w:val="Ttulo2"/>
      </w:pPr>
      <w:r w:rsidRPr="000E420C">
        <w:t>HOTELES </w:t>
      </w:r>
    </w:p>
    <w:p w14:paraId="4DAE593D" w14:textId="77777777" w:rsidR="000E420C" w:rsidRPr="000E420C" w:rsidRDefault="000E420C" w:rsidP="00D615ED"/>
    <w:tbl>
      <w:tblPr>
        <w:tblStyle w:val="Estilo1"/>
        <w:tblW w:w="5000" w:type="pct"/>
        <w:tblLook w:val="04A0" w:firstRow="1" w:lastRow="0" w:firstColumn="1" w:lastColumn="0" w:noHBand="0" w:noVBand="1"/>
      </w:tblPr>
      <w:tblGrid>
        <w:gridCol w:w="1155"/>
        <w:gridCol w:w="7861"/>
      </w:tblGrid>
      <w:tr w:rsidR="00F03EC6" w:rsidRPr="000E420C" w14:paraId="2FEC998B" w14:textId="77777777" w:rsidTr="00012BA9">
        <w:trPr>
          <w:cnfStyle w:val="100000000000" w:firstRow="1" w:lastRow="0" w:firstColumn="0" w:lastColumn="0" w:oddVBand="0" w:evenVBand="0" w:oddHBand="0" w:evenHBand="0" w:firstRowFirstColumn="0" w:firstRowLastColumn="0" w:lastRowFirstColumn="0" w:lastRowLastColumn="0"/>
        </w:trPr>
        <w:tc>
          <w:tcPr>
            <w:tcW w:w="989" w:type="pct"/>
            <w:hideMark/>
          </w:tcPr>
          <w:p w14:paraId="34A26A87" w14:textId="77777777" w:rsidR="000E420C" w:rsidRPr="00012BA9" w:rsidRDefault="000E420C" w:rsidP="00012BA9">
            <w:pPr>
              <w:jc w:val="center"/>
              <w:rPr>
                <w:bCs/>
              </w:rPr>
            </w:pPr>
            <w:r w:rsidRPr="00012BA9">
              <w:rPr>
                <w:bCs/>
              </w:rPr>
              <w:t>CIUDAD</w:t>
            </w:r>
          </w:p>
        </w:tc>
        <w:tc>
          <w:tcPr>
            <w:tcW w:w="4011" w:type="pct"/>
            <w:hideMark/>
          </w:tcPr>
          <w:p w14:paraId="55DD9010" w14:textId="77777777" w:rsidR="000E420C" w:rsidRPr="00012BA9" w:rsidRDefault="000E420C" w:rsidP="00012BA9">
            <w:pPr>
              <w:jc w:val="center"/>
              <w:rPr>
                <w:bCs/>
              </w:rPr>
            </w:pPr>
            <w:r w:rsidRPr="00012BA9">
              <w:rPr>
                <w:bCs/>
              </w:rPr>
              <w:t>HOTELES PREVISTOS O SIMILARES</w:t>
            </w:r>
          </w:p>
        </w:tc>
      </w:tr>
      <w:tr w:rsidR="00F03EC6" w:rsidRPr="00012BA9" w14:paraId="0404DCA2" w14:textId="77777777" w:rsidTr="004E52D0">
        <w:trPr>
          <w:trHeight w:val="20"/>
        </w:trPr>
        <w:tc>
          <w:tcPr>
            <w:tcW w:w="989" w:type="pct"/>
            <w:hideMark/>
          </w:tcPr>
          <w:p w14:paraId="22CB3A45" w14:textId="77777777" w:rsidR="000E420C" w:rsidRPr="000E420C" w:rsidRDefault="000E420C" w:rsidP="00012BA9">
            <w:pPr>
              <w:jc w:val="center"/>
            </w:pPr>
            <w:r w:rsidRPr="000E420C">
              <w:t>Delhi</w:t>
            </w:r>
          </w:p>
        </w:tc>
        <w:tc>
          <w:tcPr>
            <w:tcW w:w="4011" w:type="pct"/>
            <w:vAlign w:val="bottom"/>
            <w:hideMark/>
          </w:tcPr>
          <w:tbl>
            <w:tblPr>
              <w:tblStyle w:val="Tablaconcuadrculaclara"/>
              <w:tblW w:w="5000" w:type="pct"/>
              <w:tblLook w:val="04A0" w:firstRow="1" w:lastRow="0" w:firstColumn="1" w:lastColumn="0" w:noHBand="0" w:noVBand="1"/>
            </w:tblPr>
            <w:tblGrid>
              <w:gridCol w:w="2352"/>
              <w:gridCol w:w="2521"/>
              <w:gridCol w:w="2762"/>
            </w:tblGrid>
            <w:tr w:rsidR="00F03EC6" w:rsidRPr="00012BA9" w14:paraId="03B3BE2D" w14:textId="77777777" w:rsidTr="004E52D0">
              <w:trPr>
                <w:trHeight w:val="397"/>
              </w:trPr>
              <w:tc>
                <w:tcPr>
                  <w:tcW w:w="1540" w:type="pct"/>
                  <w:vAlign w:val="bottom"/>
                </w:tcPr>
                <w:p w14:paraId="392B1FF9" w14:textId="77777777" w:rsidR="003E79E2" w:rsidRDefault="003E79E2" w:rsidP="004E52D0">
                  <w:pPr>
                    <w:spacing w:before="240" w:line="360" w:lineRule="auto"/>
                    <w:jc w:val="center"/>
                    <w:rPr>
                      <w:lang w:val="en-US"/>
                    </w:rPr>
                  </w:pPr>
                  <w:r>
                    <w:rPr>
                      <w:noProof/>
                    </w:rPr>
                    <w:drawing>
                      <wp:inline distT="0" distB="0" distL="0" distR="0" wp14:anchorId="3A7ABB83" wp14:editId="6E0393F9">
                        <wp:extent cx="856733" cy="720000"/>
                        <wp:effectExtent l="0" t="0" r="635" b="4445"/>
                        <wp:docPr id="1726924595" name="Imagen 1" descr="Fortune Park, East Delhi - ITC's Hotel Group - East Delhi, Delhi NCR |  Wedding Venu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une Park, East Delhi - ITC's Hotel Group - East Delhi, Delhi NCR |  Wedding Venue Co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6733" cy="720000"/>
                                </a:xfrm>
                                <a:prstGeom prst="rect">
                                  <a:avLst/>
                                </a:prstGeom>
                                <a:noFill/>
                                <a:ln>
                                  <a:noFill/>
                                </a:ln>
                              </pic:spPr>
                            </pic:pic>
                          </a:graphicData>
                        </a:graphic>
                      </wp:inline>
                    </w:drawing>
                  </w:r>
                </w:p>
                <w:p w14:paraId="6770AC35" w14:textId="18834580" w:rsidR="00012BA9" w:rsidRDefault="00012BA9" w:rsidP="004E52D0">
                  <w:pPr>
                    <w:spacing w:line="360" w:lineRule="auto"/>
                    <w:jc w:val="center"/>
                    <w:rPr>
                      <w:lang w:val="en-US"/>
                    </w:rPr>
                  </w:pPr>
                  <w:r w:rsidRPr="004E52D0">
                    <w:rPr>
                      <w:lang w:val="en-US"/>
                    </w:rPr>
                    <w:t>ITC Fortune East Delhi-4*</w:t>
                  </w:r>
                </w:p>
              </w:tc>
              <w:tc>
                <w:tcPr>
                  <w:tcW w:w="1651" w:type="pct"/>
                  <w:vAlign w:val="bottom"/>
                </w:tcPr>
                <w:p w14:paraId="0A530AFE" w14:textId="0B8D7994" w:rsidR="00363C12" w:rsidRDefault="00363C12" w:rsidP="00363C12">
                  <w:pPr>
                    <w:spacing w:before="240" w:line="360" w:lineRule="auto"/>
                    <w:jc w:val="center"/>
                    <w:rPr>
                      <w:noProof/>
                    </w:rPr>
                  </w:pPr>
                  <w:r>
                    <w:rPr>
                      <w:noProof/>
                    </w:rPr>
                    <w:drawing>
                      <wp:inline distT="0" distB="0" distL="0" distR="0" wp14:anchorId="4D7DE30E" wp14:editId="717C7B12">
                        <wp:extent cx="984290" cy="719455"/>
                        <wp:effectExtent l="0" t="0" r="6350" b="4445"/>
                        <wp:docPr id="1642738072" name="Imagen 2" descr="Park Plaza Delhi CBD Shahdara - New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 Plaza Delhi CBD Shahdara - New Delhi"/>
                                <pic:cNvPicPr>
                                  <a:picLocks noChangeAspect="1" noChangeArrowheads="1"/>
                                </pic:cNvPicPr>
                              </pic:nvPicPr>
                              <pic:blipFill rotWithShape="1">
                                <a:blip r:embed="rId8">
                                  <a:extLst>
                                    <a:ext uri="{28A0092B-C50C-407E-A947-70E740481C1C}">
                                      <a14:useLocalDpi xmlns:a14="http://schemas.microsoft.com/office/drawing/2010/main" val="0"/>
                                    </a:ext>
                                  </a:extLst>
                                </a:blip>
                                <a:srcRect r="25382"/>
                                <a:stretch>
                                  <a:fillRect/>
                                </a:stretch>
                              </pic:blipFill>
                              <pic:spPr bwMode="auto">
                                <a:xfrm>
                                  <a:off x="0" y="0"/>
                                  <a:ext cx="985036"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688B685C" w14:textId="24B36719" w:rsidR="00012BA9" w:rsidRPr="00012BA9" w:rsidRDefault="00363C12" w:rsidP="001C2ADC">
                  <w:pPr>
                    <w:spacing w:line="360" w:lineRule="auto"/>
                    <w:jc w:val="center"/>
                  </w:pPr>
                  <w:r w:rsidRPr="00012BA9">
                    <w:t>Park Plaza Delhi CBD Shahdara-4</w:t>
                  </w:r>
                  <w:r>
                    <w:t>*</w:t>
                  </w:r>
                </w:p>
              </w:tc>
              <w:tc>
                <w:tcPr>
                  <w:tcW w:w="1809" w:type="pct"/>
                  <w:vAlign w:val="bottom"/>
                </w:tcPr>
                <w:p w14:paraId="472F7BF8" w14:textId="6C7CF59C" w:rsidR="00012BA9" w:rsidRPr="00012BA9" w:rsidRDefault="001C2ADC" w:rsidP="001C2ADC">
                  <w:pPr>
                    <w:spacing w:line="360" w:lineRule="auto"/>
                    <w:jc w:val="center"/>
                  </w:pPr>
                  <w:r>
                    <w:rPr>
                      <w:noProof/>
                    </w:rPr>
                    <w:drawing>
                      <wp:inline distT="0" distB="0" distL="0" distR="0" wp14:anchorId="45CA3D0B" wp14:editId="6FCB86E9">
                        <wp:extent cx="1080000" cy="717557"/>
                        <wp:effectExtent l="0" t="0" r="6350" b="6350"/>
                        <wp:docPr id="13019130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717557"/>
                                </a:xfrm>
                                <a:prstGeom prst="rect">
                                  <a:avLst/>
                                </a:prstGeom>
                                <a:noFill/>
                                <a:ln>
                                  <a:noFill/>
                                </a:ln>
                              </pic:spPr>
                            </pic:pic>
                          </a:graphicData>
                        </a:graphic>
                      </wp:inline>
                    </w:drawing>
                  </w:r>
                  <w:r w:rsidR="00012BA9" w:rsidRPr="000E420C">
                    <w:rPr>
                      <w:lang w:val="en-US"/>
                    </w:rPr>
                    <w:t>Radisson Blu Towers Kaushambi-4*</w:t>
                  </w:r>
                </w:p>
              </w:tc>
            </w:tr>
          </w:tbl>
          <w:p w14:paraId="371FCA4D" w14:textId="77777777" w:rsidR="00012BA9" w:rsidRPr="00012BA9" w:rsidRDefault="00012BA9" w:rsidP="00E75EDE"/>
          <w:p w14:paraId="69873B8F" w14:textId="2673BA5C" w:rsidR="000E420C" w:rsidRPr="000E420C" w:rsidRDefault="000E420C" w:rsidP="00012BA9">
            <w:pPr>
              <w:jc w:val="center"/>
              <w:rPr>
                <w:lang w:val="en-US"/>
              </w:rPr>
            </w:pPr>
          </w:p>
        </w:tc>
      </w:tr>
      <w:tr w:rsidR="00F03EC6" w:rsidRPr="00012BA9" w14:paraId="3B1AD3F1" w14:textId="77777777" w:rsidTr="00012BA9">
        <w:trPr>
          <w:trHeight w:val="70"/>
        </w:trPr>
        <w:tc>
          <w:tcPr>
            <w:tcW w:w="989" w:type="pct"/>
            <w:hideMark/>
          </w:tcPr>
          <w:p w14:paraId="4990D3BF" w14:textId="77777777" w:rsidR="000E420C" w:rsidRPr="000E420C" w:rsidRDefault="000E420C" w:rsidP="00012BA9">
            <w:pPr>
              <w:jc w:val="center"/>
            </w:pPr>
            <w:r w:rsidRPr="000E420C">
              <w:t>Jaipur</w:t>
            </w:r>
          </w:p>
        </w:tc>
        <w:tc>
          <w:tcPr>
            <w:tcW w:w="4011" w:type="pct"/>
            <w:vAlign w:val="bottom"/>
            <w:hideMark/>
          </w:tcPr>
          <w:tbl>
            <w:tblPr>
              <w:tblStyle w:val="Tablaconcuadrculaclara"/>
              <w:tblW w:w="5000" w:type="pct"/>
              <w:tblLook w:val="04A0" w:firstRow="1" w:lastRow="0" w:firstColumn="1" w:lastColumn="0" w:noHBand="0" w:noVBand="1"/>
            </w:tblPr>
            <w:tblGrid>
              <w:gridCol w:w="2050"/>
              <w:gridCol w:w="1745"/>
              <w:gridCol w:w="2095"/>
              <w:gridCol w:w="1745"/>
            </w:tblGrid>
            <w:tr w:rsidR="00BB3F8D" w14:paraId="646D5754" w14:textId="77777777" w:rsidTr="003F7A2B">
              <w:tc>
                <w:tcPr>
                  <w:tcW w:w="1342" w:type="pct"/>
                  <w:vAlign w:val="bottom"/>
                </w:tcPr>
                <w:p w14:paraId="0B0ACE2F" w14:textId="595AA7AD" w:rsidR="00012BA9" w:rsidRPr="00253DB4" w:rsidRDefault="00253DB4" w:rsidP="00253DB4">
                  <w:pPr>
                    <w:spacing w:before="240"/>
                    <w:jc w:val="center"/>
                  </w:pPr>
                  <w:r w:rsidRPr="00253DB4">
                    <w:rPr>
                      <w:noProof/>
                    </w:rPr>
                    <w:drawing>
                      <wp:inline distT="0" distB="0" distL="0" distR="0" wp14:anchorId="7200075F" wp14:editId="1BE1A4B6">
                        <wp:extent cx="937766" cy="720000"/>
                        <wp:effectExtent l="0" t="0" r="0" b="4445"/>
                        <wp:docPr id="1121937047" name="Imagen 10" descr="SAROVAR PREMIERE, JAIPUR - Updated 2026 Prices &amp; Hotel Reviews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ROVAR PREMIERE, JAIPUR - Updated 2026 Prices &amp; Hotel Reviews (India)"/>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82" t="18625"/>
                                <a:stretch>
                                  <a:fillRect/>
                                </a:stretch>
                              </pic:blipFill>
                              <pic:spPr bwMode="auto">
                                <a:xfrm>
                                  <a:off x="0" y="0"/>
                                  <a:ext cx="937766" cy="720000"/>
                                </a:xfrm>
                                <a:prstGeom prst="rect">
                                  <a:avLst/>
                                </a:prstGeom>
                                <a:noFill/>
                                <a:ln>
                                  <a:noFill/>
                                </a:ln>
                                <a:extLst>
                                  <a:ext uri="{53640926-AAD7-44D8-BBD7-CCE9431645EC}">
                                    <a14:shadowObscured xmlns:a14="http://schemas.microsoft.com/office/drawing/2010/main"/>
                                  </a:ext>
                                </a:extLst>
                              </pic:spPr>
                            </pic:pic>
                          </a:graphicData>
                        </a:graphic>
                      </wp:inline>
                    </w:drawing>
                  </w:r>
                  <w:r w:rsidR="00012BA9" w:rsidRPr="000E420C">
                    <w:rPr>
                      <w:lang w:val="en-US"/>
                    </w:rPr>
                    <w:t>Sarovar Premier-4*</w:t>
                  </w:r>
                </w:p>
              </w:tc>
              <w:tc>
                <w:tcPr>
                  <w:tcW w:w="1143" w:type="pct"/>
                  <w:vAlign w:val="center"/>
                </w:tcPr>
                <w:p w14:paraId="38949959" w14:textId="5CD7A704" w:rsidR="00012BA9" w:rsidRDefault="00BB3F8D" w:rsidP="00BB3F8D">
                  <w:pPr>
                    <w:jc w:val="center"/>
                    <w:rPr>
                      <w:lang w:val="en-US"/>
                    </w:rPr>
                  </w:pPr>
                  <w:r>
                    <w:rPr>
                      <w:noProof/>
                    </w:rPr>
                    <w:drawing>
                      <wp:inline distT="0" distB="0" distL="0" distR="0" wp14:anchorId="0EF28DB1" wp14:editId="07CD7343">
                        <wp:extent cx="937000" cy="720000"/>
                        <wp:effectExtent l="0" t="0" r="0" b="4445"/>
                        <wp:docPr id="1989417577" name="Imagen 11" descr="The Fern Habitat, Jaipur, Jaipur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Fern Habitat, Jaipur, Jaipur (updated prices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000" cy="720000"/>
                                </a:xfrm>
                                <a:prstGeom prst="rect">
                                  <a:avLst/>
                                </a:prstGeom>
                                <a:noFill/>
                                <a:ln>
                                  <a:noFill/>
                                </a:ln>
                              </pic:spPr>
                            </pic:pic>
                          </a:graphicData>
                        </a:graphic>
                      </wp:inline>
                    </w:drawing>
                  </w:r>
                  <w:r w:rsidR="00012BA9" w:rsidRPr="000E420C">
                    <w:rPr>
                      <w:lang w:val="en-US"/>
                    </w:rPr>
                    <w:t>The Fern-4*</w:t>
                  </w:r>
                </w:p>
              </w:tc>
              <w:tc>
                <w:tcPr>
                  <w:tcW w:w="1372" w:type="pct"/>
                  <w:vAlign w:val="bottom"/>
                </w:tcPr>
                <w:p w14:paraId="37CBAE9E" w14:textId="0E0EFAA7" w:rsidR="00012BA9" w:rsidRDefault="00F44715" w:rsidP="00F44715">
                  <w:pPr>
                    <w:jc w:val="center"/>
                    <w:rPr>
                      <w:lang w:val="en-US"/>
                    </w:rPr>
                  </w:pPr>
                  <w:r>
                    <w:rPr>
                      <w:noProof/>
                    </w:rPr>
                    <w:drawing>
                      <wp:inline distT="0" distB="0" distL="0" distR="0" wp14:anchorId="6651A61C" wp14:editId="3241224B">
                        <wp:extent cx="884833" cy="719455"/>
                        <wp:effectExtent l="0" t="0" r="0" b="4445"/>
                        <wp:docPr id="2099238028" name="Imagen 12" descr="Holiday Inn Jaipur City Centre by IHG, Jaipur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liday Inn Jaipur City Centre by IHG, Jaipur (updated prices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8370" cy="722331"/>
                                </a:xfrm>
                                <a:prstGeom prst="rect">
                                  <a:avLst/>
                                </a:prstGeom>
                                <a:noFill/>
                                <a:ln>
                                  <a:noFill/>
                                </a:ln>
                              </pic:spPr>
                            </pic:pic>
                          </a:graphicData>
                        </a:graphic>
                      </wp:inline>
                    </w:drawing>
                  </w:r>
                  <w:r w:rsidR="00012BA9" w:rsidRPr="000E420C">
                    <w:rPr>
                      <w:lang w:val="en-US"/>
                    </w:rPr>
                    <w:t>Holiday Inn Express-4*</w:t>
                  </w:r>
                </w:p>
              </w:tc>
              <w:tc>
                <w:tcPr>
                  <w:tcW w:w="1143" w:type="pct"/>
                  <w:vAlign w:val="bottom"/>
                </w:tcPr>
                <w:p w14:paraId="1BF6C196" w14:textId="509B7D56" w:rsidR="00012BA9" w:rsidRDefault="003F7A2B" w:rsidP="003F7A2B">
                  <w:pPr>
                    <w:jc w:val="center"/>
                    <w:rPr>
                      <w:lang w:val="en-US"/>
                    </w:rPr>
                  </w:pPr>
                  <w:r>
                    <w:rPr>
                      <w:noProof/>
                    </w:rPr>
                    <w:drawing>
                      <wp:inline distT="0" distB="0" distL="0" distR="0" wp14:anchorId="1AD7BCCF" wp14:editId="16255BD8">
                        <wp:extent cx="897256" cy="720000"/>
                        <wp:effectExtent l="0" t="0" r="0" b="4445"/>
                        <wp:docPr id="191939318" name="Imagen 13" descr="ZONE BY THE PARK JAIPUR - Updated 2026 Prices &amp; Hotel Reviews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ONE BY THE PARK JAIPUR - Updated 2026 Prices &amp; Hotel Reviews (In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7256" cy="720000"/>
                                </a:xfrm>
                                <a:prstGeom prst="rect">
                                  <a:avLst/>
                                </a:prstGeom>
                                <a:noFill/>
                                <a:ln>
                                  <a:noFill/>
                                </a:ln>
                              </pic:spPr>
                            </pic:pic>
                          </a:graphicData>
                        </a:graphic>
                      </wp:inline>
                    </w:drawing>
                  </w:r>
                  <w:r w:rsidR="00012BA9" w:rsidRPr="000E420C">
                    <w:rPr>
                      <w:lang w:val="en-US"/>
                    </w:rPr>
                    <w:t>Zone by Park-4*</w:t>
                  </w:r>
                </w:p>
              </w:tc>
            </w:tr>
          </w:tbl>
          <w:p w14:paraId="39B13A15" w14:textId="77777777" w:rsidR="00012BA9" w:rsidRDefault="00012BA9" w:rsidP="00012BA9">
            <w:pPr>
              <w:jc w:val="center"/>
              <w:rPr>
                <w:lang w:val="en-US"/>
              </w:rPr>
            </w:pPr>
          </w:p>
          <w:p w14:paraId="54181642" w14:textId="08D31935" w:rsidR="000E420C" w:rsidRPr="000E420C" w:rsidRDefault="000E420C" w:rsidP="00012BA9">
            <w:pPr>
              <w:jc w:val="center"/>
              <w:rPr>
                <w:lang w:val="en-US"/>
              </w:rPr>
            </w:pPr>
          </w:p>
        </w:tc>
      </w:tr>
      <w:tr w:rsidR="00F03EC6" w:rsidRPr="00012BA9" w14:paraId="1FAE0FFA" w14:textId="77777777" w:rsidTr="00F03EC6">
        <w:trPr>
          <w:trHeight w:val="1964"/>
        </w:trPr>
        <w:tc>
          <w:tcPr>
            <w:tcW w:w="989" w:type="pct"/>
            <w:hideMark/>
          </w:tcPr>
          <w:p w14:paraId="0F41A8F5" w14:textId="77777777" w:rsidR="000E420C" w:rsidRPr="000E420C" w:rsidRDefault="000E420C" w:rsidP="00012BA9">
            <w:pPr>
              <w:jc w:val="center"/>
            </w:pPr>
            <w:r w:rsidRPr="000E420C">
              <w:t>Agra</w:t>
            </w:r>
          </w:p>
        </w:tc>
        <w:tc>
          <w:tcPr>
            <w:tcW w:w="4011" w:type="pct"/>
            <w:vAlign w:val="bottom"/>
            <w:hideMark/>
          </w:tcPr>
          <w:p w14:paraId="2DF1934D" w14:textId="28CAB625" w:rsidR="004979F5" w:rsidRDefault="004979F5"/>
          <w:tbl>
            <w:tblPr>
              <w:tblStyle w:val="Tablaconcuadrculaclara"/>
              <w:tblW w:w="0" w:type="auto"/>
              <w:tblLook w:val="04A0" w:firstRow="1" w:lastRow="0" w:firstColumn="1" w:lastColumn="0" w:noHBand="0" w:noVBand="1"/>
            </w:tblPr>
            <w:tblGrid>
              <w:gridCol w:w="1850"/>
              <w:gridCol w:w="1723"/>
              <w:gridCol w:w="1926"/>
              <w:gridCol w:w="2136"/>
            </w:tblGrid>
            <w:tr w:rsidR="00F03EC6" w14:paraId="508A36EA" w14:textId="77777777" w:rsidTr="00012BA9">
              <w:tc>
                <w:tcPr>
                  <w:tcW w:w="1751" w:type="dxa"/>
                </w:tcPr>
                <w:p w14:paraId="0A924A50" w14:textId="5966B0CB" w:rsidR="00012BA9" w:rsidRDefault="004979F5" w:rsidP="00656073">
                  <w:pPr>
                    <w:jc w:val="center"/>
                    <w:rPr>
                      <w:lang w:val="en-US"/>
                    </w:rPr>
                  </w:pPr>
                  <w:r>
                    <w:rPr>
                      <w:noProof/>
                    </w:rPr>
                    <w:drawing>
                      <wp:inline distT="0" distB="0" distL="0" distR="0" wp14:anchorId="0E1DC67F" wp14:editId="2A7CF08F">
                        <wp:extent cx="1037936" cy="720000"/>
                        <wp:effectExtent l="0" t="0" r="0" b="4445"/>
                        <wp:docPr id="98122254" name="Imagen 4" descr="Royale Sarovar Portico Agra,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yale Sarovar Portico Agra, Agra (precios actualizados 20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7936" cy="720000"/>
                                </a:xfrm>
                                <a:prstGeom prst="rect">
                                  <a:avLst/>
                                </a:prstGeom>
                                <a:noFill/>
                                <a:ln>
                                  <a:noFill/>
                                </a:ln>
                              </pic:spPr>
                            </pic:pic>
                          </a:graphicData>
                        </a:graphic>
                      </wp:inline>
                    </w:drawing>
                  </w:r>
                  <w:r w:rsidR="00012BA9" w:rsidRPr="000E420C">
                    <w:rPr>
                      <w:lang w:val="en-US"/>
                    </w:rPr>
                    <w:t>Royal Sarovar Portico-4*</w:t>
                  </w:r>
                </w:p>
              </w:tc>
              <w:tc>
                <w:tcPr>
                  <w:tcW w:w="1752" w:type="dxa"/>
                  <w:vAlign w:val="bottom"/>
                </w:tcPr>
                <w:p w14:paraId="0A395F1B" w14:textId="77777777" w:rsidR="00656073" w:rsidRDefault="00735236" w:rsidP="00656073">
                  <w:pPr>
                    <w:jc w:val="center"/>
                    <w:rPr>
                      <w:lang w:val="en-US"/>
                    </w:rPr>
                  </w:pPr>
                  <w:r>
                    <w:rPr>
                      <w:noProof/>
                    </w:rPr>
                    <w:drawing>
                      <wp:inline distT="0" distB="0" distL="0" distR="0" wp14:anchorId="0A9D4243" wp14:editId="665A1FA5">
                        <wp:extent cx="957156" cy="720000"/>
                        <wp:effectExtent l="0" t="0" r="0" b="4445"/>
                        <wp:docPr id="978596983" name="Imagen 5" descr="Holiday Inn Agra MG Road an IHG Hotel,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iday Inn Agra MG Road an IHG Hotel, Agra (precios actualizados 2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156" cy="720000"/>
                                </a:xfrm>
                                <a:prstGeom prst="rect">
                                  <a:avLst/>
                                </a:prstGeom>
                                <a:noFill/>
                                <a:ln>
                                  <a:noFill/>
                                </a:ln>
                              </pic:spPr>
                            </pic:pic>
                          </a:graphicData>
                        </a:graphic>
                      </wp:inline>
                    </w:drawing>
                  </w:r>
                </w:p>
                <w:p w14:paraId="47EBD6AC" w14:textId="7F2A061C" w:rsidR="00012BA9" w:rsidRDefault="00012BA9" w:rsidP="00656073">
                  <w:pPr>
                    <w:jc w:val="center"/>
                    <w:rPr>
                      <w:lang w:val="en-US"/>
                    </w:rPr>
                  </w:pPr>
                  <w:r w:rsidRPr="000E420C">
                    <w:rPr>
                      <w:lang w:val="en-US"/>
                    </w:rPr>
                    <w:t>Holiday Inn-4*</w:t>
                  </w:r>
                </w:p>
                <w:p w14:paraId="29399DDB" w14:textId="79D20F2E" w:rsidR="00656073" w:rsidRDefault="00656073" w:rsidP="00656073">
                  <w:pPr>
                    <w:spacing w:before="240"/>
                    <w:jc w:val="center"/>
                    <w:rPr>
                      <w:lang w:val="en-US"/>
                    </w:rPr>
                  </w:pPr>
                </w:p>
              </w:tc>
              <w:tc>
                <w:tcPr>
                  <w:tcW w:w="1752" w:type="dxa"/>
                </w:tcPr>
                <w:p w14:paraId="22699647" w14:textId="0ECB28BA" w:rsidR="00012BA9" w:rsidRDefault="00F03EC6" w:rsidP="00012BA9">
                  <w:pPr>
                    <w:jc w:val="center"/>
                    <w:rPr>
                      <w:lang w:val="en-US"/>
                    </w:rPr>
                  </w:pPr>
                  <w:r>
                    <w:rPr>
                      <w:noProof/>
                    </w:rPr>
                    <w:drawing>
                      <wp:inline distT="0" distB="0" distL="0" distR="0" wp14:anchorId="7D84CC7A" wp14:editId="237BFB08">
                        <wp:extent cx="1083677" cy="720000"/>
                        <wp:effectExtent l="0" t="0" r="2540" b="4445"/>
                        <wp:docPr id="369212404" name="Imagen 6" descr="Fairfield Agra | Comfortable Hotel with Fre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rfield Agra | Comfortable Hotel with Free Breakfa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677" cy="720000"/>
                                </a:xfrm>
                                <a:prstGeom prst="rect">
                                  <a:avLst/>
                                </a:prstGeom>
                                <a:noFill/>
                                <a:ln>
                                  <a:noFill/>
                                </a:ln>
                              </pic:spPr>
                            </pic:pic>
                          </a:graphicData>
                        </a:graphic>
                      </wp:inline>
                    </w:drawing>
                  </w:r>
                  <w:r w:rsidR="00012BA9" w:rsidRPr="000E420C">
                    <w:rPr>
                      <w:lang w:val="en-US"/>
                    </w:rPr>
                    <w:t>Fairfield by Marriott-4*</w:t>
                  </w:r>
                </w:p>
              </w:tc>
              <w:tc>
                <w:tcPr>
                  <w:tcW w:w="1752" w:type="dxa"/>
                </w:tcPr>
                <w:p w14:paraId="47B6F2B7" w14:textId="1EB972CA" w:rsidR="00012BA9" w:rsidRDefault="00F03EC6" w:rsidP="00012BA9">
                  <w:pPr>
                    <w:jc w:val="center"/>
                    <w:rPr>
                      <w:lang w:val="en-US"/>
                    </w:rPr>
                  </w:pPr>
                  <w:r w:rsidRPr="00F03EC6">
                    <w:rPr>
                      <w:noProof/>
                    </w:rPr>
                    <w:drawing>
                      <wp:inline distT="0" distB="0" distL="0" distR="0" wp14:anchorId="0288DA28" wp14:editId="7B85E851">
                        <wp:extent cx="1211318" cy="720000"/>
                        <wp:effectExtent l="0" t="0" r="8255" b="4445"/>
                        <wp:docPr id="1106912565" name="Imagen 8" descr="GRAND MERCURE AGRA desde $ 250.000 (I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ND MERCURE AGRA desde $ 250.000 (India) - opiniones y comentarios - hotel  - Tripadvis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1318" cy="720000"/>
                                </a:xfrm>
                                <a:prstGeom prst="rect">
                                  <a:avLst/>
                                </a:prstGeom>
                                <a:noFill/>
                                <a:ln>
                                  <a:noFill/>
                                </a:ln>
                              </pic:spPr>
                            </pic:pic>
                          </a:graphicData>
                        </a:graphic>
                      </wp:inline>
                    </w:drawing>
                  </w:r>
                  <w:r w:rsidRPr="00F03EC6">
                    <w:rPr>
                      <w:lang w:val="en-US"/>
                    </w:rPr>
                    <w:t xml:space="preserve"> </w:t>
                  </w:r>
                  <w:r w:rsidR="00012BA9" w:rsidRPr="000E420C">
                    <w:rPr>
                      <w:lang w:val="en-US"/>
                    </w:rPr>
                    <w:t>Grand Mercure- 4*</w:t>
                  </w:r>
                </w:p>
              </w:tc>
            </w:tr>
          </w:tbl>
          <w:p w14:paraId="37BFE5A7" w14:textId="77777777" w:rsidR="00012BA9" w:rsidRDefault="00012BA9" w:rsidP="00F03EC6">
            <w:pPr>
              <w:rPr>
                <w:lang w:val="en-US"/>
              </w:rPr>
            </w:pPr>
          </w:p>
          <w:p w14:paraId="64FB81C3" w14:textId="2A33A5A1" w:rsidR="000E420C" w:rsidRPr="000E420C" w:rsidRDefault="000E420C" w:rsidP="00012BA9">
            <w:pPr>
              <w:jc w:val="center"/>
              <w:rPr>
                <w:lang w:val="en-US"/>
              </w:rPr>
            </w:pPr>
          </w:p>
        </w:tc>
      </w:tr>
    </w:tbl>
    <w:p w14:paraId="512E0863" w14:textId="77777777" w:rsidR="00620F46" w:rsidRDefault="000E420C" w:rsidP="00D615ED">
      <w:pPr>
        <w:pStyle w:val="Prrafodelista"/>
        <w:numPr>
          <w:ilvl w:val="0"/>
          <w:numId w:val="6"/>
        </w:numPr>
        <w:rPr>
          <w:sz w:val="18"/>
          <w:szCs w:val="18"/>
        </w:rPr>
      </w:pPr>
      <w:r w:rsidRPr="00FB448A">
        <w:rPr>
          <w:sz w:val="18"/>
          <w:szCs w:val="18"/>
        </w:rPr>
        <w:t>NOTA: El hotel que confirmamos puede ser uno de los hoteles indicados en cada ciudad o un hotel similar de la misma categoría. La opción de elegir hotel en cada categoría no está a disposición del cliente.</w:t>
      </w:r>
    </w:p>
    <w:p w14:paraId="3DA4F4A5" w14:textId="6E04AAFC" w:rsidR="006761B4" w:rsidRPr="00FB448A" w:rsidRDefault="00620F46" w:rsidP="00D615ED">
      <w:pPr>
        <w:pStyle w:val="Prrafodelista"/>
        <w:numPr>
          <w:ilvl w:val="0"/>
          <w:numId w:val="6"/>
        </w:numPr>
        <w:rPr>
          <w:sz w:val="18"/>
          <w:szCs w:val="18"/>
        </w:rPr>
      </w:pPr>
      <w:r w:rsidRPr="00FB448A">
        <w:rPr>
          <w:sz w:val="18"/>
          <w:szCs w:val="18"/>
        </w:rPr>
        <w:lastRenderedPageBreak/>
        <w:t xml:space="preserve">El concepto de Habitación Triple en India y Nepal no es lo mismo que en Europa. En India, lo mismo no es cierto como la habitación triple significa que en una habitación con cama doble o dos camas individuales y un </w:t>
      </w:r>
      <w:proofErr w:type="spellStart"/>
      <w:r w:rsidRPr="00FB448A">
        <w:rPr>
          <w:sz w:val="18"/>
          <w:szCs w:val="18"/>
        </w:rPr>
        <w:t>extra-cama</w:t>
      </w:r>
      <w:proofErr w:type="spellEnd"/>
      <w:r w:rsidRPr="00FB448A">
        <w:rPr>
          <w:sz w:val="18"/>
          <w:szCs w:val="18"/>
        </w:rPr>
        <w:t xml:space="preserve"> con ruedas (que se puede plegar) se coloca en la habitación que tiene un colchón, sábanas y almohadas, pero no es la misma como las camas de madera. El tamaño de la habitación también sigue siendo los mismos como para la habitación doble o dos camas individuales y una vez la cama supletoria se coloca el espacio para andar o moverse en la habitación consigue reducida. La cama con ruedas es cómoda pero no es el mismo confort como la cama de madera.</w:t>
      </w:r>
      <w:r w:rsidR="006761B4" w:rsidRPr="000E420C">
        <w:tab/>
      </w:r>
      <w:r w:rsidR="006761B4" w:rsidRPr="000E420C">
        <w:tab/>
      </w:r>
      <w:r w:rsidR="006761B4" w:rsidRPr="000E420C">
        <w:tab/>
      </w:r>
      <w:r w:rsidR="006761B4" w:rsidRPr="000E420C">
        <w:tab/>
      </w:r>
      <w:r w:rsidR="006761B4" w:rsidRPr="000E420C">
        <w:tab/>
        <w:t>                 </w:t>
      </w:r>
    </w:p>
    <w:p w14:paraId="7C4A3DD9" w14:textId="14BD476A" w:rsidR="006761B4" w:rsidRDefault="008A5EE8" w:rsidP="00D615ED">
      <w:pPr>
        <w:rPr>
          <w:rStyle w:val="Ttulo2Car"/>
        </w:rPr>
      </w:pPr>
      <w:r w:rsidRPr="008A5EE8">
        <w:rPr>
          <w:rStyle w:val="Ttulo2Car"/>
        </w:rPr>
        <w:t>SALIDAS</w:t>
      </w:r>
    </w:p>
    <w:p w14:paraId="43139CD9" w14:textId="6275001B" w:rsidR="0046766E" w:rsidRPr="000E420C" w:rsidRDefault="0046766E" w:rsidP="00D615ED">
      <w:r w:rsidRPr="00D615ED">
        <w:t xml:space="preserve">Salida: </w:t>
      </w:r>
      <w:r>
        <w:t xml:space="preserve">sábados en </w:t>
      </w:r>
      <w:r w:rsidRPr="00D615ED">
        <w:t>regular</w:t>
      </w:r>
      <w:r>
        <w:t xml:space="preserve">, salida </w:t>
      </w:r>
      <w:r w:rsidRPr="00D615ED">
        <w:t>garantizada con mínimo 02 personas     </w:t>
      </w:r>
    </w:p>
    <w:tbl>
      <w:tblPr>
        <w:tblStyle w:val="Estilo1"/>
        <w:tblW w:w="5000" w:type="pct"/>
        <w:jc w:val="center"/>
        <w:tblLook w:val="04A0" w:firstRow="1" w:lastRow="0" w:firstColumn="1" w:lastColumn="0" w:noHBand="0" w:noVBand="1"/>
      </w:tblPr>
      <w:tblGrid>
        <w:gridCol w:w="4787"/>
        <w:gridCol w:w="4229"/>
      </w:tblGrid>
      <w:tr w:rsidR="006761B4" w:rsidRPr="000E420C" w14:paraId="2434D2CE" w14:textId="77777777" w:rsidTr="00FB448A">
        <w:trPr>
          <w:cnfStyle w:val="100000000000" w:firstRow="1" w:lastRow="0" w:firstColumn="0" w:lastColumn="0" w:oddVBand="0" w:evenVBand="0" w:oddHBand="0" w:evenHBand="0" w:firstRowFirstColumn="0" w:firstRowLastColumn="0" w:lastRowFirstColumn="0" w:lastRowLastColumn="0"/>
          <w:trHeight w:val="340"/>
          <w:jc w:val="center"/>
        </w:trPr>
        <w:tc>
          <w:tcPr>
            <w:tcW w:w="2655" w:type="pct"/>
            <w:hideMark/>
          </w:tcPr>
          <w:p w14:paraId="47339ADA" w14:textId="77777777" w:rsidR="006761B4" w:rsidRPr="00FB448A" w:rsidRDefault="006761B4" w:rsidP="00FB448A">
            <w:pPr>
              <w:jc w:val="center"/>
              <w:rPr>
                <w:bCs/>
              </w:rPr>
            </w:pPr>
            <w:r w:rsidRPr="00FB448A">
              <w:rPr>
                <w:bCs/>
              </w:rPr>
              <w:t>2026</w:t>
            </w:r>
          </w:p>
        </w:tc>
        <w:tc>
          <w:tcPr>
            <w:tcW w:w="2345" w:type="pct"/>
            <w:hideMark/>
          </w:tcPr>
          <w:p w14:paraId="21C88220" w14:textId="77777777" w:rsidR="006761B4" w:rsidRPr="00FB448A" w:rsidRDefault="006761B4" w:rsidP="00FB448A">
            <w:pPr>
              <w:jc w:val="center"/>
              <w:rPr>
                <w:bCs/>
              </w:rPr>
            </w:pPr>
            <w:r w:rsidRPr="00FB448A">
              <w:rPr>
                <w:bCs/>
              </w:rPr>
              <w:t>2027</w:t>
            </w:r>
          </w:p>
        </w:tc>
      </w:tr>
      <w:tr w:rsidR="006761B4" w:rsidRPr="000E420C" w14:paraId="56B37081" w14:textId="77777777" w:rsidTr="00FB448A">
        <w:trPr>
          <w:trHeight w:val="773"/>
          <w:jc w:val="center"/>
        </w:trPr>
        <w:tc>
          <w:tcPr>
            <w:tcW w:w="2655" w:type="pct"/>
            <w:hideMark/>
          </w:tcPr>
          <w:p w14:paraId="1987DFC3" w14:textId="1DD8A586" w:rsidR="006761B4" w:rsidRPr="000E420C" w:rsidRDefault="006761B4" w:rsidP="00FB448A">
            <w:pPr>
              <w:jc w:val="center"/>
            </w:pPr>
            <w:r w:rsidRPr="000E420C">
              <w:t>Abril</w:t>
            </w:r>
            <w:r w:rsidR="00FB448A">
              <w:t>:</w:t>
            </w:r>
            <w:r w:rsidRPr="000E420C">
              <w:t xml:space="preserve"> </w:t>
            </w:r>
            <w:r w:rsidR="00FB448A">
              <w:t>0</w:t>
            </w:r>
            <w:r w:rsidRPr="000E420C">
              <w:t>4, 11, 18, 25</w:t>
            </w:r>
            <w:r w:rsidRPr="000E420C">
              <w:br/>
              <w:t>Mayo</w:t>
            </w:r>
            <w:r w:rsidR="00FB448A">
              <w:t>:</w:t>
            </w:r>
            <w:r w:rsidRPr="000E420C">
              <w:t xml:space="preserve"> </w:t>
            </w:r>
            <w:r w:rsidR="00FB448A">
              <w:t>0</w:t>
            </w:r>
            <w:r w:rsidRPr="000E420C">
              <w:t xml:space="preserve">2, </w:t>
            </w:r>
            <w:r w:rsidR="00FB448A">
              <w:t>0</w:t>
            </w:r>
            <w:r w:rsidRPr="000E420C">
              <w:t>9, 16, 23, 30</w:t>
            </w:r>
            <w:r w:rsidRPr="000E420C">
              <w:br/>
              <w:t>Junio</w:t>
            </w:r>
            <w:r w:rsidR="00FB448A">
              <w:t>:</w:t>
            </w:r>
            <w:r w:rsidRPr="000E420C">
              <w:t xml:space="preserve"> </w:t>
            </w:r>
            <w:r w:rsidR="00FB448A">
              <w:t>0</w:t>
            </w:r>
            <w:r w:rsidRPr="000E420C">
              <w:t xml:space="preserve">6, 13, 20, 27  </w:t>
            </w:r>
            <w:r w:rsidRPr="000E420C">
              <w:br/>
              <w:t>Julio</w:t>
            </w:r>
            <w:r w:rsidR="00FB448A">
              <w:t>:</w:t>
            </w:r>
            <w:r w:rsidRPr="000E420C">
              <w:t xml:space="preserve"> </w:t>
            </w:r>
            <w:r w:rsidR="00FB448A">
              <w:t>0</w:t>
            </w:r>
            <w:r w:rsidRPr="000E420C">
              <w:t xml:space="preserve">4, 11, 18, 25 </w:t>
            </w:r>
            <w:r w:rsidRPr="000E420C">
              <w:br/>
              <w:t>Agosto</w:t>
            </w:r>
            <w:r w:rsidR="00FB448A">
              <w:t>:</w:t>
            </w:r>
            <w:r w:rsidRPr="000E420C">
              <w:t xml:space="preserve"> </w:t>
            </w:r>
            <w:r w:rsidR="00FB448A">
              <w:t>0</w:t>
            </w:r>
            <w:r w:rsidRPr="000E420C">
              <w:t xml:space="preserve">1, </w:t>
            </w:r>
            <w:r w:rsidR="00FB448A">
              <w:t>0</w:t>
            </w:r>
            <w:r w:rsidRPr="000E420C">
              <w:t>8, 15, 22, 29</w:t>
            </w:r>
            <w:r w:rsidRPr="000E420C">
              <w:br/>
              <w:t>Septiembre</w:t>
            </w:r>
            <w:r w:rsidR="00B81047">
              <w:t>:</w:t>
            </w:r>
            <w:r w:rsidRPr="000E420C">
              <w:t xml:space="preserve"> </w:t>
            </w:r>
            <w:r w:rsidR="00B81047">
              <w:t>0</w:t>
            </w:r>
            <w:r w:rsidRPr="000E420C">
              <w:t xml:space="preserve">5, 12, 19, 26 </w:t>
            </w:r>
            <w:r w:rsidRPr="000E420C">
              <w:br/>
              <w:t>Octubre</w:t>
            </w:r>
            <w:r w:rsidR="00B81047">
              <w:t>:</w:t>
            </w:r>
            <w:r w:rsidRPr="000E420C">
              <w:t xml:space="preserve"> </w:t>
            </w:r>
            <w:r w:rsidR="00B81047">
              <w:t>0</w:t>
            </w:r>
            <w:r w:rsidRPr="000E420C">
              <w:t xml:space="preserve">3, 10, 17, 24, 31 </w:t>
            </w:r>
            <w:r w:rsidRPr="000E420C">
              <w:br/>
              <w:t>Noviembre</w:t>
            </w:r>
            <w:r w:rsidR="00B81047">
              <w:t xml:space="preserve">: </w:t>
            </w:r>
            <w:r w:rsidRPr="000E420C">
              <w:t>14, 21, 28</w:t>
            </w:r>
            <w:r w:rsidRPr="000E420C">
              <w:br/>
              <w:t>Diciembre</w:t>
            </w:r>
            <w:r w:rsidR="00B81047">
              <w:t>:</w:t>
            </w:r>
            <w:r w:rsidRPr="000E420C">
              <w:t xml:space="preserve"> </w:t>
            </w:r>
            <w:r w:rsidR="00B81047">
              <w:t>0</w:t>
            </w:r>
            <w:r w:rsidRPr="000E420C">
              <w:t>5, 12</w:t>
            </w:r>
          </w:p>
        </w:tc>
        <w:tc>
          <w:tcPr>
            <w:tcW w:w="2345" w:type="pct"/>
            <w:hideMark/>
          </w:tcPr>
          <w:p w14:paraId="0C9FF4CA" w14:textId="2F9C60DC" w:rsidR="006761B4" w:rsidRPr="000E420C" w:rsidRDefault="006761B4" w:rsidP="00FB448A">
            <w:pPr>
              <w:jc w:val="center"/>
            </w:pPr>
            <w:r w:rsidRPr="000E420C">
              <w:t>Enero</w:t>
            </w:r>
            <w:r w:rsidR="00FB448A">
              <w:t>:0</w:t>
            </w:r>
            <w:r w:rsidRPr="000E420C">
              <w:t xml:space="preserve">2, </w:t>
            </w:r>
            <w:r w:rsidR="00FB448A">
              <w:t>0</w:t>
            </w:r>
            <w:r w:rsidRPr="000E420C">
              <w:t>9, 16, 23, 30</w:t>
            </w:r>
          </w:p>
          <w:p w14:paraId="6F7E9EA7" w14:textId="1D3C9BE2" w:rsidR="006761B4" w:rsidRPr="000E420C" w:rsidRDefault="006761B4" w:rsidP="00FB448A">
            <w:pPr>
              <w:jc w:val="center"/>
            </w:pPr>
            <w:r w:rsidRPr="000E420C">
              <w:t>Febrero</w:t>
            </w:r>
            <w:r w:rsidR="00FB448A">
              <w:t>:</w:t>
            </w:r>
            <w:r w:rsidRPr="000E420C">
              <w:t xml:space="preserve"> </w:t>
            </w:r>
            <w:r w:rsidR="00FB448A">
              <w:t>0</w:t>
            </w:r>
            <w:r w:rsidRPr="000E420C">
              <w:t>6, 13, 20, 27</w:t>
            </w:r>
          </w:p>
          <w:p w14:paraId="6799727D" w14:textId="3934FD47" w:rsidR="006761B4" w:rsidRPr="000E420C" w:rsidRDefault="006761B4" w:rsidP="00FB448A">
            <w:pPr>
              <w:jc w:val="center"/>
            </w:pPr>
            <w:r w:rsidRPr="000E420C">
              <w:t>Marzo</w:t>
            </w:r>
            <w:r w:rsidR="00FB448A">
              <w:t>:</w:t>
            </w:r>
            <w:r w:rsidRPr="000E420C">
              <w:t xml:space="preserve">  </w:t>
            </w:r>
            <w:r w:rsidR="00FB448A">
              <w:t>0</w:t>
            </w:r>
            <w:r w:rsidRPr="000E420C">
              <w:t>6, 13, 27</w:t>
            </w:r>
          </w:p>
          <w:p w14:paraId="04CA0F23" w14:textId="77777777" w:rsidR="006761B4" w:rsidRPr="000E420C" w:rsidRDefault="006761B4" w:rsidP="00D615ED"/>
        </w:tc>
      </w:tr>
    </w:tbl>
    <w:p w14:paraId="649A6F57" w14:textId="1A22A4D7" w:rsidR="000E420C" w:rsidRPr="000E420C" w:rsidRDefault="000E420C" w:rsidP="00D615ED">
      <w:pPr>
        <w:pStyle w:val="Ttulo2"/>
      </w:pPr>
      <w:r w:rsidRPr="000E420C">
        <w:rPr>
          <w:i/>
          <w:iCs/>
        </w:rPr>
        <w:br/>
      </w:r>
      <w:r w:rsidRPr="000E420C">
        <w:br/>
        <w:t>SERVICIOS INCLUIDOS</w:t>
      </w:r>
    </w:p>
    <w:p w14:paraId="13AE36D2" w14:textId="0E94137E" w:rsidR="000E420C" w:rsidRPr="008F0375" w:rsidRDefault="000E420C" w:rsidP="00D615ED">
      <w:pPr>
        <w:pStyle w:val="Prrafodelista"/>
        <w:numPr>
          <w:ilvl w:val="0"/>
          <w:numId w:val="2"/>
        </w:numPr>
      </w:pPr>
      <w:r w:rsidRPr="008F0375">
        <w:t>Alojamiento en los hoteles mencionados o similares, incluido impuestos</w:t>
      </w:r>
    </w:p>
    <w:p w14:paraId="1D79E471" w14:textId="61BC78F3" w:rsidR="000E420C" w:rsidRPr="008F0375" w:rsidRDefault="000E420C" w:rsidP="00D615ED">
      <w:pPr>
        <w:pStyle w:val="Prrafodelista"/>
        <w:numPr>
          <w:ilvl w:val="0"/>
          <w:numId w:val="2"/>
        </w:numPr>
      </w:pPr>
      <w:r w:rsidRPr="008F0375">
        <w:t>Desayuno diario + 02 Almuerzos incluidos como indicado </w:t>
      </w:r>
    </w:p>
    <w:p w14:paraId="2F7C8D13" w14:textId="77777777" w:rsidR="000403E9" w:rsidRDefault="000E420C" w:rsidP="00D615ED">
      <w:pPr>
        <w:pStyle w:val="Prrafodelista"/>
        <w:numPr>
          <w:ilvl w:val="0"/>
          <w:numId w:val="2"/>
        </w:numPr>
      </w:pPr>
      <w:r w:rsidRPr="008F0375">
        <w:t xml:space="preserve">01 cena con asistir de bailes típicos de </w:t>
      </w:r>
      <w:proofErr w:type="spellStart"/>
      <w:r w:rsidRPr="008F0375">
        <w:t>Rajasthan</w:t>
      </w:r>
      <w:proofErr w:type="spellEnd"/>
      <w:r w:rsidRPr="008F0375">
        <w:t xml:space="preserve"> en Jaipur + 01 Demostración de cocina con cena incluida en Agra</w:t>
      </w:r>
      <w:r w:rsidRPr="008F0375">
        <w:tab/>
      </w:r>
    </w:p>
    <w:p w14:paraId="7227DC3C" w14:textId="77777777" w:rsidR="00675934" w:rsidRPr="00675934" w:rsidRDefault="000403E9" w:rsidP="00675934">
      <w:pPr>
        <w:pStyle w:val="Prrafodelista"/>
        <w:numPr>
          <w:ilvl w:val="0"/>
          <w:numId w:val="2"/>
        </w:numPr>
        <w:jc w:val="left"/>
      </w:pPr>
      <w:r w:rsidRPr="000E420C">
        <w:t>4 cenas</w:t>
      </w:r>
      <w:r>
        <w:rPr>
          <w:b/>
          <w:bCs/>
        </w:rPr>
        <w:t xml:space="preserve"> </w:t>
      </w:r>
    </w:p>
    <w:p w14:paraId="683D87D5" w14:textId="7E38D4DE" w:rsidR="000E420C" w:rsidRPr="008F0375" w:rsidRDefault="000E420C" w:rsidP="00675934">
      <w:pPr>
        <w:pStyle w:val="Prrafodelista"/>
        <w:numPr>
          <w:ilvl w:val="0"/>
          <w:numId w:val="2"/>
        </w:numPr>
      </w:pPr>
      <w:r w:rsidRPr="008F0375">
        <w:t xml:space="preserve">Traslado del/al aeropuerto/hotel/aeropuerto por coche/Miniván/autobús aire-acondicionado con asistencia en </w:t>
      </w:r>
      <w:r w:rsidRPr="008F0375">
        <w:rPr>
          <w:b/>
          <w:bCs/>
          <w:u w:val="single"/>
        </w:rPr>
        <w:t>español</w:t>
      </w:r>
    </w:p>
    <w:p w14:paraId="1B90ECD8" w14:textId="578FDFED" w:rsidR="000E420C" w:rsidRPr="008F0375" w:rsidRDefault="000E420C" w:rsidP="00D615ED">
      <w:pPr>
        <w:pStyle w:val="Prrafodelista"/>
        <w:numPr>
          <w:ilvl w:val="0"/>
          <w:numId w:val="2"/>
        </w:numPr>
      </w:pPr>
      <w:r w:rsidRPr="008F0375">
        <w:t>Manejo de equipaje de una maleta por persona en aeropuertos. </w:t>
      </w:r>
    </w:p>
    <w:p w14:paraId="21DAD49E" w14:textId="458E7AB6" w:rsidR="000E420C" w:rsidRPr="008F0375" w:rsidRDefault="000E420C" w:rsidP="00D615ED">
      <w:pPr>
        <w:pStyle w:val="Prrafodelista"/>
        <w:numPr>
          <w:ilvl w:val="0"/>
          <w:numId w:val="2"/>
        </w:numPr>
      </w:pPr>
      <w:r w:rsidRPr="008F0375">
        <w:t>Visitas guiadas y excursiones según el itinerario por coche/Miniván/autobús aire-acondicionado </w:t>
      </w:r>
    </w:p>
    <w:p w14:paraId="2CB4BA27" w14:textId="06067C60" w:rsidR="000E420C" w:rsidRPr="008F0375" w:rsidRDefault="000E420C" w:rsidP="00D615ED">
      <w:pPr>
        <w:pStyle w:val="Prrafodelista"/>
        <w:numPr>
          <w:ilvl w:val="0"/>
          <w:numId w:val="2"/>
        </w:numPr>
      </w:pPr>
      <w:r w:rsidRPr="008F0375">
        <w:t>Guía acompañante de habla español desde la llegada en Delhi hasta la salida de Delhi (DIA 01-07)</w:t>
      </w:r>
      <w:r w:rsidRPr="008F0375">
        <w:tab/>
      </w:r>
    </w:p>
    <w:p w14:paraId="2C563360" w14:textId="41DE23B3" w:rsidR="000E420C" w:rsidRPr="008F0375" w:rsidRDefault="000E420C" w:rsidP="00D615ED">
      <w:pPr>
        <w:pStyle w:val="Prrafodelista"/>
        <w:numPr>
          <w:ilvl w:val="0"/>
          <w:numId w:val="2"/>
        </w:numPr>
      </w:pPr>
      <w:r w:rsidRPr="008F0375">
        <w:t>Entradas a los monumentos</w:t>
      </w:r>
      <w:r w:rsidRPr="008F0375">
        <w:tab/>
      </w:r>
    </w:p>
    <w:p w14:paraId="01FDAF1D" w14:textId="6E52BE2E" w:rsidR="000E420C" w:rsidRPr="008F0375" w:rsidRDefault="000E420C" w:rsidP="00675934">
      <w:pPr>
        <w:pStyle w:val="Prrafodelista"/>
        <w:numPr>
          <w:ilvl w:val="0"/>
          <w:numId w:val="2"/>
        </w:numPr>
      </w:pPr>
      <w:r w:rsidRPr="008F0375">
        <w:t>Bienvenida tradicional en el aeropuerto con guirnaldas de caléndula o pétalos de rosas</w:t>
      </w:r>
      <w:r w:rsidR="00675934">
        <w:t xml:space="preserve"> </w:t>
      </w:r>
      <w:r w:rsidRPr="008F0375">
        <w:t xml:space="preserve">Paquete de bienvenida con una carta de bienvenida personalizada, itinerario detallado, Mapa de la India, un cuaderno con la pluma, tarjetas postales </w:t>
      </w:r>
      <w:proofErr w:type="spellStart"/>
      <w:r w:rsidRPr="008F0375">
        <w:t>pre-estampadas</w:t>
      </w:r>
      <w:proofErr w:type="spellEnd"/>
      <w:r w:rsidRPr="008F0375">
        <w:t xml:space="preserve"> y un regalo de bienvenida.</w:t>
      </w:r>
      <w:r w:rsidRPr="008F0375">
        <w:tab/>
      </w:r>
      <w:r w:rsidRPr="008F0375">
        <w:br/>
      </w:r>
      <w:r w:rsidRPr="00675934">
        <w:rPr>
          <w:b/>
          <w:bCs/>
        </w:rPr>
        <w:t>Agua mineral de cortesía en el vehículo</w:t>
      </w:r>
    </w:p>
    <w:p w14:paraId="627692A0" w14:textId="7EA7D61D" w:rsidR="000E420C" w:rsidRPr="008F0375" w:rsidRDefault="000E420C" w:rsidP="00D615ED">
      <w:pPr>
        <w:pStyle w:val="Prrafodelista"/>
        <w:numPr>
          <w:ilvl w:val="0"/>
          <w:numId w:val="2"/>
        </w:numPr>
      </w:pPr>
      <w:r w:rsidRPr="008F0375">
        <w:t xml:space="preserve">Servicio de </w:t>
      </w:r>
      <w:proofErr w:type="spellStart"/>
      <w:r w:rsidRPr="008F0375">
        <w:rPr>
          <w:b/>
          <w:bCs/>
        </w:rPr>
        <w:t>Wi</w:t>
      </w:r>
      <w:proofErr w:type="spellEnd"/>
      <w:r w:rsidRPr="008F0375">
        <w:rPr>
          <w:b/>
          <w:bCs/>
        </w:rPr>
        <w:t>-Fi Gratis</w:t>
      </w:r>
      <w:r w:rsidRPr="008F0375">
        <w:t xml:space="preserve"> en el vehículo durante el recorrido </w:t>
      </w:r>
      <w:r w:rsidRPr="008F0375">
        <w:rPr>
          <w:b/>
          <w:bCs/>
        </w:rPr>
        <w:t>en Delhi, Jaipur</w:t>
      </w:r>
      <w:r w:rsidR="008F0375" w:rsidRPr="008F0375">
        <w:rPr>
          <w:b/>
          <w:bCs/>
        </w:rPr>
        <w:t xml:space="preserve"> </w:t>
      </w:r>
      <w:proofErr w:type="gramStart"/>
      <w:r w:rsidR="008F0375" w:rsidRPr="008F0375">
        <w:rPr>
          <w:b/>
          <w:bCs/>
        </w:rPr>
        <w:t xml:space="preserve">y </w:t>
      </w:r>
      <w:r w:rsidRPr="008F0375">
        <w:rPr>
          <w:b/>
          <w:bCs/>
        </w:rPr>
        <w:t xml:space="preserve"> Agra</w:t>
      </w:r>
      <w:proofErr w:type="gramEnd"/>
      <w:r w:rsidRPr="008F0375">
        <w:rPr>
          <w:b/>
          <w:bCs/>
        </w:rPr>
        <w:t xml:space="preserve"> </w:t>
      </w:r>
      <w:r w:rsidRPr="008F0375">
        <w:br/>
      </w:r>
      <w:r w:rsidRPr="008F0375">
        <w:rPr>
          <w:i/>
          <w:iCs/>
        </w:rPr>
        <w:t>(Hay algunos partes del tour donde señales son escasas y la red puede ser lenta) </w:t>
      </w:r>
    </w:p>
    <w:p w14:paraId="79E3F57D" w14:textId="77777777" w:rsidR="000E420C" w:rsidRDefault="000E420C" w:rsidP="00D615ED"/>
    <w:p w14:paraId="7A0EB224" w14:textId="77777777" w:rsidR="003643D6" w:rsidRPr="000E420C" w:rsidRDefault="003643D6" w:rsidP="00D615ED"/>
    <w:p w14:paraId="394DB5CB" w14:textId="77777777" w:rsidR="000E420C" w:rsidRPr="000E420C" w:rsidRDefault="000E420C" w:rsidP="00D615ED">
      <w:pPr>
        <w:pStyle w:val="Ttulo2"/>
      </w:pPr>
      <w:r w:rsidRPr="000E420C">
        <w:lastRenderedPageBreak/>
        <w:t>SERVICIOS NO INCLUIDOS</w:t>
      </w:r>
    </w:p>
    <w:p w14:paraId="07F7C63C" w14:textId="2288E091" w:rsidR="00675934" w:rsidRDefault="000E420C" w:rsidP="00675934">
      <w:pPr>
        <w:pStyle w:val="Prrafodelista"/>
        <w:numPr>
          <w:ilvl w:val="0"/>
          <w:numId w:val="1"/>
        </w:numPr>
        <w:spacing w:after="0"/>
        <w:jc w:val="left"/>
      </w:pPr>
      <w:r w:rsidRPr="008F0375">
        <w:t>Vuelos internacionales y tasas de aeropuerto</w:t>
      </w:r>
    </w:p>
    <w:p w14:paraId="15A61332" w14:textId="781BE740" w:rsidR="00675934" w:rsidRDefault="000E420C" w:rsidP="00675934">
      <w:pPr>
        <w:pStyle w:val="Prrafodelista"/>
        <w:numPr>
          <w:ilvl w:val="0"/>
          <w:numId w:val="1"/>
        </w:numPr>
        <w:spacing w:after="0"/>
        <w:jc w:val="left"/>
      </w:pPr>
      <w:r w:rsidRPr="008F0375">
        <w:t>Transporte, viajes y excursiones no mencionadas en el itinerario</w:t>
      </w:r>
    </w:p>
    <w:p w14:paraId="3AFBE86E" w14:textId="61837484" w:rsidR="00675934" w:rsidRDefault="000E420C" w:rsidP="00675934">
      <w:pPr>
        <w:pStyle w:val="Prrafodelista"/>
        <w:numPr>
          <w:ilvl w:val="0"/>
          <w:numId w:val="1"/>
        </w:numPr>
        <w:spacing w:after="0"/>
        <w:jc w:val="left"/>
      </w:pPr>
      <w:r w:rsidRPr="008F0375">
        <w:t>Cualquiera comida excepto los mencionados en el itinerario</w:t>
      </w:r>
    </w:p>
    <w:p w14:paraId="2FBF4773" w14:textId="0B19C5F2" w:rsidR="00675934" w:rsidRDefault="000E420C" w:rsidP="00675934">
      <w:pPr>
        <w:pStyle w:val="Prrafodelista"/>
        <w:numPr>
          <w:ilvl w:val="0"/>
          <w:numId w:val="1"/>
        </w:numPr>
        <w:spacing w:after="0"/>
        <w:jc w:val="left"/>
      </w:pPr>
      <w:r w:rsidRPr="008F0375">
        <w:t>Honorarios de Pasaporte y Visa</w:t>
      </w:r>
    </w:p>
    <w:p w14:paraId="18F528A5" w14:textId="76CB8E28" w:rsidR="00675934" w:rsidRDefault="000E420C" w:rsidP="00675934">
      <w:pPr>
        <w:pStyle w:val="Prrafodelista"/>
        <w:numPr>
          <w:ilvl w:val="0"/>
          <w:numId w:val="1"/>
        </w:numPr>
        <w:spacing w:after="0"/>
        <w:jc w:val="left"/>
      </w:pPr>
      <w:r w:rsidRPr="008F0375">
        <w:t>Gastos personales tales como bebidas, lavandería, llamadas telefónicas, faxes, WI-FI, Masajes/Spa, etc.</w:t>
      </w:r>
    </w:p>
    <w:p w14:paraId="75441079" w14:textId="7A198C0A" w:rsidR="000E420C" w:rsidRPr="008F0375" w:rsidRDefault="000E420C" w:rsidP="00675934">
      <w:pPr>
        <w:pStyle w:val="Prrafodelista"/>
        <w:numPr>
          <w:ilvl w:val="0"/>
          <w:numId w:val="1"/>
        </w:numPr>
        <w:spacing w:after="0"/>
        <w:jc w:val="left"/>
      </w:pPr>
      <w:r w:rsidRPr="008F0375">
        <w:t xml:space="preserve">Alguna propina para choferes, guías, camareros en los restaurantes, etc. </w:t>
      </w:r>
      <w:r w:rsidRPr="008F0375">
        <w:br/>
      </w:r>
    </w:p>
    <w:p w14:paraId="4F38E918" w14:textId="3FBF28B8" w:rsidR="000E420C" w:rsidRPr="000E420C" w:rsidRDefault="000E420C" w:rsidP="00D615ED">
      <w:pPr>
        <w:pStyle w:val="Ttulo2"/>
      </w:pPr>
      <w:r w:rsidRPr="000E420C">
        <w:t xml:space="preserve">NOTAS </w:t>
      </w:r>
    </w:p>
    <w:p w14:paraId="5553105D" w14:textId="4318051D" w:rsidR="000E420C" w:rsidRPr="000E420C" w:rsidRDefault="000E420C" w:rsidP="00D615ED">
      <w:r w:rsidRPr="000E420C">
        <w:t xml:space="preserve">Las tarifas anteriores están </w:t>
      </w:r>
      <w:r w:rsidR="00675934" w:rsidRPr="000E420C">
        <w:t>basadas</w:t>
      </w:r>
      <w:r w:rsidRPr="000E420C">
        <w:t xml:space="preserve"> en actualmente impuestos y entradas a los monumentos. Si hay algún cambio, los precios también cambiarán en consecuencia.</w:t>
      </w:r>
    </w:p>
    <w:p w14:paraId="6EA7A709" w14:textId="114DE693" w:rsidR="000E420C" w:rsidRPr="000E420C" w:rsidRDefault="000E420C" w:rsidP="00D615ED">
      <w:r w:rsidRPr="000E420C">
        <w:t xml:space="preserve">Horario estándar de Check- in en los hoteles son 1400 horas y de Check- </w:t>
      </w:r>
      <w:proofErr w:type="spellStart"/>
      <w:r w:rsidRPr="000E420C">
        <w:t>out</w:t>
      </w:r>
      <w:proofErr w:type="spellEnd"/>
      <w:r w:rsidRPr="000E420C">
        <w:t xml:space="preserve"> son 1200 horas del mediodía.</w:t>
      </w:r>
    </w:p>
    <w:p w14:paraId="30BFE9A6" w14:textId="74934DAC" w:rsidR="000E420C" w:rsidRPr="000E420C" w:rsidRDefault="000E420C" w:rsidP="00D615ED">
      <w:r w:rsidRPr="000E420C">
        <w:t>En caso de fluctuaciones en la tasa de cambio, los precios arriba mencionados cambiarán. </w:t>
      </w:r>
    </w:p>
    <w:p w14:paraId="4D735601" w14:textId="5217A922" w:rsidR="000E420C" w:rsidRPr="000E420C" w:rsidRDefault="000E420C" w:rsidP="00D615ED">
      <w:r w:rsidRPr="000E420C">
        <w:t>Durante monzón (julio-agosto), a veces es posible que crucero en el</w:t>
      </w:r>
      <w:r w:rsidRPr="000E420C">
        <w:rPr>
          <w:b/>
          <w:bCs/>
        </w:rPr>
        <w:t xml:space="preserve"> </w:t>
      </w:r>
      <w:r w:rsidRPr="000E420C">
        <w:t>río Ganges se puede cancelar debido al alto nivel de agua en el río.</w:t>
      </w:r>
    </w:p>
    <w:p w14:paraId="7BB9FE18" w14:textId="6823E8F7" w:rsidR="000E420C" w:rsidRPr="000E420C" w:rsidRDefault="000E420C" w:rsidP="00D615ED">
      <w:r w:rsidRPr="000E420C">
        <w:t>No recomendamos el paseo en elefante para acceder al Fuerte Amber en Jaipur, ya que creemos que es una crueldad utilizar animales para fines turísticos.</w:t>
      </w:r>
    </w:p>
    <w:p w14:paraId="2955D58F" w14:textId="77777777" w:rsidR="000E420C" w:rsidRPr="000E420C" w:rsidRDefault="000E420C" w:rsidP="00D615ED">
      <w:pPr>
        <w:pStyle w:val="Ttulo3"/>
      </w:pPr>
      <w:r w:rsidRPr="000E420C">
        <w:t>EQUIPAJE</w:t>
      </w:r>
    </w:p>
    <w:p w14:paraId="29AFB8A7" w14:textId="0AF96F38" w:rsidR="000E420C" w:rsidRDefault="000E420C" w:rsidP="00D615ED">
      <w:r w:rsidRPr="000E420C">
        <w:t xml:space="preserve">La mayoría de las líneas aéreas para los vuelos domésticos </w:t>
      </w:r>
      <w:r w:rsidRPr="000E420C">
        <w:rPr>
          <w:b/>
          <w:bCs/>
        </w:rPr>
        <w:t>(Delhi/Varanasi/Delhi)</w:t>
      </w:r>
      <w:r w:rsidRPr="000E420C">
        <w:t xml:space="preserve"> ofrecen liberado una pieza de equipaje facturada por persona que no exceda de 15 kilos (clase turista). USD 7-8 por kilo para equipaje extra (sujeto a cambios) que puede directamente en el aeropuerto. Para el viaje de </w:t>
      </w:r>
      <w:r w:rsidRPr="000E420C">
        <w:rPr>
          <w:b/>
          <w:bCs/>
        </w:rPr>
        <w:t>Delhi/Katmandú, Varanasi/Katmandú, Katmandú/Delhi</w:t>
      </w:r>
      <w:r w:rsidRPr="000E420C">
        <w:t xml:space="preserve"> las líneas aéreas ofrecen liberado una pieza de equipaje facturada por persona que no exceda de 20kilos (clase turista). Sólo una pieza de equipaje de mano está permitida a bordo. Las dimensiones de la cual no debe exceder los 115 cm lineales y el peso no deben exceder de 7 Kilos. Los viajeros están autorizados a llevar un ordenador portátil por encima de una pieza de equipaje de mano como equipaje de mano.</w:t>
      </w:r>
      <w:r w:rsidRPr="000E420C">
        <w:tab/>
      </w:r>
    </w:p>
    <w:p w14:paraId="2BF90A35" w14:textId="77777777" w:rsidR="003621BC" w:rsidRPr="000E420C" w:rsidRDefault="003621BC" w:rsidP="00D615ED"/>
    <w:p w14:paraId="32DAA0F2" w14:textId="55D2B645" w:rsidR="00DD5720" w:rsidRPr="00DD5720" w:rsidRDefault="00DD5720" w:rsidP="00D615ED">
      <w:pPr>
        <w:pStyle w:val="Prrafodelista"/>
        <w:numPr>
          <w:ilvl w:val="0"/>
          <w:numId w:val="3"/>
        </w:numPr>
      </w:pPr>
      <w:r w:rsidRPr="00DD5720">
        <w:t>en Delhi hasta la salida de Delhi (DIA 01 – 11)</w:t>
      </w:r>
    </w:p>
    <w:p w14:paraId="11B3A12D" w14:textId="58437FE3" w:rsidR="00DD5720" w:rsidRPr="00DD5720" w:rsidRDefault="00DD5720" w:rsidP="00D615ED">
      <w:pPr>
        <w:pStyle w:val="Prrafodelista"/>
        <w:numPr>
          <w:ilvl w:val="0"/>
          <w:numId w:val="3"/>
        </w:numPr>
      </w:pPr>
      <w:r w:rsidRPr="00DD5720">
        <w:t>Entradas a los monumentos</w:t>
      </w:r>
    </w:p>
    <w:p w14:paraId="333B071A" w14:textId="768AE596" w:rsidR="00DD5720" w:rsidRPr="00DD5720" w:rsidRDefault="00DD5720" w:rsidP="00D615ED">
      <w:pPr>
        <w:pStyle w:val="Prrafodelista"/>
        <w:numPr>
          <w:ilvl w:val="0"/>
          <w:numId w:val="3"/>
        </w:numPr>
      </w:pPr>
      <w:r w:rsidRPr="00DD5720">
        <w:t>Bienvenida tradicional en el aeropuerto con guirnaldas de caléndula o pétalos de rosas</w:t>
      </w:r>
      <w:r w:rsidRPr="00DD5720">
        <w:tab/>
      </w:r>
      <w:r w:rsidRPr="00DD5720">
        <w:br/>
        <w:t xml:space="preserve">Paquete de bienvenida con una carta de bienvenida personalizada, itinerario detallado, Mapa de la India, un cuaderno con la pluma, tarjetas postales </w:t>
      </w:r>
      <w:proofErr w:type="spellStart"/>
      <w:r w:rsidRPr="00DD5720">
        <w:t>pre-estampadas</w:t>
      </w:r>
      <w:proofErr w:type="spellEnd"/>
      <w:r w:rsidRPr="00DD5720">
        <w:t xml:space="preserve"> y un regalo de bienvenida.</w:t>
      </w:r>
      <w:r w:rsidRPr="00DD5720">
        <w:tab/>
      </w:r>
      <w:r w:rsidRPr="00DD5720">
        <w:br/>
      </w:r>
      <w:r w:rsidRPr="00DD5720">
        <w:rPr>
          <w:b/>
          <w:bCs/>
        </w:rPr>
        <w:t>Agua mineral de cortes</w:t>
      </w:r>
      <w:r w:rsidRPr="00DD5720">
        <w:rPr>
          <w:rFonts w:ascii="Aptos" w:hAnsi="Aptos" w:cs="Aptos"/>
          <w:b/>
          <w:bCs/>
        </w:rPr>
        <w:t>í</w:t>
      </w:r>
      <w:r w:rsidRPr="00DD5720">
        <w:rPr>
          <w:b/>
          <w:bCs/>
        </w:rPr>
        <w:t>a en el veh</w:t>
      </w:r>
      <w:r w:rsidRPr="00DD5720">
        <w:rPr>
          <w:rFonts w:ascii="Aptos" w:hAnsi="Aptos" w:cs="Aptos"/>
          <w:b/>
          <w:bCs/>
        </w:rPr>
        <w:t>í</w:t>
      </w:r>
      <w:r w:rsidRPr="00DD5720">
        <w:rPr>
          <w:b/>
          <w:bCs/>
        </w:rPr>
        <w:t>culo</w:t>
      </w:r>
    </w:p>
    <w:p w14:paraId="0E11E07D" w14:textId="782075BB" w:rsidR="006241F3" w:rsidRPr="006241F3" w:rsidRDefault="00DD5720" w:rsidP="00D615ED">
      <w:pPr>
        <w:pStyle w:val="Prrafodelista"/>
        <w:numPr>
          <w:ilvl w:val="0"/>
          <w:numId w:val="3"/>
        </w:numPr>
      </w:pPr>
      <w:r w:rsidRPr="00DD5720">
        <w:t xml:space="preserve">Servicio de </w:t>
      </w:r>
      <w:proofErr w:type="spellStart"/>
      <w:r w:rsidRPr="00DD5720">
        <w:rPr>
          <w:b/>
          <w:bCs/>
        </w:rPr>
        <w:t>Wi</w:t>
      </w:r>
      <w:proofErr w:type="spellEnd"/>
      <w:r w:rsidRPr="00DD5720">
        <w:rPr>
          <w:b/>
          <w:bCs/>
        </w:rPr>
        <w:t>-Fi Gratis</w:t>
      </w:r>
      <w:r w:rsidRPr="00DD5720">
        <w:t xml:space="preserve"> en el vehículo durante el recorrido </w:t>
      </w:r>
      <w:r w:rsidRPr="00DD5720">
        <w:rPr>
          <w:b/>
          <w:bCs/>
        </w:rPr>
        <w:t xml:space="preserve">en Delhi, </w:t>
      </w:r>
      <w:proofErr w:type="spellStart"/>
      <w:r w:rsidRPr="00DD5720">
        <w:rPr>
          <w:b/>
          <w:bCs/>
        </w:rPr>
        <w:t>Udaipur</w:t>
      </w:r>
      <w:proofErr w:type="spellEnd"/>
      <w:r w:rsidRPr="00DD5720">
        <w:rPr>
          <w:b/>
          <w:bCs/>
        </w:rPr>
        <w:t>, Jodhpur, Jaipur, Agra y Varanasi</w:t>
      </w:r>
      <w:r w:rsidRPr="00DD5720">
        <w:tab/>
      </w:r>
      <w:r w:rsidRPr="00DD5720">
        <w:br/>
      </w:r>
      <w:r w:rsidRPr="00DD5720">
        <w:rPr>
          <w:i/>
          <w:iCs/>
        </w:rPr>
        <w:t>(Hay algunos partes del tour donde señales son escasas y la red puede ser lenta) </w:t>
      </w:r>
    </w:p>
    <w:sectPr w:rsidR="006241F3" w:rsidRPr="006241F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F52"/>
    <w:multiLevelType w:val="hybridMultilevel"/>
    <w:tmpl w:val="FB28C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743179"/>
    <w:multiLevelType w:val="hybridMultilevel"/>
    <w:tmpl w:val="76528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470B05"/>
    <w:multiLevelType w:val="hybridMultilevel"/>
    <w:tmpl w:val="06F08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9A6345"/>
    <w:multiLevelType w:val="hybridMultilevel"/>
    <w:tmpl w:val="0944C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DF280E"/>
    <w:multiLevelType w:val="hybridMultilevel"/>
    <w:tmpl w:val="A58A1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D99648E"/>
    <w:multiLevelType w:val="hybridMultilevel"/>
    <w:tmpl w:val="B27EF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A961BE"/>
    <w:multiLevelType w:val="hybridMultilevel"/>
    <w:tmpl w:val="28C0A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4EE2E33"/>
    <w:multiLevelType w:val="hybridMultilevel"/>
    <w:tmpl w:val="72327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6A55D74"/>
    <w:multiLevelType w:val="hybridMultilevel"/>
    <w:tmpl w:val="FB42E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A474B44"/>
    <w:multiLevelType w:val="hybridMultilevel"/>
    <w:tmpl w:val="57A26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4B6151F"/>
    <w:multiLevelType w:val="hybridMultilevel"/>
    <w:tmpl w:val="0106AA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63AB65E6"/>
    <w:multiLevelType w:val="hybridMultilevel"/>
    <w:tmpl w:val="FCF03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8DE4EF9"/>
    <w:multiLevelType w:val="hybridMultilevel"/>
    <w:tmpl w:val="58368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9E83609"/>
    <w:multiLevelType w:val="hybridMultilevel"/>
    <w:tmpl w:val="07049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90D4571"/>
    <w:multiLevelType w:val="hybridMultilevel"/>
    <w:tmpl w:val="84507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8105D2"/>
    <w:multiLevelType w:val="hybridMultilevel"/>
    <w:tmpl w:val="136A1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F8E4A5B"/>
    <w:multiLevelType w:val="hybridMultilevel"/>
    <w:tmpl w:val="98EC2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0470976">
    <w:abstractNumId w:val="3"/>
  </w:num>
  <w:num w:numId="2" w16cid:durableId="1191647906">
    <w:abstractNumId w:val="13"/>
  </w:num>
  <w:num w:numId="3" w16cid:durableId="1195342290">
    <w:abstractNumId w:val="7"/>
  </w:num>
  <w:num w:numId="4" w16cid:durableId="141655596">
    <w:abstractNumId w:val="5"/>
  </w:num>
  <w:num w:numId="5" w16cid:durableId="78646453">
    <w:abstractNumId w:val="4"/>
  </w:num>
  <w:num w:numId="6" w16cid:durableId="1822961856">
    <w:abstractNumId w:val="12"/>
  </w:num>
  <w:num w:numId="7" w16cid:durableId="2024243145">
    <w:abstractNumId w:val="1"/>
  </w:num>
  <w:num w:numId="8" w16cid:durableId="713652721">
    <w:abstractNumId w:val="11"/>
  </w:num>
  <w:num w:numId="9" w16cid:durableId="1505165825">
    <w:abstractNumId w:val="15"/>
  </w:num>
  <w:num w:numId="10" w16cid:durableId="78255657">
    <w:abstractNumId w:val="9"/>
  </w:num>
  <w:num w:numId="11" w16cid:durableId="203837433">
    <w:abstractNumId w:val="8"/>
  </w:num>
  <w:num w:numId="12" w16cid:durableId="1595086952">
    <w:abstractNumId w:val="16"/>
  </w:num>
  <w:num w:numId="13" w16cid:durableId="1636255391">
    <w:abstractNumId w:val="14"/>
  </w:num>
  <w:num w:numId="14" w16cid:durableId="1170295189">
    <w:abstractNumId w:val="2"/>
  </w:num>
  <w:num w:numId="15" w16cid:durableId="1738934805">
    <w:abstractNumId w:val="0"/>
  </w:num>
  <w:num w:numId="16" w16cid:durableId="1423183790">
    <w:abstractNumId w:val="6"/>
  </w:num>
  <w:num w:numId="17" w16cid:durableId="15949745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6962EC"/>
    <w:rsid w:val="00001529"/>
    <w:rsid w:val="00012BA9"/>
    <w:rsid w:val="000403E9"/>
    <w:rsid w:val="000729D1"/>
    <w:rsid w:val="000965DB"/>
    <w:rsid w:val="000B4066"/>
    <w:rsid w:val="000D2403"/>
    <w:rsid w:val="000E420C"/>
    <w:rsid w:val="000F0036"/>
    <w:rsid w:val="000F528B"/>
    <w:rsid w:val="00130662"/>
    <w:rsid w:val="00190ED1"/>
    <w:rsid w:val="001C2ADC"/>
    <w:rsid w:val="00210C86"/>
    <w:rsid w:val="00227A13"/>
    <w:rsid w:val="00244F66"/>
    <w:rsid w:val="00253DB4"/>
    <w:rsid w:val="003162C6"/>
    <w:rsid w:val="0032586D"/>
    <w:rsid w:val="003621BC"/>
    <w:rsid w:val="00363C12"/>
    <w:rsid w:val="003643D6"/>
    <w:rsid w:val="00392377"/>
    <w:rsid w:val="003E6626"/>
    <w:rsid w:val="003E79E2"/>
    <w:rsid w:val="003F7A2B"/>
    <w:rsid w:val="0041735A"/>
    <w:rsid w:val="00466578"/>
    <w:rsid w:val="0046766E"/>
    <w:rsid w:val="004979F5"/>
    <w:rsid w:val="004A322B"/>
    <w:rsid w:val="004C19F2"/>
    <w:rsid w:val="004E52D0"/>
    <w:rsid w:val="004E7D78"/>
    <w:rsid w:val="0054735D"/>
    <w:rsid w:val="00562134"/>
    <w:rsid w:val="00572CDE"/>
    <w:rsid w:val="005847E9"/>
    <w:rsid w:val="005B2AB6"/>
    <w:rsid w:val="005C670C"/>
    <w:rsid w:val="005F0DBC"/>
    <w:rsid w:val="00614C2D"/>
    <w:rsid w:val="00620F46"/>
    <w:rsid w:val="006241F3"/>
    <w:rsid w:val="00651CA7"/>
    <w:rsid w:val="00656073"/>
    <w:rsid w:val="00666E6F"/>
    <w:rsid w:val="00667CF7"/>
    <w:rsid w:val="00675934"/>
    <w:rsid w:val="006761B4"/>
    <w:rsid w:val="006A57A0"/>
    <w:rsid w:val="006C7951"/>
    <w:rsid w:val="00710657"/>
    <w:rsid w:val="00735236"/>
    <w:rsid w:val="00736474"/>
    <w:rsid w:val="00751C3A"/>
    <w:rsid w:val="0076257D"/>
    <w:rsid w:val="0077212C"/>
    <w:rsid w:val="00774CAA"/>
    <w:rsid w:val="00783F69"/>
    <w:rsid w:val="007B5507"/>
    <w:rsid w:val="008166C5"/>
    <w:rsid w:val="00822703"/>
    <w:rsid w:val="00864ABE"/>
    <w:rsid w:val="008754F6"/>
    <w:rsid w:val="008A5EE8"/>
    <w:rsid w:val="008F0375"/>
    <w:rsid w:val="008F104D"/>
    <w:rsid w:val="00931614"/>
    <w:rsid w:val="009970E5"/>
    <w:rsid w:val="009A1F12"/>
    <w:rsid w:val="009A733C"/>
    <w:rsid w:val="009F657A"/>
    <w:rsid w:val="00B17E58"/>
    <w:rsid w:val="00B27E17"/>
    <w:rsid w:val="00B46B84"/>
    <w:rsid w:val="00B615AA"/>
    <w:rsid w:val="00B646FA"/>
    <w:rsid w:val="00B81047"/>
    <w:rsid w:val="00BA6C5F"/>
    <w:rsid w:val="00BB3F8D"/>
    <w:rsid w:val="00C022AF"/>
    <w:rsid w:val="00C263DE"/>
    <w:rsid w:val="00C7370B"/>
    <w:rsid w:val="00C73D31"/>
    <w:rsid w:val="00C75815"/>
    <w:rsid w:val="00C966E8"/>
    <w:rsid w:val="00D216A2"/>
    <w:rsid w:val="00D451AA"/>
    <w:rsid w:val="00D615ED"/>
    <w:rsid w:val="00D61EBA"/>
    <w:rsid w:val="00DC2515"/>
    <w:rsid w:val="00DD5720"/>
    <w:rsid w:val="00DD5B66"/>
    <w:rsid w:val="00E107C2"/>
    <w:rsid w:val="00E63B9B"/>
    <w:rsid w:val="00E6698A"/>
    <w:rsid w:val="00E75EDE"/>
    <w:rsid w:val="00E83622"/>
    <w:rsid w:val="00E854A2"/>
    <w:rsid w:val="00EB7B97"/>
    <w:rsid w:val="00ED0A64"/>
    <w:rsid w:val="00F000A1"/>
    <w:rsid w:val="00F03EC6"/>
    <w:rsid w:val="00F44525"/>
    <w:rsid w:val="00F44715"/>
    <w:rsid w:val="00F6390C"/>
    <w:rsid w:val="00F77DE7"/>
    <w:rsid w:val="00FA3AC9"/>
    <w:rsid w:val="00FB448A"/>
    <w:rsid w:val="00FC0356"/>
    <w:rsid w:val="036962EC"/>
    <w:rsid w:val="1920426D"/>
    <w:rsid w:val="7F29F7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E078"/>
  <w15:chartTrackingRefBased/>
  <w15:docId w15:val="{424D6270-2849-4C93-8326-C8D3BE06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403"/>
    <w:pPr>
      <w:jc w:val="both"/>
    </w:pPr>
    <w:rPr>
      <w:rFonts w:ascii="Arial" w:hAnsi="Arial" w:cs="Arial"/>
      <w:sz w:val="22"/>
      <w:szCs w:val="22"/>
      <w:lang w:val="es-CO"/>
    </w:rPr>
  </w:style>
  <w:style w:type="paragraph" w:styleId="Ttulo1">
    <w:name w:val="heading 1"/>
    <w:basedOn w:val="Normal"/>
    <w:next w:val="Normal"/>
    <w:uiPriority w:val="9"/>
    <w:qFormat/>
    <w:rsid w:val="005C670C"/>
    <w:pPr>
      <w:outlineLvl w:val="0"/>
    </w:pPr>
    <w:rPr>
      <w:b/>
      <w:bCs/>
    </w:rPr>
  </w:style>
  <w:style w:type="paragraph" w:styleId="Ttulo2">
    <w:name w:val="heading 2"/>
    <w:basedOn w:val="Normal"/>
    <w:next w:val="Normal"/>
    <w:link w:val="Ttulo2Car"/>
    <w:uiPriority w:val="9"/>
    <w:unhideWhenUsed/>
    <w:qFormat/>
    <w:rsid w:val="008A5EE8"/>
    <w:pPr>
      <w:outlineLvl w:val="1"/>
    </w:pPr>
    <w:rPr>
      <w:b/>
      <w:bCs/>
      <w:color w:val="59C119"/>
      <w:sz w:val="26"/>
      <w:szCs w:val="26"/>
    </w:rPr>
  </w:style>
  <w:style w:type="paragraph" w:styleId="Ttulo3">
    <w:name w:val="heading 3"/>
    <w:basedOn w:val="Normal"/>
    <w:next w:val="Normal"/>
    <w:link w:val="Ttulo3Car"/>
    <w:uiPriority w:val="9"/>
    <w:unhideWhenUsed/>
    <w:qFormat/>
    <w:rsid w:val="008A5EE8"/>
    <w:pPr>
      <w:outlineLvl w:val="2"/>
    </w:pPr>
    <w:rPr>
      <w:b/>
      <w:bCs/>
      <w:color w:val="59C119"/>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character" w:styleId="Hipervnculo">
    <w:name w:val="Hyperlink"/>
    <w:basedOn w:val="Fuentedeprrafopredeter"/>
    <w:uiPriority w:val="99"/>
    <w:unhideWhenUsed/>
    <w:rsid w:val="000E420C"/>
    <w:rPr>
      <w:color w:val="467886" w:themeColor="hyperlink"/>
      <w:u w:val="single"/>
    </w:rPr>
  </w:style>
  <w:style w:type="character" w:styleId="Mencinsinresolver">
    <w:name w:val="Unresolved Mention"/>
    <w:basedOn w:val="Fuentedeprrafopredeter"/>
    <w:uiPriority w:val="99"/>
    <w:semiHidden/>
    <w:unhideWhenUsed/>
    <w:rsid w:val="000E420C"/>
    <w:rPr>
      <w:color w:val="605E5C"/>
      <w:shd w:val="clear" w:color="auto" w:fill="E1DFDD"/>
    </w:rPr>
  </w:style>
  <w:style w:type="paragraph" w:styleId="Prrafodelista">
    <w:name w:val="List Paragraph"/>
    <w:basedOn w:val="Normal"/>
    <w:uiPriority w:val="34"/>
    <w:qFormat/>
    <w:rsid w:val="008F0375"/>
    <w:pPr>
      <w:ind w:left="720"/>
      <w:contextualSpacing/>
    </w:pPr>
  </w:style>
  <w:style w:type="table" w:styleId="Tablaconcuadrcula">
    <w:name w:val="Table Grid"/>
    <w:basedOn w:val="TableNormal"/>
    <w:uiPriority w:val="39"/>
    <w:rsid w:val="00DC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76257D"/>
    <w:rPr>
      <w:rFonts w:ascii="Arial" w:hAnsi="Arial" w:cs="Arial"/>
      <w:b/>
      <w:bCs/>
      <w:sz w:val="22"/>
      <w:szCs w:val="22"/>
      <w:lang w:val="es-CO"/>
    </w:rPr>
  </w:style>
  <w:style w:type="paragraph" w:styleId="Ttulo">
    <w:name w:val="Title"/>
    <w:basedOn w:val="Ttulo1"/>
    <w:next w:val="Normal"/>
    <w:link w:val="TtuloCar"/>
    <w:uiPriority w:val="10"/>
    <w:qFormat/>
    <w:rsid w:val="000F0036"/>
    <w:pPr>
      <w:jc w:val="center"/>
    </w:pPr>
    <w:rPr>
      <w:color w:val="59C119"/>
      <w:sz w:val="32"/>
      <w:szCs w:val="32"/>
    </w:rPr>
  </w:style>
  <w:style w:type="character" w:customStyle="1" w:styleId="TtuloCar">
    <w:name w:val="Título Car"/>
    <w:basedOn w:val="Fuentedeprrafopredeter"/>
    <w:link w:val="Ttulo"/>
    <w:uiPriority w:val="10"/>
    <w:rsid w:val="000F0036"/>
    <w:rPr>
      <w:rFonts w:ascii="Arial" w:hAnsi="Arial" w:cs="Arial"/>
      <w:b/>
      <w:bCs/>
      <w:color w:val="59C119"/>
      <w:sz w:val="32"/>
      <w:szCs w:val="32"/>
      <w:lang w:val="es-CO"/>
    </w:rPr>
  </w:style>
  <w:style w:type="character" w:customStyle="1" w:styleId="Ttulo2Car">
    <w:name w:val="Título 2 Car"/>
    <w:basedOn w:val="Fuentedeprrafopredeter"/>
    <w:link w:val="Ttulo2"/>
    <w:uiPriority w:val="9"/>
    <w:rsid w:val="008A5EE8"/>
    <w:rPr>
      <w:rFonts w:ascii="Arial" w:hAnsi="Arial" w:cs="Arial"/>
      <w:b/>
      <w:bCs/>
      <w:color w:val="59C119"/>
      <w:sz w:val="26"/>
      <w:szCs w:val="26"/>
      <w:lang w:val="es-CO"/>
    </w:rPr>
  </w:style>
  <w:style w:type="character" w:customStyle="1" w:styleId="Ttulo3Car">
    <w:name w:val="Título 3 Car"/>
    <w:basedOn w:val="Fuentedeprrafopredeter"/>
    <w:link w:val="Ttulo3"/>
    <w:uiPriority w:val="9"/>
    <w:rsid w:val="008A5EE8"/>
    <w:rPr>
      <w:rFonts w:ascii="Arial" w:hAnsi="Arial" w:cs="Arial"/>
      <w:b/>
      <w:bCs/>
      <w:color w:val="59C119"/>
      <w:sz w:val="26"/>
      <w:szCs w:val="26"/>
      <w:lang w:val="es-CO"/>
    </w:rPr>
  </w:style>
  <w:style w:type="table" w:customStyle="1" w:styleId="Estilo1">
    <w:name w:val="Estilo1"/>
    <w:basedOn w:val="TableNormal"/>
    <w:uiPriority w:val="99"/>
    <w:rsid w:val="00C7370B"/>
    <w:pPr>
      <w:spacing w:after="0" w:line="240" w:lineRule="auto"/>
      <w:jc w:val="center"/>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Arial" w:hAnsi="Arial"/>
        <w:b/>
        <w:color w:val="FFFFFF" w:themeColor="background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C119"/>
      </w:tcPr>
    </w:tblStylePr>
  </w:style>
  <w:style w:type="table" w:styleId="Tablaconcuadrculaclara">
    <w:name w:val="Grid Table Light"/>
    <w:basedOn w:val="TableNormal"/>
    <w:uiPriority w:val="40"/>
    <w:rsid w:val="00012B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basedOn w:val="Normal"/>
    <w:next w:val="Prrafodelista"/>
    <w:uiPriority w:val="34"/>
    <w:qFormat/>
    <w:rsid w:val="00FB448A"/>
    <w:pPr>
      <w:ind w:left="720"/>
      <w:contextualSpacing/>
    </w:pPr>
  </w:style>
  <w:style w:type="character" w:styleId="nfasis">
    <w:name w:val="Emphasis"/>
    <w:basedOn w:val="Fuentedeprrafopredeter"/>
    <w:uiPriority w:val="20"/>
    <w:qFormat/>
    <w:rsid w:val="00651C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863074">
      <w:bodyDiv w:val="1"/>
      <w:marLeft w:val="0"/>
      <w:marRight w:val="0"/>
      <w:marTop w:val="0"/>
      <w:marBottom w:val="0"/>
      <w:divBdr>
        <w:top w:val="none" w:sz="0" w:space="0" w:color="auto"/>
        <w:left w:val="none" w:sz="0" w:space="0" w:color="auto"/>
        <w:bottom w:val="none" w:sz="0" w:space="0" w:color="auto"/>
        <w:right w:val="none" w:sz="0" w:space="0" w:color="auto"/>
      </w:divBdr>
      <w:divsChild>
        <w:div w:id="651298230">
          <w:marLeft w:val="0"/>
          <w:marRight w:val="0"/>
          <w:marTop w:val="0"/>
          <w:marBottom w:val="0"/>
          <w:divBdr>
            <w:top w:val="none" w:sz="0" w:space="0" w:color="auto"/>
            <w:left w:val="none" w:sz="0" w:space="0" w:color="auto"/>
            <w:bottom w:val="none" w:sz="0" w:space="0" w:color="auto"/>
            <w:right w:val="none" w:sz="0" w:space="0" w:color="auto"/>
          </w:divBdr>
        </w:div>
      </w:divsChild>
    </w:div>
    <w:div w:id="814957147">
      <w:marLeft w:val="0"/>
      <w:marRight w:val="0"/>
      <w:marTop w:val="0"/>
      <w:marBottom w:val="0"/>
      <w:divBdr>
        <w:top w:val="none" w:sz="0" w:space="0" w:color="auto"/>
        <w:left w:val="none" w:sz="0" w:space="0" w:color="auto"/>
        <w:bottom w:val="none" w:sz="0" w:space="0" w:color="auto"/>
        <w:right w:val="none" w:sz="0" w:space="0" w:color="auto"/>
      </w:divBdr>
    </w:div>
    <w:div w:id="1210609067">
      <w:marLeft w:val="0"/>
      <w:marRight w:val="0"/>
      <w:marTop w:val="0"/>
      <w:marBottom w:val="0"/>
      <w:divBdr>
        <w:top w:val="none" w:sz="0" w:space="0" w:color="auto"/>
        <w:left w:val="none" w:sz="0" w:space="0" w:color="auto"/>
        <w:bottom w:val="none" w:sz="0" w:space="0" w:color="auto"/>
        <w:right w:val="none" w:sz="0" w:space="0" w:color="auto"/>
      </w:divBdr>
    </w:div>
    <w:div w:id="18230832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2340</Words>
  <Characters>11821</Characters>
  <Application>Microsoft Office Word</Application>
  <DocSecurity>0</DocSecurity>
  <Lines>311</Lines>
  <Paragraphs>120</Paragraphs>
  <ScaleCrop>false</ScaleCrop>
  <Company/>
  <LinksUpToDate>false</LinksUpToDate>
  <CharactersWithSpaces>14041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Castro</dc:creator>
  <cp:keywords/>
  <dc:description/>
  <cp:lastModifiedBy>Juan David Correa</cp:lastModifiedBy>
  <cp:revision>2</cp:revision>
  <dcterms:created xsi:type="dcterms:W3CDTF">2026-02-19T13:24:00Z</dcterms:created>
  <dcterms:modified xsi:type="dcterms:W3CDTF">2026-02-19T13:24:00Z</dcterms:modified>
</cp:coreProperties>
</file>