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8B8A1" w14:textId="42C9574E" w:rsidR="00B20F95" w:rsidRDefault="004F2D81">
      <w:pPr>
        <w:spacing w:after="160" w:line="259" w:lineRule="auto"/>
        <w:rPr>
          <w:rFonts w:ascii="Arial" w:hAnsi="Arial" w:cs="Arial"/>
          <w:b/>
          <w:bCs/>
          <w:color w:val="59C119"/>
          <w:sz w:val="32"/>
          <w:szCs w:val="32"/>
          <w:lang w:val="es-ES"/>
        </w:rPr>
      </w:pPr>
      <w:r>
        <w:rPr>
          <w:noProof/>
        </w:rPr>
        <w:drawing>
          <wp:anchor distT="0" distB="0" distL="114300" distR="114300" simplePos="0" relativeHeight="251658240" behindDoc="0" locked="0" layoutInCell="1" allowOverlap="1" wp14:anchorId="3C3ABDC8" wp14:editId="2B536CF2">
            <wp:simplePos x="0" y="0"/>
            <wp:positionH relativeFrom="column">
              <wp:posOffset>-1070610</wp:posOffset>
            </wp:positionH>
            <wp:positionV relativeFrom="paragraph">
              <wp:posOffset>-909320</wp:posOffset>
            </wp:positionV>
            <wp:extent cx="7553325" cy="10715625"/>
            <wp:effectExtent l="0" t="0" r="9525" b="9525"/>
            <wp:wrapNone/>
            <wp:docPr id="19526505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325"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F95">
        <w:br w:type="page"/>
      </w:r>
    </w:p>
    <w:p w14:paraId="1D431D9C" w14:textId="7272C7D2" w:rsidR="00074C89" w:rsidRPr="00EE2337" w:rsidRDefault="004B1737" w:rsidP="00EE2337">
      <w:pPr>
        <w:pStyle w:val="Ttulo1"/>
      </w:pPr>
      <w:r w:rsidRPr="00EE2337">
        <w:lastRenderedPageBreak/>
        <w:t>EUROPA</w:t>
      </w:r>
      <w:r w:rsidR="00BB0AF9" w:rsidRPr="00EE2337">
        <w:t xml:space="preserve"> MEDITERRÁNEA</w:t>
      </w:r>
      <w:r w:rsidRPr="00EE2337">
        <w:t xml:space="preserve"> </w:t>
      </w:r>
      <w:r w:rsidR="0007783F" w:rsidRPr="00EE2337">
        <w:t xml:space="preserve">- </w:t>
      </w:r>
      <w:r w:rsidR="00B85EA0" w:rsidRPr="00EE2337">
        <w:t>MADRID</w:t>
      </w:r>
      <w:r w:rsidRPr="00EE2337">
        <w:t xml:space="preserve"> A </w:t>
      </w:r>
      <w:r w:rsidR="00BB0AF9" w:rsidRPr="00EE2337">
        <w:t>ROMA</w:t>
      </w:r>
      <w:r w:rsidR="000525F2" w:rsidRPr="00EE2337">
        <w:t xml:space="preserve"> </w:t>
      </w:r>
    </w:p>
    <w:p w14:paraId="58153451" w14:textId="77777777" w:rsidR="00286787" w:rsidRPr="00EE2337" w:rsidRDefault="00286787" w:rsidP="00EE2337">
      <w:pPr>
        <w:pStyle w:val="Sinespaciado"/>
        <w:spacing w:line="360" w:lineRule="auto"/>
        <w:jc w:val="center"/>
        <w:rPr>
          <w:rFonts w:ascii="Arial" w:eastAsia="Calibri" w:hAnsi="Arial" w:cs="Arial"/>
          <w:bCs/>
          <w:lang w:val="es-ES"/>
        </w:rPr>
      </w:pPr>
    </w:p>
    <w:p w14:paraId="1AC05984" w14:textId="62015DDC" w:rsidR="004B1737" w:rsidRPr="00EE2337" w:rsidRDefault="00EE2337" w:rsidP="00EE2337">
      <w:pPr>
        <w:pStyle w:val="Sinespaciado"/>
        <w:spacing w:line="360" w:lineRule="auto"/>
        <w:rPr>
          <w:rFonts w:ascii="Arial" w:hAnsi="Arial" w:cs="Arial"/>
          <w:b/>
          <w:lang w:val="es-ES"/>
        </w:rPr>
      </w:pPr>
      <w:r>
        <w:rPr>
          <w:rFonts w:ascii="Arial" w:eastAsia="Calibri" w:hAnsi="Arial" w:cs="Arial"/>
          <w:b/>
          <w:lang w:val="es-ES"/>
        </w:rPr>
        <w:t>Duración</w:t>
      </w:r>
      <w:r w:rsidRPr="00EE2337">
        <w:rPr>
          <w:rFonts w:ascii="Arial" w:eastAsia="Calibri" w:hAnsi="Arial" w:cs="Arial"/>
          <w:bCs/>
          <w:lang w:val="es-ES"/>
        </w:rPr>
        <w:t>: 10 Días / 09 Noches</w:t>
      </w:r>
      <w:r w:rsidRPr="00EE2337">
        <w:rPr>
          <w:rFonts w:ascii="Arial" w:eastAsia="Calibri" w:hAnsi="Arial" w:cs="Arial"/>
          <w:b/>
          <w:lang w:val="es-ES"/>
        </w:rPr>
        <w:t xml:space="preserve"> </w:t>
      </w:r>
    </w:p>
    <w:p w14:paraId="0BECC61A" w14:textId="3E807B27" w:rsidR="00BE66C1" w:rsidRPr="00EE2337" w:rsidRDefault="00EE2337" w:rsidP="00EE2337">
      <w:pPr>
        <w:pStyle w:val="Sinespaciado"/>
        <w:spacing w:line="360" w:lineRule="auto"/>
        <w:jc w:val="both"/>
        <w:rPr>
          <w:rFonts w:ascii="Arial" w:hAnsi="Arial" w:cs="Arial"/>
          <w:b/>
          <w:bCs/>
          <w:lang w:val="es-ES"/>
        </w:rPr>
      </w:pPr>
      <w:bookmarkStart w:id="0" w:name="_Hlk72484979"/>
      <w:bookmarkStart w:id="1" w:name="_Hlk72485316"/>
      <w:bookmarkStart w:id="2" w:name="_Hlk72485948"/>
      <w:bookmarkStart w:id="3" w:name="_Hlk72492638"/>
      <w:bookmarkStart w:id="4" w:name="_Hlk72494910"/>
      <w:r w:rsidRPr="00EE2337">
        <w:rPr>
          <w:rFonts w:ascii="Arial" w:hAnsi="Arial" w:cs="Arial"/>
          <w:b/>
          <w:bCs/>
          <w:lang w:val="es-ES"/>
        </w:rPr>
        <w:t>Salidas</w:t>
      </w:r>
      <w:r w:rsidR="00BE66C1" w:rsidRPr="00EE2337">
        <w:rPr>
          <w:rFonts w:ascii="Arial" w:hAnsi="Arial" w:cs="Arial"/>
          <w:b/>
          <w:bCs/>
          <w:lang w:val="es-ES"/>
        </w:rPr>
        <w:t>:</w:t>
      </w:r>
    </w:p>
    <w:p w14:paraId="15787E3B" w14:textId="77777777" w:rsidR="00BE66C1" w:rsidRPr="00EE2337" w:rsidRDefault="00BE66C1" w:rsidP="00EE2337">
      <w:pPr>
        <w:pStyle w:val="Sinespaciado"/>
        <w:spacing w:line="360" w:lineRule="auto"/>
        <w:jc w:val="both"/>
        <w:rPr>
          <w:rFonts w:ascii="Arial" w:hAnsi="Arial" w:cs="Arial"/>
          <w:b/>
          <w:bCs/>
          <w:lang w:val="es-ES"/>
        </w:rPr>
      </w:pPr>
      <w:r w:rsidRPr="00EE2337">
        <w:rPr>
          <w:rFonts w:ascii="Arial" w:hAnsi="Arial" w:cs="Arial"/>
          <w:b/>
          <w:bCs/>
          <w:lang w:val="es-ES"/>
        </w:rPr>
        <w:t>2026</w:t>
      </w:r>
    </w:p>
    <w:p w14:paraId="4A8F6C68"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Mayo: 23</w:t>
      </w:r>
    </w:p>
    <w:p w14:paraId="7B3EBCDA"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Junio: 20</w:t>
      </w:r>
    </w:p>
    <w:p w14:paraId="30DFE6B1"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Julio: 25</w:t>
      </w:r>
    </w:p>
    <w:p w14:paraId="18A1D292"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Septiembre: 05, 19</w:t>
      </w:r>
    </w:p>
    <w:p w14:paraId="1317DC58"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Octubre: 17</w:t>
      </w:r>
    </w:p>
    <w:p w14:paraId="156CE361"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Noviembre: 21</w:t>
      </w:r>
    </w:p>
    <w:p w14:paraId="12A29E4D" w14:textId="697AA0D4"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Diciembre: 23</w:t>
      </w:r>
    </w:p>
    <w:p w14:paraId="039FAEC4" w14:textId="77777777" w:rsidR="00BE66C1" w:rsidRPr="00EE2337" w:rsidRDefault="00BE66C1" w:rsidP="00EE2337">
      <w:pPr>
        <w:pStyle w:val="Sinespaciado"/>
        <w:spacing w:line="360" w:lineRule="auto"/>
        <w:jc w:val="both"/>
        <w:rPr>
          <w:rFonts w:ascii="Arial" w:hAnsi="Arial" w:cs="Arial"/>
          <w:b/>
          <w:bCs/>
          <w:lang w:val="es-ES"/>
        </w:rPr>
      </w:pPr>
      <w:r w:rsidRPr="00EE2337">
        <w:rPr>
          <w:rFonts w:ascii="Arial" w:hAnsi="Arial" w:cs="Arial"/>
          <w:b/>
          <w:bCs/>
          <w:lang w:val="es-ES"/>
        </w:rPr>
        <w:t>2027</w:t>
      </w:r>
    </w:p>
    <w:p w14:paraId="200050EC"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Enero: 23</w:t>
      </w:r>
    </w:p>
    <w:p w14:paraId="472D3EA8"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Febrero: 20</w:t>
      </w:r>
    </w:p>
    <w:p w14:paraId="2DC99377" w14:textId="77777777" w:rsidR="00BE66C1" w:rsidRPr="00EE2337" w:rsidRDefault="00BE66C1" w:rsidP="00EE2337">
      <w:pPr>
        <w:pStyle w:val="Sinespaciado"/>
        <w:spacing w:line="360" w:lineRule="auto"/>
        <w:jc w:val="both"/>
        <w:rPr>
          <w:rFonts w:ascii="Arial" w:hAnsi="Arial" w:cs="Arial"/>
          <w:lang w:val="es-ES"/>
        </w:rPr>
      </w:pPr>
      <w:r w:rsidRPr="00EE2337">
        <w:rPr>
          <w:rFonts w:ascii="Arial" w:hAnsi="Arial" w:cs="Arial"/>
          <w:lang w:val="es-ES"/>
        </w:rPr>
        <w:t>Marzo: 20</w:t>
      </w:r>
    </w:p>
    <w:p w14:paraId="36A24491" w14:textId="77777777" w:rsidR="00EE2337" w:rsidRPr="00EE2337" w:rsidRDefault="00EE2337" w:rsidP="00EE2337">
      <w:pPr>
        <w:pStyle w:val="Sinespaciado"/>
        <w:spacing w:line="360" w:lineRule="auto"/>
        <w:jc w:val="both"/>
        <w:rPr>
          <w:rFonts w:ascii="Arial" w:hAnsi="Arial" w:cs="Arial"/>
          <w:lang w:val="es-ES"/>
        </w:rPr>
      </w:pPr>
    </w:p>
    <w:p w14:paraId="77AAA398" w14:textId="10A18AA0" w:rsidR="005D7D34" w:rsidRPr="00EE2337" w:rsidRDefault="00EE2337" w:rsidP="00EE2337">
      <w:pPr>
        <w:pStyle w:val="Sinespaciado"/>
        <w:spacing w:line="360" w:lineRule="auto"/>
        <w:rPr>
          <w:rFonts w:ascii="Arial" w:hAnsi="Arial" w:cs="Arial"/>
          <w:lang w:val="es-ES"/>
        </w:rPr>
      </w:pPr>
      <w:r w:rsidRPr="00EE2337">
        <w:rPr>
          <w:rFonts w:ascii="Arial" w:eastAsia="Times New Roman" w:hAnsi="Arial" w:cs="Arial"/>
          <w:b/>
          <w:bCs/>
          <w:lang w:val="es-ES" w:eastAsia="pt-PT"/>
        </w:rPr>
        <w:t>Visitando:</w:t>
      </w:r>
      <w:r w:rsidRPr="00EE2337">
        <w:rPr>
          <w:rFonts w:ascii="Arial" w:eastAsia="Times New Roman" w:hAnsi="Arial" w:cs="Arial"/>
          <w:lang w:val="es-ES" w:eastAsia="pt-PT"/>
        </w:rPr>
        <w:t xml:space="preserve"> Madrid,</w:t>
      </w:r>
      <w:r w:rsidRPr="00EE2337">
        <w:rPr>
          <w:rFonts w:ascii="Arial" w:hAnsi="Arial" w:cs="Arial"/>
          <w:lang w:val="es-ES"/>
        </w:rPr>
        <w:t xml:space="preserve"> Zaragoza, </w:t>
      </w:r>
      <w:r w:rsidRPr="00EE2337">
        <w:rPr>
          <w:rFonts w:ascii="Arial" w:eastAsia="Times New Roman" w:hAnsi="Arial" w:cs="Arial"/>
          <w:lang w:val="es-ES" w:eastAsia="pt-PT"/>
        </w:rPr>
        <w:t>Barcelona,</w:t>
      </w:r>
      <w:r w:rsidRPr="00EE2337">
        <w:rPr>
          <w:rFonts w:ascii="Arial" w:hAnsi="Arial" w:cs="Arial"/>
          <w:lang w:val="es-ES"/>
        </w:rPr>
        <w:t xml:space="preserve"> Cannes, </w:t>
      </w:r>
      <w:r w:rsidRPr="00EE2337">
        <w:rPr>
          <w:rFonts w:ascii="Arial" w:eastAsia="Times New Roman" w:hAnsi="Arial" w:cs="Arial"/>
          <w:lang w:val="es-ES" w:eastAsia="pt-PT"/>
        </w:rPr>
        <w:t>Niza,</w:t>
      </w:r>
      <w:r w:rsidRPr="00EE2337">
        <w:rPr>
          <w:rFonts w:ascii="Arial" w:hAnsi="Arial" w:cs="Arial"/>
          <w:lang w:val="es-ES"/>
        </w:rPr>
        <w:t xml:space="preserve"> </w:t>
      </w:r>
      <w:r w:rsidRPr="00EE2337">
        <w:rPr>
          <w:rFonts w:ascii="Arial" w:eastAsia="Times New Roman" w:hAnsi="Arial" w:cs="Arial"/>
          <w:lang w:val="es-ES" w:eastAsia="pt-PT"/>
        </w:rPr>
        <w:t>Mónaco, Pisa,</w:t>
      </w:r>
      <w:r w:rsidRPr="00EE2337">
        <w:rPr>
          <w:rFonts w:ascii="Arial" w:hAnsi="Arial" w:cs="Arial"/>
          <w:lang w:val="es-ES"/>
        </w:rPr>
        <w:t xml:space="preserve"> </w:t>
      </w:r>
      <w:r w:rsidRPr="00EE2337">
        <w:rPr>
          <w:rFonts w:ascii="Arial" w:eastAsia="Times New Roman" w:hAnsi="Arial" w:cs="Arial"/>
          <w:lang w:val="es-ES" w:eastAsia="pt-PT"/>
        </w:rPr>
        <w:t>Roma</w:t>
      </w:r>
    </w:p>
    <w:p w14:paraId="292B0D4E" w14:textId="77777777" w:rsidR="00BE66C1" w:rsidRPr="00EE2337" w:rsidRDefault="00BE66C1" w:rsidP="00EE2337">
      <w:pPr>
        <w:pStyle w:val="Sinespaciado"/>
        <w:spacing w:line="360" w:lineRule="auto"/>
        <w:jc w:val="both"/>
        <w:rPr>
          <w:rFonts w:ascii="Arial" w:hAnsi="Arial" w:cs="Arial"/>
          <w:lang w:val="es-ES"/>
        </w:rPr>
      </w:pPr>
    </w:p>
    <w:p w14:paraId="04835B66" w14:textId="561E881F" w:rsidR="0007783F" w:rsidRPr="00EE2337" w:rsidRDefault="00BE66C1" w:rsidP="00EE2337">
      <w:pPr>
        <w:pStyle w:val="Sinespaciado"/>
        <w:spacing w:line="360" w:lineRule="auto"/>
        <w:jc w:val="both"/>
        <w:rPr>
          <w:rFonts w:ascii="Arial" w:hAnsi="Arial" w:cs="Arial"/>
          <w:b/>
          <w:bCs/>
          <w:lang w:val="es-ES"/>
        </w:rPr>
      </w:pPr>
      <w:r w:rsidRPr="00EE2337">
        <w:rPr>
          <w:rStyle w:val="Ttulo2Car"/>
        </w:rPr>
        <w:t>ITINERARIO</w:t>
      </w:r>
      <w:r w:rsidRPr="00EE2337">
        <w:rPr>
          <w:rFonts w:ascii="Arial" w:hAnsi="Arial" w:cs="Arial"/>
          <w:b/>
          <w:bCs/>
          <w:lang w:val="es-ES"/>
        </w:rPr>
        <w:t>:</w:t>
      </w:r>
    </w:p>
    <w:p w14:paraId="4E92A658" w14:textId="7F8AA25A" w:rsidR="004B1737" w:rsidRPr="00EE2337" w:rsidRDefault="004B1737" w:rsidP="00EE2337">
      <w:pPr>
        <w:pStyle w:val="Ttulo3"/>
      </w:pPr>
      <w:r w:rsidRPr="00EE2337">
        <w:t xml:space="preserve">DÍA 1 - LLEGADA A </w:t>
      </w:r>
      <w:r w:rsidR="00B85EA0" w:rsidRPr="00EE2337">
        <w:t>MADRID</w:t>
      </w:r>
    </w:p>
    <w:p w14:paraId="49B7E257" w14:textId="73D4A281" w:rsidR="004B1737"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 xml:space="preserve">Llegada al aeropuerto. Recepción y traslado al hotel </w:t>
      </w:r>
      <w:bookmarkStart w:id="5" w:name="_Hlk72490015"/>
      <w:bookmarkStart w:id="6" w:name="_Hlk72487483"/>
      <w:r w:rsidRPr="00EE2337">
        <w:rPr>
          <w:rFonts w:ascii="Arial" w:hAnsi="Arial" w:cs="Arial"/>
          <w:lang w:val="es-ES"/>
        </w:rPr>
        <w:t>(la mayoría de los hoteles en Europa solo aceptan la entrada después de las 2 pm).</w:t>
      </w:r>
      <w:bookmarkEnd w:id="5"/>
      <w:r w:rsidRPr="00EE2337">
        <w:rPr>
          <w:rFonts w:ascii="Arial" w:hAnsi="Arial" w:cs="Arial"/>
          <w:lang w:val="es-ES"/>
        </w:rPr>
        <w:t xml:space="preserve"> </w:t>
      </w:r>
      <w:bookmarkEnd w:id="6"/>
      <w:r w:rsidRPr="00EE2337">
        <w:rPr>
          <w:rFonts w:ascii="Arial" w:hAnsi="Arial" w:cs="Arial"/>
          <w:lang w:val="es-ES"/>
        </w:rPr>
        <w:t>Tiempo libre.</w:t>
      </w:r>
      <w:r w:rsidR="00B85EA0" w:rsidRPr="00EE2337">
        <w:rPr>
          <w:rFonts w:ascii="Arial" w:hAnsi="Arial" w:cs="Arial"/>
          <w:lang w:val="es-ES"/>
        </w:rPr>
        <w:t xml:space="preserve"> </w:t>
      </w:r>
      <w:r w:rsidRPr="00EE2337">
        <w:rPr>
          <w:rFonts w:ascii="Arial" w:hAnsi="Arial" w:cs="Arial"/>
          <w:lang w:val="es-ES"/>
        </w:rPr>
        <w:t>Consulte los tours opcionales del día.</w:t>
      </w:r>
    </w:p>
    <w:p w14:paraId="2E72F14F" w14:textId="77777777" w:rsidR="004B1737" w:rsidRPr="00EE2337" w:rsidRDefault="004B1737" w:rsidP="00EE2337">
      <w:pPr>
        <w:pStyle w:val="Sinespaciado"/>
        <w:spacing w:line="360" w:lineRule="auto"/>
        <w:jc w:val="both"/>
        <w:rPr>
          <w:rFonts w:ascii="Arial" w:hAnsi="Arial" w:cs="Arial"/>
          <w:lang w:val="es-ES"/>
        </w:rPr>
      </w:pPr>
    </w:p>
    <w:p w14:paraId="0AA03081" w14:textId="140EE1AA" w:rsidR="004B1737" w:rsidRPr="00EE2337" w:rsidRDefault="004B1737" w:rsidP="00EE2337">
      <w:pPr>
        <w:pStyle w:val="Ttulo3"/>
      </w:pPr>
      <w:bookmarkStart w:id="7" w:name="_Hlk72489736"/>
      <w:r w:rsidRPr="00EE2337">
        <w:t xml:space="preserve">DÍA </w:t>
      </w:r>
      <w:r w:rsidR="00B85EA0" w:rsidRPr="00EE2337">
        <w:t>2</w:t>
      </w:r>
      <w:r w:rsidRPr="00EE2337">
        <w:t xml:space="preserve"> - MADRID</w:t>
      </w:r>
    </w:p>
    <w:p w14:paraId="3E717F4F" w14:textId="77777777" w:rsidR="004B1737" w:rsidRPr="00EE2337" w:rsidRDefault="004B1737" w:rsidP="00EE2337">
      <w:pPr>
        <w:pStyle w:val="Sinespaciado"/>
        <w:spacing w:line="360" w:lineRule="auto"/>
        <w:jc w:val="both"/>
        <w:rPr>
          <w:rFonts w:ascii="Arial" w:hAnsi="Arial" w:cs="Arial"/>
          <w:lang w:val="es-ES"/>
        </w:rPr>
      </w:pPr>
      <w:bookmarkStart w:id="8" w:name="_Hlk72490501"/>
      <w:r w:rsidRPr="00EE2337">
        <w:rPr>
          <w:rFonts w:ascii="Arial" w:hAnsi="Arial" w:cs="Arial"/>
          <w:lang w:val="es-ES"/>
        </w:rPr>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0"/>
    <w:bookmarkEnd w:id="7"/>
    <w:bookmarkEnd w:id="8"/>
    <w:p w14:paraId="232DC741" w14:textId="77777777" w:rsidR="004B1737" w:rsidRDefault="004B1737" w:rsidP="00EE2337">
      <w:pPr>
        <w:pStyle w:val="Sinespaciado"/>
        <w:spacing w:line="360" w:lineRule="auto"/>
        <w:jc w:val="both"/>
        <w:rPr>
          <w:rFonts w:ascii="Arial" w:hAnsi="Arial" w:cs="Arial"/>
          <w:lang w:val="es-ES"/>
        </w:rPr>
      </w:pPr>
    </w:p>
    <w:p w14:paraId="7D154F1F" w14:textId="77777777" w:rsidR="00EE2337" w:rsidRDefault="00EE2337" w:rsidP="00EE2337">
      <w:pPr>
        <w:pStyle w:val="Sinespaciado"/>
        <w:spacing w:line="360" w:lineRule="auto"/>
        <w:jc w:val="both"/>
        <w:rPr>
          <w:rFonts w:ascii="Arial" w:hAnsi="Arial" w:cs="Arial"/>
          <w:lang w:val="es-ES"/>
        </w:rPr>
      </w:pPr>
    </w:p>
    <w:p w14:paraId="730D8837" w14:textId="77777777" w:rsidR="00EE2337" w:rsidRDefault="00EE2337" w:rsidP="00EE2337">
      <w:pPr>
        <w:pStyle w:val="Sinespaciado"/>
        <w:spacing w:line="360" w:lineRule="auto"/>
        <w:jc w:val="both"/>
        <w:rPr>
          <w:rFonts w:ascii="Arial" w:hAnsi="Arial" w:cs="Arial"/>
          <w:lang w:val="es-ES"/>
        </w:rPr>
      </w:pPr>
    </w:p>
    <w:p w14:paraId="5FCB7BA6" w14:textId="77777777" w:rsidR="00EE2337" w:rsidRPr="00EE2337" w:rsidRDefault="00EE2337" w:rsidP="00EE2337">
      <w:pPr>
        <w:pStyle w:val="Sinespaciado"/>
        <w:spacing w:line="360" w:lineRule="auto"/>
        <w:jc w:val="both"/>
        <w:rPr>
          <w:rFonts w:ascii="Arial" w:hAnsi="Arial" w:cs="Arial"/>
          <w:lang w:val="es-ES"/>
        </w:rPr>
      </w:pPr>
    </w:p>
    <w:p w14:paraId="2E41BC04" w14:textId="4840E27E" w:rsidR="004B1737" w:rsidRPr="00EE2337" w:rsidRDefault="004B1737" w:rsidP="00EE2337">
      <w:pPr>
        <w:pStyle w:val="Ttulo3"/>
      </w:pPr>
      <w:r w:rsidRPr="00EE2337">
        <w:lastRenderedPageBreak/>
        <w:t xml:space="preserve">DÍA </w:t>
      </w:r>
      <w:r w:rsidR="00B85EA0" w:rsidRPr="00EE2337">
        <w:t>3</w:t>
      </w:r>
      <w:r w:rsidRPr="00EE2337">
        <w:t xml:space="preserve"> - MADRID&gt; ZARAGOZA&gt; BARCELONA</w:t>
      </w:r>
    </w:p>
    <w:p w14:paraId="2AD6B029" w14:textId="77777777" w:rsidR="004B1737"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 xml:space="preserve">Salida hacia Zaragoza, capital de la región de Aragón situada a orillas del río Ebro. Tiempo libre para almorzar y visitar la famosa Basílica de la Virgen del Pilar, joya </w:t>
      </w:r>
      <w:proofErr w:type="gramStart"/>
      <w:r w:rsidRPr="00EE2337">
        <w:rPr>
          <w:rFonts w:ascii="Arial" w:hAnsi="Arial" w:cs="Arial"/>
          <w:lang w:val="es-ES"/>
        </w:rPr>
        <w:t>de la arte barroca</w:t>
      </w:r>
      <w:proofErr w:type="gramEnd"/>
      <w:r w:rsidRPr="00EE2337">
        <w:rPr>
          <w:rFonts w:ascii="Arial" w:hAnsi="Arial" w:cs="Arial"/>
          <w:lang w:val="es-ES"/>
        </w:rPr>
        <w:t>. Después del almuerzo, continúa por la meseta central hacia la hermosa región de Cataluña. Llegada a Barcelona y alojamiento.</w:t>
      </w:r>
    </w:p>
    <w:p w14:paraId="0930CC0C" w14:textId="77777777" w:rsidR="004B1737" w:rsidRPr="00EE2337" w:rsidRDefault="004B1737" w:rsidP="00EE2337">
      <w:pPr>
        <w:pStyle w:val="Sinespaciado"/>
        <w:spacing w:line="360" w:lineRule="auto"/>
        <w:jc w:val="both"/>
        <w:rPr>
          <w:rFonts w:ascii="Arial" w:hAnsi="Arial" w:cs="Arial"/>
          <w:lang w:val="es-ES"/>
        </w:rPr>
      </w:pPr>
    </w:p>
    <w:p w14:paraId="30108FD9" w14:textId="28128477" w:rsidR="004B1737" w:rsidRPr="00EE2337" w:rsidRDefault="004B1737" w:rsidP="00EE2337">
      <w:pPr>
        <w:pStyle w:val="Ttulo3"/>
      </w:pPr>
      <w:r w:rsidRPr="00EE2337">
        <w:t xml:space="preserve">DIA </w:t>
      </w:r>
      <w:r w:rsidR="00B85EA0" w:rsidRPr="00EE2337">
        <w:t>4</w:t>
      </w:r>
      <w:r w:rsidRPr="00EE2337">
        <w:t xml:space="preserve"> - BARCELONA</w:t>
      </w:r>
    </w:p>
    <w:p w14:paraId="066B471C" w14:textId="77777777" w:rsidR="004B1737"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EE2337">
        <w:rPr>
          <w:rFonts w:ascii="Arial" w:hAnsi="Arial" w:cs="Arial"/>
          <w:lang w:val="es-ES"/>
        </w:rPr>
        <w:t>Millá</w:t>
      </w:r>
      <w:proofErr w:type="spellEnd"/>
      <w:r w:rsidRPr="00EE2337">
        <w:rPr>
          <w:rFonts w:ascii="Arial" w:hAnsi="Arial" w:cs="Arial"/>
          <w:lang w:val="es-ES"/>
        </w:rPr>
        <w:t xml:space="preserve"> (La Pedrera) y Batlló, la Sagrada Familia (parada y visita exterior), el Puerto Olímpico y la Barceloneta, el Puerto Viejo y el monumento a Cristóbal Colón. Tarde y noche libres. Consulte los tours opcionales del día.</w:t>
      </w:r>
    </w:p>
    <w:bookmarkEnd w:id="1"/>
    <w:p w14:paraId="5C93B764" w14:textId="77777777" w:rsidR="004B1737" w:rsidRPr="00EE2337" w:rsidRDefault="004B1737" w:rsidP="00EE2337">
      <w:pPr>
        <w:pStyle w:val="Sinespaciado"/>
        <w:spacing w:line="360" w:lineRule="auto"/>
        <w:jc w:val="both"/>
        <w:rPr>
          <w:rFonts w:ascii="Arial" w:hAnsi="Arial" w:cs="Arial"/>
          <w:lang w:val="es-ES"/>
        </w:rPr>
      </w:pPr>
    </w:p>
    <w:p w14:paraId="526D2F23" w14:textId="3AD224A3" w:rsidR="00F33B3A" w:rsidRPr="00EE2337" w:rsidRDefault="00F33B3A" w:rsidP="00EE2337">
      <w:pPr>
        <w:pStyle w:val="Ttulo3"/>
      </w:pPr>
      <w:r w:rsidRPr="00EE2337">
        <w:t xml:space="preserve">DÍA 5 - BARCELONA&gt; CANNES </w:t>
      </w:r>
      <w:r w:rsidR="00487293" w:rsidRPr="00EE2337">
        <w:t>(</w:t>
      </w:r>
      <w:r w:rsidRPr="00EE2337">
        <w:t>O NIZA</w:t>
      </w:r>
      <w:r w:rsidR="00487293" w:rsidRPr="00EE2337">
        <w:t>)</w:t>
      </w:r>
    </w:p>
    <w:p w14:paraId="07CDF470" w14:textId="4071F708" w:rsidR="00F33B3A" w:rsidRPr="00EE2337" w:rsidRDefault="00F33B3A" w:rsidP="00EE2337">
      <w:pPr>
        <w:pStyle w:val="Sinespaciado"/>
        <w:spacing w:line="360" w:lineRule="auto"/>
        <w:jc w:val="both"/>
        <w:rPr>
          <w:rFonts w:ascii="Arial" w:hAnsi="Arial" w:cs="Arial"/>
          <w:lang w:val="es-ES"/>
        </w:rPr>
      </w:pPr>
      <w:r w:rsidRPr="00EE2337">
        <w:rPr>
          <w:rFonts w:ascii="Arial" w:hAnsi="Arial" w:cs="Arial"/>
          <w:lang w:val="es-ES"/>
        </w:rPr>
        <w:t xml:space="preserve">Viaje por la región de la Costa Brava, pasando por Girona y Figueres (lugar de nacimiento de Salvador Dalí), atravesando los Pirineos y entrando en Francia por la hermosa región del </w:t>
      </w:r>
      <w:proofErr w:type="spellStart"/>
      <w:r w:rsidRPr="00EE2337">
        <w:rPr>
          <w:rFonts w:ascii="Arial" w:hAnsi="Arial" w:cs="Arial"/>
          <w:lang w:val="es-ES"/>
        </w:rPr>
        <w:t>Midi</w:t>
      </w:r>
      <w:proofErr w:type="spellEnd"/>
      <w:r w:rsidRPr="00EE2337">
        <w:rPr>
          <w:rFonts w:ascii="Arial" w:hAnsi="Arial" w:cs="Arial"/>
          <w:lang w:val="es-ES"/>
        </w:rPr>
        <w:t>. Pasaje junto a Montpellier y Arles (donde vivió Van Gogh). Llegada a Cannes.</w:t>
      </w:r>
    </w:p>
    <w:p w14:paraId="03272915" w14:textId="77777777" w:rsidR="00F33B3A" w:rsidRPr="00EE2337" w:rsidRDefault="00F33B3A" w:rsidP="00EE2337">
      <w:pPr>
        <w:pStyle w:val="Sinespaciado"/>
        <w:spacing w:line="360" w:lineRule="auto"/>
        <w:jc w:val="both"/>
        <w:rPr>
          <w:rFonts w:ascii="Arial" w:hAnsi="Arial" w:cs="Arial"/>
          <w:lang w:val="es-ES"/>
        </w:rPr>
      </w:pPr>
      <w:r w:rsidRPr="00EE2337">
        <w:rPr>
          <w:rFonts w:ascii="Arial" w:hAnsi="Arial" w:cs="Arial"/>
          <w:bCs/>
          <w:u w:val="single"/>
          <w:lang w:val="es-ES"/>
        </w:rPr>
        <w:t>Nota:</w:t>
      </w:r>
      <w:r w:rsidRPr="00EE2337">
        <w:rPr>
          <w:rFonts w:ascii="Arial" w:hAnsi="Arial" w:cs="Arial"/>
          <w:bCs/>
          <w:lang w:val="es-ES"/>
        </w:rPr>
        <w:t xml:space="preserve"> </w:t>
      </w:r>
      <w:r w:rsidRPr="00EE2337">
        <w:rPr>
          <w:rFonts w:ascii="Arial" w:hAnsi="Arial" w:cs="Arial"/>
          <w:lang w:val="es-ES"/>
        </w:rPr>
        <w:t>En</w:t>
      </w:r>
      <w:r w:rsidRPr="00EE2337">
        <w:rPr>
          <w:rFonts w:ascii="Arial" w:hAnsi="Arial" w:cs="Arial"/>
          <w:bCs/>
          <w:lang w:val="es-ES"/>
        </w:rPr>
        <w:t xml:space="preserve"> </w:t>
      </w:r>
      <w:r w:rsidRPr="00EE2337">
        <w:rPr>
          <w:rFonts w:ascii="Arial" w:hAnsi="Arial" w:cs="Arial"/>
          <w:lang w:val="es-ES"/>
        </w:rPr>
        <w:t>algunas salidas, el alojamiento de este día será en Niza.</w:t>
      </w:r>
    </w:p>
    <w:p w14:paraId="105FCD8B" w14:textId="77777777" w:rsidR="00F33B3A" w:rsidRPr="00EE2337" w:rsidRDefault="00F33B3A" w:rsidP="00EE2337">
      <w:pPr>
        <w:pStyle w:val="Sinespaciado"/>
        <w:spacing w:line="360" w:lineRule="auto"/>
        <w:jc w:val="both"/>
        <w:rPr>
          <w:rFonts w:ascii="Arial" w:hAnsi="Arial" w:cs="Arial"/>
          <w:lang w:val="es-ES"/>
        </w:rPr>
      </w:pPr>
    </w:p>
    <w:p w14:paraId="7A290B8D" w14:textId="78107CBB" w:rsidR="00F33B3A" w:rsidRPr="00EE2337" w:rsidRDefault="00F33B3A" w:rsidP="00EE2337">
      <w:pPr>
        <w:pStyle w:val="Ttulo3"/>
      </w:pPr>
      <w:r w:rsidRPr="00EE2337">
        <w:t>Día 6 – CANNES</w:t>
      </w:r>
      <w:r w:rsidR="00477EDB" w:rsidRPr="00EE2337">
        <w:t xml:space="preserve"> (O</w:t>
      </w:r>
      <w:r w:rsidRPr="00EE2337">
        <w:t xml:space="preserve"> NIZA</w:t>
      </w:r>
      <w:r w:rsidR="00477EDB" w:rsidRPr="00EE2337">
        <w:t xml:space="preserve">) </w:t>
      </w:r>
      <w:r w:rsidRPr="00EE2337">
        <w:t>&gt;</w:t>
      </w:r>
      <w:r w:rsidR="7D9DE796" w:rsidRPr="00EE2337">
        <w:t xml:space="preserve"> </w:t>
      </w:r>
      <w:r w:rsidR="7D9DE796" w:rsidRPr="00EE2337">
        <w:rPr>
          <w:rFonts w:eastAsia="Aptos"/>
        </w:rPr>
        <w:t>ÈZE &gt;</w:t>
      </w:r>
      <w:r w:rsidRPr="00EE2337">
        <w:t xml:space="preserve"> MÓNACO &gt; PISA</w:t>
      </w:r>
    </w:p>
    <w:p w14:paraId="094FB65C" w14:textId="2EC9732D" w:rsidR="004B1737" w:rsidRPr="00EE2337" w:rsidRDefault="00F33B3A" w:rsidP="00EE2337">
      <w:pPr>
        <w:pStyle w:val="Sinespaciado"/>
        <w:spacing w:line="360" w:lineRule="auto"/>
        <w:jc w:val="both"/>
        <w:rPr>
          <w:rFonts w:ascii="Arial" w:hAnsi="Arial" w:cs="Arial"/>
          <w:lang w:val="es-ES"/>
        </w:rPr>
      </w:pPr>
      <w:r w:rsidRPr="00EE2337">
        <w:rPr>
          <w:rFonts w:ascii="Arial" w:hAnsi="Arial" w:cs="Arial"/>
          <w:lang w:val="es-ES"/>
        </w:rPr>
        <w:t>Salida para visita de una Fábrica de Perfumes.</w:t>
      </w:r>
      <w:r w:rsidR="004B1737" w:rsidRPr="00EE2337">
        <w:rPr>
          <w:rFonts w:ascii="Arial" w:hAnsi="Arial" w:cs="Arial"/>
          <w:lang w:val="es-ES"/>
        </w:rPr>
        <w:t xml:space="preserve"> Llegada al Principado de Mónaco, de la familia Grimaldi y del Príncipe Alberto II. Aquí podrá reconocer los hermosos paisajes que el mundo admira: los maravillosos jardines del Casino, la </w:t>
      </w:r>
      <w:proofErr w:type="spellStart"/>
      <w:r w:rsidR="004B1737" w:rsidRPr="00EE2337">
        <w:rPr>
          <w:rFonts w:ascii="Arial" w:hAnsi="Arial" w:cs="Arial"/>
          <w:lang w:val="es-ES"/>
        </w:rPr>
        <w:t>Condamine</w:t>
      </w:r>
      <w:proofErr w:type="spellEnd"/>
      <w:r w:rsidR="004B1737" w:rsidRPr="00EE2337">
        <w:rPr>
          <w:rFonts w:ascii="Arial" w:hAnsi="Arial" w:cs="Arial"/>
          <w:lang w:val="es-ES"/>
        </w:rPr>
        <w:t xml:space="preserve"> - avenida del puerto, de las carreras de Fórmula 1,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w:t>
      </w:r>
      <w:proofErr w:type="spellStart"/>
      <w:r w:rsidR="004B1737" w:rsidRPr="00EE2337">
        <w:rPr>
          <w:rFonts w:ascii="Arial" w:hAnsi="Arial" w:cs="Arial"/>
          <w:lang w:val="es-ES"/>
        </w:rPr>
        <w:t>dei</w:t>
      </w:r>
      <w:proofErr w:type="spellEnd"/>
      <w:r w:rsidR="004B1737" w:rsidRPr="00EE2337">
        <w:rPr>
          <w:rFonts w:ascii="Arial" w:hAnsi="Arial" w:cs="Arial"/>
          <w:lang w:val="es-ES"/>
        </w:rPr>
        <w:t xml:space="preserve"> Fiori", en la región de Liguria, y llegada a la ciudad de P</w:t>
      </w:r>
      <w:r w:rsidR="00007F93" w:rsidRPr="00EE2337">
        <w:rPr>
          <w:rFonts w:ascii="Arial" w:hAnsi="Arial" w:cs="Arial"/>
          <w:lang w:val="es-ES"/>
        </w:rPr>
        <w:t>isa</w:t>
      </w:r>
      <w:r w:rsidR="004B1737" w:rsidRPr="00EE2337">
        <w:rPr>
          <w:rFonts w:ascii="Arial" w:hAnsi="Arial" w:cs="Arial"/>
          <w:lang w:val="es-ES"/>
        </w:rPr>
        <w:t>. Alojamiento.</w:t>
      </w:r>
    </w:p>
    <w:p w14:paraId="3A9F2BAB" w14:textId="77777777" w:rsidR="00007F93" w:rsidRDefault="00007F93" w:rsidP="00EE2337">
      <w:pPr>
        <w:pStyle w:val="Sinespaciado"/>
        <w:spacing w:line="360" w:lineRule="auto"/>
        <w:jc w:val="both"/>
        <w:rPr>
          <w:rFonts w:ascii="Arial" w:hAnsi="Arial" w:cs="Arial"/>
          <w:lang w:val="es-ES"/>
        </w:rPr>
      </w:pPr>
    </w:p>
    <w:p w14:paraId="4BD7E9DB" w14:textId="77777777" w:rsidR="00EE2337" w:rsidRDefault="00EE2337" w:rsidP="00EE2337">
      <w:pPr>
        <w:pStyle w:val="Sinespaciado"/>
        <w:spacing w:line="360" w:lineRule="auto"/>
        <w:jc w:val="both"/>
        <w:rPr>
          <w:rFonts w:ascii="Arial" w:hAnsi="Arial" w:cs="Arial"/>
          <w:lang w:val="es-ES"/>
        </w:rPr>
      </w:pPr>
    </w:p>
    <w:p w14:paraId="0E1E7988" w14:textId="77777777" w:rsidR="00EE2337" w:rsidRDefault="00EE2337" w:rsidP="00EE2337">
      <w:pPr>
        <w:pStyle w:val="Sinespaciado"/>
        <w:spacing w:line="360" w:lineRule="auto"/>
        <w:jc w:val="both"/>
        <w:rPr>
          <w:rFonts w:ascii="Arial" w:hAnsi="Arial" w:cs="Arial"/>
          <w:lang w:val="es-ES"/>
        </w:rPr>
      </w:pPr>
    </w:p>
    <w:p w14:paraId="39B52890" w14:textId="77777777" w:rsidR="00EE2337" w:rsidRDefault="00EE2337" w:rsidP="00EE2337">
      <w:pPr>
        <w:pStyle w:val="Sinespaciado"/>
        <w:spacing w:line="360" w:lineRule="auto"/>
        <w:jc w:val="both"/>
        <w:rPr>
          <w:rFonts w:ascii="Arial" w:hAnsi="Arial" w:cs="Arial"/>
          <w:lang w:val="es-ES"/>
        </w:rPr>
      </w:pPr>
    </w:p>
    <w:p w14:paraId="755D0DFD" w14:textId="77777777" w:rsidR="00EE2337" w:rsidRPr="00EE2337" w:rsidRDefault="00EE2337" w:rsidP="00EE2337">
      <w:pPr>
        <w:pStyle w:val="Sinespaciado"/>
        <w:spacing w:line="360" w:lineRule="auto"/>
        <w:jc w:val="both"/>
        <w:rPr>
          <w:rFonts w:ascii="Arial" w:hAnsi="Arial" w:cs="Arial"/>
          <w:lang w:val="es-ES"/>
        </w:rPr>
      </w:pPr>
    </w:p>
    <w:p w14:paraId="5857B6A0" w14:textId="4CCE2DDF" w:rsidR="004B1737" w:rsidRPr="00EE2337" w:rsidRDefault="004B1737" w:rsidP="00EE2337">
      <w:pPr>
        <w:pStyle w:val="Ttulo3"/>
      </w:pPr>
      <w:r w:rsidRPr="00EE2337">
        <w:lastRenderedPageBreak/>
        <w:t xml:space="preserve">Día </w:t>
      </w:r>
      <w:r w:rsidR="00007F93" w:rsidRPr="00EE2337">
        <w:t>7</w:t>
      </w:r>
      <w:r w:rsidRPr="00EE2337">
        <w:t xml:space="preserve"> – PISA&gt; ROMA</w:t>
      </w:r>
    </w:p>
    <w:p w14:paraId="38060885" w14:textId="102F0AB4" w:rsidR="004B1737"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Por la mañana, vi</w:t>
      </w:r>
      <w:r w:rsidR="00007F93" w:rsidRPr="00EE2337">
        <w:rPr>
          <w:rFonts w:ascii="Arial" w:hAnsi="Arial" w:cs="Arial"/>
          <w:lang w:val="es-ES"/>
        </w:rPr>
        <w:t>sita de</w:t>
      </w:r>
      <w:r w:rsidRPr="00EE2337">
        <w:rPr>
          <w:rFonts w:ascii="Arial" w:hAnsi="Arial" w:cs="Arial"/>
          <w:lang w:val="es-ES"/>
        </w:rPr>
        <w:t xml:space="preserve"> Pisa, ciudad de Galileo Galilei, conocida por su "Campo </w:t>
      </w:r>
      <w:proofErr w:type="spellStart"/>
      <w:r w:rsidRPr="00EE2337">
        <w:rPr>
          <w:rFonts w:ascii="Arial" w:hAnsi="Arial" w:cs="Arial"/>
          <w:lang w:val="es-ES"/>
        </w:rPr>
        <w:t>dei</w:t>
      </w:r>
      <w:proofErr w:type="spellEnd"/>
      <w:r w:rsidRPr="00EE2337">
        <w:rPr>
          <w:rFonts w:ascii="Arial" w:hAnsi="Arial" w:cs="Arial"/>
          <w:lang w:val="es-ES"/>
        </w:rPr>
        <w:t xml:space="preserve"> </w:t>
      </w:r>
      <w:proofErr w:type="spellStart"/>
      <w:r w:rsidRPr="00EE2337">
        <w:rPr>
          <w:rFonts w:ascii="Arial" w:hAnsi="Arial" w:cs="Arial"/>
          <w:lang w:val="es-ES"/>
        </w:rPr>
        <w:t>Miracoli</w:t>
      </w:r>
      <w:proofErr w:type="spellEnd"/>
      <w:r w:rsidRPr="00EE2337">
        <w:rPr>
          <w:rFonts w:ascii="Arial" w:hAnsi="Arial" w:cs="Arial"/>
          <w:lang w:val="es-ES"/>
        </w:rPr>
        <w:t xml:space="preserve">", que es el conjunto de arquitectura románica más grande de Europa, que comprende la Catedral, el Baptisterio, el </w:t>
      </w:r>
      <w:proofErr w:type="gramStart"/>
      <w:r w:rsidRPr="00EE2337">
        <w:rPr>
          <w:rFonts w:ascii="Arial" w:hAnsi="Arial" w:cs="Arial"/>
          <w:lang w:val="es-ES"/>
        </w:rPr>
        <w:t>Campo Santo</w:t>
      </w:r>
      <w:proofErr w:type="gramEnd"/>
      <w:r w:rsidRPr="00EE2337">
        <w:rPr>
          <w:rFonts w:ascii="Arial" w:hAnsi="Arial" w:cs="Arial"/>
          <w:lang w:val="es-ES"/>
        </w:rPr>
        <w:t xml:space="preserve"> y la famosa Torre Inclinada. Tiempo libre. Continue por la región de la Toscana y por la autopista "del Sole" hasta Roma. Alojamiento. </w:t>
      </w:r>
      <w:proofErr w:type="spellStart"/>
      <w:r w:rsidRPr="00EE2337">
        <w:rPr>
          <w:rFonts w:ascii="Arial" w:hAnsi="Arial" w:cs="Arial"/>
          <w:lang w:val="es-ES"/>
        </w:rPr>
        <w:t>Consulter</w:t>
      </w:r>
      <w:proofErr w:type="spellEnd"/>
      <w:r w:rsidRPr="00EE2337">
        <w:rPr>
          <w:rFonts w:ascii="Arial" w:hAnsi="Arial" w:cs="Arial"/>
          <w:lang w:val="es-ES"/>
        </w:rPr>
        <w:t xml:space="preserve"> los tours opcionales del día.</w:t>
      </w:r>
    </w:p>
    <w:p w14:paraId="5A819B79" w14:textId="77777777" w:rsidR="004B1737" w:rsidRPr="00EE2337" w:rsidRDefault="004B1737" w:rsidP="00EE2337">
      <w:pPr>
        <w:pStyle w:val="Sinespaciado"/>
        <w:spacing w:line="360" w:lineRule="auto"/>
        <w:jc w:val="both"/>
        <w:rPr>
          <w:rFonts w:ascii="Arial" w:hAnsi="Arial" w:cs="Arial"/>
          <w:lang w:val="es-ES"/>
        </w:rPr>
      </w:pPr>
      <w:bookmarkStart w:id="9" w:name="_Hlk72487524"/>
      <w:bookmarkStart w:id="10" w:name="_Hlk72487923"/>
      <w:bookmarkStart w:id="11" w:name="_Hlk72495769"/>
    </w:p>
    <w:p w14:paraId="393663E6" w14:textId="229A35FF" w:rsidR="004B1737" w:rsidRPr="00EE2337" w:rsidRDefault="004B1737" w:rsidP="00EE2337">
      <w:pPr>
        <w:pStyle w:val="Ttulo3"/>
      </w:pPr>
      <w:r w:rsidRPr="00EE2337">
        <w:t xml:space="preserve">DÍA </w:t>
      </w:r>
      <w:r w:rsidR="00007F93" w:rsidRPr="00EE2337">
        <w:t>8</w:t>
      </w:r>
      <w:r w:rsidRPr="00EE2337">
        <w:t xml:space="preserve"> - ROMA</w:t>
      </w:r>
    </w:p>
    <w:p w14:paraId="76A33A74" w14:textId="03C6CC2C" w:rsidR="004B1737"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 xml:space="preserve">Visita panorámica de la “Ciudad Eterna” en la cual destacamos la Basílica de Santa </w:t>
      </w:r>
      <w:proofErr w:type="spellStart"/>
      <w:r w:rsidRPr="00EE2337">
        <w:rPr>
          <w:rFonts w:ascii="Arial" w:hAnsi="Arial" w:cs="Arial"/>
          <w:lang w:val="es-ES"/>
        </w:rPr>
        <w:t>Maria</w:t>
      </w:r>
      <w:proofErr w:type="spellEnd"/>
      <w:r w:rsidRPr="00EE2337">
        <w:rPr>
          <w:rFonts w:ascii="Arial" w:hAnsi="Arial" w:cs="Arial"/>
          <w:lang w:val="es-ES"/>
        </w:rPr>
        <w:t xml:space="preserve"> Maior; la Iglesia de San Juan de Letrán; el Arco de Constantino y el Coliseo (parada); las Termas de Caracalla; el </w:t>
      </w:r>
      <w:proofErr w:type="spellStart"/>
      <w:r w:rsidRPr="00EE2337">
        <w:rPr>
          <w:rFonts w:ascii="Arial" w:hAnsi="Arial" w:cs="Arial"/>
          <w:lang w:val="es-ES"/>
        </w:rPr>
        <w:t>Circus</w:t>
      </w:r>
      <w:proofErr w:type="spellEnd"/>
      <w:r w:rsidRPr="00EE2337">
        <w:rPr>
          <w:rFonts w:ascii="Arial" w:hAnsi="Arial" w:cs="Arial"/>
          <w:lang w:val="es-ES"/>
        </w:rPr>
        <w:t xml:space="preserve"> Maximus y la </w:t>
      </w:r>
      <w:proofErr w:type="spellStart"/>
      <w:r w:rsidRPr="00EE2337">
        <w:rPr>
          <w:rFonts w:ascii="Arial" w:hAnsi="Arial" w:cs="Arial"/>
          <w:lang w:val="es-ES"/>
        </w:rPr>
        <w:t>Domus</w:t>
      </w:r>
      <w:proofErr w:type="spellEnd"/>
      <w:r w:rsidRPr="00EE2337">
        <w:rPr>
          <w:rFonts w:ascii="Arial" w:hAnsi="Arial" w:cs="Arial"/>
          <w:lang w:val="es-ES"/>
        </w:rPr>
        <w:t xml:space="preserve"> Flavia Augustana, la Isla Tiberina; </w:t>
      </w:r>
      <w:proofErr w:type="spellStart"/>
      <w:r w:rsidRPr="00EE2337">
        <w:rPr>
          <w:rFonts w:ascii="Arial" w:hAnsi="Arial" w:cs="Arial"/>
          <w:lang w:val="es-ES"/>
        </w:rPr>
        <w:t>Trastevere</w:t>
      </w:r>
      <w:proofErr w:type="spellEnd"/>
      <w:r w:rsidRPr="00EE2337">
        <w:rPr>
          <w:rFonts w:ascii="Arial" w:hAnsi="Arial" w:cs="Arial"/>
          <w:lang w:val="es-ES"/>
        </w:rPr>
        <w:t xml:space="preserve"> y el Castillo de Sant Ángel. Tarde y noche libres. Consulte los tours opcionales del día.</w:t>
      </w:r>
    </w:p>
    <w:p w14:paraId="6F06746A" w14:textId="77777777" w:rsidR="004B1737" w:rsidRPr="00EE2337" w:rsidRDefault="004B1737" w:rsidP="00EE2337">
      <w:pPr>
        <w:pStyle w:val="Sinespaciado"/>
        <w:spacing w:line="360" w:lineRule="auto"/>
        <w:jc w:val="both"/>
        <w:rPr>
          <w:rFonts w:ascii="Arial" w:hAnsi="Arial" w:cs="Arial"/>
          <w:lang w:val="es-ES"/>
        </w:rPr>
      </w:pPr>
    </w:p>
    <w:p w14:paraId="65AD0582" w14:textId="7A856927" w:rsidR="004B1737" w:rsidRPr="00EE2337" w:rsidRDefault="004B1737" w:rsidP="00EE2337">
      <w:pPr>
        <w:pStyle w:val="Ttulo3"/>
      </w:pPr>
      <w:r w:rsidRPr="00EE2337">
        <w:t xml:space="preserve">DÍA </w:t>
      </w:r>
      <w:r w:rsidR="00007F93" w:rsidRPr="00EE2337">
        <w:t>9</w:t>
      </w:r>
      <w:r w:rsidRPr="00EE2337">
        <w:t xml:space="preserve"> - ROMA</w:t>
      </w:r>
    </w:p>
    <w:p w14:paraId="39B947EF" w14:textId="77777777" w:rsidR="004B1737"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Día totalmente libre para disfrutar de la capital italiana. Consulte los tours opcionales del día.</w:t>
      </w:r>
    </w:p>
    <w:bookmarkEnd w:id="2"/>
    <w:p w14:paraId="14097165" w14:textId="77777777" w:rsidR="004B1737" w:rsidRPr="00EE2337" w:rsidRDefault="004B1737" w:rsidP="00EE2337">
      <w:pPr>
        <w:pStyle w:val="Sinespaciado"/>
        <w:spacing w:line="360" w:lineRule="auto"/>
        <w:jc w:val="both"/>
        <w:rPr>
          <w:rFonts w:ascii="Arial" w:hAnsi="Arial" w:cs="Arial"/>
          <w:lang w:val="es-ES"/>
        </w:rPr>
      </w:pPr>
    </w:p>
    <w:p w14:paraId="73BD2E9A" w14:textId="460E4E43" w:rsidR="004B1737" w:rsidRPr="00EE2337" w:rsidRDefault="004B1737" w:rsidP="00EE2337">
      <w:pPr>
        <w:pStyle w:val="Ttulo3"/>
      </w:pPr>
      <w:bookmarkStart w:id="12" w:name="_Hlk72489149"/>
      <w:bookmarkStart w:id="13" w:name="_Hlk72490078"/>
      <w:bookmarkEnd w:id="3"/>
      <w:bookmarkEnd w:id="4"/>
      <w:bookmarkEnd w:id="9"/>
      <w:bookmarkEnd w:id="10"/>
      <w:r w:rsidRPr="00EE2337">
        <w:t xml:space="preserve">DÍA </w:t>
      </w:r>
      <w:r w:rsidR="00163ECF" w:rsidRPr="00EE2337">
        <w:t>1</w:t>
      </w:r>
      <w:r w:rsidR="00007F93" w:rsidRPr="00EE2337">
        <w:t>0</w:t>
      </w:r>
      <w:r w:rsidRPr="00EE2337">
        <w:t xml:space="preserve"> - </w:t>
      </w:r>
      <w:bookmarkEnd w:id="11"/>
      <w:bookmarkEnd w:id="12"/>
      <w:bookmarkEnd w:id="13"/>
      <w:r w:rsidRPr="00EE2337">
        <w:t xml:space="preserve">SALIDA DESDE </w:t>
      </w:r>
      <w:r w:rsidR="00163ECF" w:rsidRPr="00EE2337">
        <w:t>ROMA</w:t>
      </w:r>
    </w:p>
    <w:p w14:paraId="7096E851" w14:textId="129B7DCF" w:rsidR="00444D8D" w:rsidRPr="00EE2337" w:rsidRDefault="004B1737" w:rsidP="00EE2337">
      <w:pPr>
        <w:pStyle w:val="Sinespaciado"/>
        <w:spacing w:line="360" w:lineRule="auto"/>
        <w:jc w:val="both"/>
        <w:rPr>
          <w:rFonts w:ascii="Arial" w:hAnsi="Arial" w:cs="Arial"/>
          <w:lang w:val="es-ES"/>
        </w:rPr>
      </w:pPr>
      <w:r w:rsidRPr="00EE2337">
        <w:rPr>
          <w:rFonts w:ascii="Arial" w:hAnsi="Arial" w:cs="Arial"/>
          <w:lang w:val="es-ES"/>
        </w:rPr>
        <w:t>Los servicios del hotel terminan con el desayuno (la habitación puede permanecer ocupada hasta las 10 o las 12 de la mañana, según las reglas de cada hotel). Tiempo libre hasta el traslado al aeropuerto. Feliz viaje de regreso.</w:t>
      </w:r>
    </w:p>
    <w:p w14:paraId="5EBC0391" w14:textId="77777777" w:rsidR="00836817" w:rsidRPr="00EE2337" w:rsidRDefault="00836817" w:rsidP="00EE2337">
      <w:pPr>
        <w:pStyle w:val="Sinespaciado"/>
        <w:spacing w:line="360" w:lineRule="auto"/>
        <w:jc w:val="both"/>
        <w:rPr>
          <w:rFonts w:ascii="Arial" w:hAnsi="Arial" w:cs="Arial"/>
          <w:lang w:val="es-ES"/>
        </w:rPr>
      </w:pPr>
    </w:p>
    <w:p w14:paraId="387526AB" w14:textId="69FD4EC5" w:rsidR="00444D8D" w:rsidRDefault="00444D8D" w:rsidP="00EE2337">
      <w:pPr>
        <w:pStyle w:val="Ttulo2"/>
      </w:pPr>
      <w:r w:rsidRPr="00EE2337">
        <w:t>TA</w:t>
      </w:r>
      <w:r w:rsidR="00EE2337">
        <w:t>RIFAS</w:t>
      </w:r>
    </w:p>
    <w:tbl>
      <w:tblPr>
        <w:tblW w:w="5000" w:type="pct"/>
        <w:tblCellMar>
          <w:left w:w="70" w:type="dxa"/>
          <w:right w:w="70" w:type="dxa"/>
        </w:tblCellMar>
        <w:tblLook w:val="04A0" w:firstRow="1" w:lastRow="0" w:firstColumn="1" w:lastColumn="0" w:noHBand="0" w:noVBand="1"/>
      </w:tblPr>
      <w:tblGrid>
        <w:gridCol w:w="2832"/>
        <w:gridCol w:w="2832"/>
        <w:gridCol w:w="2830"/>
      </w:tblGrid>
      <w:tr w:rsidR="00EE2337" w:rsidRPr="00EE2337" w14:paraId="2C42D2F6" w14:textId="77777777" w:rsidTr="00EE2337">
        <w:trPr>
          <w:trHeight w:val="600"/>
        </w:trPr>
        <w:tc>
          <w:tcPr>
            <w:tcW w:w="1667"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203E37A9" w14:textId="77777777" w:rsidR="00EE2337" w:rsidRPr="00EE2337" w:rsidRDefault="00EE2337" w:rsidP="00EE2337">
            <w:pPr>
              <w:spacing w:after="0" w:line="240" w:lineRule="auto"/>
              <w:jc w:val="center"/>
              <w:rPr>
                <w:rFonts w:ascii="Aptos Narrow" w:eastAsia="Times New Roman" w:hAnsi="Aptos Narrow" w:cs="Times New Roman"/>
                <w:b/>
                <w:bCs/>
                <w:color w:val="FFFFFF"/>
                <w:lang w:val="es-CO" w:eastAsia="es-CO"/>
              </w:rPr>
            </w:pPr>
            <w:r w:rsidRPr="00EE2337">
              <w:rPr>
                <w:rFonts w:ascii="Aptos Narrow" w:eastAsia="Times New Roman" w:hAnsi="Aptos Narrow" w:cs="Times New Roman"/>
                <w:b/>
                <w:bCs/>
                <w:color w:val="FFFFFF"/>
                <w:lang w:val="es-CO" w:eastAsia="es-CO"/>
              </w:rPr>
              <w:t>Salidas</w:t>
            </w:r>
          </w:p>
        </w:tc>
        <w:tc>
          <w:tcPr>
            <w:tcW w:w="1667" w:type="pct"/>
            <w:tcBorders>
              <w:top w:val="single" w:sz="4" w:space="0" w:color="auto"/>
              <w:left w:val="nil"/>
              <w:bottom w:val="single" w:sz="4" w:space="0" w:color="auto"/>
              <w:right w:val="single" w:sz="4" w:space="0" w:color="auto"/>
            </w:tcBorders>
            <w:shd w:val="clear" w:color="000000" w:fill="59C119"/>
            <w:vAlign w:val="center"/>
            <w:hideMark/>
          </w:tcPr>
          <w:p w14:paraId="0DEA1462" w14:textId="77777777" w:rsidR="00EE2337" w:rsidRPr="00EE2337" w:rsidRDefault="00EE2337" w:rsidP="00EE2337">
            <w:pPr>
              <w:spacing w:after="0" w:line="240" w:lineRule="auto"/>
              <w:jc w:val="center"/>
              <w:rPr>
                <w:rFonts w:ascii="Aptos Narrow" w:eastAsia="Times New Roman" w:hAnsi="Aptos Narrow" w:cs="Times New Roman"/>
                <w:b/>
                <w:bCs/>
                <w:color w:val="FFFFFF"/>
                <w:lang w:val="es-CO" w:eastAsia="es-CO"/>
              </w:rPr>
            </w:pPr>
            <w:r w:rsidRPr="00EE2337">
              <w:rPr>
                <w:rFonts w:ascii="Aptos Narrow" w:eastAsia="Times New Roman" w:hAnsi="Aptos Narrow" w:cs="Times New Roman"/>
                <w:b/>
                <w:bCs/>
                <w:color w:val="FFFFFF"/>
                <w:lang w:val="es-CO" w:eastAsia="es-CO"/>
              </w:rPr>
              <w:t>Habitación Doble</w:t>
            </w:r>
          </w:p>
        </w:tc>
        <w:tc>
          <w:tcPr>
            <w:tcW w:w="1666" w:type="pct"/>
            <w:tcBorders>
              <w:top w:val="single" w:sz="4" w:space="0" w:color="auto"/>
              <w:left w:val="nil"/>
              <w:bottom w:val="single" w:sz="4" w:space="0" w:color="auto"/>
              <w:right w:val="single" w:sz="4" w:space="0" w:color="auto"/>
            </w:tcBorders>
            <w:shd w:val="clear" w:color="000000" w:fill="59C119"/>
            <w:vAlign w:val="center"/>
            <w:hideMark/>
          </w:tcPr>
          <w:p w14:paraId="681C99BD" w14:textId="77777777" w:rsidR="00EE2337" w:rsidRPr="00EE2337" w:rsidRDefault="00EE2337" w:rsidP="00EE2337">
            <w:pPr>
              <w:spacing w:after="0" w:line="240" w:lineRule="auto"/>
              <w:jc w:val="center"/>
              <w:rPr>
                <w:rFonts w:ascii="Aptos Narrow" w:eastAsia="Times New Roman" w:hAnsi="Aptos Narrow" w:cs="Times New Roman"/>
                <w:b/>
                <w:bCs/>
                <w:color w:val="FFFFFF"/>
                <w:lang w:val="es-CO" w:eastAsia="es-CO"/>
              </w:rPr>
            </w:pPr>
            <w:r w:rsidRPr="00EE2337">
              <w:rPr>
                <w:rFonts w:ascii="Aptos Narrow" w:eastAsia="Times New Roman" w:hAnsi="Aptos Narrow" w:cs="Times New Roman"/>
                <w:b/>
                <w:bCs/>
                <w:color w:val="FFFFFF"/>
                <w:lang w:val="es-CO" w:eastAsia="es-CO"/>
              </w:rPr>
              <w:t>Niños (5-11)</w:t>
            </w:r>
          </w:p>
        </w:tc>
      </w:tr>
      <w:tr w:rsidR="00EE2337" w:rsidRPr="00EE2337" w14:paraId="1712CD2D" w14:textId="77777777" w:rsidTr="00EE2337">
        <w:trPr>
          <w:trHeight w:val="601"/>
        </w:trPr>
        <w:tc>
          <w:tcPr>
            <w:tcW w:w="1667" w:type="pct"/>
            <w:tcBorders>
              <w:top w:val="nil"/>
              <w:left w:val="single" w:sz="4" w:space="0" w:color="auto"/>
              <w:bottom w:val="single" w:sz="4" w:space="0" w:color="auto"/>
              <w:right w:val="single" w:sz="4" w:space="0" w:color="auto"/>
            </w:tcBorders>
            <w:vAlign w:val="center"/>
            <w:hideMark/>
          </w:tcPr>
          <w:p w14:paraId="1AA3DF0B"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23 </w:t>
            </w:r>
            <w:proofErr w:type="spellStart"/>
            <w:r w:rsidRPr="00EE2337">
              <w:rPr>
                <w:rFonts w:ascii="Aptos Narrow" w:eastAsia="Times New Roman" w:hAnsi="Aptos Narrow" w:cs="Times New Roman"/>
                <w:color w:val="000000"/>
                <w:lang w:val="es-CO" w:eastAsia="es-CO"/>
              </w:rPr>
              <w:t>may</w:t>
            </w:r>
            <w:proofErr w:type="spellEnd"/>
            <w:r w:rsidRPr="00EE2337">
              <w:rPr>
                <w:rFonts w:ascii="Aptos Narrow" w:eastAsia="Times New Roman" w:hAnsi="Aptos Narrow" w:cs="Times New Roman"/>
                <w:color w:val="000000"/>
                <w:lang w:val="es-CO" w:eastAsia="es-CO"/>
              </w:rPr>
              <w:t>. + 05 y 19 sep.</w:t>
            </w:r>
          </w:p>
        </w:tc>
        <w:tc>
          <w:tcPr>
            <w:tcW w:w="1667" w:type="pct"/>
            <w:tcBorders>
              <w:top w:val="nil"/>
              <w:left w:val="nil"/>
              <w:bottom w:val="single" w:sz="4" w:space="0" w:color="auto"/>
              <w:right w:val="single" w:sz="4" w:space="0" w:color="auto"/>
            </w:tcBorders>
            <w:vAlign w:val="center"/>
            <w:hideMark/>
          </w:tcPr>
          <w:p w14:paraId="1BB05AE7"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 USD    2.538 </w:t>
            </w:r>
          </w:p>
        </w:tc>
        <w:tc>
          <w:tcPr>
            <w:tcW w:w="1666" w:type="pct"/>
            <w:tcBorders>
              <w:top w:val="nil"/>
              <w:left w:val="nil"/>
              <w:bottom w:val="single" w:sz="4" w:space="0" w:color="auto"/>
              <w:right w:val="single" w:sz="4" w:space="0" w:color="auto"/>
            </w:tcBorders>
            <w:vAlign w:val="center"/>
            <w:hideMark/>
          </w:tcPr>
          <w:p w14:paraId="579C0258"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 USD    1.284 </w:t>
            </w:r>
          </w:p>
        </w:tc>
      </w:tr>
      <w:tr w:rsidR="00EE2337" w:rsidRPr="00EE2337" w14:paraId="09579CD2" w14:textId="77777777" w:rsidTr="00EE2337">
        <w:trPr>
          <w:trHeight w:val="709"/>
        </w:trPr>
        <w:tc>
          <w:tcPr>
            <w:tcW w:w="1667" w:type="pct"/>
            <w:tcBorders>
              <w:top w:val="nil"/>
              <w:left w:val="single" w:sz="4" w:space="0" w:color="auto"/>
              <w:bottom w:val="single" w:sz="4" w:space="0" w:color="auto"/>
              <w:right w:val="single" w:sz="4" w:space="0" w:color="auto"/>
            </w:tcBorders>
            <w:vAlign w:val="center"/>
            <w:hideMark/>
          </w:tcPr>
          <w:p w14:paraId="4755FDB5"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20 jun. + 25 jul. + 17 oct.</w:t>
            </w:r>
          </w:p>
        </w:tc>
        <w:tc>
          <w:tcPr>
            <w:tcW w:w="1667" w:type="pct"/>
            <w:tcBorders>
              <w:top w:val="nil"/>
              <w:left w:val="nil"/>
              <w:bottom w:val="single" w:sz="4" w:space="0" w:color="auto"/>
              <w:right w:val="single" w:sz="4" w:space="0" w:color="auto"/>
            </w:tcBorders>
            <w:vAlign w:val="center"/>
            <w:hideMark/>
          </w:tcPr>
          <w:p w14:paraId="48F2D1BC"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 USD    2.349 </w:t>
            </w:r>
          </w:p>
        </w:tc>
        <w:tc>
          <w:tcPr>
            <w:tcW w:w="1666" w:type="pct"/>
            <w:tcBorders>
              <w:top w:val="nil"/>
              <w:left w:val="nil"/>
              <w:bottom w:val="single" w:sz="4" w:space="0" w:color="auto"/>
              <w:right w:val="single" w:sz="4" w:space="0" w:color="auto"/>
            </w:tcBorders>
            <w:vAlign w:val="center"/>
            <w:hideMark/>
          </w:tcPr>
          <w:p w14:paraId="2664EFFE"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 USD    1.190 </w:t>
            </w:r>
          </w:p>
        </w:tc>
      </w:tr>
      <w:tr w:rsidR="00EE2337" w:rsidRPr="00EE2337" w14:paraId="4F61D1F3" w14:textId="77777777" w:rsidTr="00EE2337">
        <w:trPr>
          <w:trHeight w:val="692"/>
        </w:trPr>
        <w:tc>
          <w:tcPr>
            <w:tcW w:w="1667" w:type="pct"/>
            <w:tcBorders>
              <w:top w:val="nil"/>
              <w:left w:val="single" w:sz="4" w:space="0" w:color="auto"/>
              <w:bottom w:val="single" w:sz="4" w:space="0" w:color="auto"/>
              <w:right w:val="single" w:sz="4" w:space="0" w:color="auto"/>
            </w:tcBorders>
            <w:vAlign w:val="center"/>
            <w:hideMark/>
          </w:tcPr>
          <w:p w14:paraId="0127EAF3"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21 nov. + 23 dic. 26 + 23 ene. + 20 feb. + 20 mar. 27</w:t>
            </w:r>
          </w:p>
        </w:tc>
        <w:tc>
          <w:tcPr>
            <w:tcW w:w="1667" w:type="pct"/>
            <w:tcBorders>
              <w:top w:val="nil"/>
              <w:left w:val="nil"/>
              <w:bottom w:val="single" w:sz="4" w:space="0" w:color="auto"/>
              <w:right w:val="single" w:sz="4" w:space="0" w:color="auto"/>
            </w:tcBorders>
            <w:vAlign w:val="center"/>
            <w:hideMark/>
          </w:tcPr>
          <w:p w14:paraId="736D2AC4"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 USD    2.286 </w:t>
            </w:r>
          </w:p>
        </w:tc>
        <w:tc>
          <w:tcPr>
            <w:tcW w:w="1666" w:type="pct"/>
            <w:tcBorders>
              <w:top w:val="nil"/>
              <w:left w:val="nil"/>
              <w:bottom w:val="single" w:sz="4" w:space="0" w:color="auto"/>
              <w:right w:val="single" w:sz="4" w:space="0" w:color="auto"/>
            </w:tcBorders>
            <w:vAlign w:val="center"/>
            <w:hideMark/>
          </w:tcPr>
          <w:p w14:paraId="3E0E8DC7" w14:textId="77777777" w:rsidR="00EE2337" w:rsidRPr="00EE2337" w:rsidRDefault="00EE2337" w:rsidP="00EE2337">
            <w:pPr>
              <w:spacing w:after="0" w:line="240" w:lineRule="auto"/>
              <w:rPr>
                <w:rFonts w:ascii="Aptos Narrow" w:eastAsia="Times New Roman" w:hAnsi="Aptos Narrow" w:cs="Times New Roman"/>
                <w:color w:val="000000"/>
                <w:lang w:val="es-CO" w:eastAsia="es-CO"/>
              </w:rPr>
            </w:pPr>
            <w:r w:rsidRPr="00EE2337">
              <w:rPr>
                <w:rFonts w:ascii="Aptos Narrow" w:eastAsia="Times New Roman" w:hAnsi="Aptos Narrow" w:cs="Times New Roman"/>
                <w:color w:val="000000"/>
                <w:lang w:val="es-CO" w:eastAsia="es-CO"/>
              </w:rPr>
              <w:t xml:space="preserve"> USD    1.158 </w:t>
            </w:r>
          </w:p>
        </w:tc>
      </w:tr>
    </w:tbl>
    <w:p w14:paraId="15A7DEBF" w14:textId="77777777" w:rsidR="00EE2337" w:rsidRPr="00EE2337" w:rsidRDefault="00EE2337" w:rsidP="00EE2337">
      <w:pPr>
        <w:numPr>
          <w:ilvl w:val="0"/>
          <w:numId w:val="15"/>
        </w:numPr>
      </w:pPr>
      <w:r w:rsidRPr="00EE2337">
        <w:t>Precio de VENTA por persona en dólares</w:t>
      </w:r>
    </w:p>
    <w:p w14:paraId="6418F4E4" w14:textId="5F2EE3F6" w:rsidR="00EE2337" w:rsidRPr="00EE2337" w:rsidRDefault="00EE2337" w:rsidP="00EE2337">
      <w:pPr>
        <w:numPr>
          <w:ilvl w:val="0"/>
          <w:numId w:val="15"/>
        </w:numPr>
      </w:pPr>
      <w:r w:rsidRPr="00EE2337">
        <w:t xml:space="preserve">Tarifas validas desde </w:t>
      </w:r>
      <w:r>
        <w:t>23 mayo 2026</w:t>
      </w:r>
      <w:r w:rsidRPr="00EE2337">
        <w:t xml:space="preserve"> a </w:t>
      </w:r>
      <w:r>
        <w:t>20</w:t>
      </w:r>
      <w:r w:rsidRPr="00EE2337">
        <w:t xml:space="preserve"> </w:t>
      </w:r>
      <w:r>
        <w:t>marzo</w:t>
      </w:r>
      <w:r w:rsidRPr="00EE2337">
        <w:t xml:space="preserve"> 202</w:t>
      </w:r>
      <w:r>
        <w:t>7</w:t>
      </w:r>
    </w:p>
    <w:p w14:paraId="4FF8A27D" w14:textId="77777777" w:rsidR="00C11814" w:rsidRDefault="00C11814" w:rsidP="00EE2337">
      <w:pPr>
        <w:pStyle w:val="Sinespaciado"/>
        <w:spacing w:line="360" w:lineRule="auto"/>
        <w:jc w:val="both"/>
        <w:rPr>
          <w:rFonts w:ascii="Arial" w:hAnsi="Arial" w:cs="Arial"/>
          <w:lang w:val="es-ES"/>
        </w:rPr>
      </w:pPr>
    </w:p>
    <w:p w14:paraId="203B4C98" w14:textId="77777777" w:rsidR="00EE2337" w:rsidRPr="00EE2337" w:rsidRDefault="00EE2337" w:rsidP="00EE2337">
      <w:pPr>
        <w:pStyle w:val="Sinespaciado"/>
        <w:spacing w:line="360" w:lineRule="auto"/>
        <w:jc w:val="both"/>
        <w:rPr>
          <w:rFonts w:ascii="Arial" w:hAnsi="Arial" w:cs="Arial"/>
          <w:lang w:val="es-ES"/>
        </w:rPr>
      </w:pPr>
    </w:p>
    <w:p w14:paraId="0511FB07" w14:textId="0BF49FBC" w:rsidR="00C11814" w:rsidRPr="00EE2337" w:rsidRDefault="00C11814" w:rsidP="00EE2337">
      <w:pPr>
        <w:pStyle w:val="Ttulo2"/>
      </w:pPr>
      <w:r w:rsidRPr="00EE2337">
        <w:lastRenderedPageBreak/>
        <w:t>HO</w:t>
      </w:r>
      <w:r w:rsidR="00EE2337">
        <w:t>SPEDAJE</w:t>
      </w:r>
    </w:p>
    <w:tbl>
      <w:tblPr>
        <w:tblStyle w:val="Tablaconcuadrcula"/>
        <w:tblW w:w="5000" w:type="pct"/>
        <w:tblLook w:val="04A0" w:firstRow="1" w:lastRow="0" w:firstColumn="1" w:lastColumn="0" w:noHBand="0" w:noVBand="1"/>
      </w:tblPr>
      <w:tblGrid>
        <w:gridCol w:w="1208"/>
        <w:gridCol w:w="1908"/>
        <w:gridCol w:w="1982"/>
        <w:gridCol w:w="3396"/>
      </w:tblGrid>
      <w:tr w:rsidR="00EE2337" w:rsidRPr="00EE2337" w14:paraId="77B0D62A" w14:textId="369830AB" w:rsidTr="00EE2337">
        <w:tc>
          <w:tcPr>
            <w:tcW w:w="711" w:type="pct"/>
            <w:shd w:val="clear" w:color="auto" w:fill="59C119"/>
            <w:vAlign w:val="center"/>
            <w:hideMark/>
          </w:tcPr>
          <w:p w14:paraId="3CA45D7F" w14:textId="5B8192A8" w:rsidR="00EE2337" w:rsidRPr="00EE2337" w:rsidRDefault="00EE2337" w:rsidP="00EE2337">
            <w:pPr>
              <w:pStyle w:val="Sinespaciado"/>
              <w:spacing w:line="360" w:lineRule="auto"/>
              <w:jc w:val="center"/>
              <w:rPr>
                <w:rFonts w:ascii="Arial" w:hAnsi="Arial" w:cs="Arial"/>
                <w:b/>
                <w:bCs/>
                <w:color w:val="FFFFFF" w:themeColor="background1"/>
                <w:lang w:val="es-CO"/>
              </w:rPr>
            </w:pPr>
            <w:r w:rsidRPr="00EE2337">
              <w:rPr>
                <w:rFonts w:ascii="Arial" w:hAnsi="Arial" w:cs="Arial"/>
                <w:b/>
                <w:bCs/>
                <w:color w:val="FFFFFF" w:themeColor="background1"/>
                <w:lang w:val="es-CO"/>
              </w:rPr>
              <w:t>CIUDAD</w:t>
            </w:r>
          </w:p>
        </w:tc>
        <w:tc>
          <w:tcPr>
            <w:tcW w:w="1123" w:type="pct"/>
            <w:shd w:val="clear" w:color="auto" w:fill="59C119"/>
            <w:vAlign w:val="center"/>
          </w:tcPr>
          <w:p w14:paraId="3E985291" w14:textId="2015CB5E" w:rsidR="00EE2337" w:rsidRPr="00EE2337" w:rsidRDefault="00EE2337" w:rsidP="00EE2337">
            <w:pPr>
              <w:pStyle w:val="Sinespaciado"/>
              <w:spacing w:line="360" w:lineRule="auto"/>
              <w:jc w:val="center"/>
              <w:rPr>
                <w:rFonts w:ascii="Arial" w:hAnsi="Arial" w:cs="Arial"/>
                <w:b/>
                <w:bCs/>
                <w:color w:val="FFFFFF" w:themeColor="background1"/>
                <w:lang w:val="es-CO"/>
              </w:rPr>
            </w:pPr>
            <w:r w:rsidRPr="00EE2337">
              <w:rPr>
                <w:rFonts w:ascii="Arial" w:hAnsi="Arial" w:cs="Arial"/>
                <w:b/>
                <w:bCs/>
                <w:color w:val="FFFFFF" w:themeColor="background1"/>
                <w:lang w:val="es-CO"/>
              </w:rPr>
              <w:t>CATEGORÍA</w:t>
            </w:r>
          </w:p>
        </w:tc>
        <w:tc>
          <w:tcPr>
            <w:tcW w:w="1167" w:type="pct"/>
            <w:shd w:val="clear" w:color="auto" w:fill="59C119"/>
            <w:vAlign w:val="center"/>
            <w:hideMark/>
          </w:tcPr>
          <w:p w14:paraId="08A3AFC6" w14:textId="7C96C1DE" w:rsidR="00EE2337" w:rsidRPr="00EE2337" w:rsidRDefault="00EE2337" w:rsidP="00EE2337">
            <w:pPr>
              <w:pStyle w:val="Sinespaciado"/>
              <w:spacing w:line="360" w:lineRule="auto"/>
              <w:jc w:val="center"/>
              <w:rPr>
                <w:rFonts w:ascii="Arial" w:hAnsi="Arial" w:cs="Arial"/>
                <w:b/>
                <w:bCs/>
                <w:color w:val="FFFFFF" w:themeColor="background1"/>
                <w:lang w:val="es-CO"/>
              </w:rPr>
            </w:pPr>
            <w:r w:rsidRPr="00EE2337">
              <w:rPr>
                <w:rFonts w:ascii="Arial" w:hAnsi="Arial" w:cs="Arial"/>
                <w:b/>
                <w:bCs/>
                <w:color w:val="FFFFFF" w:themeColor="background1"/>
                <w:lang w:val="es-CO"/>
              </w:rPr>
              <w:t>HOTEL</w:t>
            </w:r>
          </w:p>
        </w:tc>
        <w:tc>
          <w:tcPr>
            <w:tcW w:w="1999" w:type="pct"/>
            <w:shd w:val="clear" w:color="auto" w:fill="59C119"/>
          </w:tcPr>
          <w:p w14:paraId="078FECD0" w14:textId="70498BEB" w:rsidR="00EE2337" w:rsidRPr="00EE2337" w:rsidRDefault="00EE2337" w:rsidP="00EE2337">
            <w:pPr>
              <w:pStyle w:val="Sinespaciado"/>
              <w:spacing w:line="360" w:lineRule="auto"/>
              <w:jc w:val="center"/>
              <w:rPr>
                <w:rFonts w:ascii="Arial" w:hAnsi="Arial" w:cs="Arial"/>
                <w:b/>
                <w:bCs/>
                <w:color w:val="FFFFFF" w:themeColor="background1"/>
                <w:lang w:val="es-CO"/>
              </w:rPr>
            </w:pPr>
            <w:r>
              <w:rPr>
                <w:rFonts w:ascii="Arial" w:hAnsi="Arial" w:cs="Arial"/>
                <w:b/>
                <w:bCs/>
                <w:color w:val="FFFFFF" w:themeColor="background1"/>
                <w:lang w:val="es-CO"/>
              </w:rPr>
              <w:t>FOTO DE REFERENCIA</w:t>
            </w:r>
          </w:p>
        </w:tc>
      </w:tr>
      <w:tr w:rsidR="00EE2337" w:rsidRPr="00EE2337" w14:paraId="4FCBE4B2" w14:textId="377C8F20" w:rsidTr="00EE2337">
        <w:tc>
          <w:tcPr>
            <w:tcW w:w="711" w:type="pct"/>
            <w:vAlign w:val="center"/>
            <w:hideMark/>
          </w:tcPr>
          <w:p w14:paraId="5614EF75" w14:textId="77777777"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Madrid</w:t>
            </w:r>
          </w:p>
        </w:tc>
        <w:tc>
          <w:tcPr>
            <w:tcW w:w="1123" w:type="pct"/>
            <w:vAlign w:val="center"/>
          </w:tcPr>
          <w:p w14:paraId="5F43D136" w14:textId="477EF0EC"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4</w:t>
            </w:r>
            <w:r>
              <w:rPr>
                <w:rFonts w:ascii="Segoe UI Symbol" w:hAnsi="Segoe UI Symbol" w:cs="Segoe UI Symbol"/>
                <w:lang w:val="es-CO"/>
              </w:rPr>
              <w:t xml:space="preserve"> e</w:t>
            </w:r>
            <w:r w:rsidRPr="00EE2337">
              <w:rPr>
                <w:rFonts w:ascii="Arial" w:hAnsi="Arial" w:cs="Arial"/>
                <w:lang w:val="es-CO"/>
              </w:rPr>
              <w:t>strellas</w:t>
            </w:r>
          </w:p>
        </w:tc>
        <w:tc>
          <w:tcPr>
            <w:tcW w:w="1167" w:type="pct"/>
            <w:vAlign w:val="center"/>
            <w:hideMark/>
          </w:tcPr>
          <w:p w14:paraId="7C335269" w14:textId="74A45452" w:rsidR="00EE2337" w:rsidRPr="00EE2337" w:rsidRDefault="00EE2337" w:rsidP="00EE2337">
            <w:pPr>
              <w:pStyle w:val="Sinespaciado"/>
              <w:spacing w:line="360" w:lineRule="auto"/>
              <w:jc w:val="center"/>
              <w:rPr>
                <w:rFonts w:ascii="Arial" w:hAnsi="Arial" w:cs="Arial"/>
                <w:lang w:val="es-CO"/>
              </w:rPr>
            </w:pPr>
            <w:proofErr w:type="spellStart"/>
            <w:r w:rsidRPr="00EE2337">
              <w:rPr>
                <w:rFonts w:ascii="Arial" w:hAnsi="Arial" w:cs="Arial"/>
                <w:lang w:val="es-CO"/>
              </w:rPr>
              <w:t>Agumar</w:t>
            </w:r>
            <w:proofErr w:type="spellEnd"/>
          </w:p>
        </w:tc>
        <w:tc>
          <w:tcPr>
            <w:tcW w:w="1999" w:type="pct"/>
          </w:tcPr>
          <w:p w14:paraId="408B94DE" w14:textId="7590978E" w:rsidR="00EE2337" w:rsidRPr="00EE2337" w:rsidRDefault="00EE2337" w:rsidP="00EE2337">
            <w:pPr>
              <w:pStyle w:val="Sinespaciado"/>
              <w:spacing w:line="360" w:lineRule="auto"/>
              <w:jc w:val="center"/>
              <w:rPr>
                <w:rFonts w:ascii="Arial" w:hAnsi="Arial" w:cs="Arial"/>
                <w:lang w:val="es-CO"/>
              </w:rPr>
            </w:pPr>
            <w:r>
              <w:rPr>
                <w:noProof/>
              </w:rPr>
              <w:drawing>
                <wp:inline distT="0" distB="0" distL="0" distR="0" wp14:anchorId="582EC9A5" wp14:editId="3BBCDE0C">
                  <wp:extent cx="1285875" cy="808784"/>
                  <wp:effectExtent l="0" t="0" r="0" b="0"/>
                  <wp:docPr id="845360270" name="Imagen 1" descr="Hotel Agumar Atocha | Madrid | Web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Agumar Atocha | Madrid | Web Ofic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2020" cy="812649"/>
                          </a:xfrm>
                          <a:prstGeom prst="rect">
                            <a:avLst/>
                          </a:prstGeom>
                          <a:noFill/>
                          <a:ln>
                            <a:noFill/>
                          </a:ln>
                        </pic:spPr>
                      </pic:pic>
                    </a:graphicData>
                  </a:graphic>
                </wp:inline>
              </w:drawing>
            </w:r>
          </w:p>
        </w:tc>
      </w:tr>
      <w:tr w:rsidR="00EE2337" w:rsidRPr="00EE2337" w14:paraId="5797A881" w14:textId="45DAE51C" w:rsidTr="00EE2337">
        <w:tc>
          <w:tcPr>
            <w:tcW w:w="711" w:type="pct"/>
            <w:vAlign w:val="center"/>
            <w:hideMark/>
          </w:tcPr>
          <w:p w14:paraId="5C1154BB" w14:textId="77777777"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Barcelona</w:t>
            </w:r>
          </w:p>
        </w:tc>
        <w:tc>
          <w:tcPr>
            <w:tcW w:w="1123" w:type="pct"/>
            <w:vAlign w:val="center"/>
          </w:tcPr>
          <w:p w14:paraId="5D815858" w14:textId="24877774"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4</w:t>
            </w:r>
            <w:r>
              <w:rPr>
                <w:rFonts w:ascii="Segoe UI Symbol" w:hAnsi="Segoe UI Symbol" w:cs="Segoe UI Symbol"/>
                <w:lang w:val="es-CO"/>
              </w:rPr>
              <w:t xml:space="preserve"> e</w:t>
            </w:r>
            <w:r w:rsidRPr="00EE2337">
              <w:rPr>
                <w:rFonts w:ascii="Arial" w:hAnsi="Arial" w:cs="Arial"/>
                <w:lang w:val="es-CO"/>
              </w:rPr>
              <w:t>strellas</w:t>
            </w:r>
          </w:p>
        </w:tc>
        <w:tc>
          <w:tcPr>
            <w:tcW w:w="1167" w:type="pct"/>
            <w:vAlign w:val="center"/>
            <w:hideMark/>
          </w:tcPr>
          <w:p w14:paraId="1FEC827F" w14:textId="47BDF589"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Fira Congress</w:t>
            </w:r>
          </w:p>
        </w:tc>
        <w:tc>
          <w:tcPr>
            <w:tcW w:w="1999" w:type="pct"/>
          </w:tcPr>
          <w:p w14:paraId="7994428D" w14:textId="7D2A4F8F" w:rsidR="00EE2337" w:rsidRPr="00EE2337" w:rsidRDefault="00EE2337" w:rsidP="00EE2337">
            <w:pPr>
              <w:pStyle w:val="Sinespaciado"/>
              <w:spacing w:line="360" w:lineRule="auto"/>
              <w:jc w:val="center"/>
              <w:rPr>
                <w:rFonts w:ascii="Arial" w:hAnsi="Arial" w:cs="Arial"/>
                <w:lang w:val="es-CO"/>
              </w:rPr>
            </w:pPr>
            <w:r>
              <w:rPr>
                <w:noProof/>
              </w:rPr>
              <w:drawing>
                <wp:inline distT="0" distB="0" distL="0" distR="0" wp14:anchorId="5ACEDBD2" wp14:editId="5A0CB913">
                  <wp:extent cx="1295400" cy="862030"/>
                  <wp:effectExtent l="0" t="0" r="0" b="0"/>
                  <wp:docPr id="1773156490" name="Imagen 2" descr="Alexandre Fira Congress en Barcelon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andre Fira Congress en Barcelona: ver hotel, precios y opiniones -  Hotele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507" cy="868090"/>
                          </a:xfrm>
                          <a:prstGeom prst="rect">
                            <a:avLst/>
                          </a:prstGeom>
                          <a:noFill/>
                          <a:ln>
                            <a:noFill/>
                          </a:ln>
                        </pic:spPr>
                      </pic:pic>
                    </a:graphicData>
                  </a:graphic>
                </wp:inline>
              </w:drawing>
            </w:r>
          </w:p>
        </w:tc>
      </w:tr>
      <w:tr w:rsidR="00EE2337" w:rsidRPr="00EE2337" w14:paraId="2F7FF879" w14:textId="47CA2431" w:rsidTr="00EE2337">
        <w:tc>
          <w:tcPr>
            <w:tcW w:w="711" w:type="pct"/>
            <w:vAlign w:val="center"/>
            <w:hideMark/>
          </w:tcPr>
          <w:p w14:paraId="297FD303" w14:textId="77777777"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Cannes</w:t>
            </w:r>
          </w:p>
        </w:tc>
        <w:tc>
          <w:tcPr>
            <w:tcW w:w="1123" w:type="pct"/>
            <w:vAlign w:val="center"/>
          </w:tcPr>
          <w:p w14:paraId="60ED7A56" w14:textId="66E32982"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4</w:t>
            </w:r>
            <w:r>
              <w:rPr>
                <w:rFonts w:ascii="Segoe UI Symbol" w:hAnsi="Segoe UI Symbol" w:cs="Segoe UI Symbol"/>
                <w:lang w:val="es-CO"/>
              </w:rPr>
              <w:t xml:space="preserve"> e</w:t>
            </w:r>
            <w:r w:rsidRPr="00EE2337">
              <w:rPr>
                <w:rFonts w:ascii="Arial" w:hAnsi="Arial" w:cs="Arial"/>
                <w:lang w:val="es-CO"/>
              </w:rPr>
              <w:t>strellas</w:t>
            </w:r>
          </w:p>
        </w:tc>
        <w:tc>
          <w:tcPr>
            <w:tcW w:w="1167" w:type="pct"/>
            <w:vAlign w:val="center"/>
            <w:hideMark/>
          </w:tcPr>
          <w:p w14:paraId="27CEED43" w14:textId="4626FE10"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Eden Hotel &amp; Spa</w:t>
            </w:r>
          </w:p>
        </w:tc>
        <w:tc>
          <w:tcPr>
            <w:tcW w:w="1999" w:type="pct"/>
          </w:tcPr>
          <w:p w14:paraId="30DB4724" w14:textId="74006477" w:rsidR="00EE2337" w:rsidRPr="00EE2337" w:rsidRDefault="00EE2337" w:rsidP="00EE2337">
            <w:pPr>
              <w:pStyle w:val="Sinespaciado"/>
              <w:spacing w:line="360" w:lineRule="auto"/>
              <w:jc w:val="center"/>
              <w:rPr>
                <w:rFonts w:ascii="Arial" w:hAnsi="Arial" w:cs="Arial"/>
                <w:lang w:val="es-CO"/>
              </w:rPr>
            </w:pPr>
            <w:r>
              <w:rPr>
                <w:noProof/>
              </w:rPr>
              <w:drawing>
                <wp:inline distT="0" distB="0" distL="0" distR="0" wp14:anchorId="067B5DFF" wp14:editId="6F5BC3FC">
                  <wp:extent cx="1390650" cy="778764"/>
                  <wp:effectExtent l="0" t="0" r="0" b="2540"/>
                  <wp:docPr id="347248389" name="Imagen 3" descr="EDEN HOTEL &amp; SPA C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N HOTEL &amp; SPA CAN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030" cy="783457"/>
                          </a:xfrm>
                          <a:prstGeom prst="rect">
                            <a:avLst/>
                          </a:prstGeom>
                          <a:noFill/>
                          <a:ln>
                            <a:noFill/>
                          </a:ln>
                        </pic:spPr>
                      </pic:pic>
                    </a:graphicData>
                  </a:graphic>
                </wp:inline>
              </w:drawing>
            </w:r>
          </w:p>
        </w:tc>
      </w:tr>
      <w:tr w:rsidR="00EE2337" w:rsidRPr="00EE2337" w14:paraId="4DA96CBE" w14:textId="6744F3A9" w:rsidTr="00EE2337">
        <w:tc>
          <w:tcPr>
            <w:tcW w:w="711" w:type="pct"/>
            <w:vAlign w:val="center"/>
            <w:hideMark/>
          </w:tcPr>
          <w:p w14:paraId="5B6C0D33" w14:textId="77777777"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Pisa</w:t>
            </w:r>
          </w:p>
        </w:tc>
        <w:tc>
          <w:tcPr>
            <w:tcW w:w="1123" w:type="pct"/>
            <w:vAlign w:val="center"/>
          </w:tcPr>
          <w:p w14:paraId="3B0F5281" w14:textId="592E9746"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4</w:t>
            </w:r>
            <w:r>
              <w:rPr>
                <w:rFonts w:ascii="Segoe UI Symbol" w:hAnsi="Segoe UI Symbol" w:cs="Segoe UI Symbol"/>
                <w:lang w:val="es-CO"/>
              </w:rPr>
              <w:t xml:space="preserve"> e</w:t>
            </w:r>
            <w:r w:rsidRPr="00EE2337">
              <w:rPr>
                <w:rFonts w:ascii="Arial" w:hAnsi="Arial" w:cs="Arial"/>
                <w:lang w:val="es-CO"/>
              </w:rPr>
              <w:t>strellas</w:t>
            </w:r>
          </w:p>
        </w:tc>
        <w:tc>
          <w:tcPr>
            <w:tcW w:w="1167" w:type="pct"/>
            <w:vAlign w:val="center"/>
            <w:hideMark/>
          </w:tcPr>
          <w:p w14:paraId="5B435629" w14:textId="117B1CDF"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 xml:space="preserve">AC </w:t>
            </w:r>
            <w:proofErr w:type="spellStart"/>
            <w:r w:rsidRPr="00EE2337">
              <w:rPr>
                <w:rFonts w:ascii="Arial" w:hAnsi="Arial" w:cs="Arial"/>
                <w:lang w:val="es-CO"/>
              </w:rPr>
              <w:t>by</w:t>
            </w:r>
            <w:proofErr w:type="spellEnd"/>
            <w:r w:rsidRPr="00EE2337">
              <w:rPr>
                <w:rFonts w:ascii="Arial" w:hAnsi="Arial" w:cs="Arial"/>
                <w:lang w:val="es-CO"/>
              </w:rPr>
              <w:t xml:space="preserve"> Marriott Pisa</w:t>
            </w:r>
          </w:p>
        </w:tc>
        <w:tc>
          <w:tcPr>
            <w:tcW w:w="1999" w:type="pct"/>
          </w:tcPr>
          <w:p w14:paraId="5B449474" w14:textId="1FCDA670" w:rsidR="00EE2337" w:rsidRPr="00EE2337" w:rsidRDefault="00EE2337" w:rsidP="00EE2337">
            <w:pPr>
              <w:pStyle w:val="Sinespaciado"/>
              <w:spacing w:line="360" w:lineRule="auto"/>
              <w:jc w:val="center"/>
              <w:rPr>
                <w:rFonts w:ascii="Arial" w:hAnsi="Arial" w:cs="Arial"/>
                <w:lang w:val="es-CO"/>
              </w:rPr>
            </w:pPr>
            <w:r>
              <w:rPr>
                <w:noProof/>
              </w:rPr>
              <w:drawing>
                <wp:inline distT="0" distB="0" distL="0" distR="0" wp14:anchorId="5E297D4F" wp14:editId="2E058723">
                  <wp:extent cx="1362075" cy="906399"/>
                  <wp:effectExtent l="0" t="0" r="0" b="8255"/>
                  <wp:docPr id="1373536314" name="Imagen 4" descr="Ac Hotel By Marriott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 Hotel By Marriott Pi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552" cy="913371"/>
                          </a:xfrm>
                          <a:prstGeom prst="rect">
                            <a:avLst/>
                          </a:prstGeom>
                          <a:noFill/>
                          <a:ln>
                            <a:noFill/>
                          </a:ln>
                        </pic:spPr>
                      </pic:pic>
                    </a:graphicData>
                  </a:graphic>
                </wp:inline>
              </w:drawing>
            </w:r>
          </w:p>
        </w:tc>
      </w:tr>
      <w:tr w:rsidR="00EE2337" w:rsidRPr="00EE2337" w14:paraId="788C0FA5" w14:textId="70FFFBDB" w:rsidTr="00EE2337">
        <w:tc>
          <w:tcPr>
            <w:tcW w:w="711" w:type="pct"/>
            <w:vAlign w:val="center"/>
            <w:hideMark/>
          </w:tcPr>
          <w:p w14:paraId="77BD83C5" w14:textId="77777777" w:rsidR="00EE2337" w:rsidRPr="00EE2337" w:rsidRDefault="00EE2337" w:rsidP="00EE2337">
            <w:pPr>
              <w:pStyle w:val="Sinespaciado"/>
              <w:spacing w:line="360" w:lineRule="auto"/>
              <w:jc w:val="center"/>
              <w:rPr>
                <w:rFonts w:ascii="Arial" w:hAnsi="Arial" w:cs="Arial"/>
                <w:lang w:val="es-CO"/>
              </w:rPr>
            </w:pPr>
            <w:r w:rsidRPr="00EE2337">
              <w:rPr>
                <w:rFonts w:ascii="Arial" w:hAnsi="Arial" w:cs="Arial"/>
                <w:lang w:val="es-CO"/>
              </w:rPr>
              <w:t>Roma</w:t>
            </w:r>
          </w:p>
        </w:tc>
        <w:tc>
          <w:tcPr>
            <w:tcW w:w="1123" w:type="pct"/>
            <w:vAlign w:val="center"/>
          </w:tcPr>
          <w:p w14:paraId="1A859452" w14:textId="00DE2C76" w:rsidR="00EE2337" w:rsidRPr="00EE2337" w:rsidRDefault="00EE2337" w:rsidP="00EE2337">
            <w:pPr>
              <w:pStyle w:val="Sinespaciado"/>
              <w:spacing w:line="360" w:lineRule="auto"/>
              <w:jc w:val="center"/>
              <w:rPr>
                <w:rFonts w:ascii="Arial" w:hAnsi="Arial" w:cs="Arial"/>
                <w:lang w:val="en-US"/>
              </w:rPr>
            </w:pPr>
            <w:r w:rsidRPr="00EE2337">
              <w:rPr>
                <w:rFonts w:ascii="Arial" w:hAnsi="Arial" w:cs="Arial"/>
                <w:lang w:val="es-CO"/>
              </w:rPr>
              <w:t>4</w:t>
            </w:r>
            <w:r>
              <w:rPr>
                <w:rFonts w:ascii="Segoe UI Symbol" w:hAnsi="Segoe UI Symbol" w:cs="Segoe UI Symbol"/>
                <w:lang w:val="es-CO"/>
              </w:rPr>
              <w:t xml:space="preserve"> e</w:t>
            </w:r>
            <w:r w:rsidRPr="00EE2337">
              <w:rPr>
                <w:rFonts w:ascii="Arial" w:hAnsi="Arial" w:cs="Arial"/>
                <w:lang w:val="es-CO"/>
              </w:rPr>
              <w:t>strellas</w:t>
            </w:r>
          </w:p>
        </w:tc>
        <w:tc>
          <w:tcPr>
            <w:tcW w:w="1167" w:type="pct"/>
            <w:vAlign w:val="center"/>
            <w:hideMark/>
          </w:tcPr>
          <w:p w14:paraId="3C751919" w14:textId="55DD013E" w:rsidR="00EE2337" w:rsidRPr="00EE2337" w:rsidRDefault="00EE2337" w:rsidP="00EE2337">
            <w:pPr>
              <w:pStyle w:val="Sinespaciado"/>
              <w:spacing w:line="360" w:lineRule="auto"/>
              <w:jc w:val="center"/>
              <w:rPr>
                <w:rFonts w:ascii="Arial" w:hAnsi="Arial" w:cs="Arial"/>
                <w:lang w:val="en-US"/>
              </w:rPr>
            </w:pPr>
            <w:r w:rsidRPr="00EE2337">
              <w:rPr>
                <w:rFonts w:ascii="Arial" w:hAnsi="Arial" w:cs="Arial"/>
                <w:lang w:val="en-US"/>
              </w:rPr>
              <w:t>Best Western Blu Hotel Roma</w:t>
            </w:r>
          </w:p>
        </w:tc>
        <w:tc>
          <w:tcPr>
            <w:tcW w:w="1999" w:type="pct"/>
          </w:tcPr>
          <w:p w14:paraId="276DF8F8" w14:textId="1E5B666C" w:rsidR="00EE2337" w:rsidRPr="00EE2337" w:rsidRDefault="00EE2337" w:rsidP="00EE2337">
            <w:pPr>
              <w:pStyle w:val="Sinespaciado"/>
              <w:spacing w:line="360" w:lineRule="auto"/>
              <w:jc w:val="center"/>
              <w:rPr>
                <w:rFonts w:ascii="Arial" w:hAnsi="Arial" w:cs="Arial"/>
                <w:lang w:val="en-US"/>
              </w:rPr>
            </w:pPr>
            <w:r>
              <w:rPr>
                <w:noProof/>
              </w:rPr>
              <w:drawing>
                <wp:inline distT="0" distB="0" distL="0" distR="0" wp14:anchorId="7EC7D62E" wp14:editId="74378FFB">
                  <wp:extent cx="1343025" cy="893722"/>
                  <wp:effectExtent l="0" t="0" r="0" b="1905"/>
                  <wp:docPr id="421928617" name="Imagen 5" descr="Best Western Blu Hotel Roma en Rom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st Western Blu Hotel Roma en Roma: ver hotel, precios y opiniones -  Hoteles.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254" cy="897867"/>
                          </a:xfrm>
                          <a:prstGeom prst="rect">
                            <a:avLst/>
                          </a:prstGeom>
                          <a:noFill/>
                          <a:ln>
                            <a:noFill/>
                          </a:ln>
                        </pic:spPr>
                      </pic:pic>
                    </a:graphicData>
                  </a:graphic>
                </wp:inline>
              </w:drawing>
            </w:r>
          </w:p>
        </w:tc>
      </w:tr>
    </w:tbl>
    <w:p w14:paraId="2437B5A8" w14:textId="5DB4271E" w:rsidR="0072065D" w:rsidRPr="00EE2337" w:rsidRDefault="0072065D" w:rsidP="00EE2337">
      <w:pPr>
        <w:pStyle w:val="Sinespaciado"/>
        <w:spacing w:line="360" w:lineRule="auto"/>
        <w:jc w:val="both"/>
        <w:rPr>
          <w:rFonts w:ascii="Arial" w:hAnsi="Arial" w:cs="Arial"/>
          <w:lang w:val="es-ES"/>
        </w:rPr>
      </w:pPr>
      <w:r w:rsidRPr="00EE2337">
        <w:rPr>
          <w:rFonts w:ascii="Arial" w:hAnsi="Arial" w:cs="Arial"/>
          <w:b/>
          <w:bCs/>
          <w:lang w:val="es-ES"/>
        </w:rPr>
        <w:t>NOTA:</w:t>
      </w:r>
      <w:r w:rsidRPr="00EE2337">
        <w:rPr>
          <w:rFonts w:ascii="Arial" w:hAnsi="Arial" w:cs="Arial"/>
          <w:lang w:val="es-ES"/>
        </w:rPr>
        <w:t xml:space="preserve"> Durante ferias u otros eventos especiales, el alojamiento puede ser en otros hoteles y/o ciudades diferentes a las indicadas en el itinerario.</w:t>
      </w:r>
    </w:p>
    <w:p w14:paraId="61C612A5" w14:textId="3216C090" w:rsidR="00EE2337" w:rsidRPr="00EE2337" w:rsidRDefault="00EE2337" w:rsidP="00EE2337">
      <w:pPr>
        <w:pStyle w:val="Sinespaciado"/>
        <w:tabs>
          <w:tab w:val="left" w:pos="945"/>
        </w:tabs>
        <w:spacing w:line="360" w:lineRule="auto"/>
        <w:jc w:val="both"/>
        <w:rPr>
          <w:rFonts w:ascii="Arial" w:hAnsi="Arial" w:cs="Arial"/>
          <w:lang w:val="es-ES"/>
        </w:rPr>
      </w:pPr>
    </w:p>
    <w:p w14:paraId="06C63D2E" w14:textId="77777777" w:rsidR="00EE2337" w:rsidRPr="00EE2337" w:rsidRDefault="00EE2337" w:rsidP="00EE2337">
      <w:pPr>
        <w:pStyle w:val="Ttulo2"/>
      </w:pPr>
      <w:r w:rsidRPr="00EE2337">
        <w:t>SERVICIOS INCLUIDOS:</w:t>
      </w:r>
    </w:p>
    <w:p w14:paraId="7E25BD23"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9 desayunos;</w:t>
      </w:r>
    </w:p>
    <w:p w14:paraId="08D5E719"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Circuito en autobús de turismo;</w:t>
      </w:r>
    </w:p>
    <w:p w14:paraId="110F5578"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Traslados de llegada y salida (los traslados solo se incluyen si recibimos información de vuelo con más de 15 días de anticipación);</w:t>
      </w:r>
    </w:p>
    <w:p w14:paraId="144E9697"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Estancia en habitaciones dobles en los hoteles mencionados;</w:t>
      </w:r>
    </w:p>
    <w:p w14:paraId="25F3E8F6"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Tasas hoteleras y de servicios;</w:t>
      </w:r>
    </w:p>
    <w:p w14:paraId="193CF17F" w14:textId="77777777" w:rsidR="00EE2337" w:rsidRPr="00EE2337" w:rsidRDefault="00EE2337" w:rsidP="00EE2337">
      <w:pPr>
        <w:pStyle w:val="Sinespaciado"/>
        <w:numPr>
          <w:ilvl w:val="0"/>
          <w:numId w:val="13"/>
        </w:numPr>
        <w:spacing w:line="360" w:lineRule="auto"/>
        <w:jc w:val="both"/>
        <w:rPr>
          <w:rFonts w:ascii="Arial" w:hAnsi="Arial" w:cs="Arial"/>
          <w:lang w:val="es"/>
        </w:rPr>
      </w:pPr>
      <w:r w:rsidRPr="00EE2337">
        <w:rPr>
          <w:rFonts w:ascii="Arial" w:hAnsi="Arial" w:cs="Arial"/>
          <w:lang w:val="es"/>
        </w:rPr>
        <w:t>Servicio de maleteros, siempre que posible, en la salida de los hoteles (1 maleta por persona);</w:t>
      </w:r>
    </w:p>
    <w:p w14:paraId="52095D97" w14:textId="61464E7E"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Acompañamiento en todo el circuito por un guía bilingüe (portugués y español);</w:t>
      </w:r>
    </w:p>
    <w:p w14:paraId="4C585C7F"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Visitas de ciudad (incluidas) con guía local: Madrid, Barcelona y ​​Roma;</w:t>
      </w:r>
    </w:p>
    <w:p w14:paraId="74E14A87"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lastRenderedPageBreak/>
        <w:t>Otras ciudades y lugares comentados por nuestro guía: Zaragoza, Cannes (o Niza), Mónaco y Pisa;</w:t>
      </w:r>
    </w:p>
    <w:p w14:paraId="01F50772"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Entradas a museos y monumentos según el itinerario: Basílica de la Virgen del Pilar;</w:t>
      </w:r>
    </w:p>
    <w:p w14:paraId="302B5132" w14:textId="77777777" w:rsidR="00EE2337" w:rsidRPr="00EE2337" w:rsidRDefault="00EE2337" w:rsidP="00EE2337">
      <w:pPr>
        <w:pStyle w:val="Sinespaciado"/>
        <w:numPr>
          <w:ilvl w:val="0"/>
          <w:numId w:val="13"/>
        </w:numPr>
        <w:spacing w:line="360" w:lineRule="auto"/>
        <w:jc w:val="both"/>
        <w:rPr>
          <w:rFonts w:ascii="Arial" w:hAnsi="Arial" w:cs="Arial"/>
        </w:rPr>
      </w:pPr>
      <w:r w:rsidRPr="00EE2337">
        <w:rPr>
          <w:rFonts w:ascii="Arial" w:eastAsia="Calibri" w:hAnsi="Arial" w:cs="Arial"/>
        </w:rPr>
        <w:t>Visita de una Fábrica de Perfumes;</w:t>
      </w:r>
    </w:p>
    <w:p w14:paraId="08D6A829" w14:textId="77777777" w:rsidR="00EE2337" w:rsidRPr="00EE2337" w:rsidRDefault="00EE2337" w:rsidP="00EE2337">
      <w:pPr>
        <w:pStyle w:val="Sinespaciado"/>
        <w:numPr>
          <w:ilvl w:val="0"/>
          <w:numId w:val="13"/>
        </w:numPr>
        <w:spacing w:line="360" w:lineRule="auto"/>
        <w:jc w:val="both"/>
        <w:rPr>
          <w:rFonts w:ascii="Arial" w:hAnsi="Arial" w:cs="Arial"/>
          <w:lang w:val="es-ES"/>
        </w:rPr>
      </w:pPr>
      <w:r w:rsidRPr="00EE2337">
        <w:rPr>
          <w:rFonts w:ascii="Arial" w:hAnsi="Arial" w:cs="Arial"/>
          <w:lang w:val="es-ES"/>
        </w:rPr>
        <w:t>Auriculares para mayor comodidad durante las visitas.</w:t>
      </w:r>
    </w:p>
    <w:p w14:paraId="0233300E" w14:textId="77777777" w:rsidR="00EE2337" w:rsidRPr="00EE2337" w:rsidRDefault="00EE2337" w:rsidP="00EE2337">
      <w:pPr>
        <w:pStyle w:val="Sinespaciado"/>
        <w:spacing w:line="360" w:lineRule="auto"/>
        <w:jc w:val="both"/>
        <w:rPr>
          <w:rFonts w:ascii="Arial" w:hAnsi="Arial" w:cs="Arial"/>
          <w:lang w:val="es-ES"/>
        </w:rPr>
      </w:pPr>
    </w:p>
    <w:p w14:paraId="00C73AFE" w14:textId="77777777" w:rsidR="00EE2337" w:rsidRPr="00EE2337" w:rsidRDefault="00EE2337" w:rsidP="00EE2337">
      <w:pPr>
        <w:pStyle w:val="Ttulo2"/>
      </w:pPr>
      <w:r w:rsidRPr="00EE2337">
        <w:t>SERVICIOS EXCLUIDOS:</w:t>
      </w:r>
    </w:p>
    <w:p w14:paraId="762ED4B3" w14:textId="77777777" w:rsidR="00EE2337" w:rsidRPr="00EE2337" w:rsidRDefault="00EE2337" w:rsidP="00EE2337">
      <w:pPr>
        <w:pStyle w:val="Sinespaciado"/>
        <w:numPr>
          <w:ilvl w:val="0"/>
          <w:numId w:val="14"/>
        </w:numPr>
        <w:spacing w:line="360" w:lineRule="auto"/>
        <w:jc w:val="both"/>
        <w:rPr>
          <w:rFonts w:ascii="Arial" w:hAnsi="Arial" w:cs="Arial"/>
          <w:lang w:val="es-ES"/>
        </w:rPr>
      </w:pPr>
      <w:r w:rsidRPr="00EE2337">
        <w:rPr>
          <w:rFonts w:ascii="Arial" w:hAnsi="Arial" w:cs="Arial"/>
          <w:lang w:val="es-ES"/>
        </w:rPr>
        <w:t>Cualquier cosa que no esté especificada correctamente en los "Servicios incluidos".</w:t>
      </w:r>
    </w:p>
    <w:p w14:paraId="3C671419" w14:textId="77777777" w:rsidR="00DC684B" w:rsidRPr="00EE2337" w:rsidRDefault="00DC684B" w:rsidP="00EE2337">
      <w:pPr>
        <w:pStyle w:val="Sinespaciado"/>
        <w:spacing w:line="360" w:lineRule="auto"/>
        <w:jc w:val="both"/>
        <w:rPr>
          <w:rFonts w:ascii="Arial" w:hAnsi="Arial" w:cs="Arial"/>
          <w:lang w:val="es-ES"/>
        </w:rPr>
      </w:pPr>
    </w:p>
    <w:p w14:paraId="09867A97" w14:textId="72DF0137" w:rsidR="006B583B" w:rsidRPr="00EE2337" w:rsidRDefault="006B583B" w:rsidP="00EE2337">
      <w:pPr>
        <w:pStyle w:val="Ttulo2"/>
      </w:pPr>
      <w:r w:rsidRPr="00EE2337">
        <w:t>NOTAS</w:t>
      </w:r>
      <w:r w:rsidR="00DC684B" w:rsidRPr="00EE2337">
        <w:t xml:space="preserve"> IMPORTANTES</w:t>
      </w:r>
      <w:r w:rsidRPr="00EE2337">
        <w:t>:</w:t>
      </w:r>
    </w:p>
    <w:p w14:paraId="0719A55C"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Las comidas no incluyen bebidas.</w:t>
      </w:r>
    </w:p>
    <w:p w14:paraId="7DE97E3B"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019C860A"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 xml:space="preserve">Durante las ferias u otros eventos especiales, el alojamiento podrá realizarse en hoteles y/o ciudades distintas de los indicados en el itinerario. </w:t>
      </w:r>
    </w:p>
    <w:p w14:paraId="6CCED09F"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En caso necesario, podrán introducirse cambios en el orden de los itinerarios y visitas descritos en el itinerario.</w:t>
      </w:r>
    </w:p>
    <w:p w14:paraId="55265D4C"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Se salvaguardarán los posibles cambios en el programa debidos a carreteras intransitables por causas meteorológicas u otros motivos de fuerza mayor.</w:t>
      </w:r>
    </w:p>
    <w:p w14:paraId="3BD60374"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Itinerario no recomendado para niños menores de 5 años (incluidos). Nos reservamos el derecho de no aceptar participantes hasta esta edad.</w:t>
      </w:r>
    </w:p>
    <w:p w14:paraId="1C4F40A0"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Las habitaciones triples son habitaciones dobles con una cama extra (a veces un sofá cama). A veces, esta cama extra es más pequeña que las camas normales y, en este caso, sólo se recomienda para niños y adolescentes.</w:t>
      </w:r>
    </w:p>
    <w:p w14:paraId="276EF88B"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 xml:space="preserve">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w:t>
      </w:r>
      <w:r w:rsidRPr="00EE2337">
        <w:rPr>
          <w:rFonts w:ascii="Arial" w:hAnsi="Arial" w:cs="Arial"/>
          <w:bCs/>
          <w:lang w:val="es-ES"/>
        </w:rPr>
        <w:lastRenderedPageBreak/>
        <w:t>informarnos por escrito en el momento de la reserva de cualquier impedimento o restricción que, aunque no les impida participar en el viaje, pueda requerir cuidados especiales durante el mismo.</w:t>
      </w:r>
    </w:p>
    <w:p w14:paraId="6741ABBC" w14:textId="77777777" w:rsidR="006B583B" w:rsidRPr="00EE2337" w:rsidRDefault="006B583B" w:rsidP="00EE2337">
      <w:pPr>
        <w:pStyle w:val="Sinespaciado"/>
        <w:numPr>
          <w:ilvl w:val="0"/>
          <w:numId w:val="14"/>
        </w:numPr>
        <w:spacing w:line="360" w:lineRule="auto"/>
        <w:ind w:left="426"/>
        <w:jc w:val="both"/>
        <w:rPr>
          <w:rFonts w:ascii="Arial" w:hAnsi="Arial" w:cs="Arial"/>
          <w:bCs/>
          <w:lang w:val="es-ES"/>
        </w:rPr>
      </w:pPr>
      <w:r w:rsidRPr="00EE2337">
        <w:rPr>
          <w:rFonts w:ascii="Arial" w:hAnsi="Arial" w:cs="Arial"/>
          <w:bCs/>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01DAAD9B" w14:textId="77777777" w:rsidR="006B583B" w:rsidRPr="00EE2337" w:rsidRDefault="006B583B" w:rsidP="00EE2337">
      <w:pPr>
        <w:pStyle w:val="Sinespaciado"/>
        <w:spacing w:line="360" w:lineRule="auto"/>
        <w:ind w:left="426"/>
        <w:jc w:val="both"/>
        <w:rPr>
          <w:rFonts w:ascii="Arial" w:hAnsi="Arial" w:cs="Arial"/>
          <w:lang w:val="es-ES"/>
        </w:rPr>
      </w:pPr>
    </w:p>
    <w:sectPr w:rsidR="006B583B" w:rsidRPr="00EE2337" w:rsidSect="00EE2337">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37E03" w14:textId="77777777" w:rsidR="00493ADA" w:rsidRDefault="00493ADA" w:rsidP="00244BE1">
      <w:pPr>
        <w:spacing w:after="0" w:line="240" w:lineRule="auto"/>
      </w:pPr>
      <w:r>
        <w:separator/>
      </w:r>
    </w:p>
  </w:endnote>
  <w:endnote w:type="continuationSeparator" w:id="0">
    <w:p w14:paraId="792E1BDB" w14:textId="77777777" w:rsidR="00493ADA" w:rsidRDefault="00493ADA" w:rsidP="00244BE1">
      <w:pPr>
        <w:spacing w:after="0" w:line="240" w:lineRule="auto"/>
      </w:pPr>
      <w:r>
        <w:continuationSeparator/>
      </w:r>
    </w:p>
  </w:endnote>
  <w:endnote w:type="continuationNotice" w:id="1">
    <w:p w14:paraId="1C2AE843" w14:textId="77777777" w:rsidR="00493ADA" w:rsidRDefault="00493A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31C4F" w14:textId="77777777" w:rsidR="00493ADA" w:rsidRDefault="00493ADA" w:rsidP="00244BE1">
      <w:pPr>
        <w:spacing w:after="0" w:line="240" w:lineRule="auto"/>
      </w:pPr>
      <w:r>
        <w:separator/>
      </w:r>
    </w:p>
  </w:footnote>
  <w:footnote w:type="continuationSeparator" w:id="0">
    <w:p w14:paraId="42956D0C" w14:textId="77777777" w:rsidR="00493ADA" w:rsidRDefault="00493ADA" w:rsidP="00244BE1">
      <w:pPr>
        <w:spacing w:after="0" w:line="240" w:lineRule="auto"/>
      </w:pPr>
      <w:r>
        <w:continuationSeparator/>
      </w:r>
    </w:p>
  </w:footnote>
  <w:footnote w:type="continuationNotice" w:id="1">
    <w:p w14:paraId="05FC0E8B" w14:textId="77777777" w:rsidR="00493ADA" w:rsidRDefault="00493A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D755" w14:textId="03DB94D2" w:rsidR="00D205BB" w:rsidRDefault="00D205BB">
    <w:pPr>
      <w:pStyle w:val="Encabezado"/>
    </w:pPr>
  </w:p>
  <w:p w14:paraId="73D40575" w14:textId="77777777" w:rsidR="00244BE1" w:rsidRDefault="00244B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2FDA"/>
    <w:multiLevelType w:val="hybridMultilevel"/>
    <w:tmpl w:val="11263418"/>
    <w:lvl w:ilvl="0" w:tplc="FBC8E564">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6AE37C7"/>
    <w:multiLevelType w:val="hybridMultilevel"/>
    <w:tmpl w:val="25243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D81A45"/>
    <w:multiLevelType w:val="hybridMultilevel"/>
    <w:tmpl w:val="0ECC0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F73FF6"/>
    <w:multiLevelType w:val="hybridMultilevel"/>
    <w:tmpl w:val="08088286"/>
    <w:lvl w:ilvl="0" w:tplc="240A0001">
      <w:start w:val="1"/>
      <w:numFmt w:val="bullet"/>
      <w:lvlText w:val=""/>
      <w:lvlJc w:val="left"/>
      <w:pPr>
        <w:ind w:left="729" w:hanging="360"/>
      </w:pPr>
      <w:rPr>
        <w:rFonts w:ascii="Symbol" w:hAnsi="Symbol" w:hint="default"/>
      </w:rPr>
    </w:lvl>
    <w:lvl w:ilvl="1" w:tplc="240A0003">
      <w:start w:val="1"/>
      <w:numFmt w:val="bullet"/>
      <w:lvlText w:val="o"/>
      <w:lvlJc w:val="left"/>
      <w:pPr>
        <w:ind w:left="1449" w:hanging="360"/>
      </w:pPr>
      <w:rPr>
        <w:rFonts w:ascii="Courier New" w:hAnsi="Courier New" w:cs="Courier New" w:hint="default"/>
      </w:rPr>
    </w:lvl>
    <w:lvl w:ilvl="2" w:tplc="240A0005">
      <w:start w:val="1"/>
      <w:numFmt w:val="bullet"/>
      <w:lvlText w:val=""/>
      <w:lvlJc w:val="left"/>
      <w:pPr>
        <w:ind w:left="2169" w:hanging="360"/>
      </w:pPr>
      <w:rPr>
        <w:rFonts w:ascii="Wingdings" w:hAnsi="Wingdings" w:hint="default"/>
      </w:rPr>
    </w:lvl>
    <w:lvl w:ilvl="3" w:tplc="240A0001">
      <w:start w:val="1"/>
      <w:numFmt w:val="bullet"/>
      <w:lvlText w:val=""/>
      <w:lvlJc w:val="left"/>
      <w:pPr>
        <w:ind w:left="2889" w:hanging="360"/>
      </w:pPr>
      <w:rPr>
        <w:rFonts w:ascii="Symbol" w:hAnsi="Symbol" w:hint="default"/>
      </w:rPr>
    </w:lvl>
    <w:lvl w:ilvl="4" w:tplc="240A0003">
      <w:start w:val="1"/>
      <w:numFmt w:val="bullet"/>
      <w:lvlText w:val="o"/>
      <w:lvlJc w:val="left"/>
      <w:pPr>
        <w:ind w:left="3609" w:hanging="360"/>
      </w:pPr>
      <w:rPr>
        <w:rFonts w:ascii="Courier New" w:hAnsi="Courier New" w:cs="Courier New" w:hint="default"/>
      </w:rPr>
    </w:lvl>
    <w:lvl w:ilvl="5" w:tplc="240A0005">
      <w:start w:val="1"/>
      <w:numFmt w:val="bullet"/>
      <w:lvlText w:val=""/>
      <w:lvlJc w:val="left"/>
      <w:pPr>
        <w:ind w:left="4329" w:hanging="360"/>
      </w:pPr>
      <w:rPr>
        <w:rFonts w:ascii="Wingdings" w:hAnsi="Wingdings" w:hint="default"/>
      </w:rPr>
    </w:lvl>
    <w:lvl w:ilvl="6" w:tplc="240A0001">
      <w:start w:val="1"/>
      <w:numFmt w:val="bullet"/>
      <w:lvlText w:val=""/>
      <w:lvlJc w:val="left"/>
      <w:pPr>
        <w:ind w:left="5049" w:hanging="360"/>
      </w:pPr>
      <w:rPr>
        <w:rFonts w:ascii="Symbol" w:hAnsi="Symbol" w:hint="default"/>
      </w:rPr>
    </w:lvl>
    <w:lvl w:ilvl="7" w:tplc="240A0003">
      <w:start w:val="1"/>
      <w:numFmt w:val="bullet"/>
      <w:lvlText w:val="o"/>
      <w:lvlJc w:val="left"/>
      <w:pPr>
        <w:ind w:left="5769" w:hanging="360"/>
      </w:pPr>
      <w:rPr>
        <w:rFonts w:ascii="Courier New" w:hAnsi="Courier New" w:cs="Courier New" w:hint="default"/>
      </w:rPr>
    </w:lvl>
    <w:lvl w:ilvl="8" w:tplc="240A0005">
      <w:start w:val="1"/>
      <w:numFmt w:val="bullet"/>
      <w:lvlText w:val=""/>
      <w:lvlJc w:val="left"/>
      <w:pPr>
        <w:ind w:left="6489" w:hanging="360"/>
      </w:pPr>
      <w:rPr>
        <w:rFonts w:ascii="Wingdings" w:hAnsi="Wingdings" w:hint="default"/>
      </w:rPr>
    </w:lvl>
  </w:abstractNum>
  <w:abstractNum w:abstractNumId="4" w15:restartNumberingAfterBreak="0">
    <w:nsid w:val="2A4D114A"/>
    <w:multiLevelType w:val="hybridMultilevel"/>
    <w:tmpl w:val="7F8EF7A6"/>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5" w15:restartNumberingAfterBreak="0">
    <w:nsid w:val="32774F39"/>
    <w:multiLevelType w:val="hybridMultilevel"/>
    <w:tmpl w:val="F2BA4AF4"/>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08B4DAE"/>
    <w:multiLevelType w:val="hybridMultilevel"/>
    <w:tmpl w:val="8E5A9386"/>
    <w:lvl w:ilvl="0" w:tplc="FBC8E564">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4B4E2F3F"/>
    <w:multiLevelType w:val="hybridMultilevel"/>
    <w:tmpl w:val="603449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8FC796E"/>
    <w:multiLevelType w:val="hybridMultilevel"/>
    <w:tmpl w:val="09321FB8"/>
    <w:lvl w:ilvl="0" w:tplc="FBC8E564">
      <w:start w:val="7"/>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64C77055"/>
    <w:multiLevelType w:val="hybridMultilevel"/>
    <w:tmpl w:val="82349496"/>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69A9513C"/>
    <w:multiLevelType w:val="hybridMultilevel"/>
    <w:tmpl w:val="6EAA0536"/>
    <w:lvl w:ilvl="0" w:tplc="08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6CB187D"/>
    <w:multiLevelType w:val="hybridMultilevel"/>
    <w:tmpl w:val="594E9DF0"/>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2" w15:restartNumberingAfterBreak="0">
    <w:nsid w:val="78A64A40"/>
    <w:multiLevelType w:val="hybridMultilevel"/>
    <w:tmpl w:val="47A02426"/>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7B1F2AD4"/>
    <w:multiLevelType w:val="hybridMultilevel"/>
    <w:tmpl w:val="69F69858"/>
    <w:lvl w:ilvl="0" w:tplc="A920E466">
      <w:start w:val="1"/>
      <w:numFmt w:val="bullet"/>
      <w:lvlText w:val=""/>
      <w:lvlJc w:val="left"/>
      <w:pPr>
        <w:ind w:left="720" w:hanging="360"/>
      </w:pPr>
      <w:rPr>
        <w:rFonts w:ascii="Symbol" w:hAnsi="Symbol" w:hint="default"/>
      </w:rPr>
    </w:lvl>
    <w:lvl w:ilvl="1" w:tplc="9B58EF90">
      <w:start w:val="13"/>
      <w:numFmt w:val="bullet"/>
      <w:lvlText w:val="-"/>
      <w:lvlJc w:val="left"/>
      <w:pPr>
        <w:ind w:left="1440" w:hanging="360"/>
      </w:pPr>
      <w:rPr>
        <w:rFonts w:ascii="Aptos Narrow" w:eastAsiaTheme="minorHAnsi" w:hAnsi="Aptos Narrow" w:cstheme="minorBidi"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772743093">
    <w:abstractNumId w:val="0"/>
  </w:num>
  <w:num w:numId="2" w16cid:durableId="677580500">
    <w:abstractNumId w:val="8"/>
  </w:num>
  <w:num w:numId="3" w16cid:durableId="523134567">
    <w:abstractNumId w:val="10"/>
  </w:num>
  <w:num w:numId="4" w16cid:durableId="1876431951">
    <w:abstractNumId w:val="6"/>
  </w:num>
  <w:num w:numId="5" w16cid:durableId="450563088">
    <w:abstractNumId w:val="12"/>
  </w:num>
  <w:num w:numId="6" w16cid:durableId="442574234">
    <w:abstractNumId w:val="5"/>
  </w:num>
  <w:num w:numId="7" w16cid:durableId="1637681035">
    <w:abstractNumId w:val="13"/>
  </w:num>
  <w:num w:numId="8" w16cid:durableId="165369733">
    <w:abstractNumId w:val="4"/>
  </w:num>
  <w:num w:numId="9" w16cid:durableId="306478008">
    <w:abstractNumId w:val="11"/>
  </w:num>
  <w:num w:numId="10" w16cid:durableId="2101441960">
    <w:abstractNumId w:val="4"/>
  </w:num>
  <w:num w:numId="11" w16cid:durableId="2046323150">
    <w:abstractNumId w:val="9"/>
  </w:num>
  <w:num w:numId="12" w16cid:durableId="400325347">
    <w:abstractNumId w:val="1"/>
  </w:num>
  <w:num w:numId="13" w16cid:durableId="1053427549">
    <w:abstractNumId w:val="2"/>
  </w:num>
  <w:num w:numId="14" w16cid:durableId="1292443641">
    <w:abstractNumId w:val="7"/>
  </w:num>
  <w:num w:numId="15" w16cid:durableId="18627829">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737"/>
    <w:rsid w:val="00007F93"/>
    <w:rsid w:val="000525F2"/>
    <w:rsid w:val="00074C89"/>
    <w:rsid w:val="0007783F"/>
    <w:rsid w:val="00121C2F"/>
    <w:rsid w:val="00163ECF"/>
    <w:rsid w:val="0019530F"/>
    <w:rsid w:val="001B201B"/>
    <w:rsid w:val="0022126C"/>
    <w:rsid w:val="00244BE1"/>
    <w:rsid w:val="00286787"/>
    <w:rsid w:val="002C35A5"/>
    <w:rsid w:val="0030585A"/>
    <w:rsid w:val="00343A11"/>
    <w:rsid w:val="00353E0B"/>
    <w:rsid w:val="00361049"/>
    <w:rsid w:val="00380BFC"/>
    <w:rsid w:val="00420A7D"/>
    <w:rsid w:val="004245C8"/>
    <w:rsid w:val="00434DB1"/>
    <w:rsid w:val="00443934"/>
    <w:rsid w:val="00444D8D"/>
    <w:rsid w:val="00477EDB"/>
    <w:rsid w:val="00487293"/>
    <w:rsid w:val="00493ADA"/>
    <w:rsid w:val="004B04A1"/>
    <w:rsid w:val="004B1737"/>
    <w:rsid w:val="004B4992"/>
    <w:rsid w:val="004D0671"/>
    <w:rsid w:val="004D6012"/>
    <w:rsid w:val="004D6698"/>
    <w:rsid w:val="004F2D81"/>
    <w:rsid w:val="00581A04"/>
    <w:rsid w:val="005D3594"/>
    <w:rsid w:val="005D7D34"/>
    <w:rsid w:val="00653A89"/>
    <w:rsid w:val="00674318"/>
    <w:rsid w:val="006B583B"/>
    <w:rsid w:val="006C516C"/>
    <w:rsid w:val="0072065D"/>
    <w:rsid w:val="00751D44"/>
    <w:rsid w:val="00755489"/>
    <w:rsid w:val="008101A7"/>
    <w:rsid w:val="008102D2"/>
    <w:rsid w:val="00836817"/>
    <w:rsid w:val="0084336D"/>
    <w:rsid w:val="00877D1E"/>
    <w:rsid w:val="00897CF7"/>
    <w:rsid w:val="008B5F48"/>
    <w:rsid w:val="009067F2"/>
    <w:rsid w:val="00954249"/>
    <w:rsid w:val="00971256"/>
    <w:rsid w:val="0097470C"/>
    <w:rsid w:val="009959ED"/>
    <w:rsid w:val="009D56AA"/>
    <w:rsid w:val="009E21D4"/>
    <w:rsid w:val="00A03859"/>
    <w:rsid w:val="00AA587E"/>
    <w:rsid w:val="00AC7859"/>
    <w:rsid w:val="00AE472C"/>
    <w:rsid w:val="00B20F95"/>
    <w:rsid w:val="00B32EFB"/>
    <w:rsid w:val="00B429E8"/>
    <w:rsid w:val="00B85EA0"/>
    <w:rsid w:val="00BB0AF9"/>
    <w:rsid w:val="00BE5CD0"/>
    <w:rsid w:val="00BE66C1"/>
    <w:rsid w:val="00C11814"/>
    <w:rsid w:val="00CD13C0"/>
    <w:rsid w:val="00CE4BE8"/>
    <w:rsid w:val="00D205BB"/>
    <w:rsid w:val="00D238F9"/>
    <w:rsid w:val="00D403A8"/>
    <w:rsid w:val="00D46284"/>
    <w:rsid w:val="00D72085"/>
    <w:rsid w:val="00D85D42"/>
    <w:rsid w:val="00DC684B"/>
    <w:rsid w:val="00DC6A74"/>
    <w:rsid w:val="00E0367E"/>
    <w:rsid w:val="00E05A59"/>
    <w:rsid w:val="00E27F69"/>
    <w:rsid w:val="00ED1D0F"/>
    <w:rsid w:val="00EE2337"/>
    <w:rsid w:val="00EF0070"/>
    <w:rsid w:val="00F17B2C"/>
    <w:rsid w:val="00F33B3A"/>
    <w:rsid w:val="00FD5914"/>
    <w:rsid w:val="084DF7A6"/>
    <w:rsid w:val="10104B86"/>
    <w:rsid w:val="655B08CB"/>
    <w:rsid w:val="7D9DE79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6DC09"/>
  <w15:chartTrackingRefBased/>
  <w15:docId w15:val="{A2BD25C6-5CBB-4A61-9D22-A9B8EFC0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737"/>
    <w:pPr>
      <w:spacing w:after="200" w:line="276" w:lineRule="auto"/>
    </w:pPr>
  </w:style>
  <w:style w:type="paragraph" w:styleId="Ttulo1">
    <w:name w:val="heading 1"/>
    <w:basedOn w:val="Sinespaciado"/>
    <w:next w:val="Normal"/>
    <w:link w:val="Ttulo1Car"/>
    <w:uiPriority w:val="9"/>
    <w:qFormat/>
    <w:rsid w:val="00EE2337"/>
    <w:pPr>
      <w:spacing w:line="360" w:lineRule="auto"/>
      <w:jc w:val="center"/>
      <w:outlineLvl w:val="0"/>
    </w:pPr>
    <w:rPr>
      <w:rFonts w:ascii="Arial" w:hAnsi="Arial" w:cs="Arial"/>
      <w:b/>
      <w:bCs/>
      <w:color w:val="59C119"/>
      <w:sz w:val="32"/>
      <w:szCs w:val="32"/>
      <w:lang w:val="es-ES"/>
    </w:rPr>
  </w:style>
  <w:style w:type="paragraph" w:styleId="Ttulo2">
    <w:name w:val="heading 2"/>
    <w:basedOn w:val="Sinespaciado"/>
    <w:next w:val="Normal"/>
    <w:link w:val="Ttulo2Car"/>
    <w:uiPriority w:val="9"/>
    <w:unhideWhenUsed/>
    <w:qFormat/>
    <w:rsid w:val="00EE2337"/>
    <w:pPr>
      <w:spacing w:line="360" w:lineRule="auto"/>
      <w:jc w:val="both"/>
      <w:outlineLvl w:val="1"/>
    </w:pPr>
    <w:rPr>
      <w:rFonts w:ascii="Arial" w:hAnsi="Arial" w:cs="Arial"/>
      <w:b/>
      <w:bCs/>
      <w:color w:val="59C119"/>
      <w:sz w:val="26"/>
      <w:szCs w:val="26"/>
      <w:lang w:val="es-ES"/>
    </w:rPr>
  </w:style>
  <w:style w:type="paragraph" w:styleId="Ttulo3">
    <w:name w:val="heading 3"/>
    <w:basedOn w:val="Sinespaciado"/>
    <w:next w:val="Normal"/>
    <w:link w:val="Ttulo3Car"/>
    <w:uiPriority w:val="9"/>
    <w:unhideWhenUsed/>
    <w:qFormat/>
    <w:rsid w:val="00EE2337"/>
    <w:pPr>
      <w:spacing w:line="360" w:lineRule="auto"/>
      <w:jc w:val="both"/>
      <w:outlineLvl w:val="2"/>
    </w:pPr>
    <w:rPr>
      <w:rFonts w:ascii="Arial" w:hAnsi="Arial" w:cs="Arial"/>
      <w:b/>
      <w:bCs/>
      <w:color w:val="59C119"/>
      <w:sz w:val="26"/>
      <w:szCs w:val="26"/>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B1737"/>
    <w:pPr>
      <w:spacing w:after="0" w:line="240" w:lineRule="auto"/>
    </w:pPr>
  </w:style>
  <w:style w:type="character" w:styleId="Hipervnculo">
    <w:name w:val="Hyperlink"/>
    <w:basedOn w:val="Fuentedeprrafopredeter"/>
    <w:uiPriority w:val="99"/>
    <w:unhideWhenUsed/>
    <w:rsid w:val="00434DB1"/>
    <w:rPr>
      <w:color w:val="0563C1" w:themeColor="hyperlink"/>
      <w:u w:val="single"/>
    </w:rPr>
  </w:style>
  <w:style w:type="paragraph" w:styleId="Encabezado">
    <w:name w:val="header"/>
    <w:basedOn w:val="Normal"/>
    <w:link w:val="EncabezadoCar"/>
    <w:uiPriority w:val="99"/>
    <w:unhideWhenUsed/>
    <w:rsid w:val="00244B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4BE1"/>
  </w:style>
  <w:style w:type="paragraph" w:styleId="Piedepgina">
    <w:name w:val="footer"/>
    <w:basedOn w:val="Normal"/>
    <w:link w:val="PiedepginaCar"/>
    <w:uiPriority w:val="99"/>
    <w:unhideWhenUsed/>
    <w:rsid w:val="00244B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4BE1"/>
  </w:style>
  <w:style w:type="table" w:styleId="Tablaconcuadrcula">
    <w:name w:val="Table Grid"/>
    <w:basedOn w:val="Tablanormal"/>
    <w:uiPriority w:val="39"/>
    <w:rsid w:val="0075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5489"/>
    <w:pPr>
      <w:ind w:left="720"/>
      <w:contextualSpacing/>
    </w:pPr>
  </w:style>
  <w:style w:type="character" w:styleId="Mencinsinresolver">
    <w:name w:val="Unresolved Mention"/>
    <w:basedOn w:val="Fuentedeprrafopredeter"/>
    <w:uiPriority w:val="99"/>
    <w:semiHidden/>
    <w:unhideWhenUsed/>
    <w:rsid w:val="00D238F9"/>
    <w:rPr>
      <w:color w:val="605E5C"/>
      <w:shd w:val="clear" w:color="auto" w:fill="E1DFDD"/>
    </w:rPr>
  </w:style>
  <w:style w:type="character" w:customStyle="1" w:styleId="Ttulo1Car">
    <w:name w:val="Título 1 Car"/>
    <w:basedOn w:val="Fuentedeprrafopredeter"/>
    <w:link w:val="Ttulo1"/>
    <w:uiPriority w:val="9"/>
    <w:rsid w:val="00EE2337"/>
    <w:rPr>
      <w:rFonts w:ascii="Arial" w:hAnsi="Arial" w:cs="Arial"/>
      <w:b/>
      <w:bCs/>
      <w:color w:val="59C119"/>
      <w:sz w:val="32"/>
      <w:szCs w:val="32"/>
      <w:lang w:val="es-ES"/>
    </w:rPr>
  </w:style>
  <w:style w:type="character" w:customStyle="1" w:styleId="Ttulo2Car">
    <w:name w:val="Título 2 Car"/>
    <w:basedOn w:val="Fuentedeprrafopredeter"/>
    <w:link w:val="Ttulo2"/>
    <w:uiPriority w:val="9"/>
    <w:rsid w:val="00EE2337"/>
    <w:rPr>
      <w:rFonts w:ascii="Arial" w:hAnsi="Arial" w:cs="Arial"/>
      <w:b/>
      <w:bCs/>
      <w:color w:val="59C119"/>
      <w:sz w:val="26"/>
      <w:szCs w:val="26"/>
      <w:lang w:val="es-ES"/>
    </w:rPr>
  </w:style>
  <w:style w:type="character" w:customStyle="1" w:styleId="Ttulo3Car">
    <w:name w:val="Título 3 Car"/>
    <w:basedOn w:val="Fuentedeprrafopredeter"/>
    <w:link w:val="Ttulo3"/>
    <w:uiPriority w:val="9"/>
    <w:rsid w:val="00EE2337"/>
    <w:rPr>
      <w:rFonts w:ascii="Arial" w:hAnsi="Arial" w:cs="Arial"/>
      <w:b/>
      <w:bCs/>
      <w:color w:val="59C119"/>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09058">
      <w:bodyDiv w:val="1"/>
      <w:marLeft w:val="0"/>
      <w:marRight w:val="0"/>
      <w:marTop w:val="0"/>
      <w:marBottom w:val="0"/>
      <w:divBdr>
        <w:top w:val="none" w:sz="0" w:space="0" w:color="auto"/>
        <w:left w:val="none" w:sz="0" w:space="0" w:color="auto"/>
        <w:bottom w:val="none" w:sz="0" w:space="0" w:color="auto"/>
        <w:right w:val="none" w:sz="0" w:space="0" w:color="auto"/>
      </w:divBdr>
    </w:div>
    <w:div w:id="1009024573">
      <w:bodyDiv w:val="1"/>
      <w:marLeft w:val="0"/>
      <w:marRight w:val="0"/>
      <w:marTop w:val="0"/>
      <w:marBottom w:val="0"/>
      <w:divBdr>
        <w:top w:val="none" w:sz="0" w:space="0" w:color="auto"/>
        <w:left w:val="none" w:sz="0" w:space="0" w:color="auto"/>
        <w:bottom w:val="none" w:sz="0" w:space="0" w:color="auto"/>
        <w:right w:val="none" w:sz="0" w:space="0" w:color="auto"/>
      </w:divBdr>
    </w:div>
    <w:div w:id="1475372723">
      <w:bodyDiv w:val="1"/>
      <w:marLeft w:val="0"/>
      <w:marRight w:val="0"/>
      <w:marTop w:val="0"/>
      <w:marBottom w:val="0"/>
      <w:divBdr>
        <w:top w:val="none" w:sz="0" w:space="0" w:color="auto"/>
        <w:left w:val="none" w:sz="0" w:space="0" w:color="auto"/>
        <w:bottom w:val="none" w:sz="0" w:space="0" w:color="auto"/>
        <w:right w:val="none" w:sz="0" w:space="0" w:color="auto"/>
      </w:divBdr>
    </w:div>
    <w:div w:id="1532718511">
      <w:bodyDiv w:val="1"/>
      <w:marLeft w:val="0"/>
      <w:marRight w:val="0"/>
      <w:marTop w:val="0"/>
      <w:marBottom w:val="0"/>
      <w:divBdr>
        <w:top w:val="none" w:sz="0" w:space="0" w:color="auto"/>
        <w:left w:val="none" w:sz="0" w:space="0" w:color="auto"/>
        <w:bottom w:val="none" w:sz="0" w:space="0" w:color="auto"/>
        <w:right w:val="none" w:sz="0" w:space="0" w:color="auto"/>
      </w:divBdr>
    </w:div>
    <w:div w:id="186937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124BAA-8DBE-4AEC-9D3E-79C16368D225}">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2.xml><?xml version="1.0" encoding="utf-8"?>
<ds:datastoreItem xmlns:ds="http://schemas.openxmlformats.org/officeDocument/2006/customXml" ds:itemID="{CA13783E-2BE2-46F0-A51C-AABAF26DC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C114C-DE67-4059-85A7-F31B6B0F1F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1282</Words>
  <Characters>6795</Characters>
  <Application>Microsoft Office Word</Application>
  <DocSecurity>0</DocSecurity>
  <Lines>188</Lines>
  <Paragraphs>93</Paragraphs>
  <ScaleCrop>false</ScaleCrop>
  <Company>Viagens Abreu SA</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67</cp:revision>
  <dcterms:created xsi:type="dcterms:W3CDTF">2023-06-28T15:40:00Z</dcterms:created>
  <dcterms:modified xsi:type="dcterms:W3CDTF">2026-03-03T20:31:00Z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