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BE536" w14:textId="0766F484" w:rsidR="00C47F76" w:rsidRPr="00C47F76" w:rsidRDefault="00F65F1E" w:rsidP="00C47F76">
      <w:r>
        <w:rPr>
          <w:noProof/>
        </w:rPr>
        <w:drawing>
          <wp:anchor distT="0" distB="0" distL="114300" distR="114300" simplePos="0" relativeHeight="251658240" behindDoc="0" locked="0" layoutInCell="1" allowOverlap="1" wp14:anchorId="0BDF0128" wp14:editId="04D1ADEF">
            <wp:simplePos x="0" y="0"/>
            <wp:positionH relativeFrom="margin">
              <wp:align>center</wp:align>
            </wp:positionH>
            <wp:positionV relativeFrom="page">
              <wp:align>bottom</wp:align>
            </wp:positionV>
            <wp:extent cx="7873365" cy="10395585"/>
            <wp:effectExtent l="0" t="0" r="0" b="5715"/>
            <wp:wrapSquare wrapText="bothSides"/>
            <wp:docPr id="17289298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3365" cy="10395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46FFC" w14:textId="21FADB29" w:rsidR="009F7398" w:rsidRDefault="00496C4A" w:rsidP="00EC31E8">
      <w:pPr>
        <w:pStyle w:val="Ttulo1"/>
      </w:pPr>
      <w:r w:rsidRPr="009F7398">
        <w:lastRenderedPageBreak/>
        <w:t>ENAMÓRATE DE MÉXICO Y PUEBLA FASCINANTE</w:t>
      </w:r>
    </w:p>
    <w:p w14:paraId="25F08DFE" w14:textId="610AB90D" w:rsidR="004636AD" w:rsidRPr="004636AD" w:rsidRDefault="004636AD" w:rsidP="00EC31E8">
      <w:r w:rsidRPr="004636AD">
        <w:t xml:space="preserve">Duración: </w:t>
      </w:r>
      <w:r w:rsidR="00ED167C">
        <w:t>10</w:t>
      </w:r>
      <w:r w:rsidRPr="004636AD">
        <w:t xml:space="preserve"> días / 0</w:t>
      </w:r>
      <w:r w:rsidR="00ED167C">
        <w:t>9</w:t>
      </w:r>
      <w:r w:rsidRPr="004636AD">
        <w:t xml:space="preserve"> noches </w:t>
      </w:r>
    </w:p>
    <w:p w14:paraId="04C4CC98" w14:textId="18840AEA" w:rsidR="001060BB" w:rsidRDefault="004636AD" w:rsidP="00EC31E8">
      <w:r w:rsidRPr="004636AD">
        <w:t>Salidas: diarias</w:t>
      </w:r>
    </w:p>
    <w:p w14:paraId="57E4FED5" w14:textId="77777777" w:rsidR="008A0E9A" w:rsidRPr="001060BB" w:rsidRDefault="008A0E9A" w:rsidP="00E45ABC">
      <w:pPr>
        <w:pStyle w:val="Ttulo1"/>
        <w:jc w:val="both"/>
      </w:pPr>
      <w:r w:rsidRPr="001060BB">
        <w:t>ITINERARIO</w:t>
      </w:r>
    </w:p>
    <w:p w14:paraId="07111663" w14:textId="47F593C9" w:rsidR="008A0E9A" w:rsidRPr="00EC31E8" w:rsidRDefault="008A0E9A" w:rsidP="00E45ABC">
      <w:pPr>
        <w:pStyle w:val="Ttulo2"/>
      </w:pPr>
      <w:r w:rsidRPr="00EC31E8">
        <w:t>DÍA 1</w:t>
      </w:r>
      <w:r w:rsidR="00DD4B2D" w:rsidRPr="00EC31E8">
        <w:t xml:space="preserve"> LLEGADA A CIUDAD DE MÉXICO</w:t>
      </w:r>
    </w:p>
    <w:p w14:paraId="359481BF" w14:textId="2A0E0974" w:rsidR="008A0E9A" w:rsidRDefault="008A0E9A" w:rsidP="00E45ABC">
      <w:r w:rsidRPr="001060BB">
        <w:t xml:space="preserve">Arribo al Aeropuerto Internacional de la Ciudad de México, recepción y bienvenida por el personal </w:t>
      </w:r>
      <w:r w:rsidR="00844A72">
        <w:t>operador</w:t>
      </w:r>
      <w:r w:rsidRPr="001060BB">
        <w:t>. Durante el traslado al Hotel el guía dará indicaciones acerca de los recorridos. Registro en el hotel (habitaciones se entregan a partir de las 15:00 horas). Alojamiento.</w:t>
      </w:r>
    </w:p>
    <w:p w14:paraId="074FB4C0" w14:textId="77777777" w:rsidR="00844A72" w:rsidRPr="00844A72" w:rsidRDefault="00844A72" w:rsidP="00E45ABC"/>
    <w:p w14:paraId="2202F934" w14:textId="77777777" w:rsidR="00D7720E" w:rsidRDefault="00D7720E" w:rsidP="00E45ABC">
      <w:pPr>
        <w:pStyle w:val="Ttulo2"/>
      </w:pPr>
      <w:r w:rsidRPr="00D7720E">
        <w:t>Día 2 CITY TOUR – VECINDAD DEL CHAVO DEL OCHO EN ODISEA MÉXICO</w:t>
      </w:r>
    </w:p>
    <w:p w14:paraId="5F5F5965" w14:textId="6A0F52D2" w:rsidR="008A0E9A" w:rsidRDefault="00D7720E" w:rsidP="00E45ABC">
      <w:r w:rsidRPr="00D7720E">
        <w:t>Después del desayuno incluido iniciaremos el recorrido para conocer el Centro histórico de la Ciudad de México, bautizada como la “Ciudad de los Palacios”, al caminar por sus calles podremos ver la bella arquitectura colonial en las fachadas de sus edificios mientras nuestro guía turístico nos platica acerca de la historia de México, desde la época prehispánica hasta la contemporánea. Entre lo más destacado veremos el Zócalo, la Catedral Metropolitana, el Palacio Nacional, Palacio de las Bellas Artes entre muchos sitios más. Continuaremos nuestro recorrido por la avenida Paseo de la Reforma conocida como “el Paseo de la Emperatriz” donde veremos los monumentos más importantes como el Monumento a la Revolución y el Ángel de la Independencia además de una panorámica del Bosque de Chapultepec. Finalmente asistiremos a Odisea México, una experiencia inmersiva que nos llevara en un viaje por México, mientras conocemos las tradiciones, cultura y diversos rincones de México, entre los que destacan CDMX, Oaxaca, Guerrero, Jalisco, Guanajuato, Veracruz y Riviera Maya entre muchos sitios más. Además, no pueden faltar Cantinflas, representación de la Casa Azul de Frida Kahlo, set de la Vecindad del Chavo del 8 así como una gran cantidad de lugares donde podremos tomarnos las mejores fotografías. Acompáñanos y disfruta de esta gran experiencia para conocer cada rincón de México.</w:t>
      </w:r>
    </w:p>
    <w:p w14:paraId="2F27F39A" w14:textId="77777777" w:rsidR="00D7720E" w:rsidRPr="00D7720E" w:rsidRDefault="00D7720E" w:rsidP="00E45ABC"/>
    <w:p w14:paraId="479D7759" w14:textId="402FBF16" w:rsidR="00EC31E8" w:rsidRDefault="00EC31E8" w:rsidP="00E45ABC">
      <w:pPr>
        <w:pStyle w:val="Ttulo2"/>
      </w:pPr>
      <w:r w:rsidRPr="00EC31E8">
        <w:lastRenderedPageBreak/>
        <w:t>DÍA 3 XOCHIMILCO Y COYOACÁN CON FRIDA KAHLO (OPERA MIÉRCOLES, VIERNES Y DOMINGO)</w:t>
      </w:r>
    </w:p>
    <w:p w14:paraId="6D57757C" w14:textId="069F4B32" w:rsidR="00EC31E8" w:rsidRDefault="005E5BA6" w:rsidP="00E45ABC">
      <w:r w:rsidRPr="005E5BA6">
        <w:t>Después del desayuno incluido iniciaremos nuestro recorrido rumbo al sur de la ciudad de México, visitando los antiguos canales de Xochimilco, patrimonio cultural de la humanidad, donde embarcaremos una típica trajinera (barca) decorada con vivos colores, apreciaremos las chinampas (islotes con cultivos de flores y legumbres) y la más típica tradición mexicana. Pasaremos por la Ciudad Universitaria (UNAM) para admirar los murales de Juan O ‘gorman, el Estadio Olímpico México 68, la Biblioteca nacional y el edificio de la Rectoría. Continuaremos nuestro recorrido por el Barrio Mágico de Coyoacán donde caminaremos por sus calles empedradas apreciando la arquitectura de sus casas de estilo colonial, conoceremos la Plaza y Jardín Hidalgo, la Plaza de la Conchita, la iglesia de San Juan Bautista y entraremos al museo de Frida Kahlo “La Caza Azul” donde veremos su forma de vida al lado de su familia y conoceremos su historia junto a Diego Rivera así como reconocidos artistas y políticos tanto mexicanos como internacionales; para finalizar nuestro recorrido tendremos la oportunidad de ver diversas artesanías locales, así como conocer el mercado de Coyoacán, donde seremos libres de disfrutar la gastronomía local (alimentos no incluidos)</w:t>
      </w:r>
    </w:p>
    <w:p w14:paraId="667E5A96" w14:textId="77777777" w:rsidR="005E5BA6" w:rsidRPr="00EC31E8" w:rsidRDefault="005E5BA6" w:rsidP="00E45ABC"/>
    <w:p w14:paraId="74EC068A" w14:textId="77777777" w:rsidR="008A0E9A" w:rsidRPr="001060BB" w:rsidRDefault="008A0E9A" w:rsidP="00E45ABC">
      <w:pPr>
        <w:pStyle w:val="Ttulo2"/>
      </w:pPr>
      <w:r w:rsidRPr="001060BB">
        <w:t xml:space="preserve">Día 4 CUERNAVACA - TAXCO </w:t>
      </w:r>
    </w:p>
    <w:p w14:paraId="7C7011DA" w14:textId="186AD971" w:rsidR="008A0E9A" w:rsidRDefault="005E5BA6" w:rsidP="00E45ABC">
      <w:r w:rsidRPr="005E5BA6">
        <w:t>Después del desayuno incluido saldremos a Cuernavaca la "Ciudad de la Eterna Primavera". Ahí visitaremos el Centro Histórico con su bella Catedral, la más antigua de México. Continuaremos hacia el Pueblo Mágico de Taxco, es una pequeña ciudad colonial localizada al pie de las laderas de la Sierra Madre del Sur, con un estilo único de arquitectura el cual sobresale por sus calles empedradas y casas blancas de estuco y techos de tejas rojas. Los balcones de hierro en las ventanas que están normalmente rebosantes de hermosas flores colgantes. Taxco es también conocido como la capital productora de plata de México así que encontrará una gran variedad de artículos de plata para comprar, visitaremos la catedral de Santa Prisca y gozaremos la atmósfera de un pueblo típico mexicano.</w:t>
      </w:r>
    </w:p>
    <w:p w14:paraId="3EE15848" w14:textId="77777777" w:rsidR="005E5BA6" w:rsidRDefault="005E5BA6" w:rsidP="00E45ABC"/>
    <w:p w14:paraId="70D14BBA" w14:textId="77777777" w:rsidR="00451651" w:rsidRDefault="00451651" w:rsidP="00E45ABC"/>
    <w:p w14:paraId="1463AB33" w14:textId="77777777" w:rsidR="00451651" w:rsidRPr="001060BB" w:rsidRDefault="00451651" w:rsidP="00E45ABC"/>
    <w:p w14:paraId="6C6A8736" w14:textId="77777777" w:rsidR="00451651" w:rsidRDefault="00884D07" w:rsidP="00E45ABC">
      <w:pPr>
        <w:pStyle w:val="Ttulo2"/>
      </w:pPr>
      <w:r w:rsidRPr="001060BB">
        <w:lastRenderedPageBreak/>
        <w:t xml:space="preserve">DÍA 5 </w:t>
      </w:r>
      <w:r w:rsidRPr="00884D07">
        <w:t>CHOLULA - PUEBLA (OPERA MARTES, JUEVES Y SÁBADO</w:t>
      </w:r>
      <w:r>
        <w:t>)</w:t>
      </w:r>
    </w:p>
    <w:p w14:paraId="62A5607E" w14:textId="77777777" w:rsidR="00092EEF" w:rsidRDefault="00092EEF" w:rsidP="00E45ABC">
      <w:pPr>
        <w:pStyle w:val="Ttulo2"/>
        <w:rPr>
          <w:b w:val="0"/>
          <w:bCs w:val="0"/>
          <w:color w:val="auto"/>
          <w:sz w:val="22"/>
          <w:szCs w:val="22"/>
        </w:rPr>
      </w:pPr>
      <w:r w:rsidRPr="00092EEF">
        <w:rPr>
          <w:b w:val="0"/>
          <w:bCs w:val="0"/>
          <w:color w:val="auto"/>
          <w:sz w:val="22"/>
          <w:szCs w:val="22"/>
        </w:rPr>
        <w:t>Después del desayuno incluido nos dirigiremos al Estado de Puebla observando en ruta los volcanes Popocatépetl e Iztaccíhuatl. (Visita panorámica) la zona arqueológica de Cholula con la pirámide más grande del mundo de acuerdo con su base y la Iglesia de los Remedios. Continuamos a la capital del Estado con su arquitectura colonial decorada en su mayoría con azulejos, veremos su bella Catedral, la Plaza Principal, la Capilla del Rosario y el Templo de Santo Domingo. Tiempo libre para realizar compras. Regreso a la Ciudad de México.</w:t>
      </w:r>
    </w:p>
    <w:p w14:paraId="76292A2E" w14:textId="77777777" w:rsidR="008A2F02" w:rsidRPr="008A2F02" w:rsidRDefault="008A2F02" w:rsidP="00E45ABC"/>
    <w:p w14:paraId="1C595564" w14:textId="0DE9BB6F" w:rsidR="008A0E9A" w:rsidRPr="00092EEF" w:rsidRDefault="008A0E9A" w:rsidP="00E45ABC">
      <w:pPr>
        <w:pStyle w:val="Ttulo2"/>
        <w:rPr>
          <w:b w:val="0"/>
          <w:bCs w:val="0"/>
          <w:color w:val="auto"/>
          <w:sz w:val="22"/>
          <w:szCs w:val="22"/>
        </w:rPr>
      </w:pPr>
      <w:r w:rsidRPr="001060BB">
        <w:rPr>
          <w:rFonts w:eastAsia="Arial"/>
        </w:rPr>
        <w:t>DÍA 6</w:t>
      </w:r>
      <w:r w:rsidR="008A2F02">
        <w:rPr>
          <w:rFonts w:eastAsia="Arial"/>
        </w:rPr>
        <w:t xml:space="preserve"> </w:t>
      </w:r>
      <w:r w:rsidR="008A2F02" w:rsidRPr="008A2F02">
        <w:rPr>
          <w:rFonts w:eastAsia="Arial"/>
        </w:rPr>
        <w:t>TLATELOLCO - BASÍLICA - TEOTIHUACÁN</w:t>
      </w:r>
    </w:p>
    <w:p w14:paraId="60A748AF" w14:textId="77777777" w:rsidR="008A2F02" w:rsidRDefault="008A2F02" w:rsidP="00E45ABC">
      <w:pPr>
        <w:pStyle w:val="Ttulo2"/>
        <w:rPr>
          <w:b w:val="0"/>
          <w:bCs w:val="0"/>
          <w:color w:val="auto"/>
          <w:sz w:val="22"/>
          <w:szCs w:val="22"/>
        </w:rPr>
      </w:pPr>
      <w:r w:rsidRPr="008A2F02">
        <w:rPr>
          <w:b w:val="0"/>
          <w:bCs w:val="0"/>
          <w:color w:val="auto"/>
          <w:sz w:val="22"/>
          <w:szCs w:val="22"/>
        </w:rPr>
        <w:t>Después del desayuno incluido nos dirigiremos a la Plaza de las Tres Culturas y veremos el antiguo mercado de Tlatelolco, continuamos a la Basílica de la Virgen de Guadalupe, Santuario de la Patrona de los mexicanos, en donde podremos admirar el manto genuino de Juan Diego con la Virgen, tiempo para escuchar misa garantizado.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w:t>
      </w:r>
    </w:p>
    <w:p w14:paraId="62B3EB41" w14:textId="77777777" w:rsidR="008A2F02" w:rsidRDefault="008A2F02" w:rsidP="00E45ABC">
      <w:pPr>
        <w:pStyle w:val="Ttulo2"/>
        <w:rPr>
          <w:b w:val="0"/>
          <w:bCs w:val="0"/>
          <w:color w:val="auto"/>
          <w:sz w:val="22"/>
          <w:szCs w:val="22"/>
        </w:rPr>
      </w:pPr>
    </w:p>
    <w:p w14:paraId="30E822B5" w14:textId="712CE580" w:rsidR="008A0E9A" w:rsidRPr="001060BB" w:rsidRDefault="005D658F" w:rsidP="00E45ABC">
      <w:pPr>
        <w:pStyle w:val="Ttulo2"/>
        <w:rPr>
          <w:color w:val="000000"/>
          <w:sz w:val="27"/>
          <w:szCs w:val="27"/>
        </w:rPr>
      </w:pPr>
      <w:r w:rsidRPr="001060BB">
        <w:rPr>
          <w:rFonts w:eastAsia="Arial"/>
        </w:rPr>
        <w:t xml:space="preserve">DÍA 7 </w:t>
      </w:r>
      <w:r>
        <w:rPr>
          <w:rFonts w:eastAsia="Arial"/>
        </w:rPr>
        <w:t>(</w:t>
      </w:r>
      <w:r w:rsidRPr="005D658F">
        <w:rPr>
          <w:rFonts w:eastAsia="Arial"/>
        </w:rPr>
        <w:t>JUEVES</w:t>
      </w:r>
      <w:r>
        <w:rPr>
          <w:rFonts w:eastAsia="Arial"/>
        </w:rPr>
        <w:t>)</w:t>
      </w:r>
      <w:r w:rsidRPr="005D658F">
        <w:rPr>
          <w:rFonts w:eastAsia="Arial"/>
        </w:rPr>
        <w:t xml:space="preserve"> SALIDA DE CDMX – QUERÉTARO – ATOTONILCO - SAN MIGUEL DE ALLENDE –</w:t>
      </w:r>
    </w:p>
    <w:p w14:paraId="486E3D40" w14:textId="77777777" w:rsidR="009A55FB" w:rsidRDefault="00B41CE1" w:rsidP="00E45ABC">
      <w:pPr>
        <w:pStyle w:val="Ttulo2"/>
        <w:rPr>
          <w:b w:val="0"/>
          <w:bCs w:val="0"/>
          <w:color w:val="auto"/>
          <w:sz w:val="22"/>
          <w:szCs w:val="22"/>
        </w:rPr>
      </w:pPr>
      <w:r w:rsidRPr="00B41CE1">
        <w:rPr>
          <w:b w:val="0"/>
          <w:bCs w:val="0"/>
          <w:color w:val="auto"/>
          <w:sz w:val="22"/>
          <w:szCs w:val="22"/>
        </w:rPr>
        <w:t xml:space="preserve">PICK UP ENTRE LAS 5:00 Y 5:30 AM, se incluye desayuno en ruta, saldremos del hotel con destino a Querétaro donde haremos parada conociendo el templo de la cruz, así como el acueducto, impresionante obra arquitectónica de la época de la colonia que abastecía a esta ciudad de agua potable. En camino visitaremos el Santuario de Atotonilco, conocido como “Santuario de Dios y la Patria” considerado por la UNESCO Patrimonio Cultural de la Humanidad y por muchos otros como La Capilla Sixtina de América” debido a su importancia cultural y aporte arquitectónico al barroco </w:t>
      </w:r>
      <w:r w:rsidR="009A55FB" w:rsidRPr="00B41CE1">
        <w:rPr>
          <w:b w:val="0"/>
          <w:bCs w:val="0"/>
          <w:color w:val="auto"/>
          <w:sz w:val="22"/>
          <w:szCs w:val="22"/>
        </w:rPr>
        <w:t>mexicano. Continuamos</w:t>
      </w:r>
      <w:r w:rsidRPr="00B41CE1">
        <w:rPr>
          <w:b w:val="0"/>
          <w:bCs w:val="0"/>
          <w:color w:val="auto"/>
          <w:sz w:val="22"/>
          <w:szCs w:val="22"/>
        </w:rPr>
        <w:t xml:space="preserve"> a San Miguel De Allende conociendo parroquia de San Miguel Arcángel de estilo Neo Gótico, Templo de Nuestra Señora de la Salud, Templo de San Antonia de Padua así como el Instituto Cultural Allende y en nuestro caminar por este pueblo conoceremos la primer bomba de gasolina que existió en este lugar, la Casa de los Perros que recibe este nombre debido a su </w:t>
      </w:r>
      <w:r w:rsidRPr="00B41CE1">
        <w:rPr>
          <w:b w:val="0"/>
          <w:bCs w:val="0"/>
          <w:color w:val="auto"/>
          <w:sz w:val="22"/>
          <w:szCs w:val="22"/>
        </w:rPr>
        <w:lastRenderedPageBreak/>
        <w:t>decorado en los balcones y el Arca de Noé así como una botica que aún conserva el estilo antiguo de la preparación de las fórmulas de medicamentos. *Nota: Noche de hospedaje en San Miguel Allende.</w:t>
      </w:r>
    </w:p>
    <w:p w14:paraId="0B71B795" w14:textId="77777777" w:rsidR="009A55FB" w:rsidRDefault="009A55FB" w:rsidP="00E45ABC">
      <w:pPr>
        <w:pStyle w:val="Ttulo2"/>
        <w:rPr>
          <w:b w:val="0"/>
          <w:bCs w:val="0"/>
          <w:color w:val="auto"/>
          <w:sz w:val="22"/>
          <w:szCs w:val="22"/>
        </w:rPr>
      </w:pPr>
    </w:p>
    <w:p w14:paraId="0BEAAC2E" w14:textId="6F9D6D04" w:rsidR="008A0E9A" w:rsidRPr="001060BB" w:rsidRDefault="00C323F0" w:rsidP="00E45ABC">
      <w:pPr>
        <w:pStyle w:val="Ttulo2"/>
        <w:rPr>
          <w:rFonts w:eastAsia="Arial"/>
        </w:rPr>
      </w:pPr>
      <w:r w:rsidRPr="001060BB">
        <w:rPr>
          <w:rFonts w:eastAsia="Arial"/>
        </w:rPr>
        <w:t xml:space="preserve">DÍA 8 </w:t>
      </w:r>
      <w:r>
        <w:rPr>
          <w:rFonts w:eastAsia="Arial"/>
        </w:rPr>
        <w:t>(</w:t>
      </w:r>
      <w:r w:rsidRPr="00186230">
        <w:rPr>
          <w:rFonts w:eastAsia="Arial"/>
        </w:rPr>
        <w:t>VIERNES</w:t>
      </w:r>
      <w:r>
        <w:rPr>
          <w:rFonts w:eastAsia="Arial"/>
        </w:rPr>
        <w:t>)</w:t>
      </w:r>
      <w:r w:rsidRPr="00186230">
        <w:rPr>
          <w:rFonts w:eastAsia="Arial"/>
        </w:rPr>
        <w:t xml:space="preserve"> DOLORES HIDALGO – GUANAJUATO</w:t>
      </w:r>
    </w:p>
    <w:p w14:paraId="7930E003" w14:textId="77777777" w:rsidR="00734653" w:rsidRDefault="00E268FF" w:rsidP="00E45ABC">
      <w:r w:rsidRPr="00E268FF">
        <w:t xml:space="preserve">Después del desayuno incluido saldremos hacia Dolores Hidalgo, sitio donde nació el famoso cantautor de música ranchera </w:t>
      </w:r>
      <w:proofErr w:type="spellStart"/>
      <w:r w:rsidRPr="00E268FF">
        <w:t>Jose</w:t>
      </w:r>
      <w:proofErr w:type="spellEnd"/>
      <w:r w:rsidRPr="00E268FF">
        <w:t xml:space="preserve"> Alfredo Jimenes, visitaremos el centro histórico y veremos la famosa tumba del cantante con forma de sombrero mexicano y sarape de colores; continuaremos a la Ciudad de Guanajuato, ciudad conocida como “La Capital Cervantina de América”, donde escucharemos la leyenda del Callejón del Beso, Teatro Juárez. </w:t>
      </w:r>
    </w:p>
    <w:p w14:paraId="71494278" w14:textId="2B3DB40B" w:rsidR="00E268FF" w:rsidRDefault="00E268FF" w:rsidP="00E45ABC">
      <w:pPr>
        <w:rPr>
          <w:b/>
          <w:bCs/>
        </w:rPr>
      </w:pPr>
      <w:r w:rsidRPr="00734653">
        <w:rPr>
          <w:b/>
          <w:bCs/>
        </w:rPr>
        <w:t>NOTA: Recordar que deberá desocupar la habitación y llevar su equipaje, esta noche dormirá en Guanajuato</w:t>
      </w:r>
    </w:p>
    <w:p w14:paraId="4973D484" w14:textId="77777777" w:rsidR="003B0427" w:rsidRPr="00734653" w:rsidRDefault="003B0427" w:rsidP="00E45ABC">
      <w:pPr>
        <w:rPr>
          <w:b/>
          <w:bCs/>
        </w:rPr>
      </w:pPr>
    </w:p>
    <w:p w14:paraId="1CA05B46" w14:textId="497EA615" w:rsidR="0049272F" w:rsidRPr="0049272F" w:rsidRDefault="003B0427" w:rsidP="00E45ABC">
      <w:pPr>
        <w:pStyle w:val="Ttulo2"/>
      </w:pPr>
      <w:r w:rsidRPr="003B0427">
        <w:t xml:space="preserve">DÍA 9 </w:t>
      </w:r>
      <w:r>
        <w:t>(</w:t>
      </w:r>
      <w:r w:rsidRPr="003B0427">
        <w:t>SÁBADO</w:t>
      </w:r>
      <w:r>
        <w:t>)</w:t>
      </w:r>
      <w:r w:rsidRPr="003B0427">
        <w:t xml:space="preserve"> </w:t>
      </w:r>
      <w:r w:rsidR="006F27DC" w:rsidRPr="006F27DC">
        <w:t>PEÑA DE BERNAL – DEGUSTACÍON DE QUESOS Y VINO – CDM</w:t>
      </w:r>
      <w:r w:rsidR="006F27DC">
        <w:t>X</w:t>
      </w:r>
    </w:p>
    <w:p w14:paraId="7A8366D7" w14:textId="77777777" w:rsidR="0049272F" w:rsidRDefault="0049272F" w:rsidP="00E45ABC">
      <w:r w:rsidRPr="0049272F">
        <w:t xml:space="preserve">Salida rumbo a Peña de Bernal, pueblo mágico, donde caminaremos por sus calles y disfrutaremos de la atmósfera de un pueblo típico mexicano, podremos admirar la Peña, el 3er monolito más grande del mundo; continuaremos nuestra visita con una visita única, en la cual nuestro paladar será nuestro mejor acompañante, visitaremos una Finca para ver el proceso de elaboración del vino y degustar vinos mexicanos de la más alta calidad. Posteriormente nos dirigiremos a una quesería tradicional donde conoceremos el proceso artesanal para la elaboración de los diversos quesos que nos ofrece el lugar. Deja que tu paladar te guie y disfruta de esta aventura gastronómica. Regreso a CDMX. </w:t>
      </w:r>
    </w:p>
    <w:p w14:paraId="5BE6E42D" w14:textId="3CF8C252" w:rsidR="00273CFD" w:rsidRDefault="0049272F" w:rsidP="00E45ABC">
      <w:pPr>
        <w:rPr>
          <w:b/>
          <w:bCs/>
        </w:rPr>
      </w:pPr>
      <w:r w:rsidRPr="0049272F">
        <w:rPr>
          <w:b/>
          <w:bCs/>
        </w:rPr>
        <w:t>NOTA: Recordar que deberá desocupar la habitación y llevar su equipaje, esta noche dormirá en Ciudad de México.</w:t>
      </w:r>
    </w:p>
    <w:p w14:paraId="7475CA79" w14:textId="77777777" w:rsidR="00273CFD" w:rsidRPr="00273CFD" w:rsidRDefault="00273CFD" w:rsidP="00E45ABC">
      <w:pPr>
        <w:rPr>
          <w:b/>
          <w:bCs/>
        </w:rPr>
      </w:pPr>
    </w:p>
    <w:p w14:paraId="6C56AAA7" w14:textId="54C50E75" w:rsidR="00DB3AED" w:rsidRPr="0049272F" w:rsidRDefault="00DB3AED" w:rsidP="00E45ABC">
      <w:pPr>
        <w:pStyle w:val="Ttulo2"/>
      </w:pPr>
      <w:r w:rsidRPr="003B0427">
        <w:t xml:space="preserve">DÍA </w:t>
      </w:r>
      <w:r>
        <w:t>10</w:t>
      </w:r>
      <w:r w:rsidRPr="003B0427">
        <w:t xml:space="preserve"> </w:t>
      </w:r>
      <w:r w:rsidR="00273CFD" w:rsidRPr="00273CFD">
        <w:t>AEROPUERTO DE CIUDAD DE MÉXICO</w:t>
      </w:r>
    </w:p>
    <w:p w14:paraId="24432943" w14:textId="77777777" w:rsidR="000D11A9" w:rsidRDefault="000D11A9" w:rsidP="00E45ABC">
      <w:r w:rsidRPr="000D11A9">
        <w:t xml:space="preserve">Después del desayuno incluido a la hora prevista traslado al Aeropuerto para tomar vuelo con destino a Casa (independiente al horario de traslado al aeropuerto la habitación debe desocuparse máximo a las 12:00 horas, es decir media día). </w:t>
      </w:r>
    </w:p>
    <w:p w14:paraId="788DA097" w14:textId="29FB2EE7" w:rsidR="00DB3AED" w:rsidRDefault="000D11A9" w:rsidP="00E45ABC">
      <w:r w:rsidRPr="000D11A9">
        <w:lastRenderedPageBreak/>
        <w:t>FIN DE NUESTROS SERVICIOS. (Este día no es posible incluir almuerzo ni cena)</w:t>
      </w:r>
    </w:p>
    <w:p w14:paraId="7B31B77C" w14:textId="77777777" w:rsidR="0049272F" w:rsidRPr="001060BB" w:rsidRDefault="0049272F" w:rsidP="00E45ABC"/>
    <w:p w14:paraId="351048CC" w14:textId="076CE1D8" w:rsidR="00A41D9C" w:rsidRPr="001060BB" w:rsidRDefault="00496C4A" w:rsidP="00E45ABC">
      <w:pPr>
        <w:pStyle w:val="Ttulo1"/>
        <w:jc w:val="both"/>
      </w:pPr>
      <w:r w:rsidRPr="001060BB">
        <w:t>TARIFAS</w:t>
      </w:r>
    </w:p>
    <w:tbl>
      <w:tblPr>
        <w:tblW w:w="0" w:type="auto"/>
        <w:jc w:val="center"/>
        <w:tblCellMar>
          <w:left w:w="70" w:type="dxa"/>
          <w:right w:w="70" w:type="dxa"/>
        </w:tblCellMar>
        <w:tblLook w:val="04A0" w:firstRow="1" w:lastRow="0" w:firstColumn="1" w:lastColumn="0" w:noHBand="0" w:noVBand="1"/>
      </w:tblPr>
      <w:tblGrid>
        <w:gridCol w:w="1748"/>
        <w:gridCol w:w="1504"/>
        <w:gridCol w:w="2000"/>
        <w:gridCol w:w="1816"/>
        <w:gridCol w:w="1760"/>
      </w:tblGrid>
      <w:tr w:rsidR="002E1B6A" w:rsidRPr="002052C0" w14:paraId="34AD00CA" w14:textId="77777777" w:rsidTr="002E1B6A">
        <w:trPr>
          <w:trHeight w:val="1381"/>
          <w:jc w:val="center"/>
        </w:trPr>
        <w:tc>
          <w:tcPr>
            <w:tcW w:w="0" w:type="auto"/>
            <w:tcBorders>
              <w:top w:val="single" w:sz="4" w:space="0" w:color="auto"/>
              <w:left w:val="single" w:sz="4" w:space="0" w:color="auto"/>
              <w:bottom w:val="single" w:sz="4" w:space="0" w:color="auto"/>
              <w:right w:val="single" w:sz="4" w:space="0" w:color="auto"/>
            </w:tcBorders>
            <w:shd w:val="clear" w:color="000000" w:fill="59C119"/>
            <w:vAlign w:val="center"/>
            <w:hideMark/>
          </w:tcPr>
          <w:p w14:paraId="765F55C7" w14:textId="7F035C24" w:rsidR="002052C0" w:rsidRPr="002052C0" w:rsidRDefault="002052C0" w:rsidP="00E45ABC">
            <w:pPr>
              <w:spacing w:after="0"/>
              <w:jc w:val="center"/>
              <w:outlineLvl w:val="9"/>
              <w:rPr>
                <w:rFonts w:eastAsia="Times New Roman"/>
                <w:b/>
                <w:bCs/>
                <w:color w:val="FFFFFF"/>
                <w:lang w:eastAsia="es-CO"/>
              </w:rPr>
            </w:pPr>
            <w:r w:rsidRPr="002052C0">
              <w:rPr>
                <w:rFonts w:eastAsia="Times New Roman"/>
                <w:b/>
                <w:bCs/>
                <w:color w:val="FFFFFF"/>
                <w:lang w:eastAsia="es-CO"/>
              </w:rPr>
              <w:t>HOTEL EN CIUDAD DE MEXICO</w:t>
            </w:r>
          </w:p>
        </w:tc>
        <w:tc>
          <w:tcPr>
            <w:tcW w:w="0" w:type="auto"/>
            <w:tcBorders>
              <w:top w:val="single" w:sz="4" w:space="0" w:color="auto"/>
              <w:left w:val="nil"/>
              <w:bottom w:val="single" w:sz="4" w:space="0" w:color="auto"/>
              <w:right w:val="single" w:sz="4" w:space="0" w:color="auto"/>
            </w:tcBorders>
            <w:shd w:val="clear" w:color="000000" w:fill="59C119"/>
            <w:vAlign w:val="center"/>
            <w:hideMark/>
          </w:tcPr>
          <w:p w14:paraId="426AA483" w14:textId="0356944A" w:rsidR="002052C0" w:rsidRPr="002052C0" w:rsidRDefault="002052C0" w:rsidP="00E45ABC">
            <w:pPr>
              <w:spacing w:after="0"/>
              <w:jc w:val="center"/>
              <w:outlineLvl w:val="9"/>
              <w:rPr>
                <w:rFonts w:eastAsia="Times New Roman"/>
                <w:b/>
                <w:bCs/>
                <w:color w:val="FFFFFF"/>
                <w:lang w:eastAsia="es-CO"/>
              </w:rPr>
            </w:pPr>
            <w:r w:rsidRPr="002052C0">
              <w:rPr>
                <w:rFonts w:eastAsia="Times New Roman"/>
                <w:b/>
                <w:bCs/>
                <w:color w:val="FFFFFF"/>
                <w:lang w:eastAsia="es-CO"/>
              </w:rPr>
              <w:t>ROYAL REFORMA</w:t>
            </w:r>
          </w:p>
        </w:tc>
        <w:tc>
          <w:tcPr>
            <w:tcW w:w="0" w:type="auto"/>
            <w:tcBorders>
              <w:top w:val="single" w:sz="4" w:space="0" w:color="auto"/>
              <w:left w:val="nil"/>
              <w:bottom w:val="single" w:sz="4" w:space="0" w:color="auto"/>
              <w:right w:val="single" w:sz="4" w:space="0" w:color="auto"/>
            </w:tcBorders>
            <w:shd w:val="clear" w:color="000000" w:fill="59C119"/>
            <w:vAlign w:val="center"/>
            <w:hideMark/>
          </w:tcPr>
          <w:p w14:paraId="1035FAC0" w14:textId="6ECE6A0D" w:rsidR="002052C0" w:rsidRPr="002052C0" w:rsidRDefault="002052C0" w:rsidP="00E45ABC">
            <w:pPr>
              <w:spacing w:after="0"/>
              <w:jc w:val="center"/>
              <w:outlineLvl w:val="9"/>
              <w:rPr>
                <w:rFonts w:eastAsia="Times New Roman"/>
                <w:b/>
                <w:bCs/>
                <w:color w:val="FFFFFF"/>
                <w:lang w:eastAsia="es-CO"/>
              </w:rPr>
            </w:pPr>
            <w:r w:rsidRPr="002052C0">
              <w:rPr>
                <w:rFonts w:eastAsia="Times New Roman"/>
                <w:b/>
                <w:bCs/>
                <w:color w:val="FFFFFF"/>
                <w:lang w:eastAsia="es-CO"/>
              </w:rPr>
              <w:t>NOVOTEL CENTRO HISTÓRICO</w:t>
            </w:r>
          </w:p>
        </w:tc>
        <w:tc>
          <w:tcPr>
            <w:tcW w:w="0" w:type="auto"/>
            <w:tcBorders>
              <w:top w:val="single" w:sz="4" w:space="0" w:color="auto"/>
              <w:left w:val="nil"/>
              <w:bottom w:val="single" w:sz="4" w:space="0" w:color="auto"/>
              <w:right w:val="single" w:sz="4" w:space="0" w:color="auto"/>
            </w:tcBorders>
            <w:shd w:val="clear" w:color="000000" w:fill="59C119"/>
            <w:vAlign w:val="center"/>
            <w:hideMark/>
          </w:tcPr>
          <w:p w14:paraId="01E16455" w14:textId="20426C44" w:rsidR="002052C0" w:rsidRPr="002052C0" w:rsidRDefault="002052C0" w:rsidP="00E45ABC">
            <w:pPr>
              <w:spacing w:after="0"/>
              <w:jc w:val="center"/>
              <w:outlineLvl w:val="9"/>
              <w:rPr>
                <w:rFonts w:eastAsia="Times New Roman"/>
                <w:b/>
                <w:bCs/>
                <w:color w:val="FFFFFF"/>
                <w:lang w:eastAsia="es-CO"/>
              </w:rPr>
            </w:pPr>
            <w:r w:rsidRPr="002052C0">
              <w:rPr>
                <w:rFonts w:eastAsia="Times New Roman"/>
                <w:b/>
                <w:bCs/>
                <w:color w:val="FFFFFF"/>
                <w:lang w:eastAsia="es-CO"/>
              </w:rPr>
              <w:t>GALERÍA PLAZA (ENE – SEPT)</w:t>
            </w:r>
          </w:p>
        </w:tc>
        <w:tc>
          <w:tcPr>
            <w:tcW w:w="0" w:type="auto"/>
            <w:tcBorders>
              <w:top w:val="single" w:sz="4" w:space="0" w:color="auto"/>
              <w:left w:val="nil"/>
              <w:bottom w:val="single" w:sz="4" w:space="0" w:color="auto"/>
              <w:right w:val="single" w:sz="4" w:space="0" w:color="auto"/>
            </w:tcBorders>
            <w:shd w:val="clear" w:color="000000" w:fill="59C119"/>
            <w:vAlign w:val="center"/>
            <w:hideMark/>
          </w:tcPr>
          <w:p w14:paraId="3ED2B66B" w14:textId="5B2430FF" w:rsidR="002052C0" w:rsidRPr="002052C0" w:rsidRDefault="002052C0" w:rsidP="00E45ABC">
            <w:pPr>
              <w:spacing w:after="0"/>
              <w:jc w:val="center"/>
              <w:outlineLvl w:val="9"/>
              <w:rPr>
                <w:rFonts w:eastAsia="Times New Roman"/>
                <w:b/>
                <w:bCs/>
                <w:color w:val="FFFFFF"/>
                <w:lang w:eastAsia="es-CO"/>
              </w:rPr>
            </w:pPr>
            <w:r w:rsidRPr="002052C0">
              <w:rPr>
                <w:rFonts w:eastAsia="Times New Roman"/>
                <w:b/>
                <w:bCs/>
                <w:color w:val="FFFFFF"/>
                <w:lang w:eastAsia="es-CO"/>
              </w:rPr>
              <w:t>GALERÍA PLAZA (OCT – DIC)</w:t>
            </w:r>
          </w:p>
        </w:tc>
      </w:tr>
      <w:tr w:rsidR="002E1B6A" w:rsidRPr="002052C0" w14:paraId="0723B08C" w14:textId="77777777" w:rsidTr="0014626A">
        <w:trPr>
          <w:trHeight w:val="1096"/>
          <w:jc w:val="center"/>
        </w:trPr>
        <w:tc>
          <w:tcPr>
            <w:tcW w:w="0" w:type="auto"/>
            <w:tcBorders>
              <w:top w:val="nil"/>
              <w:left w:val="single" w:sz="4" w:space="0" w:color="auto"/>
              <w:bottom w:val="single" w:sz="4" w:space="0" w:color="auto"/>
              <w:right w:val="single" w:sz="4" w:space="0" w:color="auto"/>
            </w:tcBorders>
            <w:vAlign w:val="center"/>
            <w:hideMark/>
          </w:tcPr>
          <w:p w14:paraId="6C040EA9" w14:textId="288692C0"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Opción 1</w:t>
            </w:r>
          </w:p>
        </w:tc>
        <w:tc>
          <w:tcPr>
            <w:tcW w:w="0" w:type="auto"/>
            <w:tcBorders>
              <w:top w:val="nil"/>
              <w:left w:val="nil"/>
              <w:bottom w:val="single" w:sz="4" w:space="0" w:color="auto"/>
              <w:right w:val="single" w:sz="4" w:space="0" w:color="auto"/>
            </w:tcBorders>
            <w:vAlign w:val="center"/>
            <w:hideMark/>
          </w:tcPr>
          <w:p w14:paraId="72B35BF5" w14:textId="4C8F20B6"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USD    1.278</w:t>
            </w:r>
          </w:p>
        </w:tc>
        <w:tc>
          <w:tcPr>
            <w:tcW w:w="0" w:type="auto"/>
            <w:tcBorders>
              <w:top w:val="nil"/>
              <w:left w:val="nil"/>
              <w:bottom w:val="single" w:sz="4" w:space="0" w:color="auto"/>
              <w:right w:val="single" w:sz="4" w:space="0" w:color="auto"/>
            </w:tcBorders>
            <w:vAlign w:val="center"/>
            <w:hideMark/>
          </w:tcPr>
          <w:p w14:paraId="65DBBBDD" w14:textId="13E6311C"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USD    1.427</w:t>
            </w:r>
          </w:p>
        </w:tc>
        <w:tc>
          <w:tcPr>
            <w:tcW w:w="0" w:type="auto"/>
            <w:tcBorders>
              <w:top w:val="nil"/>
              <w:left w:val="nil"/>
              <w:bottom w:val="single" w:sz="4" w:space="0" w:color="auto"/>
              <w:right w:val="single" w:sz="4" w:space="0" w:color="auto"/>
            </w:tcBorders>
            <w:vAlign w:val="center"/>
            <w:hideMark/>
          </w:tcPr>
          <w:p w14:paraId="39C302D9" w14:textId="16103ADF"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USD    1.623</w:t>
            </w:r>
          </w:p>
        </w:tc>
        <w:tc>
          <w:tcPr>
            <w:tcW w:w="0" w:type="auto"/>
            <w:tcBorders>
              <w:top w:val="nil"/>
              <w:left w:val="nil"/>
              <w:bottom w:val="single" w:sz="4" w:space="0" w:color="auto"/>
              <w:right w:val="single" w:sz="4" w:space="0" w:color="auto"/>
            </w:tcBorders>
            <w:vAlign w:val="center"/>
            <w:hideMark/>
          </w:tcPr>
          <w:p w14:paraId="09511873" w14:textId="69B2A840"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USD  1.810</w:t>
            </w:r>
          </w:p>
        </w:tc>
      </w:tr>
      <w:tr w:rsidR="002E1B6A" w:rsidRPr="002052C0" w14:paraId="285190F3" w14:textId="77777777" w:rsidTr="0014626A">
        <w:trPr>
          <w:trHeight w:val="1126"/>
          <w:jc w:val="center"/>
        </w:trPr>
        <w:tc>
          <w:tcPr>
            <w:tcW w:w="0" w:type="auto"/>
            <w:tcBorders>
              <w:top w:val="nil"/>
              <w:left w:val="single" w:sz="4" w:space="0" w:color="auto"/>
              <w:bottom w:val="single" w:sz="4" w:space="0" w:color="auto"/>
              <w:right w:val="single" w:sz="4" w:space="0" w:color="auto"/>
            </w:tcBorders>
            <w:vAlign w:val="center"/>
            <w:hideMark/>
          </w:tcPr>
          <w:p w14:paraId="7F38AA3F" w14:textId="05ED8CD6"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Opción 2</w:t>
            </w:r>
          </w:p>
        </w:tc>
        <w:tc>
          <w:tcPr>
            <w:tcW w:w="0" w:type="auto"/>
            <w:tcBorders>
              <w:top w:val="nil"/>
              <w:left w:val="nil"/>
              <w:bottom w:val="single" w:sz="4" w:space="0" w:color="auto"/>
              <w:right w:val="single" w:sz="4" w:space="0" w:color="auto"/>
            </w:tcBorders>
            <w:vAlign w:val="center"/>
            <w:hideMark/>
          </w:tcPr>
          <w:p w14:paraId="3BE8265A" w14:textId="1C53090F"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USD    1.327</w:t>
            </w:r>
          </w:p>
        </w:tc>
        <w:tc>
          <w:tcPr>
            <w:tcW w:w="0" w:type="auto"/>
            <w:tcBorders>
              <w:top w:val="nil"/>
              <w:left w:val="nil"/>
              <w:bottom w:val="single" w:sz="4" w:space="0" w:color="auto"/>
              <w:right w:val="single" w:sz="4" w:space="0" w:color="auto"/>
            </w:tcBorders>
            <w:vAlign w:val="center"/>
            <w:hideMark/>
          </w:tcPr>
          <w:p w14:paraId="54142116" w14:textId="6D80414E"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USD    1.477</w:t>
            </w:r>
          </w:p>
        </w:tc>
        <w:tc>
          <w:tcPr>
            <w:tcW w:w="0" w:type="auto"/>
            <w:tcBorders>
              <w:top w:val="nil"/>
              <w:left w:val="nil"/>
              <w:bottom w:val="single" w:sz="4" w:space="0" w:color="auto"/>
              <w:right w:val="single" w:sz="4" w:space="0" w:color="auto"/>
            </w:tcBorders>
            <w:vAlign w:val="center"/>
            <w:hideMark/>
          </w:tcPr>
          <w:p w14:paraId="23463364" w14:textId="436875A5"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USD    1.673</w:t>
            </w:r>
          </w:p>
        </w:tc>
        <w:tc>
          <w:tcPr>
            <w:tcW w:w="0" w:type="auto"/>
            <w:tcBorders>
              <w:top w:val="nil"/>
              <w:left w:val="nil"/>
              <w:bottom w:val="single" w:sz="4" w:space="0" w:color="auto"/>
              <w:right w:val="single" w:sz="4" w:space="0" w:color="auto"/>
            </w:tcBorders>
            <w:vAlign w:val="center"/>
            <w:hideMark/>
          </w:tcPr>
          <w:p w14:paraId="572E5A78" w14:textId="61B791F3" w:rsidR="002052C0" w:rsidRPr="002052C0" w:rsidRDefault="002052C0" w:rsidP="00E45ABC">
            <w:pPr>
              <w:spacing w:after="0"/>
              <w:jc w:val="center"/>
              <w:outlineLvl w:val="9"/>
              <w:rPr>
                <w:rFonts w:eastAsia="Times New Roman"/>
                <w:color w:val="000000"/>
                <w:lang w:eastAsia="es-CO"/>
              </w:rPr>
            </w:pPr>
            <w:r w:rsidRPr="002052C0">
              <w:rPr>
                <w:rFonts w:eastAsia="Times New Roman"/>
                <w:color w:val="000000"/>
                <w:lang w:eastAsia="es-CO"/>
              </w:rPr>
              <w:t>USD  1.859</w:t>
            </w:r>
          </w:p>
        </w:tc>
      </w:tr>
    </w:tbl>
    <w:p w14:paraId="619EFEA7" w14:textId="77777777" w:rsidR="00E76D70" w:rsidRDefault="00E76D70" w:rsidP="00E45ABC">
      <w:pPr>
        <w:pStyle w:val="Prrafodelista"/>
        <w:numPr>
          <w:ilvl w:val="0"/>
          <w:numId w:val="3"/>
        </w:numPr>
        <w:spacing w:after="0"/>
        <w:outlineLvl w:val="9"/>
      </w:pPr>
      <w:r>
        <w:t>T</w:t>
      </w:r>
      <w:r w:rsidRPr="00CC30B2">
        <w:t xml:space="preserve">arifas validas desde 01 marzo 2026 a 15 </w:t>
      </w:r>
      <w:r>
        <w:t>d</w:t>
      </w:r>
      <w:r w:rsidRPr="00CC30B2">
        <w:t>iciembre 2026</w:t>
      </w:r>
    </w:p>
    <w:p w14:paraId="5120B500" w14:textId="7695E1A4" w:rsidR="00D77D53" w:rsidRDefault="00E76D70" w:rsidP="41E13185">
      <w:pPr>
        <w:pStyle w:val="Prrafodelista"/>
        <w:numPr>
          <w:ilvl w:val="0"/>
          <w:numId w:val="3"/>
        </w:numPr>
        <w:spacing w:after="0"/>
      </w:pPr>
      <w:r w:rsidRPr="00CC30B2">
        <w:t>Tarifas</w:t>
      </w:r>
      <w:r w:rsidRPr="00E76D70">
        <w:rPr>
          <w:spacing w:val="-13"/>
        </w:rPr>
        <w:t xml:space="preserve"> </w:t>
      </w:r>
      <w:r w:rsidRPr="00CC30B2">
        <w:t>de</w:t>
      </w:r>
      <w:r w:rsidRPr="00E76D70">
        <w:rPr>
          <w:spacing w:val="-13"/>
        </w:rPr>
        <w:t xml:space="preserve"> </w:t>
      </w:r>
      <w:r w:rsidRPr="00CC30B2">
        <w:t>venta</w:t>
      </w:r>
      <w:r w:rsidRPr="00E76D70">
        <w:rPr>
          <w:spacing w:val="-13"/>
        </w:rPr>
        <w:t xml:space="preserve"> </w:t>
      </w:r>
      <w:r w:rsidRPr="00CC30B2">
        <w:t>por</w:t>
      </w:r>
      <w:r w:rsidRPr="00E76D70">
        <w:rPr>
          <w:spacing w:val="-12"/>
        </w:rPr>
        <w:t xml:space="preserve"> </w:t>
      </w:r>
      <w:r w:rsidRPr="00CC30B2">
        <w:t>persona</w:t>
      </w:r>
      <w:r w:rsidRPr="00E76D70">
        <w:rPr>
          <w:spacing w:val="-13"/>
        </w:rPr>
        <w:t xml:space="preserve"> en </w:t>
      </w:r>
      <w:r w:rsidR="00460E84" w:rsidRPr="00E76D70">
        <w:rPr>
          <w:spacing w:val="-13"/>
        </w:rPr>
        <w:t>acomodación</w:t>
      </w:r>
      <w:r w:rsidR="26C1CB92" w:rsidRPr="00E76D70">
        <w:rPr>
          <w:spacing w:val="-13"/>
        </w:rPr>
        <w:t xml:space="preserve"> doble, </w:t>
      </w:r>
      <w:r w:rsidRPr="00CC30B2">
        <w:t>en</w:t>
      </w:r>
      <w:r w:rsidRPr="00E76D70">
        <w:rPr>
          <w:spacing w:val="-13"/>
        </w:rPr>
        <w:t xml:space="preserve"> </w:t>
      </w:r>
      <w:r w:rsidR="00193761" w:rsidRPr="00CC30B2">
        <w:t>dólares</w:t>
      </w:r>
      <w:r w:rsidRPr="00CC30B2">
        <w:t xml:space="preserve"> (USD)</w:t>
      </w:r>
    </w:p>
    <w:p w14:paraId="39E45836" w14:textId="77777777" w:rsidR="00D77D53" w:rsidRPr="001060BB" w:rsidRDefault="00D77D53" w:rsidP="00E45ABC"/>
    <w:p w14:paraId="32E76D9E" w14:textId="667CD57E" w:rsidR="41E13185" w:rsidRDefault="41E13185"/>
    <w:p w14:paraId="1902E1FA" w14:textId="3C7A7394" w:rsidR="41E13185" w:rsidRDefault="41E13185"/>
    <w:p w14:paraId="534533B9" w14:textId="317D59BA" w:rsidR="41E13185" w:rsidRDefault="41E13185"/>
    <w:p w14:paraId="7E2FE796" w14:textId="77777777" w:rsidR="008A0E9A" w:rsidRPr="00193761" w:rsidRDefault="008A0E9A" w:rsidP="00E45ABC">
      <w:pPr>
        <w:pStyle w:val="Ttulo2"/>
      </w:pPr>
      <w:r w:rsidRPr="00193761">
        <w:t>HOSPEDAJE</w:t>
      </w:r>
    </w:p>
    <w:tbl>
      <w:tblPr>
        <w:tblStyle w:val="Tablaconcuadrcula"/>
        <w:tblW w:w="5000" w:type="pct"/>
        <w:jc w:val="center"/>
        <w:tblLook w:val="04A0" w:firstRow="1" w:lastRow="0" w:firstColumn="1" w:lastColumn="0" w:noHBand="0" w:noVBand="1"/>
      </w:tblPr>
      <w:tblGrid>
        <w:gridCol w:w="1354"/>
        <w:gridCol w:w="59"/>
        <w:gridCol w:w="1479"/>
        <w:gridCol w:w="76"/>
        <w:gridCol w:w="1564"/>
        <w:gridCol w:w="4296"/>
      </w:tblGrid>
      <w:tr w:rsidR="00A51317" w:rsidRPr="00984101" w14:paraId="0EC0DF68" w14:textId="77777777" w:rsidTr="00A51317">
        <w:trPr>
          <w:trHeight w:val="916"/>
          <w:jc w:val="center"/>
        </w:trPr>
        <w:tc>
          <w:tcPr>
            <w:tcW w:w="767" w:type="pct"/>
            <w:shd w:val="clear" w:color="auto" w:fill="59C119"/>
            <w:vAlign w:val="center"/>
            <w:hideMark/>
          </w:tcPr>
          <w:p w14:paraId="5999B65C" w14:textId="77777777" w:rsidR="00A51317" w:rsidRPr="00984101" w:rsidRDefault="00A51317" w:rsidP="00E45ABC">
            <w:pPr>
              <w:jc w:val="center"/>
              <w:rPr>
                <w:b/>
                <w:bCs/>
                <w:color w:val="FFFFFF" w:themeColor="background1"/>
                <w:lang w:val="es-CO"/>
              </w:rPr>
            </w:pPr>
            <w:r w:rsidRPr="00984101">
              <w:rPr>
                <w:b/>
                <w:bCs/>
                <w:color w:val="FFFFFF" w:themeColor="background1"/>
                <w:lang w:val="es-CO"/>
              </w:rPr>
              <w:t>CIUDAD</w:t>
            </w:r>
          </w:p>
        </w:tc>
        <w:tc>
          <w:tcPr>
            <w:tcW w:w="871" w:type="pct"/>
            <w:gridSpan w:val="2"/>
            <w:shd w:val="clear" w:color="auto" w:fill="59C119"/>
            <w:vAlign w:val="center"/>
            <w:hideMark/>
          </w:tcPr>
          <w:p w14:paraId="78F5DB08" w14:textId="77777777" w:rsidR="00A51317" w:rsidRPr="00984101" w:rsidRDefault="00A51317" w:rsidP="00E45ABC">
            <w:pPr>
              <w:jc w:val="center"/>
              <w:rPr>
                <w:b/>
                <w:bCs/>
                <w:color w:val="FFFFFF" w:themeColor="background1"/>
                <w:lang w:val="es-CO"/>
              </w:rPr>
            </w:pPr>
            <w:r w:rsidRPr="00984101">
              <w:rPr>
                <w:b/>
                <w:bCs/>
                <w:color w:val="FFFFFF" w:themeColor="background1"/>
                <w:lang w:val="es-CO"/>
              </w:rPr>
              <w:t>CATEGORIA</w:t>
            </w:r>
          </w:p>
        </w:tc>
        <w:tc>
          <w:tcPr>
            <w:tcW w:w="929" w:type="pct"/>
            <w:gridSpan w:val="2"/>
            <w:shd w:val="clear" w:color="auto" w:fill="59C119"/>
            <w:vAlign w:val="center"/>
            <w:hideMark/>
          </w:tcPr>
          <w:p w14:paraId="0AE0CC87" w14:textId="77777777" w:rsidR="00A51317" w:rsidRPr="00984101" w:rsidRDefault="00A51317" w:rsidP="00E45ABC">
            <w:pPr>
              <w:jc w:val="center"/>
              <w:rPr>
                <w:b/>
                <w:bCs/>
                <w:color w:val="FFFFFF" w:themeColor="background1"/>
                <w:lang w:val="es-CO"/>
              </w:rPr>
            </w:pPr>
            <w:r w:rsidRPr="00984101">
              <w:rPr>
                <w:b/>
                <w:bCs/>
                <w:color w:val="FFFFFF" w:themeColor="background1"/>
                <w:lang w:val="es-CO"/>
              </w:rPr>
              <w:t>NOMBRE</w:t>
            </w:r>
          </w:p>
        </w:tc>
        <w:tc>
          <w:tcPr>
            <w:tcW w:w="2433" w:type="pct"/>
            <w:shd w:val="clear" w:color="auto" w:fill="59C119"/>
            <w:vAlign w:val="center"/>
          </w:tcPr>
          <w:p w14:paraId="6D130C04" w14:textId="77777777" w:rsidR="00A51317" w:rsidRPr="00984101" w:rsidRDefault="00A51317" w:rsidP="00E45ABC">
            <w:pPr>
              <w:jc w:val="center"/>
              <w:rPr>
                <w:b/>
                <w:bCs/>
                <w:color w:val="FFFFFF" w:themeColor="background1"/>
                <w:lang w:val="es-CO"/>
              </w:rPr>
            </w:pPr>
            <w:r w:rsidRPr="00984101">
              <w:rPr>
                <w:b/>
                <w:bCs/>
                <w:color w:val="FFFFFF" w:themeColor="background1"/>
                <w:lang w:val="es-CO"/>
              </w:rPr>
              <w:t>FOTO DE REFERENCIA</w:t>
            </w:r>
          </w:p>
        </w:tc>
      </w:tr>
      <w:tr w:rsidR="00A51317" w:rsidRPr="00CC30B2" w14:paraId="2BFCE9CE" w14:textId="77777777" w:rsidTr="00A51317">
        <w:trPr>
          <w:trHeight w:val="1701"/>
          <w:jc w:val="center"/>
        </w:trPr>
        <w:tc>
          <w:tcPr>
            <w:tcW w:w="767" w:type="pct"/>
            <w:vAlign w:val="center"/>
            <w:hideMark/>
          </w:tcPr>
          <w:p w14:paraId="18474644" w14:textId="77777777" w:rsidR="00A51317" w:rsidRPr="00CC30B2" w:rsidRDefault="00A51317" w:rsidP="00E45ABC">
            <w:pPr>
              <w:jc w:val="center"/>
              <w:rPr>
                <w:lang w:val="es-CO"/>
              </w:rPr>
            </w:pPr>
            <w:r>
              <w:rPr>
                <w:lang w:val="es-CO"/>
              </w:rPr>
              <w:t xml:space="preserve">Ciudad de </w:t>
            </w:r>
            <w:r w:rsidRPr="00CC30B2">
              <w:rPr>
                <w:lang w:val="es-CO"/>
              </w:rPr>
              <w:t>Mexico</w:t>
            </w:r>
          </w:p>
        </w:tc>
        <w:tc>
          <w:tcPr>
            <w:tcW w:w="871" w:type="pct"/>
            <w:gridSpan w:val="2"/>
            <w:vAlign w:val="center"/>
            <w:hideMark/>
          </w:tcPr>
          <w:p w14:paraId="015F5C00" w14:textId="77777777" w:rsidR="00A51317" w:rsidRPr="00CC30B2" w:rsidRDefault="00A51317" w:rsidP="00E45ABC">
            <w:pPr>
              <w:jc w:val="center"/>
              <w:rPr>
                <w:lang w:val="es-CO"/>
              </w:rPr>
            </w:pPr>
            <w:r w:rsidRPr="00CC30B2">
              <w:rPr>
                <w:lang w:val="es-CO"/>
              </w:rPr>
              <w:t>4 estrellas</w:t>
            </w:r>
          </w:p>
        </w:tc>
        <w:tc>
          <w:tcPr>
            <w:tcW w:w="929" w:type="pct"/>
            <w:gridSpan w:val="2"/>
            <w:vAlign w:val="center"/>
            <w:hideMark/>
          </w:tcPr>
          <w:p w14:paraId="42590F71" w14:textId="77777777" w:rsidR="00A51317" w:rsidRDefault="00A51317" w:rsidP="00E45ABC">
            <w:r w:rsidRPr="00CC30B2">
              <w:t>Royal</w:t>
            </w:r>
          </w:p>
          <w:p w14:paraId="6DB238AB" w14:textId="77777777" w:rsidR="00A51317" w:rsidRPr="00984101" w:rsidRDefault="00A51317" w:rsidP="00E45ABC">
            <w:r w:rsidRPr="00CC30B2">
              <w:t>Reforma</w:t>
            </w:r>
          </w:p>
        </w:tc>
        <w:tc>
          <w:tcPr>
            <w:tcW w:w="2433" w:type="pct"/>
            <w:vAlign w:val="center"/>
          </w:tcPr>
          <w:p w14:paraId="6934DC86" w14:textId="77777777" w:rsidR="00A51317" w:rsidRPr="00CC30B2" w:rsidRDefault="00A51317" w:rsidP="00E45ABC">
            <w:pPr>
              <w:jc w:val="center"/>
              <w:rPr>
                <w:lang w:val="es-CO"/>
              </w:rPr>
            </w:pPr>
            <w:r w:rsidRPr="00CC30B2">
              <w:rPr>
                <w:noProof/>
              </w:rPr>
              <w:drawing>
                <wp:anchor distT="0" distB="0" distL="114300" distR="114300" simplePos="0" relativeHeight="251658243" behindDoc="0" locked="0" layoutInCell="1" allowOverlap="1" wp14:anchorId="37F54D10" wp14:editId="589A21B9">
                  <wp:simplePos x="4181475" y="1590675"/>
                  <wp:positionH relativeFrom="margin">
                    <wp:posOffset>229870</wp:posOffset>
                  </wp:positionH>
                  <wp:positionV relativeFrom="margin">
                    <wp:posOffset>85725</wp:posOffset>
                  </wp:positionV>
                  <wp:extent cx="2176780" cy="971550"/>
                  <wp:effectExtent l="0" t="0" r="0" b="0"/>
                  <wp:wrapSquare wrapText="bothSides"/>
                  <wp:docPr id="1009732829" name="Imagen 2" descr="Hotel Royal Reforma, Ciudad de México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el Royal Reforma, Ciudad de México (precios actualizados 20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678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1317" w:rsidRPr="00CC30B2" w14:paraId="00B28EBF" w14:textId="77777777" w:rsidTr="00A51317">
        <w:trPr>
          <w:trHeight w:val="389"/>
          <w:jc w:val="center"/>
        </w:trPr>
        <w:tc>
          <w:tcPr>
            <w:tcW w:w="767" w:type="pct"/>
            <w:vAlign w:val="center"/>
          </w:tcPr>
          <w:p w14:paraId="20A2579C" w14:textId="77777777" w:rsidR="00A51317" w:rsidRPr="00CC30B2" w:rsidRDefault="00A51317" w:rsidP="00E45ABC">
            <w:pPr>
              <w:jc w:val="center"/>
              <w:rPr>
                <w:lang w:val="es-CO"/>
              </w:rPr>
            </w:pPr>
            <w:r>
              <w:rPr>
                <w:lang w:val="es-CO"/>
              </w:rPr>
              <w:lastRenderedPageBreak/>
              <w:t xml:space="preserve">Ciudad de </w:t>
            </w:r>
            <w:r w:rsidRPr="00CC30B2">
              <w:rPr>
                <w:lang w:val="es-CO"/>
              </w:rPr>
              <w:t>Mexico</w:t>
            </w:r>
          </w:p>
          <w:p w14:paraId="0F07B200" w14:textId="77777777" w:rsidR="00A51317" w:rsidRPr="00CC30B2" w:rsidRDefault="00A51317" w:rsidP="00E45ABC">
            <w:pPr>
              <w:jc w:val="center"/>
              <w:rPr>
                <w:lang w:val="es-CO"/>
              </w:rPr>
            </w:pPr>
          </w:p>
        </w:tc>
        <w:tc>
          <w:tcPr>
            <w:tcW w:w="871" w:type="pct"/>
            <w:gridSpan w:val="2"/>
            <w:vAlign w:val="center"/>
          </w:tcPr>
          <w:p w14:paraId="35445190" w14:textId="77777777" w:rsidR="00A51317" w:rsidRPr="00CC30B2" w:rsidRDefault="00A51317" w:rsidP="00E45ABC">
            <w:pPr>
              <w:jc w:val="center"/>
              <w:rPr>
                <w:lang w:val="es-CO"/>
              </w:rPr>
            </w:pPr>
            <w:r w:rsidRPr="00CC30B2">
              <w:rPr>
                <w:lang w:val="es-CO"/>
              </w:rPr>
              <w:t>4 estrellas</w:t>
            </w:r>
          </w:p>
        </w:tc>
        <w:tc>
          <w:tcPr>
            <w:tcW w:w="929" w:type="pct"/>
            <w:gridSpan w:val="2"/>
            <w:vAlign w:val="center"/>
          </w:tcPr>
          <w:p w14:paraId="18F9D78F" w14:textId="77777777" w:rsidR="00A51317" w:rsidRPr="00CC30B2" w:rsidRDefault="00A51317" w:rsidP="00E45ABC">
            <w:pPr>
              <w:rPr>
                <w:lang w:val="es-CO"/>
              </w:rPr>
            </w:pPr>
            <w:r w:rsidRPr="00CC30B2">
              <w:t>Novotel Centro Histórico</w:t>
            </w:r>
          </w:p>
        </w:tc>
        <w:tc>
          <w:tcPr>
            <w:tcW w:w="2433" w:type="pct"/>
            <w:vAlign w:val="center"/>
          </w:tcPr>
          <w:p w14:paraId="43CF3F0C" w14:textId="77777777" w:rsidR="00A51317" w:rsidRPr="00CC30B2" w:rsidRDefault="00A51317" w:rsidP="00E45ABC">
            <w:pPr>
              <w:jc w:val="center"/>
              <w:rPr>
                <w:lang w:val="es-CO"/>
              </w:rPr>
            </w:pPr>
            <w:r w:rsidRPr="00CC30B2">
              <w:rPr>
                <w:noProof/>
              </w:rPr>
              <w:drawing>
                <wp:anchor distT="0" distB="0" distL="114300" distR="114300" simplePos="0" relativeHeight="251658242" behindDoc="0" locked="0" layoutInCell="1" allowOverlap="1" wp14:anchorId="2C0C97EA" wp14:editId="7A2CC073">
                  <wp:simplePos x="4181475" y="2714625"/>
                  <wp:positionH relativeFrom="margin">
                    <wp:posOffset>229235</wp:posOffset>
                  </wp:positionH>
                  <wp:positionV relativeFrom="margin">
                    <wp:posOffset>151765</wp:posOffset>
                  </wp:positionV>
                  <wp:extent cx="2133600" cy="982345"/>
                  <wp:effectExtent l="0" t="0" r="0" b="8255"/>
                  <wp:wrapSquare wrapText="bothSides"/>
                  <wp:docPr id="688171746" name="Imagen 4" descr="NOVOTEL MEXICO CITY CENTRO HISTORICO desde $ 324.723 (Ciudad de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TEL MEXICO CITY CENTRO HISTORICO desde $ 324.723 (Ciudad de México) -  opiniones y comentarios - hotel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1317" w:rsidRPr="00CC30B2" w14:paraId="331CC2B9" w14:textId="77777777" w:rsidTr="00A51317">
        <w:trPr>
          <w:trHeight w:val="389"/>
          <w:jc w:val="center"/>
        </w:trPr>
        <w:tc>
          <w:tcPr>
            <w:tcW w:w="767" w:type="pct"/>
            <w:vAlign w:val="center"/>
          </w:tcPr>
          <w:p w14:paraId="5D1AF1A1" w14:textId="77777777" w:rsidR="00A51317" w:rsidRPr="00CC30B2" w:rsidRDefault="00A51317" w:rsidP="00E45ABC">
            <w:pPr>
              <w:jc w:val="center"/>
              <w:rPr>
                <w:lang w:val="es-CO"/>
              </w:rPr>
            </w:pPr>
            <w:r>
              <w:rPr>
                <w:lang w:val="es-CO"/>
              </w:rPr>
              <w:t xml:space="preserve">Ciudad de </w:t>
            </w:r>
            <w:r w:rsidRPr="00CC30B2">
              <w:rPr>
                <w:lang w:val="es-CO"/>
              </w:rPr>
              <w:t>Mexico</w:t>
            </w:r>
          </w:p>
          <w:p w14:paraId="6DB488D3" w14:textId="77777777" w:rsidR="00A51317" w:rsidRPr="00CC30B2" w:rsidRDefault="00A51317" w:rsidP="00E45ABC">
            <w:pPr>
              <w:jc w:val="center"/>
              <w:rPr>
                <w:lang w:val="es-CO"/>
              </w:rPr>
            </w:pPr>
          </w:p>
        </w:tc>
        <w:tc>
          <w:tcPr>
            <w:tcW w:w="871" w:type="pct"/>
            <w:gridSpan w:val="2"/>
            <w:vAlign w:val="center"/>
          </w:tcPr>
          <w:p w14:paraId="41F1FC11" w14:textId="77777777" w:rsidR="00A51317" w:rsidRPr="00CC30B2" w:rsidRDefault="00A51317" w:rsidP="00E45ABC">
            <w:pPr>
              <w:jc w:val="center"/>
              <w:rPr>
                <w:lang w:val="es-CO"/>
              </w:rPr>
            </w:pPr>
            <w:r w:rsidRPr="00CC30B2">
              <w:rPr>
                <w:lang w:val="es-CO"/>
              </w:rPr>
              <w:t>5 estrellas</w:t>
            </w:r>
          </w:p>
        </w:tc>
        <w:tc>
          <w:tcPr>
            <w:tcW w:w="929" w:type="pct"/>
            <w:gridSpan w:val="2"/>
            <w:vAlign w:val="center"/>
          </w:tcPr>
          <w:p w14:paraId="7B5FE3ED" w14:textId="77777777" w:rsidR="00A51317" w:rsidRPr="00CC30B2" w:rsidRDefault="00A51317" w:rsidP="00E45ABC">
            <w:pPr>
              <w:rPr>
                <w:lang w:val="es-CO"/>
              </w:rPr>
            </w:pPr>
            <w:r w:rsidRPr="00CC30B2">
              <w:t>Galeria Plaza</w:t>
            </w:r>
          </w:p>
        </w:tc>
        <w:tc>
          <w:tcPr>
            <w:tcW w:w="2433" w:type="pct"/>
            <w:vAlign w:val="center"/>
          </w:tcPr>
          <w:p w14:paraId="28B7ED71" w14:textId="77777777" w:rsidR="00A51317" w:rsidRPr="00CC30B2" w:rsidRDefault="00A51317" w:rsidP="00E45ABC">
            <w:pPr>
              <w:jc w:val="center"/>
              <w:rPr>
                <w:lang w:val="es-CO"/>
              </w:rPr>
            </w:pPr>
            <w:r w:rsidRPr="00CC30B2">
              <w:rPr>
                <w:noProof/>
              </w:rPr>
              <w:drawing>
                <wp:anchor distT="0" distB="0" distL="114300" distR="114300" simplePos="0" relativeHeight="251658241" behindDoc="0" locked="0" layoutInCell="1" allowOverlap="1" wp14:anchorId="21DFF0D1" wp14:editId="736A1C9C">
                  <wp:simplePos x="4181475" y="3857625"/>
                  <wp:positionH relativeFrom="margin">
                    <wp:posOffset>238760</wp:posOffset>
                  </wp:positionH>
                  <wp:positionV relativeFrom="margin">
                    <wp:posOffset>153035</wp:posOffset>
                  </wp:positionV>
                  <wp:extent cx="2133600" cy="1173480"/>
                  <wp:effectExtent l="0" t="0" r="0" b="7620"/>
                  <wp:wrapSquare wrapText="bothSides"/>
                  <wp:docPr id="176046020" name="Imagen 7" descr="Foto de Galería Plaza Reforma, Ciudad de México: where you will ent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de Galería Plaza Reforma, Ciudad de México: where you will enter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1317" w:rsidRPr="00CC30B2" w14:paraId="1A0E35E6" w14:textId="77777777" w:rsidTr="00A51317">
        <w:trPr>
          <w:trHeight w:val="389"/>
          <w:jc w:val="center"/>
        </w:trPr>
        <w:tc>
          <w:tcPr>
            <w:tcW w:w="767" w:type="pct"/>
            <w:vAlign w:val="center"/>
          </w:tcPr>
          <w:p w14:paraId="7166EF4C" w14:textId="77777777" w:rsidR="00A51317" w:rsidRPr="00CC30B2" w:rsidRDefault="00A51317" w:rsidP="00E45ABC">
            <w:pPr>
              <w:jc w:val="center"/>
              <w:rPr>
                <w:lang w:val="es-CO"/>
              </w:rPr>
            </w:pPr>
            <w:r w:rsidRPr="00724A7D">
              <w:t>Guanajuato</w:t>
            </w:r>
          </w:p>
        </w:tc>
        <w:tc>
          <w:tcPr>
            <w:tcW w:w="871" w:type="pct"/>
            <w:gridSpan w:val="2"/>
            <w:vAlign w:val="center"/>
          </w:tcPr>
          <w:p w14:paraId="14F72A60" w14:textId="77777777" w:rsidR="00A51317" w:rsidRPr="00CC30B2" w:rsidRDefault="00A51317" w:rsidP="00E45ABC">
            <w:pPr>
              <w:jc w:val="center"/>
              <w:rPr>
                <w:lang w:val="es-CO"/>
              </w:rPr>
            </w:pPr>
            <w:r>
              <w:rPr>
                <w:lang w:val="es-CO"/>
              </w:rPr>
              <w:t>4 estrellas</w:t>
            </w:r>
          </w:p>
        </w:tc>
        <w:tc>
          <w:tcPr>
            <w:tcW w:w="929" w:type="pct"/>
            <w:gridSpan w:val="2"/>
            <w:vAlign w:val="center"/>
          </w:tcPr>
          <w:p w14:paraId="692170C6" w14:textId="77777777" w:rsidR="00A51317" w:rsidRPr="00CC30B2" w:rsidRDefault="00A51317" w:rsidP="00E45ABC">
            <w:pPr>
              <w:jc w:val="center"/>
            </w:pPr>
            <w:r w:rsidRPr="008D559A">
              <w:t>Holiday Inn Express</w:t>
            </w:r>
          </w:p>
        </w:tc>
        <w:tc>
          <w:tcPr>
            <w:tcW w:w="2433" w:type="pct"/>
            <w:vAlign w:val="center"/>
          </w:tcPr>
          <w:p w14:paraId="42F05C35" w14:textId="77777777" w:rsidR="00A51317" w:rsidRPr="00CC30B2" w:rsidRDefault="00A51317" w:rsidP="00E45ABC">
            <w:pPr>
              <w:rPr>
                <w:noProof/>
              </w:rPr>
            </w:pPr>
            <w:r>
              <w:rPr>
                <w:noProof/>
              </w:rPr>
              <w:drawing>
                <wp:anchor distT="0" distB="0" distL="114300" distR="114300" simplePos="0" relativeHeight="251658245" behindDoc="0" locked="0" layoutInCell="1" allowOverlap="1" wp14:anchorId="0408D1FC" wp14:editId="616C6512">
                  <wp:simplePos x="0" y="0"/>
                  <wp:positionH relativeFrom="margin">
                    <wp:posOffset>250190</wp:posOffset>
                  </wp:positionH>
                  <wp:positionV relativeFrom="margin">
                    <wp:posOffset>-1905</wp:posOffset>
                  </wp:positionV>
                  <wp:extent cx="2152650" cy="1195705"/>
                  <wp:effectExtent l="0" t="0" r="0" b="4445"/>
                  <wp:wrapSquare wrapText="bothSides"/>
                  <wp:docPr id="1447564670" name="Imagen 2" descr="HOLIDAY INN EXPRESS GUANAJUATO BY IHG desde $ 312.500 (Marfil,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INN EXPRESS GUANAJUATO BY IHG desde $ 312.500 (Marfil, México) -  opiniones y comentarios - hotel - Tripadvis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1317" w:rsidRPr="00123E7F" w14:paraId="782BE877" w14:textId="77777777" w:rsidTr="00A51317">
        <w:trPr>
          <w:trHeight w:val="389"/>
          <w:jc w:val="center"/>
        </w:trPr>
        <w:tc>
          <w:tcPr>
            <w:tcW w:w="5000" w:type="pct"/>
            <w:gridSpan w:val="6"/>
            <w:shd w:val="clear" w:color="auto" w:fill="59C119"/>
            <w:vAlign w:val="center"/>
          </w:tcPr>
          <w:p w14:paraId="2E366776" w14:textId="77777777" w:rsidR="00A51317" w:rsidRPr="00A51317" w:rsidRDefault="00A51317" w:rsidP="00E45ABC">
            <w:pPr>
              <w:jc w:val="center"/>
              <w:rPr>
                <w:b/>
                <w:bCs/>
                <w:noProof/>
                <w:color w:val="FFFFFF" w:themeColor="background1"/>
                <w:lang w:val="es-CO"/>
              </w:rPr>
            </w:pPr>
            <w:r w:rsidRPr="00A51317">
              <w:rPr>
                <w:b/>
                <w:bCs/>
                <w:noProof/>
                <w:color w:val="FFFFFF" w:themeColor="background1"/>
                <w:lang w:val="es-CO"/>
              </w:rPr>
              <w:t>OPCION 1 SAN MIGUEL DE ALLENDE</w:t>
            </w:r>
          </w:p>
        </w:tc>
      </w:tr>
      <w:tr w:rsidR="00A51317" w:rsidRPr="00CC30B2" w14:paraId="13204BAF" w14:textId="77777777" w:rsidTr="00A51317">
        <w:trPr>
          <w:trHeight w:val="389"/>
          <w:jc w:val="center"/>
        </w:trPr>
        <w:tc>
          <w:tcPr>
            <w:tcW w:w="767" w:type="pct"/>
            <w:vAlign w:val="center"/>
          </w:tcPr>
          <w:p w14:paraId="47820BD3" w14:textId="77777777" w:rsidR="00A51317" w:rsidRPr="00CC30B2" w:rsidRDefault="00A51317" w:rsidP="00E45ABC">
            <w:pPr>
              <w:jc w:val="center"/>
              <w:rPr>
                <w:lang w:val="es-CO"/>
              </w:rPr>
            </w:pPr>
            <w:r w:rsidRPr="00724A7D">
              <w:t>San Miguel de Allende</w:t>
            </w:r>
          </w:p>
        </w:tc>
        <w:tc>
          <w:tcPr>
            <w:tcW w:w="871" w:type="pct"/>
            <w:gridSpan w:val="2"/>
            <w:vAlign w:val="center"/>
          </w:tcPr>
          <w:p w14:paraId="630C7B63" w14:textId="77777777" w:rsidR="00A51317" w:rsidRPr="00CC30B2" w:rsidRDefault="00A51317" w:rsidP="00E45ABC">
            <w:pPr>
              <w:jc w:val="center"/>
              <w:rPr>
                <w:lang w:val="es-CO"/>
              </w:rPr>
            </w:pPr>
            <w:r>
              <w:rPr>
                <w:lang w:val="es-CO"/>
              </w:rPr>
              <w:t>4 estrellas</w:t>
            </w:r>
          </w:p>
        </w:tc>
        <w:tc>
          <w:tcPr>
            <w:tcW w:w="929" w:type="pct"/>
            <w:gridSpan w:val="2"/>
            <w:vAlign w:val="center"/>
          </w:tcPr>
          <w:p w14:paraId="70E667B8" w14:textId="77777777" w:rsidR="00A51317" w:rsidRPr="00CC30B2" w:rsidRDefault="00A51317" w:rsidP="00E45ABC">
            <w:pPr>
              <w:jc w:val="center"/>
            </w:pPr>
            <w:r>
              <w:t>I</w:t>
            </w:r>
            <w:r w:rsidRPr="00DD64AD">
              <w:t>mperio de Ángeles</w:t>
            </w:r>
          </w:p>
        </w:tc>
        <w:tc>
          <w:tcPr>
            <w:tcW w:w="2433" w:type="pct"/>
            <w:vAlign w:val="center"/>
          </w:tcPr>
          <w:p w14:paraId="5225E71E" w14:textId="77777777" w:rsidR="00A51317" w:rsidRPr="00CC30B2" w:rsidRDefault="00A51317" w:rsidP="00E45ABC">
            <w:pPr>
              <w:jc w:val="center"/>
              <w:rPr>
                <w:noProof/>
              </w:rPr>
            </w:pPr>
            <w:r>
              <w:rPr>
                <w:noProof/>
              </w:rPr>
              <w:drawing>
                <wp:anchor distT="0" distB="0" distL="114300" distR="114300" simplePos="0" relativeHeight="251658244" behindDoc="0" locked="0" layoutInCell="1" allowOverlap="1" wp14:anchorId="166E4A0B" wp14:editId="201B4E0E">
                  <wp:simplePos x="4029075" y="6076950"/>
                  <wp:positionH relativeFrom="margin">
                    <wp:posOffset>229870</wp:posOffset>
                  </wp:positionH>
                  <wp:positionV relativeFrom="margin">
                    <wp:posOffset>108585</wp:posOffset>
                  </wp:positionV>
                  <wp:extent cx="2085975" cy="1158875"/>
                  <wp:effectExtent l="0" t="0" r="9525" b="3175"/>
                  <wp:wrapSquare wrapText="bothSides"/>
                  <wp:docPr id="1718834120" name="Imagen 1" descr="IMPERIO DE ÁNGELES desde $ 232.472 (San Miguel de Allende,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O DE ÁNGELES desde $ 232.472 (San Miguel de Allende, México) -  opiniones y comentarios - hotel - Tripadvis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1317" w:rsidRPr="00123E7F" w14:paraId="10571DAF" w14:textId="77777777" w:rsidTr="00A51317">
        <w:trPr>
          <w:trHeight w:val="389"/>
          <w:jc w:val="center"/>
        </w:trPr>
        <w:tc>
          <w:tcPr>
            <w:tcW w:w="5000" w:type="pct"/>
            <w:gridSpan w:val="6"/>
            <w:shd w:val="clear" w:color="auto" w:fill="59C119"/>
            <w:vAlign w:val="center"/>
          </w:tcPr>
          <w:p w14:paraId="59042D9F" w14:textId="77777777" w:rsidR="00A51317" w:rsidRPr="00A51317" w:rsidRDefault="00A51317" w:rsidP="00E45ABC">
            <w:pPr>
              <w:jc w:val="center"/>
              <w:rPr>
                <w:b/>
                <w:bCs/>
                <w:noProof/>
                <w:color w:val="FFFFFF" w:themeColor="background1"/>
                <w:lang w:val="es-CO"/>
              </w:rPr>
            </w:pPr>
            <w:r w:rsidRPr="00A51317">
              <w:rPr>
                <w:b/>
                <w:bCs/>
                <w:noProof/>
                <w:color w:val="FFFFFF" w:themeColor="background1"/>
                <w:lang w:val="es-CO"/>
              </w:rPr>
              <w:t>OPCION 2 SAN MIGUEL DE ALLENDE</w:t>
            </w:r>
          </w:p>
        </w:tc>
      </w:tr>
      <w:tr w:rsidR="00A51317" w:rsidRPr="00CC30B2" w14:paraId="06C112A7" w14:textId="77777777" w:rsidTr="00571064">
        <w:trPr>
          <w:trHeight w:val="389"/>
          <w:jc w:val="center"/>
        </w:trPr>
        <w:tc>
          <w:tcPr>
            <w:tcW w:w="800" w:type="pct"/>
            <w:gridSpan w:val="2"/>
            <w:vAlign w:val="center"/>
          </w:tcPr>
          <w:p w14:paraId="791A6BC8" w14:textId="77777777" w:rsidR="00A51317" w:rsidRDefault="00A51317" w:rsidP="00E45ABC">
            <w:pPr>
              <w:jc w:val="center"/>
              <w:rPr>
                <w:noProof/>
              </w:rPr>
            </w:pPr>
            <w:r w:rsidRPr="00724A7D">
              <w:t>San Miguel de Allende</w:t>
            </w:r>
          </w:p>
        </w:tc>
        <w:tc>
          <w:tcPr>
            <w:tcW w:w="881" w:type="pct"/>
            <w:gridSpan w:val="2"/>
            <w:vAlign w:val="center"/>
          </w:tcPr>
          <w:p w14:paraId="05A5D41E" w14:textId="77777777" w:rsidR="00A51317" w:rsidRDefault="00A51317" w:rsidP="00E45ABC">
            <w:pPr>
              <w:jc w:val="center"/>
              <w:rPr>
                <w:noProof/>
              </w:rPr>
            </w:pPr>
            <w:r>
              <w:rPr>
                <w:noProof/>
              </w:rPr>
              <w:t>4 estrellas</w:t>
            </w:r>
          </w:p>
        </w:tc>
        <w:tc>
          <w:tcPr>
            <w:tcW w:w="885" w:type="pct"/>
            <w:vAlign w:val="center"/>
          </w:tcPr>
          <w:p w14:paraId="45C72B23" w14:textId="77777777" w:rsidR="00A51317" w:rsidRDefault="00A51317" w:rsidP="00E45ABC">
            <w:pPr>
              <w:jc w:val="center"/>
              <w:rPr>
                <w:noProof/>
              </w:rPr>
            </w:pPr>
            <w:r w:rsidRPr="00782244">
              <w:rPr>
                <w:noProof/>
              </w:rPr>
              <w:t>Real de Minas</w:t>
            </w:r>
          </w:p>
        </w:tc>
        <w:tc>
          <w:tcPr>
            <w:tcW w:w="2433" w:type="pct"/>
            <w:vAlign w:val="center"/>
          </w:tcPr>
          <w:p w14:paraId="04CEA5F3" w14:textId="77777777" w:rsidR="00A51317" w:rsidRDefault="00A51317" w:rsidP="00E45ABC">
            <w:pPr>
              <w:jc w:val="center"/>
              <w:rPr>
                <w:noProof/>
              </w:rPr>
            </w:pPr>
            <w:r>
              <w:rPr>
                <w:noProof/>
              </w:rPr>
              <w:drawing>
                <wp:anchor distT="0" distB="0" distL="114300" distR="114300" simplePos="0" relativeHeight="251658246" behindDoc="0" locked="0" layoutInCell="1" allowOverlap="1" wp14:anchorId="528E428E" wp14:editId="369C28C3">
                  <wp:simplePos x="4030133" y="6197600"/>
                  <wp:positionH relativeFrom="margin">
                    <wp:posOffset>207010</wp:posOffset>
                  </wp:positionH>
                  <wp:positionV relativeFrom="margin">
                    <wp:posOffset>139065</wp:posOffset>
                  </wp:positionV>
                  <wp:extent cx="2134235" cy="1066800"/>
                  <wp:effectExtent l="0" t="0" r="0" b="0"/>
                  <wp:wrapSquare wrapText="bothSides"/>
                  <wp:docPr id="94744414" name="Imagen 1" descr="Real de Minas San Miguel de Allende, San Miguel de Allende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de Minas San Miguel de Allende, San Miguel de Allende (precios  actualizados para 20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2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BA11A7C" w14:textId="77777777" w:rsidR="00571064" w:rsidRPr="00655668" w:rsidRDefault="00571064" w:rsidP="00E45ABC">
      <w:pPr>
        <w:pStyle w:val="Prrafodelista"/>
        <w:numPr>
          <w:ilvl w:val="0"/>
          <w:numId w:val="5"/>
        </w:numPr>
        <w:spacing w:after="0"/>
        <w:outlineLvl w:val="9"/>
        <w:rPr>
          <w:rStyle w:val="eop"/>
          <w:rFonts w:eastAsia="Times New Roman"/>
        </w:rPr>
      </w:pPr>
      <w:r>
        <w:rPr>
          <w:rStyle w:val="normaltextrun"/>
        </w:rPr>
        <w:lastRenderedPageBreak/>
        <w:t>Los hoteles pueden variar; en ese caso se ofrecerá alojamiento de similar categoría.</w:t>
      </w:r>
      <w:r>
        <w:rPr>
          <w:rStyle w:val="eop"/>
        </w:rPr>
        <w:t> </w:t>
      </w:r>
    </w:p>
    <w:p w14:paraId="6E81FFE7" w14:textId="0083C919" w:rsidR="00571064" w:rsidRPr="009F2C47" w:rsidRDefault="00571064" w:rsidP="00E45ABC">
      <w:pPr>
        <w:pStyle w:val="Prrafodelista"/>
        <w:numPr>
          <w:ilvl w:val="0"/>
          <w:numId w:val="4"/>
        </w:numPr>
        <w:spacing w:after="0"/>
        <w:outlineLvl w:val="9"/>
        <w:rPr>
          <w:rFonts w:eastAsia="Times New Roman"/>
        </w:rPr>
      </w:pPr>
      <w:r w:rsidRPr="009F2C47">
        <w:rPr>
          <w:rStyle w:val="normaltextrun"/>
          <w:lang w:val="de-DE"/>
        </w:rPr>
        <w:t>El hotel que confirmamos puede ser uno de los hoteles indicados en cada ciudad o similar de la misma categoría dependiendo de disponibilidad u otros factores.</w:t>
      </w:r>
      <w:r>
        <w:rPr>
          <w:rStyle w:val="eop"/>
        </w:rPr>
        <w:t> </w:t>
      </w:r>
    </w:p>
    <w:p w14:paraId="4FD2E5A2" w14:textId="77777777" w:rsidR="008A0E9A" w:rsidRDefault="008A0E9A" w:rsidP="00E45ABC"/>
    <w:p w14:paraId="208EE440" w14:textId="77777777" w:rsidR="008A0E9A" w:rsidRPr="001060BB" w:rsidRDefault="008A0E9A" w:rsidP="00E45ABC">
      <w:pPr>
        <w:pStyle w:val="Ttulo1"/>
        <w:jc w:val="both"/>
        <w:rPr>
          <w:noProof/>
          <w:w w:val="105"/>
          <w:lang w:eastAsia="ja-JP"/>
        </w:rPr>
      </w:pPr>
      <w:r w:rsidRPr="001060BB">
        <w:rPr>
          <w:noProof/>
          <w:w w:val="105"/>
          <w:lang w:eastAsia="ja-JP"/>
        </w:rPr>
        <w:t>INCLUYE</w:t>
      </w:r>
    </w:p>
    <w:p w14:paraId="24D73C53" w14:textId="77777777" w:rsidR="008A0E9A" w:rsidRPr="00571064" w:rsidRDefault="008A0E9A" w:rsidP="00E45ABC">
      <w:pPr>
        <w:pStyle w:val="Prrafodelista"/>
        <w:numPr>
          <w:ilvl w:val="0"/>
          <w:numId w:val="4"/>
        </w:numPr>
        <w:rPr>
          <w:rFonts w:eastAsia="Aptos"/>
        </w:rPr>
      </w:pPr>
      <w:r w:rsidRPr="00571064">
        <w:rPr>
          <w:rFonts w:eastAsia="Aptos"/>
        </w:rPr>
        <w:t>Traslados: Aeropuerto - Hotel - Aeropuerto en servicio compartido.</w:t>
      </w:r>
    </w:p>
    <w:p w14:paraId="70320428" w14:textId="77777777" w:rsidR="008A0E9A" w:rsidRPr="00571064" w:rsidRDefault="008A0E9A" w:rsidP="00E45ABC">
      <w:pPr>
        <w:pStyle w:val="Prrafodelista"/>
        <w:numPr>
          <w:ilvl w:val="0"/>
          <w:numId w:val="4"/>
        </w:numPr>
        <w:rPr>
          <w:rFonts w:eastAsia="Aptos"/>
        </w:rPr>
      </w:pPr>
      <w:r w:rsidRPr="00571064">
        <w:rPr>
          <w:rFonts w:eastAsia="Aptos"/>
        </w:rPr>
        <w:t>Alojamiento: 7 noches de hospedaje en los hoteles seleccionados.</w:t>
      </w:r>
    </w:p>
    <w:p w14:paraId="49D661B9" w14:textId="77777777" w:rsidR="008A0E9A" w:rsidRPr="00571064" w:rsidRDefault="008A0E9A" w:rsidP="00E45ABC">
      <w:pPr>
        <w:pStyle w:val="Prrafodelista"/>
        <w:numPr>
          <w:ilvl w:val="0"/>
          <w:numId w:val="4"/>
        </w:numPr>
        <w:rPr>
          <w:rFonts w:eastAsia="Aptos"/>
        </w:rPr>
      </w:pPr>
      <w:r w:rsidRPr="00571064">
        <w:rPr>
          <w:rFonts w:eastAsia="Aptos"/>
        </w:rPr>
        <w:t>Alimentación: Desayuno diario.</w:t>
      </w:r>
    </w:p>
    <w:p w14:paraId="38C475E0" w14:textId="3C0A6F09" w:rsidR="008A0E9A" w:rsidRPr="00E45ABC" w:rsidRDefault="008A0E9A" w:rsidP="00E45ABC">
      <w:pPr>
        <w:pStyle w:val="Prrafodelista"/>
        <w:numPr>
          <w:ilvl w:val="0"/>
          <w:numId w:val="4"/>
        </w:numPr>
        <w:rPr>
          <w:rFonts w:eastAsia="Aptos"/>
        </w:rPr>
      </w:pPr>
      <w:r w:rsidRPr="00571064">
        <w:rPr>
          <w:rFonts w:eastAsia="Aptos"/>
        </w:rPr>
        <w:t>Tours: Todos los tours mencionados en el itinerario en servicio compartido con guía.</w:t>
      </w:r>
    </w:p>
    <w:p w14:paraId="1FBD894E" w14:textId="34AAE59A" w:rsidR="008A0E9A" w:rsidRPr="001060BB" w:rsidRDefault="008A0E9A" w:rsidP="00E45ABC">
      <w:pPr>
        <w:pStyle w:val="Ttulo1"/>
        <w:jc w:val="both"/>
      </w:pPr>
      <w:r w:rsidRPr="001060BB">
        <w:t>NO INCLUYE</w:t>
      </w:r>
    </w:p>
    <w:p w14:paraId="45493B3E" w14:textId="77777777" w:rsidR="008A0E9A" w:rsidRPr="001060BB" w:rsidRDefault="008A0E9A" w:rsidP="00E45ABC">
      <w:pPr>
        <w:pStyle w:val="Prrafodelista"/>
        <w:numPr>
          <w:ilvl w:val="0"/>
          <w:numId w:val="6"/>
        </w:numPr>
      </w:pPr>
      <w:r w:rsidRPr="001060BB">
        <w:t>Tiquetes aéreos internacionales.</w:t>
      </w:r>
    </w:p>
    <w:p w14:paraId="2572A56C" w14:textId="77777777" w:rsidR="008A0E9A" w:rsidRPr="001060BB" w:rsidRDefault="008A0E9A" w:rsidP="00E45ABC">
      <w:pPr>
        <w:pStyle w:val="Prrafodelista"/>
        <w:numPr>
          <w:ilvl w:val="0"/>
          <w:numId w:val="6"/>
        </w:numPr>
      </w:pPr>
      <w:r w:rsidRPr="001060BB">
        <w:t>Alimentos no especificados en el itinerario.</w:t>
      </w:r>
    </w:p>
    <w:p w14:paraId="3A40E94A" w14:textId="77777777" w:rsidR="008A0E9A" w:rsidRPr="001060BB" w:rsidRDefault="008A0E9A" w:rsidP="00E45ABC">
      <w:pPr>
        <w:pStyle w:val="Prrafodelista"/>
        <w:numPr>
          <w:ilvl w:val="0"/>
          <w:numId w:val="6"/>
        </w:numPr>
      </w:pPr>
      <w:r w:rsidRPr="001060BB">
        <w:t>Gastos personales y propinas.</w:t>
      </w:r>
    </w:p>
    <w:p w14:paraId="6742998B" w14:textId="77777777" w:rsidR="008A0E9A" w:rsidRPr="001060BB" w:rsidRDefault="008A0E9A" w:rsidP="00E45ABC">
      <w:pPr>
        <w:pStyle w:val="Prrafodelista"/>
        <w:numPr>
          <w:ilvl w:val="0"/>
          <w:numId w:val="6"/>
        </w:numPr>
      </w:pPr>
      <w:r w:rsidRPr="001060BB">
        <w:t>Tours opcionales no listados.</w:t>
      </w:r>
    </w:p>
    <w:p w14:paraId="0109454A" w14:textId="77777777" w:rsidR="008A0E9A" w:rsidRPr="001060BB" w:rsidRDefault="008A0E9A" w:rsidP="00E45ABC">
      <w:pPr>
        <w:pStyle w:val="Prrafodelista"/>
        <w:numPr>
          <w:ilvl w:val="0"/>
          <w:numId w:val="6"/>
        </w:numPr>
      </w:pPr>
      <w:r w:rsidRPr="001060BB">
        <w:t>Servicios no mencionados expresamente.</w:t>
      </w:r>
    </w:p>
    <w:p w14:paraId="5BB3C88D" w14:textId="77777777" w:rsidR="008A0E9A" w:rsidRPr="001060BB" w:rsidRDefault="008A0E9A" w:rsidP="00E45ABC"/>
    <w:p w14:paraId="1B21AA8F" w14:textId="77777777" w:rsidR="008A0E9A" w:rsidRPr="001060BB" w:rsidRDefault="008A0E9A" w:rsidP="00E45ABC">
      <w:pPr>
        <w:pStyle w:val="Ttulo1"/>
        <w:jc w:val="both"/>
      </w:pPr>
      <w:r w:rsidRPr="001060BB">
        <w:t xml:space="preserve">NOTAS IMPORTANTES / POLÍTICAS GENERALES </w:t>
      </w:r>
    </w:p>
    <w:p w14:paraId="008B0E69" w14:textId="77777777" w:rsidR="003A475C" w:rsidRPr="00C75580" w:rsidRDefault="003A475C" w:rsidP="00E45ABC">
      <w:pPr>
        <w:pStyle w:val="Prrafodelista"/>
        <w:numPr>
          <w:ilvl w:val="0"/>
          <w:numId w:val="7"/>
        </w:numPr>
        <w:spacing w:after="0"/>
        <w:outlineLvl w:val="9"/>
        <w:rPr>
          <w:b/>
        </w:rPr>
      </w:pPr>
      <w:r w:rsidRPr="00C75580">
        <w:rPr>
          <w:b/>
          <w:bCs/>
        </w:rPr>
        <w:t>Vigencia:</w:t>
      </w:r>
      <w:r w:rsidRPr="00C75580">
        <w:rPr>
          <w:b/>
        </w:rPr>
        <w:t> </w:t>
      </w:r>
      <w:r w:rsidRPr="00C75580">
        <w:rPr>
          <w:bCs/>
        </w:rPr>
        <w:t>Tarifas validas desde 01 marzo 2026 a 15 diciembre 2026, sujetas a verificación del calendario de fechas de operación del proveedor. No aplican para Mundial de Futbol (junio y julio, verificar fechas), Fórmula 1 y Día de Muertos (28 octubre al 6 noviembre); playas no aplica en semana santa y fiestas decembrinas.</w:t>
      </w:r>
      <w:r w:rsidRPr="00C75580">
        <w:rPr>
          <w:b/>
        </w:rPr>
        <w:t> </w:t>
      </w:r>
    </w:p>
    <w:p w14:paraId="71B49068" w14:textId="77777777" w:rsidR="003A475C" w:rsidRPr="00C75580" w:rsidRDefault="003A475C" w:rsidP="00E45ABC">
      <w:pPr>
        <w:pStyle w:val="Prrafodelista"/>
        <w:numPr>
          <w:ilvl w:val="0"/>
          <w:numId w:val="7"/>
        </w:numPr>
        <w:spacing w:after="0"/>
        <w:outlineLvl w:val="9"/>
        <w:rPr>
          <w:b/>
        </w:rPr>
      </w:pPr>
      <w:r w:rsidRPr="00C75580">
        <w:rPr>
          <w:b/>
          <w:bCs/>
        </w:rPr>
        <w:t>Tarifas:</w:t>
      </w:r>
      <w:r w:rsidRPr="00C75580">
        <w:rPr>
          <w:b/>
        </w:rPr>
        <w:t> </w:t>
      </w:r>
      <w:r w:rsidRPr="00C75580">
        <w:rPr>
          <w:bCs/>
        </w:rPr>
        <w:t>Expresadas en dólares americanos (USD) por persona en acomodación doble. Sujetas a disponibilidad</w:t>
      </w:r>
      <w:r w:rsidRPr="00C75580">
        <w:rPr>
          <w:b/>
        </w:rPr>
        <w:t>.  </w:t>
      </w:r>
    </w:p>
    <w:p w14:paraId="3714E3D0" w14:textId="77777777" w:rsidR="003A475C" w:rsidRPr="00C75580" w:rsidRDefault="003A475C" w:rsidP="00E45ABC">
      <w:pPr>
        <w:pStyle w:val="Prrafodelista"/>
        <w:numPr>
          <w:ilvl w:val="0"/>
          <w:numId w:val="7"/>
        </w:numPr>
        <w:spacing w:after="0"/>
        <w:outlineLvl w:val="9"/>
        <w:rPr>
          <w:b/>
        </w:rPr>
      </w:pPr>
      <w:r w:rsidRPr="00C75580">
        <w:rPr>
          <w:b/>
          <w:bCs/>
        </w:rPr>
        <w:t>Orden de itinerario:</w:t>
      </w:r>
      <w:r w:rsidRPr="00C75580">
        <w:rPr>
          <w:b/>
        </w:rPr>
        <w:t> </w:t>
      </w:r>
      <w:r w:rsidRPr="00C75580">
        <w:rPr>
          <w:bCs/>
        </w:rPr>
        <w:t>El orden del itinerario puede variar según disponibilidad de los hoteles o según los días operativos de cada tour.</w:t>
      </w:r>
      <w:r w:rsidRPr="00C75580">
        <w:rPr>
          <w:b/>
        </w:rPr>
        <w:t> </w:t>
      </w:r>
    </w:p>
    <w:p w14:paraId="37747582" w14:textId="77777777" w:rsidR="003A475C" w:rsidRPr="00C75580" w:rsidRDefault="003A475C" w:rsidP="00E45ABC">
      <w:pPr>
        <w:pStyle w:val="Prrafodelista"/>
        <w:numPr>
          <w:ilvl w:val="0"/>
          <w:numId w:val="7"/>
        </w:numPr>
        <w:spacing w:after="0"/>
        <w:outlineLvl w:val="9"/>
        <w:rPr>
          <w:b/>
        </w:rPr>
      </w:pPr>
      <w:r w:rsidRPr="00C75580">
        <w:rPr>
          <w:b/>
          <w:bCs/>
        </w:rPr>
        <w:t>Orden de Tours:</w:t>
      </w:r>
      <w:r w:rsidRPr="00C75580">
        <w:rPr>
          <w:b/>
        </w:rPr>
        <w:t> </w:t>
      </w:r>
      <w:r w:rsidRPr="00C75580">
        <w:rPr>
          <w:bCs/>
        </w:rPr>
        <w:t>El orden de los tours en Ciudad de México se asignará de acuerdo con los días de operación de cada tour y del circuito. </w:t>
      </w:r>
    </w:p>
    <w:p w14:paraId="295288A7" w14:textId="47D17C33" w:rsidR="001B460A" w:rsidRPr="003A475C" w:rsidRDefault="003A475C" w:rsidP="00E45ABC">
      <w:pPr>
        <w:pStyle w:val="Prrafodelista"/>
        <w:numPr>
          <w:ilvl w:val="0"/>
          <w:numId w:val="7"/>
        </w:numPr>
        <w:spacing w:after="0"/>
        <w:outlineLvl w:val="9"/>
        <w:rPr>
          <w:bCs/>
        </w:rPr>
      </w:pPr>
      <w:r w:rsidRPr="00C75580">
        <w:rPr>
          <w:b/>
          <w:bCs/>
        </w:rPr>
        <w:lastRenderedPageBreak/>
        <w:t>Check-in: </w:t>
      </w:r>
      <w:r w:rsidRPr="00C75580">
        <w:rPr>
          <w:bCs/>
        </w:rPr>
        <w:t>Las habitaciones se entregan a partir de las 15:00 horas. </w:t>
      </w:r>
    </w:p>
    <w:sectPr w:rsidR="001B460A" w:rsidRPr="003A47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469DF"/>
    <w:multiLevelType w:val="hybridMultilevel"/>
    <w:tmpl w:val="FA808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9034642"/>
    <w:multiLevelType w:val="hybridMultilevel"/>
    <w:tmpl w:val="0E644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3147DA0"/>
    <w:multiLevelType w:val="hybridMultilevel"/>
    <w:tmpl w:val="901CF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37F06DA"/>
    <w:multiLevelType w:val="hybridMultilevel"/>
    <w:tmpl w:val="13A87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F2B4D02"/>
    <w:multiLevelType w:val="hybridMultilevel"/>
    <w:tmpl w:val="238871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5A35BAE"/>
    <w:multiLevelType w:val="hybridMultilevel"/>
    <w:tmpl w:val="C7B62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6632BEC"/>
    <w:multiLevelType w:val="hybridMultilevel"/>
    <w:tmpl w:val="88E65D7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644552644">
    <w:abstractNumId w:val="4"/>
  </w:num>
  <w:num w:numId="2" w16cid:durableId="765347983">
    <w:abstractNumId w:val="6"/>
  </w:num>
  <w:num w:numId="3" w16cid:durableId="1774669967">
    <w:abstractNumId w:val="2"/>
  </w:num>
  <w:num w:numId="4" w16cid:durableId="1955599988">
    <w:abstractNumId w:val="0"/>
  </w:num>
  <w:num w:numId="5" w16cid:durableId="1447701335">
    <w:abstractNumId w:val="5"/>
  </w:num>
  <w:num w:numId="6" w16cid:durableId="949976007">
    <w:abstractNumId w:val="1"/>
  </w:num>
  <w:num w:numId="7" w16cid:durableId="791747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C4A"/>
    <w:rsid w:val="00061EA2"/>
    <w:rsid w:val="00092EEF"/>
    <w:rsid w:val="000D11A9"/>
    <w:rsid w:val="001023D1"/>
    <w:rsid w:val="001060BB"/>
    <w:rsid w:val="00136F81"/>
    <w:rsid w:val="0014626A"/>
    <w:rsid w:val="00147564"/>
    <w:rsid w:val="00186230"/>
    <w:rsid w:val="00193761"/>
    <w:rsid w:val="001B460A"/>
    <w:rsid w:val="001F6642"/>
    <w:rsid w:val="002052C0"/>
    <w:rsid w:val="002365A1"/>
    <w:rsid w:val="0024360A"/>
    <w:rsid w:val="0027055B"/>
    <w:rsid w:val="00273CFD"/>
    <w:rsid w:val="002B35EB"/>
    <w:rsid w:val="002D027A"/>
    <w:rsid w:val="002E1B6A"/>
    <w:rsid w:val="003A475C"/>
    <w:rsid w:val="003B0427"/>
    <w:rsid w:val="00423A5E"/>
    <w:rsid w:val="0044421D"/>
    <w:rsid w:val="00445974"/>
    <w:rsid w:val="00451651"/>
    <w:rsid w:val="00460E84"/>
    <w:rsid w:val="004636AD"/>
    <w:rsid w:val="0049272F"/>
    <w:rsid w:val="00496C4A"/>
    <w:rsid w:val="00542D87"/>
    <w:rsid w:val="00571064"/>
    <w:rsid w:val="005D658F"/>
    <w:rsid w:val="005E5BA6"/>
    <w:rsid w:val="00600411"/>
    <w:rsid w:val="00686341"/>
    <w:rsid w:val="006909BB"/>
    <w:rsid w:val="006F27DC"/>
    <w:rsid w:val="00734653"/>
    <w:rsid w:val="00844A72"/>
    <w:rsid w:val="00884D07"/>
    <w:rsid w:val="008866E0"/>
    <w:rsid w:val="008A0E9A"/>
    <w:rsid w:val="008A2F02"/>
    <w:rsid w:val="008D5637"/>
    <w:rsid w:val="009A55FB"/>
    <w:rsid w:val="009F2413"/>
    <w:rsid w:val="009F7398"/>
    <w:rsid w:val="00A41D9C"/>
    <w:rsid w:val="00A51317"/>
    <w:rsid w:val="00AE6D08"/>
    <w:rsid w:val="00B066BA"/>
    <w:rsid w:val="00B41CE1"/>
    <w:rsid w:val="00B538B2"/>
    <w:rsid w:val="00C323F0"/>
    <w:rsid w:val="00C34806"/>
    <w:rsid w:val="00C37288"/>
    <w:rsid w:val="00C47F76"/>
    <w:rsid w:val="00C860EF"/>
    <w:rsid w:val="00C9696F"/>
    <w:rsid w:val="00D7720E"/>
    <w:rsid w:val="00D77D53"/>
    <w:rsid w:val="00DB3AED"/>
    <w:rsid w:val="00DD4B2D"/>
    <w:rsid w:val="00E268FF"/>
    <w:rsid w:val="00E45ABC"/>
    <w:rsid w:val="00E76D70"/>
    <w:rsid w:val="00E93692"/>
    <w:rsid w:val="00EC31E8"/>
    <w:rsid w:val="00ED167C"/>
    <w:rsid w:val="00F65F1E"/>
    <w:rsid w:val="0A0D1FB1"/>
    <w:rsid w:val="26C1CB92"/>
    <w:rsid w:val="41E13185"/>
    <w:rsid w:val="6132E6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7FBE4"/>
  <w15:chartTrackingRefBased/>
  <w15:docId w15:val="{7F98CCD1-AE8E-4FD0-98A6-F47835F3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FD"/>
    <w:pPr>
      <w:spacing w:after="80" w:line="360" w:lineRule="auto"/>
      <w:jc w:val="both"/>
      <w:outlineLvl w:val="1"/>
    </w:pPr>
    <w:rPr>
      <w:rFonts w:ascii="Arial" w:eastAsiaTheme="majorEastAsia" w:hAnsi="Arial" w:cs="Arial"/>
      <w:kern w:val="0"/>
      <w14:ligatures w14:val="none"/>
    </w:rPr>
  </w:style>
  <w:style w:type="paragraph" w:styleId="Ttulo1">
    <w:name w:val="heading 1"/>
    <w:basedOn w:val="Normal"/>
    <w:next w:val="Normal"/>
    <w:link w:val="Ttulo1Car"/>
    <w:uiPriority w:val="9"/>
    <w:qFormat/>
    <w:rsid w:val="009F7398"/>
    <w:pPr>
      <w:keepNext/>
      <w:keepLines/>
      <w:spacing w:before="322" w:after="322"/>
      <w:jc w:val="center"/>
      <w:outlineLvl w:val="0"/>
    </w:pPr>
    <w:rPr>
      <w:rFonts w:eastAsia="Aptos"/>
      <w:b/>
      <w:bCs/>
      <w:color w:val="59C119"/>
      <w:kern w:val="2"/>
      <w:sz w:val="32"/>
      <w:szCs w:val="32"/>
      <w14:ligatures w14:val="standardContextual"/>
    </w:rPr>
  </w:style>
  <w:style w:type="paragraph" w:styleId="Ttulo2">
    <w:name w:val="heading 2"/>
    <w:basedOn w:val="Normal"/>
    <w:next w:val="Normal"/>
    <w:link w:val="Ttulo2Car"/>
    <w:uiPriority w:val="9"/>
    <w:unhideWhenUsed/>
    <w:qFormat/>
    <w:rsid w:val="00EC31E8"/>
    <w:rPr>
      <w:b/>
      <w:bCs/>
      <w:color w:val="59C119"/>
      <w:sz w:val="26"/>
      <w:szCs w:val="26"/>
    </w:rPr>
  </w:style>
  <w:style w:type="paragraph" w:styleId="Ttulo3">
    <w:name w:val="heading 3"/>
    <w:basedOn w:val="Normal"/>
    <w:next w:val="Normal"/>
    <w:link w:val="Ttulo3Car"/>
    <w:uiPriority w:val="9"/>
    <w:unhideWhenUsed/>
    <w:qFormat/>
    <w:rsid w:val="00496C4A"/>
    <w:pPr>
      <w:keepNext/>
      <w:keepLines/>
      <w:spacing w:before="160"/>
      <w:outlineLvl w:val="2"/>
    </w:pPr>
    <w:rPr>
      <w:rFonts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96C4A"/>
    <w:pPr>
      <w:keepNext/>
      <w:keepLines/>
      <w:spacing w:before="80" w:after="40"/>
      <w:outlineLvl w:val="3"/>
    </w:pPr>
    <w:rPr>
      <w:rFonts w:cstheme="majorBidi"/>
      <w:i/>
      <w:iCs/>
      <w:color w:val="0F4761" w:themeColor="accent1" w:themeShade="BF"/>
    </w:rPr>
  </w:style>
  <w:style w:type="paragraph" w:styleId="Ttulo5">
    <w:name w:val="heading 5"/>
    <w:basedOn w:val="Normal"/>
    <w:next w:val="Normal"/>
    <w:link w:val="Ttulo5Car"/>
    <w:uiPriority w:val="9"/>
    <w:semiHidden/>
    <w:unhideWhenUsed/>
    <w:qFormat/>
    <w:rsid w:val="00496C4A"/>
    <w:pPr>
      <w:keepNext/>
      <w:keepLines/>
      <w:spacing w:before="80" w:after="40"/>
      <w:outlineLvl w:val="4"/>
    </w:pPr>
    <w:rPr>
      <w:rFonts w:cstheme="majorBidi"/>
      <w:color w:val="0F4761" w:themeColor="accent1" w:themeShade="BF"/>
    </w:rPr>
  </w:style>
  <w:style w:type="paragraph" w:styleId="Ttulo6">
    <w:name w:val="heading 6"/>
    <w:basedOn w:val="Normal"/>
    <w:next w:val="Normal"/>
    <w:link w:val="Ttulo6Car"/>
    <w:uiPriority w:val="9"/>
    <w:semiHidden/>
    <w:unhideWhenUsed/>
    <w:qFormat/>
    <w:rsid w:val="00496C4A"/>
    <w:pPr>
      <w:keepNext/>
      <w:keepLines/>
      <w:spacing w:before="40"/>
      <w:outlineLvl w:val="5"/>
    </w:pPr>
    <w:rPr>
      <w:rFonts w:cstheme="majorBidi"/>
      <w:i/>
      <w:iCs/>
      <w:color w:val="595959" w:themeColor="text1" w:themeTint="A6"/>
    </w:rPr>
  </w:style>
  <w:style w:type="paragraph" w:styleId="Ttulo7">
    <w:name w:val="heading 7"/>
    <w:basedOn w:val="Normal"/>
    <w:next w:val="Normal"/>
    <w:link w:val="Ttulo7Car"/>
    <w:uiPriority w:val="9"/>
    <w:semiHidden/>
    <w:unhideWhenUsed/>
    <w:qFormat/>
    <w:rsid w:val="00496C4A"/>
    <w:pPr>
      <w:keepNext/>
      <w:keepLines/>
      <w:spacing w:before="40"/>
      <w:outlineLvl w:val="6"/>
    </w:pPr>
    <w:rPr>
      <w:rFonts w:cstheme="majorBidi"/>
      <w:color w:val="595959" w:themeColor="text1" w:themeTint="A6"/>
    </w:rPr>
  </w:style>
  <w:style w:type="paragraph" w:styleId="Ttulo8">
    <w:name w:val="heading 8"/>
    <w:basedOn w:val="Normal"/>
    <w:next w:val="Normal"/>
    <w:link w:val="Ttulo8Car"/>
    <w:uiPriority w:val="9"/>
    <w:semiHidden/>
    <w:unhideWhenUsed/>
    <w:qFormat/>
    <w:rsid w:val="00496C4A"/>
    <w:pPr>
      <w:keepNext/>
      <w:keepLines/>
      <w:outlineLvl w:val="7"/>
    </w:pPr>
    <w:rPr>
      <w:rFonts w:cstheme="majorBidi"/>
      <w:i/>
      <w:iCs/>
      <w:color w:val="272727" w:themeColor="text1" w:themeTint="D8"/>
    </w:rPr>
  </w:style>
  <w:style w:type="paragraph" w:styleId="Ttulo9">
    <w:name w:val="heading 9"/>
    <w:basedOn w:val="Normal"/>
    <w:next w:val="Normal"/>
    <w:link w:val="Ttulo9Car"/>
    <w:uiPriority w:val="9"/>
    <w:semiHidden/>
    <w:unhideWhenUsed/>
    <w:qFormat/>
    <w:rsid w:val="00496C4A"/>
    <w:pPr>
      <w:keepNext/>
      <w:keepLines/>
      <w:outlineLvl w:val="8"/>
    </w:pPr>
    <w:rPr>
      <w:rFonts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4-nfasis3">
    <w:name w:val="Grid Table 4 Accent 3"/>
    <w:basedOn w:val="Tablanormal"/>
    <w:uiPriority w:val="49"/>
    <w:rsid w:val="00C860EF"/>
    <w:pPr>
      <w:spacing w:after="0" w:line="240" w:lineRule="auto"/>
    </w:pPr>
    <w:rPr>
      <w:rFonts w:eastAsiaTheme="minorEastAsia"/>
      <w:kern w:val="0"/>
      <w:lang w:val="en-US"/>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Ttulo1Car">
    <w:name w:val="Título 1 Car"/>
    <w:basedOn w:val="Fuentedeprrafopredeter"/>
    <w:link w:val="Ttulo1"/>
    <w:uiPriority w:val="9"/>
    <w:rsid w:val="009F7398"/>
    <w:rPr>
      <w:rFonts w:ascii="Arial" w:eastAsia="Aptos" w:hAnsi="Arial" w:cs="Arial"/>
      <w:b/>
      <w:bCs/>
      <w:color w:val="59C119"/>
      <w:sz w:val="32"/>
      <w:szCs w:val="32"/>
    </w:rPr>
  </w:style>
  <w:style w:type="character" w:customStyle="1" w:styleId="Ttulo2Car">
    <w:name w:val="Título 2 Car"/>
    <w:basedOn w:val="Fuentedeprrafopredeter"/>
    <w:link w:val="Ttulo2"/>
    <w:uiPriority w:val="9"/>
    <w:rsid w:val="00EC31E8"/>
    <w:rPr>
      <w:rFonts w:ascii="Arial" w:eastAsiaTheme="majorEastAsia" w:hAnsi="Arial" w:cs="Arial"/>
      <w:b/>
      <w:bCs/>
      <w:color w:val="59C119"/>
      <w:kern w:val="0"/>
      <w:sz w:val="26"/>
      <w:szCs w:val="26"/>
      <w14:ligatures w14:val="none"/>
    </w:rPr>
  </w:style>
  <w:style w:type="character" w:customStyle="1" w:styleId="Ttulo3Car">
    <w:name w:val="Título 3 Car"/>
    <w:basedOn w:val="Fuentedeprrafopredeter"/>
    <w:link w:val="Ttulo3"/>
    <w:uiPriority w:val="9"/>
    <w:rsid w:val="00496C4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96C4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96C4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96C4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96C4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96C4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96C4A"/>
    <w:rPr>
      <w:rFonts w:eastAsiaTheme="majorEastAsia" w:cstheme="majorBidi"/>
      <w:color w:val="272727" w:themeColor="text1" w:themeTint="D8"/>
    </w:rPr>
  </w:style>
  <w:style w:type="paragraph" w:styleId="Ttulo">
    <w:name w:val="Title"/>
    <w:basedOn w:val="Normal"/>
    <w:next w:val="Normal"/>
    <w:link w:val="TtuloCar"/>
    <w:uiPriority w:val="10"/>
    <w:qFormat/>
    <w:rsid w:val="00496C4A"/>
    <w:pPr>
      <w:spacing w:line="240" w:lineRule="auto"/>
      <w:contextualSpacing/>
    </w:pPr>
    <w:rPr>
      <w:rFonts w:asciiTheme="majorHAnsi" w:hAnsiTheme="majorHAnsi" w:cstheme="majorBidi"/>
      <w:spacing w:val="-10"/>
      <w:kern w:val="28"/>
      <w:sz w:val="56"/>
      <w:szCs w:val="56"/>
    </w:rPr>
  </w:style>
  <w:style w:type="character" w:customStyle="1" w:styleId="TtuloCar">
    <w:name w:val="Título Car"/>
    <w:basedOn w:val="Fuentedeprrafopredeter"/>
    <w:link w:val="Ttulo"/>
    <w:uiPriority w:val="10"/>
    <w:rsid w:val="00496C4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96C4A"/>
    <w:pPr>
      <w:numPr>
        <w:ilvl w:val="1"/>
      </w:numPr>
    </w:pPr>
    <w:rPr>
      <w:rFonts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96C4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96C4A"/>
    <w:pPr>
      <w:spacing w:before="160"/>
      <w:jc w:val="center"/>
    </w:pPr>
    <w:rPr>
      <w:i/>
      <w:iCs/>
      <w:color w:val="404040" w:themeColor="text1" w:themeTint="BF"/>
    </w:rPr>
  </w:style>
  <w:style w:type="character" w:customStyle="1" w:styleId="CitaCar">
    <w:name w:val="Cita Car"/>
    <w:basedOn w:val="Fuentedeprrafopredeter"/>
    <w:link w:val="Cita"/>
    <w:uiPriority w:val="29"/>
    <w:rsid w:val="00496C4A"/>
    <w:rPr>
      <w:i/>
      <w:iCs/>
      <w:color w:val="404040" w:themeColor="text1" w:themeTint="BF"/>
    </w:rPr>
  </w:style>
  <w:style w:type="paragraph" w:styleId="Prrafodelista">
    <w:name w:val="List Paragraph"/>
    <w:basedOn w:val="Normal"/>
    <w:uiPriority w:val="34"/>
    <w:qFormat/>
    <w:rsid w:val="00496C4A"/>
    <w:pPr>
      <w:ind w:left="720"/>
      <w:contextualSpacing/>
    </w:pPr>
  </w:style>
  <w:style w:type="character" w:styleId="nfasisintenso">
    <w:name w:val="Intense Emphasis"/>
    <w:basedOn w:val="Fuentedeprrafopredeter"/>
    <w:uiPriority w:val="21"/>
    <w:qFormat/>
    <w:rsid w:val="00496C4A"/>
    <w:rPr>
      <w:i/>
      <w:iCs/>
      <w:color w:val="0F4761" w:themeColor="accent1" w:themeShade="BF"/>
    </w:rPr>
  </w:style>
  <w:style w:type="paragraph" w:styleId="Citadestacada">
    <w:name w:val="Intense Quote"/>
    <w:basedOn w:val="Normal"/>
    <w:next w:val="Normal"/>
    <w:link w:val="CitadestacadaCar"/>
    <w:uiPriority w:val="30"/>
    <w:qFormat/>
    <w:rsid w:val="00496C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96C4A"/>
    <w:rPr>
      <w:i/>
      <w:iCs/>
      <w:color w:val="0F4761" w:themeColor="accent1" w:themeShade="BF"/>
    </w:rPr>
  </w:style>
  <w:style w:type="character" w:styleId="Referenciaintensa">
    <w:name w:val="Intense Reference"/>
    <w:basedOn w:val="Fuentedeprrafopredeter"/>
    <w:uiPriority w:val="32"/>
    <w:qFormat/>
    <w:rsid w:val="00496C4A"/>
    <w:rPr>
      <w:b/>
      <w:bCs/>
      <w:smallCaps/>
      <w:color w:val="0F4761" w:themeColor="accent1" w:themeShade="BF"/>
      <w:spacing w:val="5"/>
    </w:rPr>
  </w:style>
  <w:style w:type="paragraph" w:styleId="Textoindependiente">
    <w:name w:val="Body Text"/>
    <w:basedOn w:val="Normal"/>
    <w:link w:val="TextoindependienteCar"/>
    <w:uiPriority w:val="1"/>
    <w:qFormat/>
    <w:rsid w:val="00496C4A"/>
    <w:pPr>
      <w:widowControl w:val="0"/>
      <w:autoSpaceDE w:val="0"/>
      <w:autoSpaceDN w:val="0"/>
      <w:adjustRightInd w:val="0"/>
    </w:pPr>
    <w:rPr>
      <w:rFonts w:eastAsiaTheme="minorEastAsia"/>
      <w:noProof/>
      <w:w w:val="105"/>
      <w:sz w:val="24"/>
      <w:szCs w:val="24"/>
      <w:lang w:val="es-ES" w:eastAsia="ja-JP"/>
      <w14:ligatures w14:val="standardContextual"/>
    </w:rPr>
  </w:style>
  <w:style w:type="character" w:customStyle="1" w:styleId="TextoindependienteCar">
    <w:name w:val="Texto independiente Car"/>
    <w:basedOn w:val="Fuentedeprrafopredeter"/>
    <w:link w:val="Textoindependiente"/>
    <w:uiPriority w:val="1"/>
    <w:rsid w:val="00496C4A"/>
    <w:rPr>
      <w:rFonts w:ascii="Arial" w:eastAsiaTheme="minorEastAsia" w:hAnsi="Arial" w:cs="Arial"/>
      <w:noProof/>
      <w:w w:val="105"/>
      <w:kern w:val="0"/>
      <w:sz w:val="24"/>
      <w:szCs w:val="24"/>
      <w:lang w:val="es-ES" w:eastAsia="ja-JP"/>
    </w:rPr>
  </w:style>
  <w:style w:type="table" w:styleId="Tablaconcuadrcula">
    <w:name w:val="Table Grid"/>
    <w:basedOn w:val="Tablanormal"/>
    <w:uiPriority w:val="39"/>
    <w:rsid w:val="00496C4A"/>
    <w:pPr>
      <w:spacing w:after="0" w:line="240" w:lineRule="auto"/>
    </w:pPr>
    <w:rPr>
      <w:rFonts w:ascii="Arial" w:eastAsia="Arial" w:hAnsi="Arial" w:cs="Arial"/>
      <w:kern w:val="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0E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571064"/>
  </w:style>
  <w:style w:type="character" w:customStyle="1" w:styleId="eop">
    <w:name w:val="eop"/>
    <w:basedOn w:val="Fuentedeprrafopredeter"/>
    <w:rsid w:val="00571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07DBC4C159974ABC24F3DC38850259" ma:contentTypeVersion="4" ma:contentTypeDescription="Crear nuevo documento." ma:contentTypeScope="" ma:versionID="cc52b74718bb1379eeae9045e0f871a5">
  <xsd:schema xmlns:xsd="http://www.w3.org/2001/XMLSchema" xmlns:xs="http://www.w3.org/2001/XMLSchema" xmlns:p="http://schemas.microsoft.com/office/2006/metadata/properties" xmlns:ns3="d7bd4a37-b588-4149-9ed3-6479a36bdc1f" targetNamespace="http://schemas.microsoft.com/office/2006/metadata/properties" ma:root="true" ma:fieldsID="6d2ad8f221577fe1dec26f9860635704" ns3:_="">
    <xsd:import namespace="d7bd4a37-b588-4149-9ed3-6479a36bdc1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d4a37-b588-4149-9ed3-6479a36bdc1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0C9566-6FB0-4B75-BF4E-B6E535E98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d4a37-b588-4149-9ed3-6479a36bd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1F3FE-FD26-4B3E-8C46-996B367C7E9B}">
  <ds:schemaRefs>
    <ds:schemaRef ds:uri="http://schemas.microsoft.com/sharepoint/v3/contenttype/forms"/>
  </ds:schemaRefs>
</ds:datastoreItem>
</file>

<file path=customXml/itemProps3.xml><?xml version="1.0" encoding="utf-8"?>
<ds:datastoreItem xmlns:ds="http://schemas.openxmlformats.org/officeDocument/2006/customXml" ds:itemID="{5F023452-D194-4753-93F5-DB0B73B80D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1691</Words>
  <Characters>8966</Characters>
  <Application>Microsoft Office Word</Application>
  <DocSecurity>0</DocSecurity>
  <Lines>256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Guerrero</dc:creator>
  <cp:keywords/>
  <dc:description/>
  <cp:lastModifiedBy>Daniela Torrado</cp:lastModifiedBy>
  <cp:revision>57</cp:revision>
  <dcterms:created xsi:type="dcterms:W3CDTF">2026-02-24T21:28:00Z</dcterms:created>
  <dcterms:modified xsi:type="dcterms:W3CDTF">2026-02-25T21:57:00Z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0x0101000507DBC4C159974ABC24F3DC38850259</vt:lpwstr>
  </property>
</Properties>
</file>