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63E84" w14:textId="0A0BE49B" w:rsidR="004C63CE" w:rsidRDefault="004C63CE">
      <w:pPr>
        <w:spacing w:after="160" w:line="278" w:lineRule="auto"/>
        <w:jc w:val="left"/>
        <w:rPr>
          <w:rFonts w:eastAsiaTheme="majorEastAsia" w:cstheme="majorBidi"/>
          <w:b/>
          <w:color w:val="59C119"/>
          <w:sz w:val="32"/>
          <w:szCs w:val="4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BBC3F31" wp14:editId="407962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43160"/>
            <wp:effectExtent l="0" t="0" r="0" b="0"/>
            <wp:wrapSquare wrapText="bothSides"/>
            <wp:docPr id="7800168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3F5D7C54" w14:textId="7B15AFF3" w:rsidR="00284A8D" w:rsidRPr="00887287" w:rsidRDefault="00284A8D" w:rsidP="00284A8D">
      <w:pPr>
        <w:pStyle w:val="Ttulo1"/>
        <w:rPr>
          <w:lang w:val="en-US"/>
        </w:rPr>
      </w:pPr>
      <w:r w:rsidRPr="00887287">
        <w:rPr>
          <w:lang w:val="en-US"/>
        </w:rPr>
        <w:lastRenderedPageBreak/>
        <w:t>BASIC BOGOTÁ</w:t>
      </w:r>
    </w:p>
    <w:p w14:paraId="275D1417" w14:textId="2D5EAB14" w:rsidR="0020490B" w:rsidRDefault="0020490B" w:rsidP="0020490B">
      <w:pPr>
        <w:rPr>
          <w:lang w:val="en-US"/>
        </w:rPr>
      </w:pPr>
      <w:r>
        <w:rPr>
          <w:lang w:val="en-US"/>
        </w:rPr>
        <w:t xml:space="preserve">Duration: 4 Days / 3 </w:t>
      </w:r>
      <w:proofErr w:type="spellStart"/>
      <w:r>
        <w:rPr>
          <w:lang w:val="en-US"/>
        </w:rPr>
        <w:t>nigths</w:t>
      </w:r>
      <w:proofErr w:type="spellEnd"/>
    </w:p>
    <w:p w14:paraId="0077783D" w14:textId="7517A68B" w:rsidR="00284A8D" w:rsidRPr="00284A8D" w:rsidRDefault="00284A8D" w:rsidP="00284A8D">
      <w:pPr>
        <w:pStyle w:val="Ttulo2"/>
        <w:rPr>
          <w:lang w:val="en-US"/>
        </w:rPr>
      </w:pPr>
      <w:r w:rsidRPr="00284A8D">
        <w:rPr>
          <w:lang w:val="en-US"/>
        </w:rPr>
        <w:t>ITINERARY</w:t>
      </w:r>
    </w:p>
    <w:p w14:paraId="024C67D9" w14:textId="77777777" w:rsidR="00284A8D" w:rsidRPr="00284A8D" w:rsidRDefault="00284A8D" w:rsidP="00284A8D">
      <w:pPr>
        <w:pStyle w:val="Ttulo2"/>
        <w:rPr>
          <w:lang w:val="en-US"/>
        </w:rPr>
      </w:pPr>
      <w:r w:rsidRPr="00284A8D">
        <w:rPr>
          <w:lang w:val="en-US"/>
        </w:rPr>
        <w:t>Day 1: Arrival in Bogotá</w:t>
      </w:r>
    </w:p>
    <w:p w14:paraId="48389F56" w14:textId="77777777" w:rsidR="00284A8D" w:rsidRPr="00887287" w:rsidRDefault="00284A8D" w:rsidP="00284A8D">
      <w:pPr>
        <w:rPr>
          <w:lang w:val="en-US"/>
        </w:rPr>
      </w:pPr>
      <w:r w:rsidRPr="00284A8D">
        <w:rPr>
          <w:lang w:val="en-US"/>
        </w:rPr>
        <w:t xml:space="preserve">Arrival in the city of Bogotá. Reception and transfer from the arrival point to the hotel. Check-in and the rest of the day at leisure for rest or personal activities. </w:t>
      </w:r>
      <w:r w:rsidRPr="00887287">
        <w:rPr>
          <w:lang w:val="en-US"/>
        </w:rPr>
        <w:t>Accommodation in Bogotá.</w:t>
      </w:r>
    </w:p>
    <w:p w14:paraId="5CF297DA" w14:textId="77777777" w:rsidR="00284A8D" w:rsidRPr="00887287" w:rsidRDefault="00284A8D" w:rsidP="00284A8D">
      <w:pPr>
        <w:spacing w:after="160" w:line="278" w:lineRule="auto"/>
        <w:rPr>
          <w:lang w:val="en-US"/>
        </w:rPr>
      </w:pPr>
    </w:p>
    <w:p w14:paraId="6AF451E0" w14:textId="56F3AAF7" w:rsidR="00284A8D" w:rsidRPr="00284A8D" w:rsidRDefault="00284A8D" w:rsidP="00284A8D">
      <w:pPr>
        <w:pStyle w:val="Ttulo2"/>
        <w:rPr>
          <w:lang w:val="en-US"/>
        </w:rPr>
      </w:pPr>
      <w:r w:rsidRPr="00284A8D">
        <w:rPr>
          <w:lang w:val="en-US"/>
        </w:rPr>
        <w:t>Day 2: Panoramic City Tour Bogotá</w:t>
      </w:r>
    </w:p>
    <w:p w14:paraId="39F5FF41" w14:textId="77777777" w:rsidR="00284A8D" w:rsidRPr="00284A8D" w:rsidRDefault="00284A8D" w:rsidP="00284A8D">
      <w:pPr>
        <w:rPr>
          <w:lang w:val="en-US"/>
        </w:rPr>
      </w:pPr>
      <w:r w:rsidRPr="00284A8D">
        <w:rPr>
          <w:lang w:val="en-US"/>
        </w:rPr>
        <w:t>Day dedicated to discovering the capital. During this experience, travelers will enjoy a tourist bus ticket to explore Bogotá, discover traditional and modern neighborhoods, learn about the city and access benefits such as discounts, souvenirs and courtesy coupons.</w:t>
      </w:r>
    </w:p>
    <w:p w14:paraId="2D4E2446" w14:textId="77777777" w:rsidR="00284A8D" w:rsidRPr="00284A8D" w:rsidRDefault="00284A8D" w:rsidP="00284A8D">
      <w:pPr>
        <w:rPr>
          <w:lang w:val="en-US"/>
        </w:rPr>
      </w:pPr>
      <w:r w:rsidRPr="00284A8D">
        <w:rPr>
          <w:lang w:val="en-US"/>
        </w:rPr>
        <w:t>The panoramic bus allows passengers to hop on and off at key points around the city, accompanied by local experts. The complete route lasts approximately 4 to 4.5 hours, although it is recommended to get off at some stops to experience the city in a closer and more authentic way.</w:t>
      </w:r>
    </w:p>
    <w:p w14:paraId="29D26C18" w14:textId="77777777" w:rsidR="00284A8D" w:rsidRPr="00284A8D" w:rsidRDefault="00284A8D" w:rsidP="00284A8D">
      <w:pPr>
        <w:rPr>
          <w:lang w:val="en-US"/>
        </w:rPr>
      </w:pPr>
      <w:r w:rsidRPr="00284A8D">
        <w:rPr>
          <w:lang w:val="en-US"/>
        </w:rPr>
        <w:t>This experience connects the modern side of the capital with the colonial heart of the historic center in La Candelaria, offering a cultural immersion designed for travelers who want to discover Bogotá’s identity beyond the traditional route.</w:t>
      </w:r>
    </w:p>
    <w:p w14:paraId="0889A652" w14:textId="77777777" w:rsidR="00284A8D" w:rsidRPr="00284A8D" w:rsidRDefault="00284A8D" w:rsidP="00284A8D">
      <w:pPr>
        <w:rPr>
          <w:lang w:val="en-US"/>
        </w:rPr>
      </w:pPr>
      <w:r w:rsidRPr="00284A8D">
        <w:rPr>
          <w:lang w:val="en-US"/>
        </w:rPr>
        <w:t>Accommodation in Bogotá.</w:t>
      </w:r>
    </w:p>
    <w:p w14:paraId="72E29A3D" w14:textId="77777777" w:rsidR="00284A8D" w:rsidRPr="00887287" w:rsidRDefault="00284A8D" w:rsidP="00284A8D">
      <w:pPr>
        <w:spacing w:after="160" w:line="278" w:lineRule="auto"/>
        <w:rPr>
          <w:lang w:val="en-US"/>
        </w:rPr>
      </w:pPr>
    </w:p>
    <w:p w14:paraId="553DAE2D" w14:textId="25BD86A1" w:rsidR="00284A8D" w:rsidRPr="00284A8D" w:rsidRDefault="00284A8D" w:rsidP="00284A8D">
      <w:pPr>
        <w:pStyle w:val="Ttulo2"/>
        <w:rPr>
          <w:lang w:val="en-US"/>
        </w:rPr>
      </w:pPr>
      <w:r w:rsidRPr="00284A8D">
        <w:rPr>
          <w:lang w:val="en-US"/>
        </w:rPr>
        <w:t>Day 3: Free Day in Bogotá</w:t>
      </w:r>
    </w:p>
    <w:p w14:paraId="3A4FE617" w14:textId="77777777" w:rsidR="00284A8D" w:rsidRPr="00887287" w:rsidRDefault="00284A8D" w:rsidP="00284A8D">
      <w:pPr>
        <w:rPr>
          <w:lang w:val="en-US"/>
        </w:rPr>
      </w:pPr>
      <w:r w:rsidRPr="00284A8D">
        <w:rPr>
          <w:lang w:val="en-US"/>
        </w:rPr>
        <w:t xml:space="preserve">Free day to enjoy the city at your own pace, rest or do personal activities. </w:t>
      </w:r>
      <w:r w:rsidRPr="00887287">
        <w:rPr>
          <w:lang w:val="en-US"/>
        </w:rPr>
        <w:t>Accommodation in Bogotá.</w:t>
      </w:r>
    </w:p>
    <w:p w14:paraId="263ACFDB" w14:textId="45225651" w:rsidR="00284A8D" w:rsidRPr="00887287" w:rsidRDefault="00284A8D" w:rsidP="00284A8D">
      <w:pPr>
        <w:spacing w:after="160" w:line="278" w:lineRule="auto"/>
        <w:rPr>
          <w:lang w:val="en-US"/>
        </w:rPr>
      </w:pPr>
    </w:p>
    <w:p w14:paraId="3944D3AF" w14:textId="77777777" w:rsidR="00284A8D" w:rsidRPr="00284A8D" w:rsidRDefault="00284A8D" w:rsidP="00284A8D">
      <w:pPr>
        <w:pStyle w:val="Ttulo2"/>
        <w:rPr>
          <w:lang w:val="en-US"/>
        </w:rPr>
      </w:pPr>
      <w:r w:rsidRPr="00284A8D">
        <w:rPr>
          <w:lang w:val="en-US"/>
        </w:rPr>
        <w:t>Day 4: Departure from Bogotá</w:t>
      </w:r>
    </w:p>
    <w:p w14:paraId="431D5193" w14:textId="77777777" w:rsidR="00284A8D" w:rsidRDefault="00284A8D" w:rsidP="00284A8D">
      <w:pPr>
        <w:rPr>
          <w:lang w:val="en-US"/>
        </w:rPr>
      </w:pPr>
      <w:r w:rsidRPr="00284A8D">
        <w:rPr>
          <w:lang w:val="en-US"/>
        </w:rPr>
        <w:t>Check-out from the hotel. At the indicated time, departure transfer to the corresponding point to end the trip.</w:t>
      </w:r>
    </w:p>
    <w:p w14:paraId="6ACB48C1" w14:textId="77777777" w:rsidR="00284A8D" w:rsidRDefault="00284A8D" w:rsidP="00284A8D">
      <w:pPr>
        <w:rPr>
          <w:b/>
          <w:bCs/>
          <w:lang w:val="en-US"/>
        </w:rPr>
      </w:pPr>
    </w:p>
    <w:p w14:paraId="00B6769A" w14:textId="56CF53B6" w:rsidR="00284A8D" w:rsidRPr="00284A8D" w:rsidRDefault="00284A8D" w:rsidP="00284A8D">
      <w:pPr>
        <w:pStyle w:val="Ttulo2"/>
        <w:rPr>
          <w:lang w:val="en-US"/>
        </w:rPr>
      </w:pPr>
      <w:r w:rsidRPr="00284A8D">
        <w:rPr>
          <w:lang w:val="en-US"/>
        </w:rPr>
        <w:lastRenderedPageBreak/>
        <w:t xml:space="preserve"> </w:t>
      </w:r>
      <w:r w:rsidRPr="00284A8D">
        <w:t>RATES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638"/>
        <w:gridCol w:w="1834"/>
        <w:gridCol w:w="1776"/>
        <w:gridCol w:w="1580"/>
      </w:tblGrid>
      <w:tr w:rsidR="00284A8D" w:rsidRPr="00284A8D" w14:paraId="7A8EE003" w14:textId="77777777" w:rsidTr="00284A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60" w:type="pct"/>
            <w:hideMark/>
          </w:tcPr>
          <w:p w14:paraId="72F09C47" w14:textId="77777777" w:rsidR="00284A8D" w:rsidRPr="00284A8D" w:rsidRDefault="00284A8D" w:rsidP="00284A8D">
            <w:pPr>
              <w:spacing w:after="160" w:line="278" w:lineRule="auto"/>
              <w:jc w:val="center"/>
              <w:rPr>
                <w:bCs/>
              </w:rPr>
            </w:pPr>
            <w:r w:rsidRPr="00284A8D">
              <w:rPr>
                <w:bCs/>
              </w:rPr>
              <w:t>HOTEL CATEGORY</w:t>
            </w:r>
          </w:p>
        </w:tc>
        <w:tc>
          <w:tcPr>
            <w:tcW w:w="1039" w:type="pct"/>
            <w:hideMark/>
          </w:tcPr>
          <w:p w14:paraId="13A841B0" w14:textId="77777777" w:rsidR="00284A8D" w:rsidRPr="00284A8D" w:rsidRDefault="00284A8D" w:rsidP="00284A8D">
            <w:pPr>
              <w:spacing w:after="160" w:line="278" w:lineRule="auto"/>
              <w:jc w:val="center"/>
              <w:rPr>
                <w:bCs/>
              </w:rPr>
            </w:pPr>
            <w:r w:rsidRPr="00284A8D">
              <w:rPr>
                <w:bCs/>
              </w:rPr>
              <w:t>DOUBLE</w:t>
            </w:r>
          </w:p>
        </w:tc>
        <w:tc>
          <w:tcPr>
            <w:tcW w:w="1006" w:type="pct"/>
            <w:hideMark/>
          </w:tcPr>
          <w:p w14:paraId="38ECBF8D" w14:textId="77777777" w:rsidR="00284A8D" w:rsidRPr="00284A8D" w:rsidRDefault="00284A8D" w:rsidP="00284A8D">
            <w:pPr>
              <w:spacing w:after="160" w:line="278" w:lineRule="auto"/>
              <w:jc w:val="center"/>
              <w:rPr>
                <w:bCs/>
              </w:rPr>
            </w:pPr>
            <w:r w:rsidRPr="00284A8D">
              <w:rPr>
                <w:bCs/>
              </w:rPr>
              <w:t>TRIPLE</w:t>
            </w:r>
          </w:p>
        </w:tc>
        <w:tc>
          <w:tcPr>
            <w:tcW w:w="895" w:type="pct"/>
            <w:hideMark/>
          </w:tcPr>
          <w:p w14:paraId="6D7D4A0E" w14:textId="77777777" w:rsidR="00284A8D" w:rsidRPr="00284A8D" w:rsidRDefault="00284A8D" w:rsidP="00284A8D">
            <w:pPr>
              <w:spacing w:after="160" w:line="278" w:lineRule="auto"/>
              <w:jc w:val="center"/>
              <w:rPr>
                <w:bCs/>
              </w:rPr>
            </w:pPr>
            <w:r w:rsidRPr="00284A8D">
              <w:rPr>
                <w:bCs/>
              </w:rPr>
              <w:t>CHILD</w:t>
            </w:r>
          </w:p>
        </w:tc>
      </w:tr>
      <w:tr w:rsidR="00284A8D" w:rsidRPr="00284A8D" w14:paraId="0316F625" w14:textId="77777777" w:rsidTr="00284A8D">
        <w:tc>
          <w:tcPr>
            <w:tcW w:w="2060" w:type="pct"/>
            <w:hideMark/>
          </w:tcPr>
          <w:p w14:paraId="5634C6B4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Tourist</w:t>
            </w:r>
          </w:p>
        </w:tc>
        <w:tc>
          <w:tcPr>
            <w:tcW w:w="1039" w:type="pct"/>
            <w:hideMark/>
          </w:tcPr>
          <w:p w14:paraId="41B7CBB8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235</w:t>
            </w:r>
          </w:p>
        </w:tc>
        <w:tc>
          <w:tcPr>
            <w:tcW w:w="1006" w:type="pct"/>
            <w:hideMark/>
          </w:tcPr>
          <w:p w14:paraId="430F3400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205</w:t>
            </w:r>
          </w:p>
        </w:tc>
        <w:tc>
          <w:tcPr>
            <w:tcW w:w="895" w:type="pct"/>
            <w:hideMark/>
          </w:tcPr>
          <w:p w14:paraId="394ABBE4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95</w:t>
            </w:r>
          </w:p>
        </w:tc>
      </w:tr>
      <w:tr w:rsidR="00284A8D" w:rsidRPr="00284A8D" w14:paraId="3166BAA9" w14:textId="77777777" w:rsidTr="00284A8D">
        <w:tc>
          <w:tcPr>
            <w:tcW w:w="2060" w:type="pct"/>
            <w:hideMark/>
          </w:tcPr>
          <w:p w14:paraId="22ED9487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Additional night</w:t>
            </w:r>
          </w:p>
        </w:tc>
        <w:tc>
          <w:tcPr>
            <w:tcW w:w="1039" w:type="pct"/>
            <w:hideMark/>
          </w:tcPr>
          <w:p w14:paraId="0F67C388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55</w:t>
            </w:r>
          </w:p>
        </w:tc>
        <w:tc>
          <w:tcPr>
            <w:tcW w:w="1006" w:type="pct"/>
            <w:hideMark/>
          </w:tcPr>
          <w:p w14:paraId="1AC503A3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49</w:t>
            </w:r>
          </w:p>
        </w:tc>
        <w:tc>
          <w:tcPr>
            <w:tcW w:w="895" w:type="pct"/>
            <w:hideMark/>
          </w:tcPr>
          <w:p w14:paraId="132945C8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-</w:t>
            </w:r>
          </w:p>
        </w:tc>
      </w:tr>
      <w:tr w:rsidR="00284A8D" w:rsidRPr="00284A8D" w14:paraId="664B6591" w14:textId="77777777" w:rsidTr="00284A8D">
        <w:tc>
          <w:tcPr>
            <w:tcW w:w="2060" w:type="pct"/>
            <w:hideMark/>
          </w:tcPr>
          <w:p w14:paraId="4D13B74A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Superior Tourist</w:t>
            </w:r>
          </w:p>
        </w:tc>
        <w:tc>
          <w:tcPr>
            <w:tcW w:w="1039" w:type="pct"/>
            <w:hideMark/>
          </w:tcPr>
          <w:p w14:paraId="086B802E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275</w:t>
            </w:r>
          </w:p>
        </w:tc>
        <w:tc>
          <w:tcPr>
            <w:tcW w:w="1006" w:type="pct"/>
            <w:hideMark/>
          </w:tcPr>
          <w:p w14:paraId="1F212693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220</w:t>
            </w:r>
          </w:p>
        </w:tc>
        <w:tc>
          <w:tcPr>
            <w:tcW w:w="895" w:type="pct"/>
            <w:hideMark/>
          </w:tcPr>
          <w:p w14:paraId="55D1A247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95</w:t>
            </w:r>
          </w:p>
        </w:tc>
      </w:tr>
      <w:tr w:rsidR="00284A8D" w:rsidRPr="00284A8D" w14:paraId="2028F458" w14:textId="77777777" w:rsidTr="00284A8D">
        <w:tc>
          <w:tcPr>
            <w:tcW w:w="2060" w:type="pct"/>
            <w:hideMark/>
          </w:tcPr>
          <w:p w14:paraId="75845B77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Additional night</w:t>
            </w:r>
          </w:p>
        </w:tc>
        <w:tc>
          <w:tcPr>
            <w:tcW w:w="1039" w:type="pct"/>
            <w:hideMark/>
          </w:tcPr>
          <w:p w14:paraId="71B5E4BB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50</w:t>
            </w:r>
          </w:p>
        </w:tc>
        <w:tc>
          <w:tcPr>
            <w:tcW w:w="1006" w:type="pct"/>
            <w:hideMark/>
          </w:tcPr>
          <w:p w14:paraId="6A14C78D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40</w:t>
            </w:r>
          </w:p>
        </w:tc>
        <w:tc>
          <w:tcPr>
            <w:tcW w:w="895" w:type="pct"/>
            <w:hideMark/>
          </w:tcPr>
          <w:p w14:paraId="3A386289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-</w:t>
            </w:r>
          </w:p>
        </w:tc>
      </w:tr>
      <w:tr w:rsidR="00284A8D" w:rsidRPr="00284A8D" w14:paraId="6D5C1AA6" w14:textId="77777777" w:rsidTr="00284A8D">
        <w:tc>
          <w:tcPr>
            <w:tcW w:w="2060" w:type="pct"/>
            <w:hideMark/>
          </w:tcPr>
          <w:p w14:paraId="5E328DE3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First Class</w:t>
            </w:r>
          </w:p>
        </w:tc>
        <w:tc>
          <w:tcPr>
            <w:tcW w:w="1039" w:type="pct"/>
            <w:hideMark/>
          </w:tcPr>
          <w:p w14:paraId="547A26F7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325</w:t>
            </w:r>
          </w:p>
        </w:tc>
        <w:tc>
          <w:tcPr>
            <w:tcW w:w="1006" w:type="pct"/>
            <w:hideMark/>
          </w:tcPr>
          <w:p w14:paraId="6D35A1FA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259</w:t>
            </w:r>
          </w:p>
        </w:tc>
        <w:tc>
          <w:tcPr>
            <w:tcW w:w="895" w:type="pct"/>
            <w:hideMark/>
          </w:tcPr>
          <w:p w14:paraId="3D93E244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95</w:t>
            </w:r>
          </w:p>
        </w:tc>
      </w:tr>
      <w:tr w:rsidR="00284A8D" w:rsidRPr="00284A8D" w14:paraId="1B8FCAA9" w14:textId="77777777" w:rsidTr="00284A8D">
        <w:tc>
          <w:tcPr>
            <w:tcW w:w="2060" w:type="pct"/>
            <w:hideMark/>
          </w:tcPr>
          <w:p w14:paraId="01774B3E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Additional night</w:t>
            </w:r>
          </w:p>
        </w:tc>
        <w:tc>
          <w:tcPr>
            <w:tcW w:w="1039" w:type="pct"/>
            <w:hideMark/>
          </w:tcPr>
          <w:p w14:paraId="588E4397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69</w:t>
            </w:r>
          </w:p>
        </w:tc>
        <w:tc>
          <w:tcPr>
            <w:tcW w:w="1006" w:type="pct"/>
            <w:hideMark/>
          </w:tcPr>
          <w:p w14:paraId="64C3EF4A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USD 55</w:t>
            </w:r>
          </w:p>
        </w:tc>
        <w:tc>
          <w:tcPr>
            <w:tcW w:w="895" w:type="pct"/>
            <w:hideMark/>
          </w:tcPr>
          <w:p w14:paraId="4BBFE3B7" w14:textId="77777777" w:rsidR="00284A8D" w:rsidRPr="00284A8D" w:rsidRDefault="00284A8D" w:rsidP="00284A8D">
            <w:pPr>
              <w:spacing w:after="160" w:line="278" w:lineRule="auto"/>
              <w:jc w:val="center"/>
            </w:pPr>
            <w:r w:rsidRPr="00284A8D">
              <w:t>-</w:t>
            </w:r>
          </w:p>
        </w:tc>
      </w:tr>
    </w:tbl>
    <w:p w14:paraId="1F995CCC" w14:textId="085F3C86" w:rsidR="00284A8D" w:rsidRPr="00284A8D" w:rsidRDefault="00284A8D" w:rsidP="00284A8D">
      <w:pPr>
        <w:spacing w:after="160" w:line="278" w:lineRule="auto"/>
        <w:rPr>
          <w:lang w:val="en-US"/>
        </w:rPr>
      </w:pPr>
      <w:r w:rsidRPr="00284A8D">
        <w:rPr>
          <w:lang w:val="en-US"/>
        </w:rPr>
        <w:t>Rates are per person and subject to change and availability.</w:t>
      </w:r>
    </w:p>
    <w:p w14:paraId="7C44571A" w14:textId="77777777" w:rsidR="00284A8D" w:rsidRDefault="00284A8D" w:rsidP="00284A8D">
      <w:pPr>
        <w:spacing w:after="160" w:line="278" w:lineRule="auto"/>
        <w:rPr>
          <w:lang w:val="en-US"/>
        </w:rPr>
      </w:pPr>
    </w:p>
    <w:p w14:paraId="15A53D14" w14:textId="08544540" w:rsidR="00887287" w:rsidRDefault="00275D9D" w:rsidP="00275D9D">
      <w:pPr>
        <w:pStyle w:val="Ttulo2"/>
        <w:rPr>
          <w:lang w:val="en-US"/>
        </w:rPr>
      </w:pPr>
      <w:r w:rsidRPr="00275D9D">
        <w:t>ACCOMMODATION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838"/>
        <w:gridCol w:w="3990"/>
      </w:tblGrid>
      <w:tr w:rsidR="00887287" w:rsidRPr="00887287" w14:paraId="3F3F2C98" w14:textId="77777777" w:rsidTr="008872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tcW w:w="2740" w:type="pct"/>
            <w:hideMark/>
          </w:tcPr>
          <w:p w14:paraId="04A82A4F" w14:textId="0AEA4A14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bCs/>
                <w:kern w:val="2"/>
                <w:szCs w:val="24"/>
                <w:lang w:val="es-CO"/>
                <w14:ligatures w14:val="standardContextual"/>
              </w:rPr>
            </w:pPr>
            <w:r w:rsidRPr="00887287">
              <w:rPr>
                <w:bCs/>
                <w:kern w:val="2"/>
                <w:szCs w:val="24"/>
                <w:lang w:val="es-CO"/>
                <w14:ligatures w14:val="standardContextual"/>
              </w:rPr>
              <w:t>HOTEL</w:t>
            </w:r>
            <w:r>
              <w:rPr>
                <w:bCs/>
                <w:kern w:val="2"/>
                <w:szCs w:val="24"/>
                <w:lang w:val="es-CO"/>
                <w14:ligatures w14:val="standardContextual"/>
              </w:rPr>
              <w:t>S</w:t>
            </w:r>
          </w:p>
        </w:tc>
        <w:tc>
          <w:tcPr>
            <w:tcW w:w="2260" w:type="pct"/>
            <w:hideMark/>
          </w:tcPr>
          <w:p w14:paraId="426BDE62" w14:textId="5D0AD063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bCs/>
                <w:kern w:val="2"/>
                <w:szCs w:val="24"/>
                <w:lang w:val="es-CO"/>
                <w14:ligatures w14:val="standardContextual"/>
              </w:rPr>
            </w:pPr>
            <w:r>
              <w:rPr>
                <w:bCs/>
                <w:kern w:val="2"/>
                <w:szCs w:val="24"/>
                <w:lang w:val="es-ES"/>
                <w14:ligatures w14:val="standardContextual"/>
              </w:rPr>
              <w:t>REFERENCE PHOTOS</w:t>
            </w:r>
          </w:p>
        </w:tc>
      </w:tr>
      <w:tr w:rsidR="00887287" w:rsidRPr="00887287" w14:paraId="5848892D" w14:textId="77777777" w:rsidTr="00887287">
        <w:trPr>
          <w:trHeight w:val="546"/>
        </w:trPr>
        <w:tc>
          <w:tcPr>
            <w:tcW w:w="2740" w:type="pct"/>
            <w:hideMark/>
          </w:tcPr>
          <w:p w14:paraId="759E98A2" w14:textId="5AA37D5F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kern w:val="2"/>
                <w:szCs w:val="24"/>
                <w:lang w:val="es-ES"/>
                <w14:ligatures w14:val="standardContextual"/>
              </w:rPr>
            </w:pPr>
            <w:r w:rsidRPr="00887287">
              <w:rPr>
                <w:kern w:val="2"/>
                <w:szCs w:val="24"/>
                <w:lang w:val="es-CO"/>
                <w14:ligatures w14:val="standardContextual"/>
              </w:rPr>
              <w:t>ONE SIXTEEN</w:t>
            </w:r>
          </w:p>
        </w:tc>
        <w:tc>
          <w:tcPr>
            <w:tcW w:w="2260" w:type="pct"/>
            <w:hideMark/>
          </w:tcPr>
          <w:p w14:paraId="605281C0" w14:textId="6BDEE541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kern w:val="2"/>
                <w:szCs w:val="24"/>
                <w:lang w:val="es-CO"/>
                <w14:ligatures w14:val="standardContextual"/>
              </w:rPr>
            </w:pPr>
            <w:r w:rsidRPr="00887287">
              <w:rPr>
                <w:noProof/>
                <w:lang w:val="es-ES"/>
              </w:rPr>
              <w:drawing>
                <wp:inline distT="0" distB="0" distL="0" distR="0" wp14:anchorId="6B42D4E9" wp14:editId="5D3F9909">
                  <wp:extent cx="1615440" cy="1082040"/>
                  <wp:effectExtent l="0" t="0" r="3810" b="3810"/>
                  <wp:docPr id="1256319091" name="Imagen 6" descr="One Sixteen Hotel en Bogotá: ver hotel, precios y opiniones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One Sixteen Hotel en Bogotá: ver hotel, precios y opiniones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287" w:rsidRPr="00887287" w14:paraId="1F7744B1" w14:textId="77777777" w:rsidTr="00887287">
        <w:trPr>
          <w:trHeight w:val="546"/>
        </w:trPr>
        <w:tc>
          <w:tcPr>
            <w:tcW w:w="2740" w:type="pct"/>
            <w:hideMark/>
          </w:tcPr>
          <w:p w14:paraId="71C368CC" w14:textId="4D0D8BF0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kern w:val="2"/>
                <w:szCs w:val="24"/>
                <w:lang w:val="es-CO"/>
                <w14:ligatures w14:val="standardContextual"/>
              </w:rPr>
            </w:pPr>
            <w:r w:rsidRPr="00887287">
              <w:rPr>
                <w:kern w:val="2"/>
                <w:szCs w:val="24"/>
                <w:lang w:val="es-CO"/>
                <w14:ligatures w14:val="standardContextual"/>
              </w:rPr>
              <w:t>CHICO 97</w:t>
            </w:r>
          </w:p>
        </w:tc>
        <w:tc>
          <w:tcPr>
            <w:tcW w:w="2260" w:type="pct"/>
            <w:hideMark/>
          </w:tcPr>
          <w:p w14:paraId="70985810" w14:textId="1BBE5BA5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kern w:val="2"/>
                <w:szCs w:val="24"/>
                <w:lang w:val="es-ES"/>
                <w14:ligatures w14:val="standardContextual"/>
              </w:rPr>
            </w:pPr>
            <w:r w:rsidRPr="00887287">
              <w:rPr>
                <w:noProof/>
                <w:lang w:val="es-ES"/>
              </w:rPr>
              <w:drawing>
                <wp:inline distT="0" distB="0" distL="0" distR="0" wp14:anchorId="7DEECDE0" wp14:editId="4480B52C">
                  <wp:extent cx="1615440" cy="1264920"/>
                  <wp:effectExtent l="0" t="0" r="3810" b="0"/>
                  <wp:docPr id="999465854" name="Imagen 5" descr="Hotel Chico Parque 93 By OxoHotel en Bogotá: ver hotel, precios y opiniones  - Hote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Hotel Chico Parque 93 By OxoHotel en Bogotá: ver hotel, precios y opiniones  - Hote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287" w:rsidRPr="00887287" w14:paraId="75C5B708" w14:textId="77777777" w:rsidTr="00887287">
        <w:trPr>
          <w:trHeight w:val="546"/>
        </w:trPr>
        <w:tc>
          <w:tcPr>
            <w:tcW w:w="2740" w:type="pct"/>
            <w:hideMark/>
          </w:tcPr>
          <w:p w14:paraId="3D92FCEA" w14:textId="77777777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kern w:val="2"/>
                <w:szCs w:val="24"/>
                <w:lang w:val="es-CO"/>
                <w14:ligatures w14:val="standardContextual"/>
              </w:rPr>
            </w:pPr>
            <w:r w:rsidRPr="00887287">
              <w:rPr>
                <w:kern w:val="2"/>
                <w:szCs w:val="24"/>
                <w:lang w:val="es-CO"/>
                <w14:ligatures w14:val="standardContextual"/>
              </w:rPr>
              <w:t>HOLIDAY INN BOGOTA - PARQUE DE LA 93</w:t>
            </w:r>
          </w:p>
        </w:tc>
        <w:tc>
          <w:tcPr>
            <w:tcW w:w="2260" w:type="pct"/>
            <w:hideMark/>
          </w:tcPr>
          <w:p w14:paraId="4AFD62D7" w14:textId="10EEB41E" w:rsidR="00887287" w:rsidRPr="00887287" w:rsidRDefault="00887287" w:rsidP="00887287">
            <w:pPr>
              <w:widowControl/>
              <w:autoSpaceDE/>
              <w:autoSpaceDN/>
              <w:spacing w:after="160" w:line="278" w:lineRule="auto"/>
              <w:jc w:val="center"/>
              <w:rPr>
                <w:kern w:val="2"/>
                <w:szCs w:val="24"/>
                <w:lang w:val="es-CO"/>
                <w14:ligatures w14:val="standardContextual"/>
              </w:rPr>
            </w:pPr>
            <w:r w:rsidRPr="00887287">
              <w:rPr>
                <w:noProof/>
                <w:lang w:val="es-ES"/>
              </w:rPr>
              <w:drawing>
                <wp:inline distT="0" distB="0" distL="0" distR="0" wp14:anchorId="4D5D057B" wp14:editId="02E95157">
                  <wp:extent cx="1615440" cy="1127760"/>
                  <wp:effectExtent l="0" t="0" r="3810" b="0"/>
                  <wp:docPr id="847088807" name="Imagen 4" descr="Holiday Inn Express Bogotá - Parque La 93, an IHG Hotel, Bogotá. Desde  56.07€ - Central de Reser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Holiday Inn Express Bogotá - Parque La 93, an IHG Hotel, Bogotá. Desde  56.07€ - Central de Reser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2B253" w14:textId="77777777" w:rsidR="00887287" w:rsidRDefault="00887287" w:rsidP="00284A8D">
      <w:pPr>
        <w:spacing w:after="160" w:line="278" w:lineRule="auto"/>
        <w:rPr>
          <w:lang w:val="en-US"/>
        </w:rPr>
      </w:pPr>
    </w:p>
    <w:p w14:paraId="5F2CB1BD" w14:textId="77777777" w:rsidR="00887287" w:rsidRDefault="00887287" w:rsidP="00284A8D">
      <w:pPr>
        <w:spacing w:after="160" w:line="278" w:lineRule="auto"/>
        <w:rPr>
          <w:lang w:val="en-US"/>
        </w:rPr>
      </w:pPr>
    </w:p>
    <w:p w14:paraId="44A07331" w14:textId="77777777" w:rsidR="00887287" w:rsidRPr="00284A8D" w:rsidRDefault="00887287" w:rsidP="00284A8D">
      <w:pPr>
        <w:spacing w:after="160" w:line="278" w:lineRule="auto"/>
        <w:rPr>
          <w:lang w:val="en-US"/>
        </w:rPr>
      </w:pPr>
    </w:p>
    <w:p w14:paraId="5989C25E" w14:textId="77777777" w:rsidR="00284A8D" w:rsidRPr="00284A8D" w:rsidRDefault="00284A8D" w:rsidP="00284A8D">
      <w:pPr>
        <w:pStyle w:val="Ttulo2"/>
      </w:pPr>
      <w:r w:rsidRPr="00284A8D">
        <w:lastRenderedPageBreak/>
        <w:t>INCLUDES</w:t>
      </w:r>
    </w:p>
    <w:p w14:paraId="14F27C33" w14:textId="77777777" w:rsidR="00284A8D" w:rsidRPr="000747DD" w:rsidRDefault="00284A8D" w:rsidP="000747DD">
      <w:pPr>
        <w:pStyle w:val="Prrafodelista"/>
        <w:numPr>
          <w:ilvl w:val="0"/>
          <w:numId w:val="3"/>
        </w:numPr>
        <w:spacing w:line="276" w:lineRule="auto"/>
        <w:rPr>
          <w:lang w:val="en-US"/>
        </w:rPr>
      </w:pPr>
      <w:r w:rsidRPr="000747DD">
        <w:rPr>
          <w:lang w:val="en-US"/>
        </w:rPr>
        <w:t>3 nights of accommodation in a hotel with a privileged location.</w:t>
      </w:r>
    </w:p>
    <w:p w14:paraId="35936128" w14:textId="77777777" w:rsidR="00284A8D" w:rsidRPr="00284A8D" w:rsidRDefault="00284A8D" w:rsidP="000747DD">
      <w:pPr>
        <w:pStyle w:val="Prrafodelista"/>
        <w:numPr>
          <w:ilvl w:val="0"/>
          <w:numId w:val="3"/>
        </w:numPr>
        <w:spacing w:line="276" w:lineRule="auto"/>
      </w:pPr>
      <w:r w:rsidRPr="00284A8D">
        <w:t xml:space="preserve">3 </w:t>
      </w:r>
      <w:proofErr w:type="spellStart"/>
      <w:r w:rsidRPr="00284A8D">
        <w:t>breakfasts</w:t>
      </w:r>
      <w:proofErr w:type="spellEnd"/>
      <w:r w:rsidRPr="00284A8D">
        <w:t>.</w:t>
      </w:r>
    </w:p>
    <w:p w14:paraId="720310F2" w14:textId="77777777" w:rsidR="00284A8D" w:rsidRPr="00284A8D" w:rsidRDefault="00284A8D" w:rsidP="000747DD">
      <w:pPr>
        <w:pStyle w:val="Prrafodelista"/>
        <w:numPr>
          <w:ilvl w:val="0"/>
          <w:numId w:val="3"/>
        </w:numPr>
        <w:spacing w:line="276" w:lineRule="auto"/>
      </w:pPr>
      <w:proofErr w:type="spellStart"/>
      <w:r w:rsidRPr="00284A8D">
        <w:t>All</w:t>
      </w:r>
      <w:proofErr w:type="spellEnd"/>
      <w:r w:rsidRPr="00284A8D">
        <w:t xml:space="preserve"> </w:t>
      </w:r>
      <w:proofErr w:type="spellStart"/>
      <w:r w:rsidRPr="00284A8D">
        <w:t>transfers</w:t>
      </w:r>
      <w:proofErr w:type="spellEnd"/>
      <w:r w:rsidRPr="00284A8D">
        <w:t xml:space="preserve"> </w:t>
      </w:r>
      <w:proofErr w:type="spellStart"/>
      <w:r w:rsidRPr="00284A8D">
        <w:t>mentioned</w:t>
      </w:r>
      <w:proofErr w:type="spellEnd"/>
      <w:r w:rsidRPr="00284A8D">
        <w:t>.</w:t>
      </w:r>
    </w:p>
    <w:p w14:paraId="7AAE16CF" w14:textId="77777777" w:rsidR="00284A8D" w:rsidRPr="00284A8D" w:rsidRDefault="00284A8D" w:rsidP="000747DD">
      <w:pPr>
        <w:pStyle w:val="Prrafodelista"/>
        <w:numPr>
          <w:ilvl w:val="0"/>
          <w:numId w:val="3"/>
        </w:numPr>
        <w:spacing w:line="276" w:lineRule="auto"/>
      </w:pPr>
      <w:r w:rsidRPr="000747DD">
        <w:rPr>
          <w:lang w:val="en-US"/>
        </w:rPr>
        <w:t xml:space="preserve">Tour with accompanying guide for 8 hours. </w:t>
      </w:r>
      <w:r w:rsidRPr="000747DD">
        <w:rPr>
          <w:i/>
          <w:iCs/>
        </w:rPr>
        <w:t xml:space="preserve">(Professional guide </w:t>
      </w:r>
      <w:proofErr w:type="spellStart"/>
      <w:r w:rsidRPr="000747DD">
        <w:rPr>
          <w:i/>
          <w:iCs/>
        </w:rPr>
        <w:t>supplement</w:t>
      </w:r>
      <w:proofErr w:type="spellEnd"/>
      <w:r w:rsidRPr="000747DD">
        <w:rPr>
          <w:i/>
          <w:iCs/>
        </w:rPr>
        <w:t>: USD 55).</w:t>
      </w:r>
    </w:p>
    <w:p w14:paraId="03AE0FFE" w14:textId="77777777" w:rsidR="00284A8D" w:rsidRPr="000747DD" w:rsidRDefault="00284A8D" w:rsidP="000747DD">
      <w:pPr>
        <w:pStyle w:val="Prrafodelista"/>
        <w:numPr>
          <w:ilvl w:val="0"/>
          <w:numId w:val="3"/>
        </w:numPr>
        <w:spacing w:line="276" w:lineRule="auto"/>
        <w:rPr>
          <w:lang w:val="en-US"/>
        </w:rPr>
      </w:pPr>
      <w:r w:rsidRPr="000747DD">
        <w:rPr>
          <w:lang w:val="en-US"/>
        </w:rPr>
        <w:t>24/7 assistance in Spanish during the trip.</w:t>
      </w:r>
    </w:p>
    <w:p w14:paraId="47A84270" w14:textId="77777777" w:rsidR="00284A8D" w:rsidRPr="000747DD" w:rsidRDefault="00284A8D" w:rsidP="000747DD">
      <w:pPr>
        <w:pStyle w:val="Prrafodelista"/>
        <w:numPr>
          <w:ilvl w:val="0"/>
          <w:numId w:val="3"/>
        </w:numPr>
        <w:spacing w:line="276" w:lineRule="auto"/>
        <w:rPr>
          <w:lang w:val="en-US"/>
        </w:rPr>
      </w:pPr>
      <w:r w:rsidRPr="000747DD">
        <w:rPr>
          <w:lang w:val="en-US"/>
        </w:rPr>
        <w:t>Entrance fees and visits according to the itinerary.</w:t>
      </w:r>
    </w:p>
    <w:p w14:paraId="5872FD8C" w14:textId="77777777" w:rsidR="000747DD" w:rsidRPr="00887287" w:rsidRDefault="000747DD" w:rsidP="00284A8D">
      <w:pPr>
        <w:spacing w:after="160" w:line="278" w:lineRule="auto"/>
        <w:rPr>
          <w:lang w:val="en-US"/>
        </w:rPr>
      </w:pPr>
    </w:p>
    <w:p w14:paraId="157BD092" w14:textId="3E1F7908" w:rsidR="00284A8D" w:rsidRPr="000747DD" w:rsidRDefault="00284A8D" w:rsidP="000747DD">
      <w:pPr>
        <w:pStyle w:val="Ttulo2"/>
      </w:pPr>
      <w:r w:rsidRPr="00284A8D">
        <w:t>DOES NOT INCLUDE</w:t>
      </w:r>
    </w:p>
    <w:p w14:paraId="49FD2CFB" w14:textId="77777777" w:rsidR="00284A8D" w:rsidRPr="00284A8D" w:rsidRDefault="00284A8D" w:rsidP="000747DD">
      <w:pPr>
        <w:pStyle w:val="Prrafodelista"/>
        <w:numPr>
          <w:ilvl w:val="0"/>
          <w:numId w:val="4"/>
        </w:numPr>
        <w:spacing w:line="276" w:lineRule="auto"/>
      </w:pPr>
      <w:r w:rsidRPr="00284A8D">
        <w:t>Personal expenses.</w:t>
      </w:r>
    </w:p>
    <w:p w14:paraId="10B37F04" w14:textId="77777777" w:rsidR="00284A8D" w:rsidRPr="00284A8D" w:rsidRDefault="00284A8D" w:rsidP="000747DD">
      <w:pPr>
        <w:pStyle w:val="Prrafodelista"/>
        <w:numPr>
          <w:ilvl w:val="0"/>
          <w:numId w:val="4"/>
        </w:numPr>
        <w:spacing w:line="276" w:lineRule="auto"/>
      </w:pPr>
      <w:proofErr w:type="spellStart"/>
      <w:r w:rsidRPr="00284A8D">
        <w:t>Optional</w:t>
      </w:r>
      <w:proofErr w:type="spellEnd"/>
      <w:r w:rsidRPr="00284A8D">
        <w:t xml:space="preserve"> </w:t>
      </w:r>
      <w:proofErr w:type="spellStart"/>
      <w:r w:rsidRPr="00284A8D">
        <w:t>excursions</w:t>
      </w:r>
      <w:proofErr w:type="spellEnd"/>
      <w:r w:rsidRPr="00284A8D">
        <w:t>.</w:t>
      </w:r>
    </w:p>
    <w:p w14:paraId="511C6A29" w14:textId="77777777" w:rsidR="00284A8D" w:rsidRPr="00284A8D" w:rsidRDefault="00284A8D" w:rsidP="000747DD">
      <w:pPr>
        <w:pStyle w:val="Prrafodelista"/>
        <w:numPr>
          <w:ilvl w:val="0"/>
          <w:numId w:val="4"/>
        </w:numPr>
        <w:spacing w:line="276" w:lineRule="auto"/>
      </w:pPr>
      <w:proofErr w:type="spellStart"/>
      <w:r w:rsidRPr="00284A8D">
        <w:t>Lunches</w:t>
      </w:r>
      <w:proofErr w:type="spellEnd"/>
      <w:r w:rsidRPr="00284A8D">
        <w:t>.</w:t>
      </w:r>
    </w:p>
    <w:p w14:paraId="4A217917" w14:textId="77777777" w:rsidR="00284A8D" w:rsidRPr="00284A8D" w:rsidRDefault="00284A8D" w:rsidP="000747DD">
      <w:pPr>
        <w:pStyle w:val="Prrafodelista"/>
        <w:numPr>
          <w:ilvl w:val="0"/>
          <w:numId w:val="4"/>
        </w:numPr>
        <w:spacing w:line="276" w:lineRule="auto"/>
      </w:pPr>
      <w:r w:rsidRPr="00284A8D">
        <w:t xml:space="preserve">Any </w:t>
      </w:r>
      <w:proofErr w:type="spellStart"/>
      <w:r w:rsidRPr="00284A8D">
        <w:t>service</w:t>
      </w:r>
      <w:proofErr w:type="spellEnd"/>
      <w:r w:rsidRPr="00284A8D">
        <w:t xml:space="preserve"> </w:t>
      </w:r>
      <w:proofErr w:type="spellStart"/>
      <w:r w:rsidRPr="00284A8D">
        <w:t>not</w:t>
      </w:r>
      <w:proofErr w:type="spellEnd"/>
      <w:r w:rsidRPr="00284A8D">
        <w:t xml:space="preserve"> </w:t>
      </w:r>
      <w:proofErr w:type="spellStart"/>
      <w:r w:rsidRPr="00284A8D">
        <w:t>specified</w:t>
      </w:r>
      <w:proofErr w:type="spellEnd"/>
      <w:r w:rsidRPr="00284A8D">
        <w:t>.</w:t>
      </w:r>
    </w:p>
    <w:p w14:paraId="3B17D78A" w14:textId="77777777" w:rsidR="00670AEA" w:rsidRDefault="00670AEA"/>
    <w:sectPr w:rsidR="00670A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83E24"/>
    <w:multiLevelType w:val="hybridMultilevel"/>
    <w:tmpl w:val="4F641A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35E0E"/>
    <w:multiLevelType w:val="multilevel"/>
    <w:tmpl w:val="FC004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3C21B1"/>
    <w:multiLevelType w:val="multilevel"/>
    <w:tmpl w:val="728C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368D2"/>
    <w:multiLevelType w:val="hybridMultilevel"/>
    <w:tmpl w:val="02B669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91680">
    <w:abstractNumId w:val="2"/>
  </w:num>
  <w:num w:numId="2" w16cid:durableId="424228621">
    <w:abstractNumId w:val="1"/>
  </w:num>
  <w:num w:numId="3" w16cid:durableId="1253857130">
    <w:abstractNumId w:val="3"/>
  </w:num>
  <w:num w:numId="4" w16cid:durableId="1529834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24"/>
    <w:rsid w:val="000747DD"/>
    <w:rsid w:val="0009427B"/>
    <w:rsid w:val="0020490B"/>
    <w:rsid w:val="00275D9D"/>
    <w:rsid w:val="00284A8D"/>
    <w:rsid w:val="002B290F"/>
    <w:rsid w:val="004C63CE"/>
    <w:rsid w:val="00670AEA"/>
    <w:rsid w:val="00887287"/>
    <w:rsid w:val="00B45624"/>
    <w:rsid w:val="00BB5D76"/>
    <w:rsid w:val="00CB4854"/>
    <w:rsid w:val="00DD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BD192"/>
  <w15:chartTrackingRefBased/>
  <w15:docId w15:val="{72A365E4-6E5B-4080-A3EF-1E4B87A2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A8D"/>
    <w:pPr>
      <w:spacing w:after="0" w:line="360" w:lineRule="auto"/>
      <w:jc w:val="both"/>
    </w:pPr>
    <w:rPr>
      <w:rFonts w:ascii="Arial" w:hAnsi="Arial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84A8D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59C119"/>
      <w:sz w:val="3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84A8D"/>
    <w:pPr>
      <w:keepNext/>
      <w:keepLines/>
      <w:spacing w:before="160" w:after="80"/>
      <w:outlineLvl w:val="1"/>
    </w:pPr>
    <w:rPr>
      <w:rFonts w:eastAsiaTheme="majorEastAsia" w:cstheme="majorBidi"/>
      <w:b/>
      <w:color w:val="59C119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56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456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456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456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456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456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456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D675B"/>
    <w:pPr>
      <w:widowControl w:val="0"/>
      <w:autoSpaceDE w:val="0"/>
      <w:autoSpaceDN w:val="0"/>
      <w:spacing w:after="0" w:line="240" w:lineRule="auto"/>
      <w:jc w:val="center"/>
    </w:pPr>
    <w:rPr>
      <w:rFonts w:ascii="Arial" w:hAnsi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color w:val="FFFFFF" w:themeColor="background1"/>
      </w:rPr>
      <w:tblPr/>
      <w:tcPr>
        <w:shd w:val="clear" w:color="auto" w:fill="59C119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284A8D"/>
    <w:rPr>
      <w:rFonts w:ascii="Arial" w:eastAsiaTheme="majorEastAsia" w:hAnsi="Arial" w:cstheme="majorBidi"/>
      <w:b/>
      <w:color w:val="59C119"/>
      <w:sz w:val="3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284A8D"/>
    <w:rPr>
      <w:rFonts w:ascii="Arial" w:eastAsiaTheme="majorEastAsia" w:hAnsi="Arial" w:cstheme="majorBidi"/>
      <w:b/>
      <w:color w:val="59C119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456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4562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4562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4562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4562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4562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4562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456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45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456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456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456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4562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456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4562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56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4562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456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339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Torrado</dc:creator>
  <cp:keywords/>
  <dc:description/>
  <cp:lastModifiedBy>Daniela Torrado</cp:lastModifiedBy>
  <cp:revision>7</cp:revision>
  <dcterms:created xsi:type="dcterms:W3CDTF">2026-06-22T16:53:00Z</dcterms:created>
  <dcterms:modified xsi:type="dcterms:W3CDTF">2026-06-22T19:46:00Z</dcterms:modified>
</cp:coreProperties>
</file>