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D59" w:rsidRPr="007A4EC2" w:rsidRDefault="005D3D45" w:rsidP="0080054A">
      <w:pPr>
        <w:jc w:val="both"/>
        <w:rPr>
          <w:rFonts w:ascii="Arial" w:hAnsi="Arial" w:cs="Arial"/>
          <w:b/>
          <w:color w:val="009900"/>
          <w:sz w:val="24"/>
          <w:szCs w:val="24"/>
          <w:lang w:val="es-ES"/>
        </w:rPr>
      </w:pPr>
      <w:r w:rsidRPr="007A4EC2">
        <w:rPr>
          <w:rFonts w:ascii="Arial" w:hAnsi="Arial" w:cs="Arial"/>
          <w:b/>
          <w:color w:val="009900"/>
          <w:sz w:val="24"/>
          <w:szCs w:val="24"/>
          <w:lang w:val="es-ES"/>
        </w:rPr>
        <w:t>AFRICA 2026 ESTRELLA DE KENYA Y TANZANIA 2026</w:t>
      </w:r>
    </w:p>
    <w:p w:rsidR="005D3D45" w:rsidRPr="007A4EC2" w:rsidRDefault="005D3D45" w:rsidP="0080054A">
      <w:pPr>
        <w:jc w:val="both"/>
        <w:rPr>
          <w:rFonts w:ascii="Arial" w:hAnsi="Arial" w:cs="Arial"/>
          <w:sz w:val="24"/>
          <w:szCs w:val="24"/>
          <w:lang w:val="es-ES"/>
        </w:rPr>
      </w:pPr>
    </w:p>
    <w:p w:rsidR="001472FB" w:rsidRPr="007A4EC2" w:rsidRDefault="001472FB" w:rsidP="0080054A">
      <w:pPr>
        <w:jc w:val="both"/>
        <w:rPr>
          <w:rFonts w:ascii="Arial" w:hAnsi="Arial" w:cs="Arial"/>
          <w:b/>
          <w:color w:val="009900"/>
          <w:sz w:val="24"/>
          <w:szCs w:val="24"/>
          <w:lang w:val="es-ES"/>
        </w:rPr>
      </w:pPr>
      <w:r w:rsidRPr="007A4EC2">
        <w:rPr>
          <w:rFonts w:ascii="Arial" w:hAnsi="Arial" w:cs="Arial"/>
          <w:b/>
          <w:color w:val="009900"/>
          <w:sz w:val="24"/>
          <w:szCs w:val="24"/>
          <w:lang w:val="es-ES"/>
        </w:rPr>
        <w:t>Duración: 8 días / 7 noches. Salida: Martes</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Día 00: Salidas desde Sudamérica</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Salida desde Sudamérica, México o Centroamérica.</w:t>
      </w:r>
    </w:p>
    <w:p w:rsidR="001472FB" w:rsidRPr="007A4EC2" w:rsidRDefault="001472FB" w:rsidP="0080054A">
      <w:pPr>
        <w:jc w:val="both"/>
        <w:rPr>
          <w:rFonts w:ascii="Arial" w:hAnsi="Arial" w:cs="Arial"/>
          <w:sz w:val="24"/>
          <w:szCs w:val="24"/>
          <w:lang w:val="es-ES"/>
        </w:rPr>
      </w:pPr>
    </w:p>
    <w:p w:rsidR="001472FB" w:rsidRPr="007A4EC2" w:rsidRDefault="001472FB" w:rsidP="0080054A">
      <w:pPr>
        <w:jc w:val="both"/>
        <w:rPr>
          <w:rFonts w:ascii="Arial" w:hAnsi="Arial" w:cs="Arial"/>
          <w:b/>
          <w:color w:val="009900"/>
          <w:sz w:val="24"/>
          <w:szCs w:val="24"/>
          <w:lang w:val="es-ES"/>
        </w:rPr>
      </w:pPr>
      <w:r w:rsidRPr="007A4EC2">
        <w:rPr>
          <w:rFonts w:ascii="Arial" w:hAnsi="Arial" w:cs="Arial"/>
          <w:b/>
          <w:color w:val="009900"/>
          <w:sz w:val="24"/>
          <w:szCs w:val="24"/>
          <w:lang w:val="es-ES"/>
        </w:rPr>
        <w:t>Día 01: Llegada a NAIROBI (Salidas en regular: todos los martes, mínimo 2 pasajeros)</w:t>
      </w:r>
    </w:p>
    <w:p w:rsidR="001472FB" w:rsidRDefault="001472FB" w:rsidP="0080054A">
      <w:pPr>
        <w:jc w:val="both"/>
        <w:rPr>
          <w:rFonts w:ascii="Arial" w:hAnsi="Arial" w:cs="Arial"/>
          <w:sz w:val="24"/>
          <w:szCs w:val="24"/>
          <w:lang w:val="es-ES"/>
        </w:rPr>
      </w:pPr>
      <w:r w:rsidRPr="007A4EC2">
        <w:rPr>
          <w:rFonts w:ascii="Arial" w:hAnsi="Arial" w:cs="Arial"/>
          <w:sz w:val="24"/>
          <w:szCs w:val="24"/>
          <w:lang w:val="es-ES"/>
        </w:rPr>
        <w:t>Traslado al hotel y resto de día libre. Dependiendo de la hora de llegada, se podrá ofrecer un city tour o visita a otros atractivos de la capital kenyana, como el Museo de Karen Blixen, o el orfanato de Elefantes, etc.</w:t>
      </w:r>
    </w:p>
    <w:p w:rsidR="007A4EC2" w:rsidRPr="007A4EC2" w:rsidRDefault="007A4EC2" w:rsidP="0080054A">
      <w:pPr>
        <w:jc w:val="both"/>
        <w:rPr>
          <w:rFonts w:ascii="Arial" w:hAnsi="Arial" w:cs="Arial"/>
          <w:b/>
          <w:color w:val="009900"/>
          <w:sz w:val="24"/>
          <w:szCs w:val="24"/>
          <w:lang w:val="es-ES"/>
        </w:rPr>
      </w:pPr>
    </w:p>
    <w:p w:rsidR="001472FB" w:rsidRPr="007A4EC2" w:rsidRDefault="001472FB" w:rsidP="0080054A">
      <w:pPr>
        <w:jc w:val="both"/>
        <w:rPr>
          <w:rFonts w:ascii="Arial" w:hAnsi="Arial" w:cs="Arial"/>
          <w:b/>
          <w:color w:val="009900"/>
          <w:sz w:val="24"/>
          <w:szCs w:val="24"/>
          <w:lang w:val="es-ES"/>
        </w:rPr>
      </w:pPr>
      <w:r w:rsidRPr="007A4EC2">
        <w:rPr>
          <w:rFonts w:ascii="Arial" w:hAnsi="Arial" w:cs="Arial"/>
          <w:b/>
          <w:color w:val="009900"/>
          <w:sz w:val="24"/>
          <w:szCs w:val="24"/>
          <w:lang w:val="es-ES"/>
        </w:rPr>
        <w:t>Día 02: Nairobi-Masaai Mara</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Desayuno y traslado en privado hasta el aeropuerto doméstico de Wilson para abordar la AVIONETA con destino a la majestuosa Reserva Nacional del Masái Mara, considerada la perla de la naturaleza del país. El vuelo en avioneta nos proporcionará un vuelo escénico sobre esas colinas tapizadas por praderas y salpicadas de acacias que tanto nos recordaran al auténtico paisaje de África en la mítica película protagonizada por Meryl Streep y Robert Redford: ¨Africa Mía¨, recepción en la pista de aterrizaje y comienzo del safari.</w:t>
      </w:r>
    </w:p>
    <w:p w:rsidR="001472FB" w:rsidRPr="007A4EC2" w:rsidRDefault="001472FB" w:rsidP="0080054A">
      <w:pPr>
        <w:jc w:val="both"/>
        <w:rPr>
          <w:rFonts w:ascii="Arial" w:hAnsi="Arial" w:cs="Arial"/>
          <w:sz w:val="24"/>
          <w:szCs w:val="24"/>
          <w:lang w:val="es-ES"/>
        </w:rPr>
      </w:pPr>
    </w:p>
    <w:p w:rsidR="001472FB" w:rsidRDefault="001472FB" w:rsidP="0080054A">
      <w:pPr>
        <w:jc w:val="both"/>
        <w:rPr>
          <w:rFonts w:ascii="Arial" w:hAnsi="Arial" w:cs="Arial"/>
          <w:sz w:val="24"/>
          <w:szCs w:val="24"/>
          <w:lang w:val="es-ES"/>
        </w:rPr>
      </w:pPr>
      <w:r w:rsidRPr="007A4EC2">
        <w:rPr>
          <w:rFonts w:ascii="Arial" w:hAnsi="Arial" w:cs="Arial"/>
          <w:sz w:val="24"/>
          <w:szCs w:val="24"/>
          <w:lang w:val="es-ES"/>
        </w:rPr>
        <w:t>No hay mejor frase que describa la experiencia que ofrecemos en el Masái Mara que “El jardín de la Madre Tierra se llama Masái Mara”. Una explosión de vida salvaje y un millón y medio de ñus que cruzarán el mítico río Mara son los objetivos para nuestros días de safari en la Reserva Nacional del Masái Mara.</w:t>
      </w:r>
    </w:p>
    <w:p w:rsidR="007A4EC2" w:rsidRPr="007A4EC2" w:rsidRDefault="007A4EC2" w:rsidP="0080054A">
      <w:pPr>
        <w:jc w:val="both"/>
        <w:rPr>
          <w:rFonts w:ascii="Arial" w:hAnsi="Arial" w:cs="Arial"/>
          <w:sz w:val="24"/>
          <w:szCs w:val="24"/>
          <w:lang w:val="es-ES"/>
        </w:rPr>
      </w:pPr>
    </w:p>
    <w:p w:rsidR="001472FB" w:rsidRPr="007A4EC2" w:rsidRDefault="001472FB" w:rsidP="0080054A">
      <w:pPr>
        <w:jc w:val="both"/>
        <w:rPr>
          <w:rFonts w:ascii="Arial" w:hAnsi="Arial" w:cs="Arial"/>
          <w:b/>
          <w:color w:val="009900"/>
          <w:sz w:val="24"/>
          <w:szCs w:val="24"/>
          <w:lang w:val="es-ES"/>
        </w:rPr>
      </w:pPr>
      <w:r w:rsidRPr="007A4EC2">
        <w:rPr>
          <w:rFonts w:ascii="Arial" w:hAnsi="Arial" w:cs="Arial"/>
          <w:b/>
          <w:color w:val="009900"/>
          <w:sz w:val="24"/>
          <w:szCs w:val="24"/>
          <w:lang w:val="es-ES"/>
        </w:rPr>
        <w:t>Día 03: Maasai Mara</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Otro día más en la Reserva Nacional del Masái Mara nos permitirá disfrutar de la rica diversidad de vida salvaje y nos invitará a perdernos en el infinito de sus llanuras para encontrar leones, leopardos, rinocerontes, elefantes... hasta llegar a orillas del río Mara con sus aguas marrones en las que retozan a pocos metros de nosotros los hipopótamos.</w:t>
      </w:r>
    </w:p>
    <w:p w:rsidR="001472FB" w:rsidRDefault="001472FB" w:rsidP="0080054A">
      <w:pPr>
        <w:jc w:val="both"/>
        <w:rPr>
          <w:rFonts w:ascii="Arial" w:hAnsi="Arial" w:cs="Arial"/>
          <w:sz w:val="24"/>
          <w:szCs w:val="24"/>
          <w:lang w:val="es-ES"/>
        </w:rPr>
      </w:pPr>
      <w:r w:rsidRPr="007A4EC2">
        <w:rPr>
          <w:rFonts w:ascii="Arial" w:hAnsi="Arial" w:cs="Arial"/>
          <w:sz w:val="24"/>
          <w:szCs w:val="24"/>
          <w:lang w:val="es-ES"/>
        </w:rPr>
        <w:t xml:space="preserve">El cauce del río Mara es la barrera natural que deben atravesar cada año los grandes rebaños migratorios de ñus y cebras que se desplazan entre la reserva del Masái Mara y el Parque Nacional del Serengeti en la vecina Tanzania, formando un </w:t>
      </w:r>
      <w:r w:rsidRPr="007A4EC2">
        <w:rPr>
          <w:rFonts w:ascii="Arial" w:hAnsi="Arial" w:cs="Arial"/>
          <w:sz w:val="24"/>
          <w:szCs w:val="24"/>
          <w:lang w:val="es-ES"/>
        </w:rPr>
        <w:lastRenderedPageBreak/>
        <w:t>espectáculo realmente sobrecogedor, teniendo que salvarse en el río de infinidad de cocodrilos. En nuestro campamento nos encontramos en una zona privilegiada para seguir los pasos de la gran migración… Bush Walking (safari a pie a través de los principales puntos de cruce de la Gran Migración a orillas del río Mara).</w:t>
      </w:r>
    </w:p>
    <w:p w:rsidR="007A4EC2" w:rsidRPr="007A4EC2" w:rsidRDefault="007A4EC2" w:rsidP="0080054A">
      <w:pPr>
        <w:jc w:val="both"/>
        <w:rPr>
          <w:rFonts w:ascii="Arial" w:hAnsi="Arial" w:cs="Arial"/>
          <w:sz w:val="24"/>
          <w:szCs w:val="24"/>
          <w:lang w:val="es-ES"/>
        </w:rPr>
      </w:pPr>
    </w:p>
    <w:p w:rsidR="001472FB" w:rsidRPr="007A4EC2" w:rsidRDefault="001472FB" w:rsidP="0080054A">
      <w:pPr>
        <w:jc w:val="both"/>
        <w:rPr>
          <w:rFonts w:ascii="Arial" w:hAnsi="Arial" w:cs="Arial"/>
          <w:b/>
          <w:color w:val="009900"/>
          <w:sz w:val="24"/>
          <w:szCs w:val="24"/>
          <w:lang w:val="es-ES"/>
        </w:rPr>
      </w:pPr>
      <w:r w:rsidRPr="007A4EC2">
        <w:rPr>
          <w:rFonts w:ascii="Arial" w:hAnsi="Arial" w:cs="Arial"/>
          <w:b/>
          <w:color w:val="009900"/>
          <w:sz w:val="24"/>
          <w:szCs w:val="24"/>
          <w:lang w:val="es-ES"/>
        </w:rPr>
        <w:t>Día 04: Maasai Mara-Lago Victoria</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De madrugada, opcionalmente para los más románticos, podrán hacer un safari en globo en el que sobrevolar en silencio las manadas al despuntar el sol antes de tomar tierra frente a un desayuno con champán sobre la sabana al más genuino estilo de los safaris de antaño. (No incluido en el precio final).</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Por la mañana, de camino a la salida del parque, nos despedirán elegantes jirafas, muchos hipopótamos, ñus, cebras… A lo largo de la columna vertebral de la reserva, el río Mara continúa camino hacia el oeste y llega hasta nuestro siguiente destino, el lago Victoria. También conocido como Victoria Nyanza o Ukerewe, nos recibirá con su particular idiosincrasia y biodiversidad.</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Llegada prevista al atardecer para disfrutar de la puesta de sol y de la riqueza ornitológica que ofrece este paraíso desconocido.</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Este día pasaremos los trámites de frontera para entrar en Tanzania.</w:t>
      </w:r>
    </w:p>
    <w:p w:rsidR="001472FB" w:rsidRPr="007A4EC2" w:rsidRDefault="001472FB" w:rsidP="0080054A">
      <w:pPr>
        <w:jc w:val="both"/>
        <w:rPr>
          <w:rFonts w:ascii="Arial" w:hAnsi="Arial" w:cs="Arial"/>
          <w:sz w:val="24"/>
          <w:szCs w:val="24"/>
          <w:lang w:val="es-ES"/>
        </w:rPr>
      </w:pPr>
    </w:p>
    <w:p w:rsidR="001472FB" w:rsidRPr="007A4EC2" w:rsidRDefault="001472FB" w:rsidP="0080054A">
      <w:pPr>
        <w:jc w:val="both"/>
        <w:rPr>
          <w:rFonts w:ascii="Arial" w:hAnsi="Arial" w:cs="Arial"/>
          <w:b/>
          <w:color w:val="009900"/>
          <w:sz w:val="24"/>
          <w:szCs w:val="24"/>
          <w:lang w:val="es-ES"/>
        </w:rPr>
      </w:pPr>
      <w:r w:rsidRPr="007A4EC2">
        <w:rPr>
          <w:rFonts w:ascii="Arial" w:hAnsi="Arial" w:cs="Arial"/>
          <w:b/>
          <w:color w:val="009900"/>
          <w:sz w:val="24"/>
          <w:szCs w:val="24"/>
          <w:lang w:val="es-ES"/>
        </w:rPr>
        <w:t>Día 05: Lago Victoria-Serengeti</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Después del desayuno tendremos 45 minutos de paseo en barco para observar a los pescadores y sus tradicionales formas de pesca. Continuamos hacia el Parque Nacional del Serengeti en Tanzania, prolongación natural de la Reserva Nacional del Masái Mara en Kenia. No existen fronteras de ambos países en las reservas, por lo que son ignoradas por los animales. En su busca de pastos frescos, cruzan cada año entre julio y octubre cerca de un millón y medio de ñus,</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250.000 cebras y medio millón de gacelas, seguidos por leones e hienas complacidos ante tal concentración de carne. Son las famosas migraciones que despachan uno de los espectáculos más sobrecogedores de la naturaleza. Esta noche nos recibirá nuestro personal del campamento; le calentarán el agua para que esté a punto en tu tienda, con baño y ducha privados, a su regreso del safari y puedan relajarse antes de una cena maravillosa a la luz de las estrellas, todo al más puro estilo “África mía”.</w:t>
      </w:r>
    </w:p>
    <w:p w:rsidR="001472FB" w:rsidRDefault="001472FB" w:rsidP="0080054A">
      <w:pPr>
        <w:jc w:val="both"/>
        <w:rPr>
          <w:rFonts w:ascii="Arial" w:hAnsi="Arial" w:cs="Arial"/>
          <w:sz w:val="24"/>
          <w:szCs w:val="24"/>
          <w:lang w:val="es-ES"/>
        </w:rPr>
      </w:pPr>
    </w:p>
    <w:p w:rsidR="007A4EC2" w:rsidRDefault="007A4EC2" w:rsidP="0080054A">
      <w:pPr>
        <w:jc w:val="both"/>
        <w:rPr>
          <w:rFonts w:ascii="Arial" w:hAnsi="Arial" w:cs="Arial"/>
          <w:sz w:val="24"/>
          <w:szCs w:val="24"/>
          <w:lang w:val="es-ES"/>
        </w:rPr>
      </w:pPr>
    </w:p>
    <w:p w:rsidR="007A4EC2" w:rsidRPr="007A4EC2" w:rsidRDefault="007A4EC2" w:rsidP="0080054A">
      <w:pPr>
        <w:jc w:val="both"/>
        <w:rPr>
          <w:rFonts w:ascii="Arial" w:hAnsi="Arial" w:cs="Arial"/>
          <w:sz w:val="24"/>
          <w:szCs w:val="24"/>
          <w:lang w:val="es-ES"/>
        </w:rPr>
      </w:pPr>
    </w:p>
    <w:p w:rsidR="001472FB" w:rsidRPr="007A4EC2" w:rsidRDefault="001472FB" w:rsidP="0080054A">
      <w:pPr>
        <w:jc w:val="both"/>
        <w:rPr>
          <w:rFonts w:ascii="Arial" w:hAnsi="Arial" w:cs="Arial"/>
          <w:b/>
          <w:color w:val="009900"/>
          <w:sz w:val="24"/>
          <w:szCs w:val="24"/>
          <w:lang w:val="es-ES"/>
        </w:rPr>
      </w:pPr>
      <w:r w:rsidRPr="007A4EC2">
        <w:rPr>
          <w:rFonts w:ascii="Arial" w:hAnsi="Arial" w:cs="Arial"/>
          <w:b/>
          <w:color w:val="009900"/>
          <w:sz w:val="24"/>
          <w:szCs w:val="24"/>
          <w:lang w:val="es-ES"/>
        </w:rPr>
        <w:lastRenderedPageBreak/>
        <w:t>Día 06: Serengeti</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Segundo día en nuestro 'Tented Camp' en mitad de Seronera (PN Serengeti). Los mejores safaris, o al menos la mayor probabilidad de presenciar escenas de caza, tienen lugar al amanecer, cuando la sabana se despereza y los animales nocturnos están aún activos, y al atardecer. Dedicaremos estos momentos para encontrarnos con los cinco grandes o más conocidos como los “big five”: leones, búfalos, elefantes, rinocerontes y leopardos. Además de estos protagonistas indiscutibles, por sus extensiones asoman todo el año grandes manadas de herbívoros, siempre alerta ante la entrada en acción de un guepardo o una manada de leonas. Dormiremos en mitad de uno de los mayores santuarios de fauna salvaje del planeta, dormiremos en la “llanura sin fin”.</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Sus paisajes responden a la imagen mítica de África: grandes espacios, cielos de un azul profundo salpicados de nubes, de amaneceres frescos y atardeceres de fuego, y de noche, un despliegue único de estrellas.</w:t>
      </w:r>
    </w:p>
    <w:p w:rsidR="001472FB" w:rsidRPr="007A4EC2" w:rsidRDefault="001472FB" w:rsidP="0080054A">
      <w:pPr>
        <w:jc w:val="both"/>
        <w:rPr>
          <w:rFonts w:ascii="Arial" w:hAnsi="Arial" w:cs="Arial"/>
          <w:sz w:val="24"/>
          <w:szCs w:val="24"/>
          <w:lang w:val="es-ES"/>
        </w:rPr>
      </w:pPr>
    </w:p>
    <w:p w:rsidR="001472FB" w:rsidRPr="007A4EC2" w:rsidRDefault="001472FB" w:rsidP="0080054A">
      <w:pPr>
        <w:jc w:val="both"/>
        <w:rPr>
          <w:rFonts w:ascii="Arial" w:hAnsi="Arial" w:cs="Arial"/>
          <w:b/>
          <w:color w:val="009900"/>
          <w:sz w:val="24"/>
          <w:szCs w:val="24"/>
          <w:lang w:val="es-ES"/>
        </w:rPr>
      </w:pPr>
      <w:r w:rsidRPr="007A4EC2">
        <w:rPr>
          <w:rFonts w:ascii="Arial" w:hAnsi="Arial" w:cs="Arial"/>
          <w:b/>
          <w:color w:val="009900"/>
          <w:sz w:val="24"/>
          <w:szCs w:val="24"/>
          <w:lang w:val="es-ES"/>
        </w:rPr>
        <w:t>Día 07: Serengeti - Ngorongoro</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Safari al amanecer por el Serengeti de camino hacia el Área de Conservación del Ngorongoro. Recorreremos con atención otra singularidad de PN del Serengeti, los 'kopjes' (pronunciar 'kopis'), islas de rocas en un mar de hierba donde les encanta descansar a leones, leopardos y guepardos en lo alto de estas rocas. Y dejando atrás la llanura sin fin y si el horario lo permite, opcionalmente visitaremos la Garganta de Olduvai, donde se han encontrado muchos fósiles y artefactos de los primeros homínidos. Forma parte del gran ecosistema del Serengeti y limita con el Área de Conservación del Ngorongoro. Nuestro siguiente destino para esta noche. Antes de llegar a nuestro Tented Camp, visitaremos un poblado masái de la región del Ngorongoro.</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Nuestro campamento te proporcionará, además de vistas espectaculares sobre el cráter del Ngorongoro (somos el único Tented Camp que disfruta de estas vistas). Una experiencia masái auténtica. Recordemos que el pueblo masái quedó artificialmente dividido por las fronteras coloniales y hoy se encuentra tanto en Kenia como en Tanzania.</w:t>
      </w:r>
    </w:p>
    <w:p w:rsidR="001472FB" w:rsidRPr="007A4EC2" w:rsidRDefault="001472FB" w:rsidP="0080054A">
      <w:pPr>
        <w:jc w:val="both"/>
        <w:rPr>
          <w:rFonts w:ascii="Arial" w:hAnsi="Arial" w:cs="Arial"/>
          <w:sz w:val="24"/>
          <w:szCs w:val="24"/>
          <w:lang w:val="es-ES"/>
        </w:rPr>
      </w:pP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Poder convivir y disfrutar de una charla y una copa de vino alrededor del fuego junto con nuestros masáis que custodian el campamento seguro que se convertirá en un recuerdo para siempre.</w:t>
      </w:r>
    </w:p>
    <w:p w:rsidR="001472FB" w:rsidRDefault="001472FB" w:rsidP="0080054A">
      <w:pPr>
        <w:jc w:val="both"/>
        <w:rPr>
          <w:rFonts w:ascii="Arial" w:hAnsi="Arial" w:cs="Arial"/>
          <w:sz w:val="24"/>
          <w:szCs w:val="24"/>
          <w:lang w:val="es-ES"/>
        </w:rPr>
      </w:pPr>
    </w:p>
    <w:p w:rsidR="007A4EC2" w:rsidRPr="007A4EC2" w:rsidRDefault="007A4EC2" w:rsidP="0080054A">
      <w:pPr>
        <w:jc w:val="both"/>
        <w:rPr>
          <w:rFonts w:ascii="Arial" w:hAnsi="Arial" w:cs="Arial"/>
          <w:sz w:val="24"/>
          <w:szCs w:val="24"/>
          <w:lang w:val="es-ES"/>
        </w:rPr>
      </w:pPr>
    </w:p>
    <w:p w:rsidR="001472FB" w:rsidRPr="007A4EC2" w:rsidRDefault="001472FB" w:rsidP="0080054A">
      <w:pPr>
        <w:jc w:val="both"/>
        <w:rPr>
          <w:rFonts w:ascii="Arial" w:hAnsi="Arial" w:cs="Arial"/>
          <w:b/>
          <w:color w:val="009900"/>
          <w:sz w:val="24"/>
          <w:szCs w:val="24"/>
          <w:lang w:val="es-ES"/>
        </w:rPr>
      </w:pPr>
      <w:r w:rsidRPr="007A4EC2">
        <w:rPr>
          <w:rFonts w:ascii="Arial" w:hAnsi="Arial" w:cs="Arial"/>
          <w:b/>
          <w:color w:val="009900"/>
          <w:sz w:val="24"/>
          <w:szCs w:val="24"/>
          <w:lang w:val="es-ES"/>
        </w:rPr>
        <w:lastRenderedPageBreak/>
        <w:t>Día 08: Ngorongoro - Arusha-Vuelo de Salida</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Con los primeros rayos de sol bajamos en vehículos 4x4 al interior de la caldera del Ngorongoro para nuestro safari. Ninguna reserva ofrece un espectáculo tan grandioso como el cráter del Ngorongoro. Una caldera volcánica de 600 metros de profundidad y más de 20 kilómetros de diámetro que contiene la mayor concentración “permanente” de vida salvaje de África. Aquí cohabitan animales salvajes y pastores masái. Espectacular paisaje, habitado por más de 40.000 pastores masáis, dominado por el valle del Rift y los nueve volcanes de Ngorongoro que se iniciaron hace más de 4 millones de años. El único que está actualmente activo es el de Oldoinyo Lengai, la montaña de Dios para los masáis. El cráter del Ngorongoro, gigante volcán que en su época quizá fuera más alto que el propio Kilimanjaro, deja pastar en su interior a miles de ñus, cebras, búfalos, gacelas, leones…</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que, al contrario que en el Serengeti, no migran debido a la continua presencia de agua en la zona que les asegura su permanente sustento y las altas paredes del cráter que dificultan su movilidad. Y después de nuestra única y exclusiva experiencia dentro de la caldera del llamado volcán del Edén, dirigimos nuestros pasos hacia Arusha.</w:t>
      </w:r>
    </w:p>
    <w:p w:rsidR="001472FB" w:rsidRPr="007A4EC2" w:rsidRDefault="001472FB" w:rsidP="0080054A">
      <w:pPr>
        <w:jc w:val="both"/>
        <w:rPr>
          <w:rFonts w:ascii="Arial" w:hAnsi="Arial" w:cs="Arial"/>
          <w:sz w:val="24"/>
          <w:szCs w:val="24"/>
          <w:lang w:val="es-ES"/>
        </w:rPr>
      </w:pPr>
      <w:r w:rsidRPr="007A4EC2">
        <w:rPr>
          <w:rFonts w:ascii="Arial" w:hAnsi="Arial" w:cs="Arial"/>
          <w:sz w:val="24"/>
          <w:szCs w:val="24"/>
          <w:lang w:val="es-ES"/>
        </w:rPr>
        <w:t>Día libre hasta el traslado al aeropuerto de Arusha o de Kilimanjaro, donde se dejará a los clientes para que retornen a sus hogares o continúen su viaje a la isla de Zanzíbar u otros destinos.</w:t>
      </w:r>
    </w:p>
    <w:p w:rsidR="001472FB" w:rsidRPr="007A4EC2" w:rsidRDefault="001472FB" w:rsidP="001472FB">
      <w:pPr>
        <w:jc w:val="both"/>
        <w:rPr>
          <w:rFonts w:ascii="Arial" w:hAnsi="Arial" w:cs="Arial"/>
          <w:sz w:val="24"/>
          <w:szCs w:val="24"/>
          <w:lang w:val="es-ES"/>
        </w:rPr>
      </w:pPr>
    </w:p>
    <w:p w:rsidR="001472FB" w:rsidRPr="007A4EC2" w:rsidRDefault="001472FB" w:rsidP="001472FB">
      <w:pPr>
        <w:jc w:val="both"/>
        <w:rPr>
          <w:rFonts w:ascii="Arial" w:hAnsi="Arial" w:cs="Arial"/>
          <w:sz w:val="24"/>
          <w:szCs w:val="24"/>
          <w:lang w:val="es-ES"/>
        </w:rPr>
      </w:pPr>
    </w:p>
    <w:p w:rsidR="001472FB" w:rsidRPr="007A4EC2" w:rsidRDefault="007A4EC2" w:rsidP="001472FB">
      <w:pPr>
        <w:jc w:val="both"/>
        <w:rPr>
          <w:rFonts w:ascii="Arial" w:hAnsi="Arial" w:cs="Arial"/>
          <w:sz w:val="24"/>
          <w:szCs w:val="24"/>
          <w:lang w:val="es-ES"/>
        </w:rPr>
      </w:pPr>
      <w:r>
        <w:rPr>
          <w:rFonts w:ascii="Arial" w:hAnsi="Arial" w:cs="Arial"/>
          <w:noProof/>
          <w:sz w:val="24"/>
          <w:szCs w:val="24"/>
          <w:lang w:eastAsia="es-CO"/>
        </w:rPr>
        <w:drawing>
          <wp:inline distT="0" distB="0" distL="0" distR="0">
            <wp:extent cx="5612130" cy="307721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rifas.programa.africa.2.jpg"/>
                    <pic:cNvPicPr/>
                  </pic:nvPicPr>
                  <pic:blipFill>
                    <a:blip r:embed="rId5">
                      <a:extLst>
                        <a:ext uri="{28A0092B-C50C-407E-A947-70E740481C1C}">
                          <a14:useLocalDpi xmlns:a14="http://schemas.microsoft.com/office/drawing/2010/main" val="0"/>
                        </a:ext>
                      </a:extLst>
                    </a:blip>
                    <a:stretch>
                      <a:fillRect/>
                    </a:stretch>
                  </pic:blipFill>
                  <pic:spPr>
                    <a:xfrm>
                      <a:off x="0" y="0"/>
                      <a:ext cx="5612130" cy="3077210"/>
                    </a:xfrm>
                    <a:prstGeom prst="rect">
                      <a:avLst/>
                    </a:prstGeom>
                  </pic:spPr>
                </pic:pic>
              </a:graphicData>
            </a:graphic>
          </wp:inline>
        </w:drawing>
      </w:r>
    </w:p>
    <w:p w:rsidR="001472FB" w:rsidRDefault="004C0750" w:rsidP="001472FB">
      <w:pPr>
        <w:jc w:val="both"/>
        <w:rPr>
          <w:lang w:val="es-ES"/>
        </w:rPr>
      </w:pPr>
      <w:r>
        <w:rPr>
          <w:lang w:val="es-ES"/>
        </w:rPr>
        <w:lastRenderedPageBreak/>
        <w:t>INCLUYE:</w:t>
      </w:r>
    </w:p>
    <w:p w:rsidR="004C0750" w:rsidRDefault="004C0750" w:rsidP="001472FB">
      <w:pPr>
        <w:jc w:val="both"/>
        <w:rPr>
          <w:lang w:val="es-ES"/>
        </w:rPr>
      </w:pPr>
    </w:p>
    <w:p w:rsidR="004C0750" w:rsidRPr="004C0750" w:rsidRDefault="004C0750" w:rsidP="004C0750">
      <w:pPr>
        <w:pStyle w:val="Prrafodelista"/>
        <w:numPr>
          <w:ilvl w:val="0"/>
          <w:numId w:val="1"/>
        </w:numPr>
        <w:jc w:val="both"/>
        <w:rPr>
          <w:lang w:val="es-ES"/>
        </w:rPr>
      </w:pPr>
      <w:r w:rsidRPr="004C0750">
        <w:rPr>
          <w:lang w:val="es-ES"/>
        </w:rPr>
        <w:t>Guía-conductor de habla hispana durante todo el safari.</w:t>
      </w:r>
    </w:p>
    <w:p w:rsidR="004C0750" w:rsidRPr="004C0750" w:rsidRDefault="004C0750" w:rsidP="004C0750">
      <w:pPr>
        <w:pStyle w:val="Prrafodelista"/>
        <w:numPr>
          <w:ilvl w:val="0"/>
          <w:numId w:val="1"/>
        </w:numPr>
        <w:jc w:val="both"/>
        <w:rPr>
          <w:lang w:val="es-ES"/>
        </w:rPr>
      </w:pPr>
      <w:r w:rsidRPr="004C0750">
        <w:rPr>
          <w:lang w:val="es-ES"/>
        </w:rPr>
        <w:t>Traslado aeropuerto-hotel Arusha. (En ocasiones podrá ser conductor habla inglesa)</w:t>
      </w:r>
    </w:p>
    <w:p w:rsidR="004C0750" w:rsidRPr="004C0750" w:rsidRDefault="004C0750" w:rsidP="004C0750">
      <w:pPr>
        <w:pStyle w:val="Prrafodelista"/>
        <w:numPr>
          <w:ilvl w:val="0"/>
          <w:numId w:val="1"/>
        </w:numPr>
        <w:jc w:val="both"/>
        <w:rPr>
          <w:lang w:val="es-ES"/>
        </w:rPr>
      </w:pPr>
      <w:r w:rsidRPr="004C0750">
        <w:rPr>
          <w:lang w:val="es-ES"/>
        </w:rPr>
        <w:t>Hotel en Arusha alojamiento y desayuno (La cena del día 8 no está incluida)</w:t>
      </w:r>
    </w:p>
    <w:p w:rsidR="004C0750" w:rsidRPr="004C0750" w:rsidRDefault="004C0750" w:rsidP="004C0750">
      <w:pPr>
        <w:pStyle w:val="Prrafodelista"/>
        <w:numPr>
          <w:ilvl w:val="0"/>
          <w:numId w:val="1"/>
        </w:numPr>
        <w:jc w:val="both"/>
        <w:rPr>
          <w:lang w:val="es-ES"/>
        </w:rPr>
      </w:pPr>
      <w:r w:rsidRPr="004C0750">
        <w:rPr>
          <w:lang w:val="es-ES"/>
        </w:rPr>
        <w:t>Transporte en vehículo 4x4 Land Cruiser EN PRIVADO / REGULAR PARA 2 o 4 o 6</w:t>
      </w:r>
    </w:p>
    <w:p w:rsidR="004C0750" w:rsidRPr="004C0750" w:rsidRDefault="004C0750" w:rsidP="004C0750">
      <w:pPr>
        <w:pStyle w:val="Prrafodelista"/>
        <w:numPr>
          <w:ilvl w:val="0"/>
          <w:numId w:val="1"/>
        </w:numPr>
        <w:jc w:val="both"/>
        <w:rPr>
          <w:lang w:val="es-ES"/>
        </w:rPr>
      </w:pPr>
      <w:r w:rsidRPr="004C0750">
        <w:rPr>
          <w:lang w:val="es-ES"/>
        </w:rPr>
        <w:t>PERSONAS especialmente preparado para safari durante todo el recorrido.</w:t>
      </w:r>
    </w:p>
    <w:p w:rsidR="004C0750" w:rsidRPr="004C0750" w:rsidRDefault="004C0750" w:rsidP="004C0750">
      <w:pPr>
        <w:pStyle w:val="Prrafodelista"/>
        <w:numPr>
          <w:ilvl w:val="0"/>
          <w:numId w:val="1"/>
        </w:numPr>
        <w:jc w:val="both"/>
        <w:rPr>
          <w:lang w:val="es-ES"/>
        </w:rPr>
      </w:pPr>
      <w:r w:rsidRPr="004C0750">
        <w:rPr>
          <w:lang w:val="es-ES"/>
        </w:rPr>
        <w:t>Pensión completa durante todo el safari.</w:t>
      </w:r>
    </w:p>
    <w:p w:rsidR="004C0750" w:rsidRPr="004C0750" w:rsidRDefault="004C0750" w:rsidP="004C0750">
      <w:pPr>
        <w:pStyle w:val="Prrafodelista"/>
        <w:numPr>
          <w:ilvl w:val="0"/>
          <w:numId w:val="1"/>
        </w:numPr>
        <w:jc w:val="both"/>
        <w:rPr>
          <w:lang w:val="es-ES"/>
        </w:rPr>
      </w:pPr>
      <w:r w:rsidRPr="004C0750">
        <w:rPr>
          <w:lang w:val="es-ES"/>
        </w:rPr>
        <w:t>Todos los safaris en 4x4.</w:t>
      </w:r>
    </w:p>
    <w:p w:rsidR="004C0750" w:rsidRPr="004C0750" w:rsidRDefault="004C0750" w:rsidP="004C0750">
      <w:pPr>
        <w:pStyle w:val="Prrafodelista"/>
        <w:numPr>
          <w:ilvl w:val="0"/>
          <w:numId w:val="1"/>
        </w:numPr>
        <w:jc w:val="both"/>
        <w:rPr>
          <w:lang w:val="es-ES"/>
        </w:rPr>
      </w:pPr>
      <w:r w:rsidRPr="004C0750">
        <w:rPr>
          <w:lang w:val="es-ES"/>
        </w:rPr>
        <w:t>Vehículos 4X4 en el Cráter del Ngorongoro.</w:t>
      </w:r>
    </w:p>
    <w:p w:rsidR="004C0750" w:rsidRPr="004C0750" w:rsidRDefault="004C0750" w:rsidP="004C0750">
      <w:pPr>
        <w:pStyle w:val="Prrafodelista"/>
        <w:numPr>
          <w:ilvl w:val="0"/>
          <w:numId w:val="1"/>
        </w:numPr>
        <w:jc w:val="both"/>
        <w:rPr>
          <w:lang w:val="es-ES"/>
        </w:rPr>
      </w:pPr>
      <w:r w:rsidRPr="004C0750">
        <w:rPr>
          <w:lang w:val="es-ES"/>
        </w:rPr>
        <w:t>Visita a poblado Masai.</w:t>
      </w:r>
    </w:p>
    <w:p w:rsidR="004C0750" w:rsidRPr="004C0750" w:rsidRDefault="004C0750" w:rsidP="004C0750">
      <w:pPr>
        <w:pStyle w:val="Prrafodelista"/>
        <w:numPr>
          <w:ilvl w:val="0"/>
          <w:numId w:val="1"/>
        </w:numPr>
        <w:jc w:val="both"/>
        <w:rPr>
          <w:lang w:val="es-ES"/>
        </w:rPr>
      </w:pPr>
      <w:r w:rsidRPr="004C0750">
        <w:rPr>
          <w:lang w:val="es-ES"/>
        </w:rPr>
        <w:t>Comida típica africana en una plantación de plátanos en el Lago Manyara. Casa de vecino local, NO restaurant.</w:t>
      </w:r>
    </w:p>
    <w:p w:rsidR="004C0750" w:rsidRPr="004C0750" w:rsidRDefault="004C0750" w:rsidP="004C0750">
      <w:pPr>
        <w:pStyle w:val="Prrafodelista"/>
        <w:numPr>
          <w:ilvl w:val="0"/>
          <w:numId w:val="1"/>
        </w:numPr>
        <w:jc w:val="both"/>
        <w:rPr>
          <w:lang w:val="es-ES"/>
        </w:rPr>
      </w:pPr>
      <w:r w:rsidRPr="004C0750">
        <w:rPr>
          <w:lang w:val="es-ES"/>
        </w:rPr>
        <w:t>Visita tribus Datoga y Hadsabe en Lago Eyasi.</w:t>
      </w:r>
    </w:p>
    <w:p w:rsidR="004C0750" w:rsidRPr="004C0750" w:rsidRDefault="004C0750" w:rsidP="004C0750">
      <w:pPr>
        <w:pStyle w:val="Prrafodelista"/>
        <w:numPr>
          <w:ilvl w:val="0"/>
          <w:numId w:val="1"/>
        </w:numPr>
        <w:jc w:val="both"/>
        <w:rPr>
          <w:lang w:val="es-ES"/>
        </w:rPr>
      </w:pPr>
      <w:r w:rsidRPr="004C0750">
        <w:rPr>
          <w:lang w:val="es-ES"/>
        </w:rPr>
        <w:t>Agua embotellada durante toda la actividad de safari dentro de los parques.</w:t>
      </w:r>
    </w:p>
    <w:p w:rsidR="004C0750" w:rsidRPr="004C0750" w:rsidRDefault="004C0750" w:rsidP="004C0750">
      <w:pPr>
        <w:pStyle w:val="Prrafodelista"/>
        <w:numPr>
          <w:ilvl w:val="0"/>
          <w:numId w:val="1"/>
        </w:numPr>
        <w:jc w:val="both"/>
        <w:rPr>
          <w:lang w:val="es-ES"/>
        </w:rPr>
      </w:pPr>
      <w:r w:rsidRPr="004C0750">
        <w:rPr>
          <w:lang w:val="es-ES"/>
        </w:rPr>
        <w:t>Entrada a los Parques y Reservas Nacionales.</w:t>
      </w:r>
    </w:p>
    <w:p w:rsidR="004C0750" w:rsidRDefault="004C0750" w:rsidP="004C0750">
      <w:pPr>
        <w:pStyle w:val="Prrafodelista"/>
        <w:numPr>
          <w:ilvl w:val="0"/>
          <w:numId w:val="1"/>
        </w:numPr>
        <w:jc w:val="both"/>
        <w:rPr>
          <w:lang w:val="es-ES"/>
        </w:rPr>
      </w:pPr>
      <w:r w:rsidRPr="004C0750">
        <w:rPr>
          <w:lang w:val="es-ES"/>
        </w:rPr>
        <w:t>Tasas de alojamiento dentro de los parques y Reservas Nacionales.</w:t>
      </w:r>
    </w:p>
    <w:p w:rsidR="004C0750" w:rsidRDefault="004C0750" w:rsidP="004C0750">
      <w:pPr>
        <w:jc w:val="both"/>
        <w:rPr>
          <w:lang w:val="es-ES"/>
        </w:rPr>
      </w:pPr>
    </w:p>
    <w:p w:rsidR="004C0750" w:rsidRDefault="004C0750" w:rsidP="004C0750">
      <w:pPr>
        <w:jc w:val="both"/>
        <w:rPr>
          <w:lang w:val="es-ES"/>
        </w:rPr>
      </w:pPr>
      <w:r>
        <w:rPr>
          <w:lang w:val="es-ES"/>
        </w:rPr>
        <w:t>NO INCLUYE:</w:t>
      </w:r>
    </w:p>
    <w:p w:rsidR="004C0750" w:rsidRPr="004C0750" w:rsidRDefault="004C0750" w:rsidP="004C0750">
      <w:pPr>
        <w:pStyle w:val="Prrafodelista"/>
        <w:numPr>
          <w:ilvl w:val="0"/>
          <w:numId w:val="2"/>
        </w:numPr>
        <w:jc w:val="both"/>
        <w:rPr>
          <w:lang w:val="es-ES"/>
        </w:rPr>
      </w:pPr>
      <w:r w:rsidRPr="004C0750">
        <w:rPr>
          <w:lang w:val="es-ES"/>
        </w:rPr>
        <w:t>Tasas de alojamiento dentro de los parques y Reservas Nacionales.</w:t>
      </w:r>
    </w:p>
    <w:p w:rsidR="004C0750" w:rsidRPr="004C0750" w:rsidRDefault="004C0750" w:rsidP="004C0750">
      <w:pPr>
        <w:pStyle w:val="Prrafodelista"/>
        <w:numPr>
          <w:ilvl w:val="0"/>
          <w:numId w:val="2"/>
        </w:numPr>
        <w:jc w:val="both"/>
        <w:rPr>
          <w:lang w:val="es-ES"/>
        </w:rPr>
      </w:pPr>
      <w:r w:rsidRPr="004C0750">
        <w:rPr>
          <w:lang w:val="es-ES"/>
        </w:rPr>
        <w:t>Vuelos internacionales y regionales. Consultar mejor tarifa disponible.</w:t>
      </w:r>
    </w:p>
    <w:p w:rsidR="004C0750" w:rsidRPr="004C0750" w:rsidRDefault="004C0750" w:rsidP="004C0750">
      <w:pPr>
        <w:pStyle w:val="Prrafodelista"/>
        <w:numPr>
          <w:ilvl w:val="0"/>
          <w:numId w:val="2"/>
        </w:numPr>
        <w:jc w:val="both"/>
        <w:rPr>
          <w:lang w:val="es-ES"/>
        </w:rPr>
      </w:pPr>
      <w:r w:rsidRPr="004C0750">
        <w:rPr>
          <w:lang w:val="es-ES"/>
        </w:rPr>
        <w:t>Tasas de aeropuerto.</w:t>
      </w:r>
    </w:p>
    <w:p w:rsidR="004C0750" w:rsidRPr="004C0750" w:rsidRDefault="004C0750" w:rsidP="004C0750">
      <w:pPr>
        <w:pStyle w:val="Prrafodelista"/>
        <w:numPr>
          <w:ilvl w:val="0"/>
          <w:numId w:val="2"/>
        </w:numPr>
        <w:jc w:val="both"/>
        <w:rPr>
          <w:lang w:val="es-ES"/>
        </w:rPr>
      </w:pPr>
      <w:r w:rsidRPr="004C0750">
        <w:rPr>
          <w:lang w:val="es-ES"/>
        </w:rPr>
        <w:t>Tasas locales.</w:t>
      </w:r>
    </w:p>
    <w:p w:rsidR="004C0750" w:rsidRPr="004C0750" w:rsidRDefault="004C0750" w:rsidP="004C0750">
      <w:pPr>
        <w:pStyle w:val="Prrafodelista"/>
        <w:numPr>
          <w:ilvl w:val="0"/>
          <w:numId w:val="2"/>
        </w:numPr>
        <w:jc w:val="both"/>
        <w:rPr>
          <w:lang w:val="es-ES"/>
        </w:rPr>
      </w:pPr>
      <w:r w:rsidRPr="004C0750">
        <w:rPr>
          <w:lang w:val="es-ES"/>
        </w:rPr>
        <w:t>Visado de Tanzania.</w:t>
      </w:r>
    </w:p>
    <w:p w:rsidR="004C0750" w:rsidRPr="004C0750" w:rsidRDefault="004C0750" w:rsidP="004C0750">
      <w:pPr>
        <w:pStyle w:val="Prrafodelista"/>
        <w:numPr>
          <w:ilvl w:val="0"/>
          <w:numId w:val="2"/>
        </w:numPr>
        <w:jc w:val="both"/>
        <w:rPr>
          <w:lang w:val="es-ES"/>
        </w:rPr>
      </w:pPr>
      <w:r w:rsidRPr="004C0750">
        <w:rPr>
          <w:lang w:val="es-ES"/>
        </w:rPr>
        <w:t>Actividades opcionales.</w:t>
      </w:r>
    </w:p>
    <w:p w:rsidR="004C0750" w:rsidRPr="004C0750" w:rsidRDefault="004C0750" w:rsidP="004C0750">
      <w:pPr>
        <w:pStyle w:val="Prrafodelista"/>
        <w:numPr>
          <w:ilvl w:val="0"/>
          <w:numId w:val="2"/>
        </w:numPr>
        <w:jc w:val="both"/>
        <w:rPr>
          <w:lang w:val="es-ES"/>
        </w:rPr>
      </w:pPr>
      <w:r w:rsidRPr="004C0750">
        <w:rPr>
          <w:lang w:val="es-ES"/>
        </w:rPr>
        <w:t>Propinas.</w:t>
      </w:r>
    </w:p>
    <w:p w:rsidR="004C0750" w:rsidRPr="004C0750" w:rsidRDefault="004C0750" w:rsidP="004C0750">
      <w:pPr>
        <w:pStyle w:val="Prrafodelista"/>
        <w:numPr>
          <w:ilvl w:val="0"/>
          <w:numId w:val="2"/>
        </w:numPr>
        <w:jc w:val="both"/>
        <w:rPr>
          <w:lang w:val="es-ES"/>
        </w:rPr>
      </w:pPr>
      <w:r w:rsidRPr="004C0750">
        <w:rPr>
          <w:lang w:val="es-ES"/>
        </w:rPr>
        <w:t>Todo lo no especificado en el apartado Incluye.</w:t>
      </w:r>
    </w:p>
    <w:p w:rsidR="004C0750" w:rsidRPr="004C0750" w:rsidRDefault="004C0750" w:rsidP="004C0750">
      <w:pPr>
        <w:pStyle w:val="Prrafodelista"/>
        <w:numPr>
          <w:ilvl w:val="0"/>
          <w:numId w:val="2"/>
        </w:numPr>
        <w:jc w:val="both"/>
        <w:rPr>
          <w:lang w:val="es-ES"/>
        </w:rPr>
      </w:pPr>
      <w:r w:rsidRPr="004C0750">
        <w:rPr>
          <w:lang w:val="es-ES"/>
        </w:rPr>
        <w:t>Refrescos y bebidas alcohólicas en los lodges, hoteles o tented camps.</w:t>
      </w:r>
    </w:p>
    <w:p w:rsidR="004C0750" w:rsidRPr="004C0750" w:rsidRDefault="004C0750" w:rsidP="004C0750">
      <w:pPr>
        <w:pStyle w:val="Prrafodelista"/>
        <w:numPr>
          <w:ilvl w:val="0"/>
          <w:numId w:val="2"/>
        </w:numPr>
        <w:jc w:val="both"/>
        <w:rPr>
          <w:lang w:val="es-ES"/>
        </w:rPr>
      </w:pPr>
      <w:r w:rsidRPr="004C0750">
        <w:rPr>
          <w:lang w:val="es-ES"/>
        </w:rPr>
        <w:t>Safari en globo en el Serengeti</w:t>
      </w:r>
    </w:p>
    <w:p w:rsidR="004C0750" w:rsidRPr="004C0750" w:rsidRDefault="004C0750" w:rsidP="004C0750">
      <w:pPr>
        <w:jc w:val="both"/>
        <w:rPr>
          <w:lang w:val="es-ES"/>
        </w:rPr>
      </w:pPr>
    </w:p>
    <w:p w:rsidR="005D3D45" w:rsidRDefault="005D3D45">
      <w:pPr>
        <w:rPr>
          <w:lang w:val="es-ES"/>
        </w:rPr>
      </w:pPr>
    </w:p>
    <w:p w:rsidR="004C0750" w:rsidRDefault="004C0750">
      <w:pPr>
        <w:rPr>
          <w:lang w:val="es-ES"/>
        </w:rPr>
      </w:pPr>
    </w:p>
    <w:p w:rsidR="004C0750" w:rsidRDefault="004C0750">
      <w:pPr>
        <w:rPr>
          <w:lang w:val="es-ES"/>
        </w:rPr>
      </w:pPr>
    </w:p>
    <w:p w:rsidR="004C0750" w:rsidRDefault="004C0750">
      <w:pPr>
        <w:rPr>
          <w:lang w:val="es-ES"/>
        </w:rPr>
      </w:pPr>
    </w:p>
    <w:p w:rsidR="004C0750" w:rsidRDefault="004C0750">
      <w:pPr>
        <w:rPr>
          <w:lang w:val="es-ES"/>
        </w:rPr>
      </w:pPr>
    </w:p>
    <w:p w:rsidR="004C0750" w:rsidRDefault="004C0750">
      <w:pPr>
        <w:rPr>
          <w:lang w:val="es-ES"/>
        </w:rPr>
      </w:pPr>
    </w:p>
    <w:p w:rsidR="004C0750" w:rsidRDefault="004C0750">
      <w:pPr>
        <w:rPr>
          <w:lang w:val="es-ES"/>
        </w:rPr>
      </w:pPr>
      <w:bookmarkStart w:id="0" w:name="_GoBack"/>
      <w:r>
        <w:rPr>
          <w:noProof/>
          <w:lang w:eastAsia="es-CO"/>
        </w:rPr>
        <w:lastRenderedPageBreak/>
        <w:drawing>
          <wp:inline distT="0" distB="0" distL="0" distR="0">
            <wp:extent cx="5612130" cy="493585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teles.africa2.jpg"/>
                    <pic:cNvPicPr/>
                  </pic:nvPicPr>
                  <pic:blipFill>
                    <a:blip r:embed="rId6">
                      <a:extLst>
                        <a:ext uri="{28A0092B-C50C-407E-A947-70E740481C1C}">
                          <a14:useLocalDpi xmlns:a14="http://schemas.microsoft.com/office/drawing/2010/main" val="0"/>
                        </a:ext>
                      </a:extLst>
                    </a:blip>
                    <a:stretch>
                      <a:fillRect/>
                    </a:stretch>
                  </pic:blipFill>
                  <pic:spPr>
                    <a:xfrm>
                      <a:off x="0" y="0"/>
                      <a:ext cx="5612130" cy="4935855"/>
                    </a:xfrm>
                    <a:prstGeom prst="rect">
                      <a:avLst/>
                    </a:prstGeom>
                  </pic:spPr>
                </pic:pic>
              </a:graphicData>
            </a:graphic>
          </wp:inline>
        </w:drawing>
      </w:r>
      <w:bookmarkEnd w:id="0"/>
    </w:p>
    <w:p w:rsidR="004C0750" w:rsidRPr="005D3D45" w:rsidRDefault="004C0750">
      <w:pPr>
        <w:rPr>
          <w:lang w:val="es-ES"/>
        </w:rPr>
      </w:pPr>
    </w:p>
    <w:sectPr w:rsidR="004C0750" w:rsidRPr="005D3D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7E60BA"/>
    <w:multiLevelType w:val="hybridMultilevel"/>
    <w:tmpl w:val="047076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2783AA0"/>
    <w:multiLevelType w:val="hybridMultilevel"/>
    <w:tmpl w:val="EC5AF6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45"/>
    <w:rsid w:val="00131C53"/>
    <w:rsid w:val="001472FB"/>
    <w:rsid w:val="004001F3"/>
    <w:rsid w:val="004C0750"/>
    <w:rsid w:val="005D3D45"/>
    <w:rsid w:val="007A4EC2"/>
    <w:rsid w:val="008005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CF45D-EF69-4423-A82A-4BED58C2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0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91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1412</Words>
  <Characters>7769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2026-01-27T11:56:00Z</dcterms:created>
  <dcterms:modified xsi:type="dcterms:W3CDTF">2026-01-27T13:05:00Z</dcterms:modified>
</cp:coreProperties>
</file>